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F" w:rsidRDefault="00A73CFF" w:rsidP="00BD257F">
      <w:pPr>
        <w:spacing w:after="0" w:line="300" w:lineRule="exac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</w:t>
      </w:r>
      <w:r w:rsidR="00421EFF" w:rsidRPr="00421EFF">
        <w:rPr>
          <w:rFonts w:asciiTheme="majorHAnsi" w:hAnsiTheme="majorHAnsi"/>
          <w:b/>
        </w:rPr>
        <w:t xml:space="preserve">I Polski Kongres Prawa </w:t>
      </w:r>
      <w:r w:rsidR="001C56FD">
        <w:rPr>
          <w:rFonts w:asciiTheme="majorHAnsi" w:hAnsiTheme="majorHAnsi"/>
          <w:b/>
        </w:rPr>
        <w:t xml:space="preserve">Restrukturyzacyjnego – </w:t>
      </w:r>
      <w:proofErr w:type="spellStart"/>
      <w:r w:rsidR="001C56FD">
        <w:rPr>
          <w:rFonts w:asciiTheme="majorHAnsi" w:hAnsiTheme="majorHAnsi"/>
          <w:b/>
        </w:rPr>
        <w:t>KongRes</w:t>
      </w:r>
      <w:proofErr w:type="spellEnd"/>
      <w:r>
        <w:rPr>
          <w:rFonts w:asciiTheme="majorHAnsi" w:hAnsiTheme="majorHAnsi"/>
          <w:b/>
        </w:rPr>
        <w:t xml:space="preserve"> 2015</w:t>
      </w:r>
    </w:p>
    <w:p w:rsidR="00C35AFF" w:rsidRDefault="001C56FD" w:rsidP="00BD257F">
      <w:pPr>
        <w:spacing w:after="0" w:line="300" w:lineRule="exac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A73CFF">
        <w:rPr>
          <w:rFonts w:asciiTheme="majorHAnsi" w:hAnsiTheme="majorHAnsi"/>
          <w:b/>
        </w:rPr>
        <w:t>2</w:t>
      </w:r>
      <w:r w:rsidR="00421EFF">
        <w:rPr>
          <w:rFonts w:asciiTheme="majorHAnsi" w:hAnsiTheme="majorHAnsi"/>
          <w:b/>
        </w:rPr>
        <w:t xml:space="preserve"> </w:t>
      </w:r>
      <w:r w:rsidR="00A73CFF">
        <w:rPr>
          <w:rFonts w:asciiTheme="majorHAnsi" w:hAnsiTheme="majorHAnsi"/>
          <w:b/>
        </w:rPr>
        <w:t xml:space="preserve">marca </w:t>
      </w:r>
      <w:r w:rsidR="005709A1">
        <w:rPr>
          <w:rFonts w:asciiTheme="majorHAnsi" w:hAnsiTheme="majorHAnsi"/>
          <w:b/>
        </w:rPr>
        <w:t>201</w:t>
      </w:r>
      <w:r w:rsidR="00A73CFF">
        <w:rPr>
          <w:rFonts w:asciiTheme="majorHAnsi" w:hAnsiTheme="majorHAnsi"/>
          <w:b/>
        </w:rPr>
        <w:t>5</w:t>
      </w:r>
      <w:r w:rsidR="005709A1">
        <w:rPr>
          <w:rFonts w:asciiTheme="majorHAnsi" w:hAnsiTheme="majorHAnsi"/>
          <w:b/>
        </w:rPr>
        <w:t xml:space="preserve"> r.</w:t>
      </w:r>
      <w:r w:rsidR="00C35AFF">
        <w:rPr>
          <w:rFonts w:asciiTheme="majorHAnsi" w:hAnsiTheme="majorHAnsi"/>
          <w:b/>
        </w:rPr>
        <w:t>, Warszawa</w:t>
      </w:r>
      <w:r w:rsidR="007C30BA">
        <w:rPr>
          <w:rFonts w:asciiTheme="majorHAnsi" w:hAnsiTheme="majorHAnsi"/>
          <w:b/>
        </w:rPr>
        <w:t xml:space="preserve">, hotel Polonia </w:t>
      </w:r>
      <w:proofErr w:type="spellStart"/>
      <w:r w:rsidR="007C30BA">
        <w:rPr>
          <w:rFonts w:asciiTheme="majorHAnsi" w:hAnsiTheme="majorHAnsi"/>
          <w:b/>
        </w:rPr>
        <w:t>Palace</w:t>
      </w:r>
      <w:proofErr w:type="spellEnd"/>
    </w:p>
    <w:p w:rsidR="001C56FD" w:rsidRDefault="00FA387F" w:rsidP="00BD257F">
      <w:pPr>
        <w:spacing w:after="0" w:line="300" w:lineRule="exact"/>
        <w:rPr>
          <w:rFonts w:asciiTheme="majorHAnsi" w:hAnsiTheme="majorHAnsi"/>
          <w:b/>
          <w:lang w:val="en-US"/>
        </w:rPr>
      </w:pPr>
      <w:hyperlink r:id="rId6" w:history="1">
        <w:r w:rsidR="001C56FD" w:rsidRPr="00414F93">
          <w:rPr>
            <w:rStyle w:val="Hipercze"/>
            <w:rFonts w:asciiTheme="majorHAnsi" w:hAnsiTheme="majorHAnsi"/>
            <w:b/>
            <w:lang w:val="en-US"/>
          </w:rPr>
          <w:t>www.KongRes2015.allerhand.pl</w:t>
        </w:r>
      </w:hyperlink>
    </w:p>
    <w:p w:rsidR="00C35AFF" w:rsidRPr="00C35AFF" w:rsidRDefault="00C35AFF" w:rsidP="00BD257F">
      <w:pPr>
        <w:spacing w:after="0" w:line="300" w:lineRule="exact"/>
        <w:rPr>
          <w:rFonts w:asciiTheme="majorHAnsi" w:hAnsiTheme="majorHAnsi"/>
          <w:b/>
          <w:lang w:val="en-US"/>
        </w:rPr>
      </w:pPr>
      <w:proofErr w:type="spellStart"/>
      <w:r w:rsidRPr="00E63BF4">
        <w:rPr>
          <w:rFonts w:asciiTheme="majorHAnsi" w:hAnsiTheme="majorHAnsi"/>
          <w:b/>
          <w:lang w:val="en-US"/>
        </w:rPr>
        <w:t>Organizator</w:t>
      </w:r>
      <w:proofErr w:type="spellEnd"/>
      <w:r w:rsidRPr="00E63BF4">
        <w:rPr>
          <w:rFonts w:asciiTheme="majorHAnsi" w:hAnsiTheme="majorHAnsi"/>
          <w:b/>
          <w:lang w:val="en-US"/>
        </w:rPr>
        <w:t xml:space="preserve">: Instytut Allerhanda, </w:t>
      </w:r>
      <w:hyperlink r:id="rId7" w:history="1">
        <w:r w:rsidR="001C56FD" w:rsidRPr="00414F93">
          <w:rPr>
            <w:rStyle w:val="Hipercze"/>
            <w:rFonts w:asciiTheme="majorHAnsi" w:hAnsiTheme="majorHAnsi"/>
            <w:b/>
            <w:lang w:val="en-US"/>
          </w:rPr>
          <w:t>www.allerhand.pl</w:t>
        </w:r>
      </w:hyperlink>
      <w:r w:rsidRPr="00C35AFF">
        <w:rPr>
          <w:rFonts w:asciiTheme="majorHAnsi" w:hAnsiTheme="majorHAnsi"/>
          <w:b/>
          <w:lang w:val="en-US"/>
        </w:rPr>
        <w:t xml:space="preserve"> </w:t>
      </w:r>
    </w:p>
    <w:p w:rsidR="00BD257F" w:rsidRPr="00C35AFF" w:rsidRDefault="00BD257F" w:rsidP="00BD257F">
      <w:pPr>
        <w:spacing w:after="0" w:line="300" w:lineRule="exact"/>
        <w:rPr>
          <w:rFonts w:asciiTheme="majorHAnsi" w:hAnsiTheme="majorHAnsi"/>
          <w:lang w:val="en-US"/>
        </w:rPr>
      </w:pPr>
    </w:p>
    <w:p w:rsidR="00421EFF" w:rsidRPr="00421EFF" w:rsidRDefault="00BD257F" w:rsidP="00421EFF">
      <w:pPr>
        <w:spacing w:after="0" w:line="300" w:lineRule="exact"/>
        <w:rPr>
          <w:rFonts w:asciiTheme="majorHAnsi" w:hAnsiTheme="majorHAnsi"/>
        </w:rPr>
      </w:pPr>
      <w:r w:rsidRPr="00BD257F">
        <w:rPr>
          <w:rFonts w:asciiTheme="majorHAnsi" w:hAnsiTheme="majorHAnsi"/>
        </w:rPr>
        <w:t xml:space="preserve">Instytut Allerhanda zaprasza do udziału w </w:t>
      </w:r>
      <w:r w:rsidR="00A73CFF">
        <w:rPr>
          <w:rFonts w:asciiTheme="majorHAnsi" w:hAnsiTheme="majorHAnsi"/>
          <w:b/>
        </w:rPr>
        <w:t>I</w:t>
      </w:r>
      <w:r w:rsidR="00421EFF" w:rsidRPr="00421EFF">
        <w:rPr>
          <w:rFonts w:asciiTheme="majorHAnsi" w:hAnsiTheme="majorHAnsi"/>
          <w:b/>
        </w:rPr>
        <w:t>I Polski</w:t>
      </w:r>
      <w:r w:rsidR="00421EFF">
        <w:rPr>
          <w:rFonts w:asciiTheme="majorHAnsi" w:hAnsiTheme="majorHAnsi"/>
          <w:b/>
        </w:rPr>
        <w:t>m</w:t>
      </w:r>
      <w:r w:rsidR="00421EFF" w:rsidRPr="00421EFF">
        <w:rPr>
          <w:rFonts w:asciiTheme="majorHAnsi" w:hAnsiTheme="majorHAnsi"/>
          <w:b/>
        </w:rPr>
        <w:t xml:space="preserve"> Kongres</w:t>
      </w:r>
      <w:r w:rsidR="00421EFF">
        <w:rPr>
          <w:rFonts w:asciiTheme="majorHAnsi" w:hAnsiTheme="majorHAnsi"/>
          <w:b/>
        </w:rPr>
        <w:t>ie</w:t>
      </w:r>
      <w:r w:rsidR="00421EFF" w:rsidRPr="00421EFF">
        <w:rPr>
          <w:rFonts w:asciiTheme="majorHAnsi" w:hAnsiTheme="majorHAnsi"/>
          <w:b/>
        </w:rPr>
        <w:t xml:space="preserve"> </w:t>
      </w:r>
      <w:r w:rsidR="005D4A5F" w:rsidRPr="00421EFF">
        <w:rPr>
          <w:rFonts w:asciiTheme="majorHAnsi" w:hAnsiTheme="majorHAnsi"/>
          <w:b/>
        </w:rPr>
        <w:t xml:space="preserve">Prawa </w:t>
      </w:r>
      <w:r w:rsidR="005D4A5F">
        <w:rPr>
          <w:rFonts w:asciiTheme="majorHAnsi" w:hAnsiTheme="majorHAnsi"/>
          <w:b/>
        </w:rPr>
        <w:t xml:space="preserve">Restrukturyzacyjnego – </w:t>
      </w:r>
      <w:proofErr w:type="spellStart"/>
      <w:r w:rsidR="005D4A5F">
        <w:rPr>
          <w:rFonts w:asciiTheme="majorHAnsi" w:hAnsiTheme="majorHAnsi"/>
          <w:b/>
        </w:rPr>
        <w:t>KongRes</w:t>
      </w:r>
      <w:proofErr w:type="spellEnd"/>
      <w:r w:rsidR="005D4A5F">
        <w:rPr>
          <w:rFonts w:asciiTheme="majorHAnsi" w:hAnsiTheme="majorHAnsi"/>
          <w:b/>
        </w:rPr>
        <w:t xml:space="preserve"> 2015</w:t>
      </w:r>
      <w:r w:rsidR="00C35AFF">
        <w:rPr>
          <w:rFonts w:asciiTheme="majorHAnsi" w:hAnsiTheme="majorHAnsi"/>
        </w:rPr>
        <w:t xml:space="preserve">. </w:t>
      </w:r>
      <w:r w:rsidR="00421EFF" w:rsidRPr="00421EFF">
        <w:rPr>
          <w:rFonts w:asciiTheme="majorHAnsi" w:hAnsiTheme="majorHAnsi"/>
        </w:rPr>
        <w:t xml:space="preserve">To </w:t>
      </w:r>
      <w:r w:rsidR="00A73CFF">
        <w:rPr>
          <w:rFonts w:asciiTheme="majorHAnsi" w:hAnsiTheme="majorHAnsi"/>
        </w:rPr>
        <w:t>szczególne w</w:t>
      </w:r>
      <w:r w:rsidR="00421EFF" w:rsidRPr="00421EFF">
        <w:rPr>
          <w:rFonts w:asciiTheme="majorHAnsi" w:hAnsiTheme="majorHAnsi"/>
        </w:rPr>
        <w:t xml:space="preserve">ydarzenie branżowe dla </w:t>
      </w:r>
      <w:r w:rsidR="00252508">
        <w:rPr>
          <w:rFonts w:asciiTheme="majorHAnsi" w:hAnsiTheme="majorHAnsi"/>
        </w:rPr>
        <w:t xml:space="preserve">wszystkich zainteresowanych prawem </w:t>
      </w:r>
      <w:r w:rsidR="005D4A5F">
        <w:rPr>
          <w:rFonts w:asciiTheme="majorHAnsi" w:hAnsiTheme="majorHAnsi"/>
        </w:rPr>
        <w:t>restrukturyzacyjnym o</w:t>
      </w:r>
      <w:r w:rsidR="00252508">
        <w:rPr>
          <w:rFonts w:asciiTheme="majorHAnsi" w:hAnsiTheme="majorHAnsi"/>
        </w:rPr>
        <w:t>sób</w:t>
      </w:r>
      <w:r w:rsidR="0024582D">
        <w:rPr>
          <w:rFonts w:asciiTheme="majorHAnsi" w:hAnsiTheme="majorHAnsi"/>
        </w:rPr>
        <w:t xml:space="preserve">, </w:t>
      </w:r>
      <w:r w:rsidR="00421EFF" w:rsidRPr="00421EFF">
        <w:rPr>
          <w:rFonts w:asciiTheme="majorHAnsi" w:hAnsiTheme="majorHAnsi"/>
        </w:rPr>
        <w:t>gromadzące najwybitniejszych polskich ekspertów w t</w:t>
      </w:r>
      <w:r w:rsidR="0024582D">
        <w:rPr>
          <w:rFonts w:asciiTheme="majorHAnsi" w:hAnsiTheme="majorHAnsi"/>
        </w:rPr>
        <w:t xml:space="preserve">ych </w:t>
      </w:r>
      <w:r w:rsidR="00421EFF" w:rsidRPr="00421EFF">
        <w:rPr>
          <w:rFonts w:asciiTheme="majorHAnsi" w:hAnsiTheme="majorHAnsi"/>
        </w:rPr>
        <w:t>dziedzin</w:t>
      </w:r>
      <w:r w:rsidR="0024582D">
        <w:rPr>
          <w:rFonts w:asciiTheme="majorHAnsi" w:hAnsiTheme="majorHAnsi"/>
        </w:rPr>
        <w:t>ach</w:t>
      </w:r>
      <w:r w:rsidR="00421EFF" w:rsidRPr="00421EFF">
        <w:rPr>
          <w:rFonts w:asciiTheme="majorHAnsi" w:hAnsiTheme="majorHAnsi"/>
        </w:rPr>
        <w:t>.</w:t>
      </w:r>
      <w:r w:rsidR="00674675">
        <w:rPr>
          <w:rFonts w:asciiTheme="majorHAnsi" w:hAnsiTheme="majorHAnsi"/>
        </w:rPr>
        <w:t xml:space="preserve"> </w:t>
      </w:r>
    </w:p>
    <w:p w:rsidR="00421EFF" w:rsidRPr="00421EFF" w:rsidRDefault="00421EFF" w:rsidP="00421EFF">
      <w:pPr>
        <w:spacing w:after="0" w:line="300" w:lineRule="exact"/>
        <w:rPr>
          <w:rFonts w:asciiTheme="majorHAnsi" w:hAnsiTheme="majorHAnsi"/>
        </w:rPr>
      </w:pPr>
    </w:p>
    <w:p w:rsidR="0024582D" w:rsidRDefault="0024582D" w:rsidP="0024582D">
      <w:pPr>
        <w:spacing w:after="0" w:line="300" w:lineRule="exact"/>
        <w:rPr>
          <w:rFonts w:asciiTheme="majorHAnsi" w:hAnsiTheme="majorHAnsi"/>
        </w:rPr>
      </w:pPr>
      <w:r w:rsidRPr="0024582D">
        <w:rPr>
          <w:rFonts w:asciiTheme="majorHAnsi" w:hAnsiTheme="majorHAnsi"/>
        </w:rPr>
        <w:t>Wśród tematów Kongresu są m.in.:</w:t>
      </w:r>
    </w:p>
    <w:p w:rsidR="00AA5323" w:rsidRDefault="00AA5323" w:rsidP="00AA5323">
      <w:pPr>
        <w:pStyle w:val="Akapitzlist"/>
        <w:numPr>
          <w:ilvl w:val="0"/>
          <w:numId w:val="1"/>
        </w:numPr>
        <w:spacing w:after="0" w:line="300" w:lineRule="exact"/>
        <w:rPr>
          <w:rFonts w:asciiTheme="majorHAnsi" w:hAnsiTheme="majorHAnsi"/>
        </w:rPr>
      </w:pPr>
      <w:r w:rsidRPr="00AA5323">
        <w:rPr>
          <w:rFonts w:asciiTheme="majorHAnsi" w:hAnsiTheme="majorHAnsi"/>
        </w:rPr>
        <w:t xml:space="preserve">restrukturyzacja sektora górniczego, </w:t>
      </w:r>
    </w:p>
    <w:p w:rsidR="00AA5323" w:rsidRDefault="00AA5323" w:rsidP="00AA5323">
      <w:pPr>
        <w:pStyle w:val="Akapitzlist"/>
        <w:numPr>
          <w:ilvl w:val="0"/>
          <w:numId w:val="1"/>
        </w:numPr>
        <w:spacing w:after="0" w:line="300" w:lineRule="exact"/>
        <w:rPr>
          <w:rFonts w:asciiTheme="majorHAnsi" w:hAnsiTheme="majorHAnsi"/>
        </w:rPr>
      </w:pPr>
      <w:r w:rsidRPr="00AA5323">
        <w:rPr>
          <w:rFonts w:asciiTheme="majorHAnsi" w:hAnsiTheme="majorHAnsi"/>
        </w:rPr>
        <w:t xml:space="preserve">transgraniczna restrukturyzacja grup spółek, </w:t>
      </w:r>
    </w:p>
    <w:p w:rsidR="00AA5323" w:rsidRDefault="00AA5323" w:rsidP="00AA5323">
      <w:pPr>
        <w:pStyle w:val="Akapitzlist"/>
        <w:numPr>
          <w:ilvl w:val="0"/>
          <w:numId w:val="1"/>
        </w:numPr>
        <w:spacing w:after="0" w:line="300" w:lineRule="exact"/>
        <w:rPr>
          <w:rFonts w:asciiTheme="majorHAnsi" w:hAnsiTheme="majorHAnsi"/>
        </w:rPr>
      </w:pPr>
      <w:r w:rsidRPr="00AA5323">
        <w:rPr>
          <w:rFonts w:asciiTheme="majorHAnsi" w:hAnsiTheme="majorHAnsi"/>
        </w:rPr>
        <w:t xml:space="preserve">prawo restrukturyzacyjne – stan obecny, </w:t>
      </w:r>
    </w:p>
    <w:p w:rsidR="00AA5323" w:rsidRPr="00AA5323" w:rsidRDefault="00AA5323" w:rsidP="00AA5323">
      <w:pPr>
        <w:pStyle w:val="Akapitzlist"/>
        <w:numPr>
          <w:ilvl w:val="0"/>
          <w:numId w:val="1"/>
        </w:numPr>
        <w:spacing w:after="0" w:line="300" w:lineRule="exact"/>
        <w:rPr>
          <w:rFonts w:asciiTheme="majorHAnsi" w:hAnsiTheme="majorHAnsi"/>
        </w:rPr>
      </w:pPr>
      <w:r w:rsidRPr="00AA5323">
        <w:rPr>
          <w:rFonts w:asciiTheme="majorHAnsi" w:hAnsiTheme="majorHAnsi"/>
        </w:rPr>
        <w:t xml:space="preserve">konwersja w układzie – wnioski </w:t>
      </w:r>
      <w:r w:rsidRPr="00AA5323">
        <w:rPr>
          <w:rFonts w:asciiTheme="majorHAnsi" w:hAnsiTheme="majorHAnsi"/>
          <w:i/>
        </w:rPr>
        <w:t>de lege lata</w:t>
      </w:r>
      <w:r w:rsidRPr="00AA5323">
        <w:rPr>
          <w:rFonts w:asciiTheme="majorHAnsi" w:hAnsiTheme="majorHAnsi"/>
        </w:rPr>
        <w:t>.</w:t>
      </w:r>
    </w:p>
    <w:p w:rsidR="0024582D" w:rsidRDefault="0024582D" w:rsidP="0024582D">
      <w:pPr>
        <w:spacing w:after="0" w:line="300" w:lineRule="exact"/>
        <w:rPr>
          <w:rFonts w:asciiTheme="majorHAnsi" w:hAnsiTheme="majorHAnsi"/>
        </w:rPr>
      </w:pPr>
    </w:p>
    <w:p w:rsidR="00151A1B" w:rsidRDefault="00151A1B" w:rsidP="00421EFF">
      <w:pPr>
        <w:spacing w:after="0" w:line="300" w:lineRule="exact"/>
        <w:rPr>
          <w:rFonts w:asciiTheme="majorHAnsi" w:hAnsiTheme="majorHAnsi"/>
        </w:rPr>
      </w:pPr>
      <w:r w:rsidRPr="00AF4CD6">
        <w:rPr>
          <w:rFonts w:asciiTheme="majorHAnsi" w:hAnsiTheme="majorHAnsi"/>
          <w:b/>
        </w:rPr>
        <w:t>Agenda</w:t>
      </w:r>
      <w:r>
        <w:rPr>
          <w:rFonts w:asciiTheme="majorHAnsi" w:hAnsiTheme="majorHAnsi"/>
        </w:rPr>
        <w:t xml:space="preserve"> Kongresu </w:t>
      </w:r>
      <w:r w:rsidR="0024582D">
        <w:rPr>
          <w:rFonts w:asciiTheme="majorHAnsi" w:hAnsiTheme="majorHAnsi"/>
        </w:rPr>
        <w:t xml:space="preserve">znajduje się </w:t>
      </w:r>
      <w:r>
        <w:rPr>
          <w:rFonts w:asciiTheme="majorHAnsi" w:hAnsiTheme="majorHAnsi"/>
        </w:rPr>
        <w:t xml:space="preserve">tutaj: </w:t>
      </w:r>
      <w:hyperlink r:id="rId8" w:history="1">
        <w:r w:rsidR="00AA5323" w:rsidRPr="00FC44EE">
          <w:rPr>
            <w:rStyle w:val="Hipercze"/>
            <w:rFonts w:asciiTheme="majorHAnsi" w:hAnsiTheme="majorHAnsi"/>
          </w:rPr>
          <w:t>http://www.kongresy.allerhand.pl/kongresy/kongres2015-ii-polski-kongres-prawa-restrukturyzacyjnego-kongres-2015/kongres2015-agenda/</w:t>
        </w:r>
      </w:hyperlink>
      <w:r w:rsidR="00AA5323">
        <w:rPr>
          <w:rFonts w:asciiTheme="majorHAnsi" w:hAnsiTheme="majorHAnsi"/>
        </w:rPr>
        <w:t xml:space="preserve"> </w:t>
      </w:r>
    </w:p>
    <w:p w:rsidR="00151A1B" w:rsidRDefault="00151A1B" w:rsidP="00421EFF">
      <w:pPr>
        <w:spacing w:after="0" w:line="300" w:lineRule="exact"/>
        <w:rPr>
          <w:rFonts w:asciiTheme="majorHAnsi" w:hAnsiTheme="majorHAnsi"/>
        </w:rPr>
      </w:pPr>
    </w:p>
    <w:p w:rsidR="008F6B37" w:rsidRPr="00AF4CD6" w:rsidRDefault="008F6B37" w:rsidP="008F6B37">
      <w:pPr>
        <w:spacing w:after="0" w:line="300" w:lineRule="exact"/>
        <w:rPr>
          <w:rFonts w:asciiTheme="majorHAnsi" w:hAnsiTheme="majorHAnsi"/>
        </w:rPr>
      </w:pPr>
      <w:r w:rsidRPr="00AF4CD6">
        <w:rPr>
          <w:rFonts w:asciiTheme="majorHAnsi" w:hAnsiTheme="majorHAnsi"/>
          <w:b/>
        </w:rPr>
        <w:t xml:space="preserve">Uczestnicy </w:t>
      </w:r>
      <w:r w:rsidRPr="00AF4CD6">
        <w:rPr>
          <w:rFonts w:asciiTheme="majorHAnsi" w:hAnsiTheme="majorHAnsi"/>
        </w:rPr>
        <w:t>Kongresu:</w:t>
      </w:r>
    </w:p>
    <w:p w:rsidR="008F6B37" w:rsidRPr="008F6B37" w:rsidRDefault="008F6B37" w:rsidP="008F6B37">
      <w:pPr>
        <w:spacing w:after="0" w:line="300" w:lineRule="exact"/>
        <w:rPr>
          <w:rFonts w:asciiTheme="majorHAnsi" w:hAnsiTheme="majorHAnsi"/>
        </w:rPr>
      </w:pPr>
      <w:r w:rsidRPr="008F6B37">
        <w:rPr>
          <w:rFonts w:asciiTheme="majorHAnsi" w:hAnsiTheme="majorHAnsi"/>
        </w:rPr>
        <w:t xml:space="preserve">kadra zarządzająca oraz właściciele i prawnicy wewnętrzni spółek branżowych, prawnicy, przedstawiciele kancelarii prawnych i firm doradczych prowadzących praktykę w zakresie prawa budowlanego i nieruchomości, przedstawiciele sektora publicznego, przedstawiciele świata nauki, </w:t>
      </w:r>
      <w:proofErr w:type="spellStart"/>
      <w:r w:rsidRPr="008F6B37">
        <w:rPr>
          <w:rFonts w:asciiTheme="majorHAnsi" w:hAnsiTheme="majorHAnsi"/>
        </w:rPr>
        <w:t>regulatorzy</w:t>
      </w:r>
      <w:proofErr w:type="spellEnd"/>
      <w:r w:rsidRPr="008F6B37">
        <w:rPr>
          <w:rFonts w:asciiTheme="majorHAnsi" w:hAnsiTheme="majorHAnsi"/>
        </w:rPr>
        <w:t xml:space="preserve"> rynku, nadzorcy publiczni, dziennikarze branżowi, komentatorzy życia gospodarczego.</w:t>
      </w:r>
    </w:p>
    <w:p w:rsidR="008F6B37" w:rsidRPr="008F6B37" w:rsidRDefault="008F6B37" w:rsidP="008F6B37">
      <w:pPr>
        <w:spacing w:after="0" w:line="300" w:lineRule="exact"/>
        <w:rPr>
          <w:rFonts w:asciiTheme="majorHAnsi" w:hAnsiTheme="majorHAnsi"/>
        </w:rPr>
      </w:pPr>
    </w:p>
    <w:p w:rsidR="008F6B37" w:rsidRPr="008F6B37" w:rsidRDefault="008F6B37" w:rsidP="008F6B37">
      <w:pPr>
        <w:spacing w:after="0" w:line="300" w:lineRule="exact"/>
        <w:rPr>
          <w:rFonts w:asciiTheme="majorHAnsi" w:hAnsiTheme="majorHAnsi"/>
        </w:rPr>
      </w:pPr>
      <w:r w:rsidRPr="00AF4CD6">
        <w:rPr>
          <w:rFonts w:asciiTheme="majorHAnsi" w:hAnsiTheme="majorHAnsi"/>
          <w:b/>
        </w:rPr>
        <w:t>Rejestracja</w:t>
      </w:r>
      <w:r>
        <w:rPr>
          <w:rFonts w:asciiTheme="majorHAnsi" w:hAnsiTheme="majorHAnsi"/>
        </w:rPr>
        <w:t xml:space="preserve"> tutaj: </w:t>
      </w:r>
      <w:hyperlink r:id="rId9" w:history="1">
        <w:r w:rsidR="00AA5323" w:rsidRPr="00FC44EE">
          <w:rPr>
            <w:rStyle w:val="Hipercze"/>
            <w:rFonts w:asciiTheme="majorHAnsi" w:hAnsiTheme="majorHAnsi"/>
          </w:rPr>
          <w:t>http://www.kongresy.allerhand.pl/kongresy/kongres2015-ii-polski-kongres-prawa-restrukturyzacyjnego-kongres-2015/14490-2/</w:t>
        </w:r>
      </w:hyperlink>
      <w:r w:rsidR="00AA5323">
        <w:rPr>
          <w:rFonts w:asciiTheme="majorHAnsi" w:hAnsiTheme="majorHAnsi"/>
        </w:rPr>
        <w:t xml:space="preserve"> </w:t>
      </w:r>
    </w:p>
    <w:p w:rsidR="00151A1B" w:rsidRDefault="00151A1B" w:rsidP="00421EFF">
      <w:pPr>
        <w:spacing w:after="0" w:line="300" w:lineRule="exact"/>
        <w:rPr>
          <w:rFonts w:asciiTheme="majorHAnsi" w:hAnsiTheme="majorHAnsi"/>
        </w:rPr>
      </w:pPr>
    </w:p>
    <w:p w:rsidR="00AA09FE" w:rsidRDefault="008F6B37" w:rsidP="00AA09FE">
      <w:pPr>
        <w:spacing w:after="0" w:line="300" w:lineRule="exact"/>
        <w:rPr>
          <w:rFonts w:asciiTheme="majorHAnsi" w:hAnsiTheme="majorHAnsi"/>
        </w:rPr>
      </w:pPr>
      <w:r>
        <w:rPr>
          <w:rFonts w:asciiTheme="majorHAnsi" w:hAnsiTheme="majorHAnsi"/>
        </w:rPr>
        <w:t>Patronat ho</w:t>
      </w:r>
      <w:r w:rsidR="006967C3">
        <w:rPr>
          <w:rFonts w:asciiTheme="majorHAnsi" w:hAnsiTheme="majorHAnsi"/>
        </w:rPr>
        <w:t>norowy nad wydarzeniem sprawują</w:t>
      </w:r>
      <w:r w:rsidR="00AA09FE">
        <w:rPr>
          <w:rFonts w:asciiTheme="majorHAnsi" w:hAnsiTheme="majorHAnsi"/>
        </w:rPr>
        <w:t xml:space="preserve">: </w:t>
      </w:r>
      <w:r w:rsidR="00AA09FE" w:rsidRPr="00AA09FE">
        <w:rPr>
          <w:rFonts w:asciiTheme="majorHAnsi" w:hAnsiTheme="majorHAnsi"/>
        </w:rPr>
        <w:t>Ministerstw</w:t>
      </w:r>
      <w:r w:rsidR="00AA09FE">
        <w:rPr>
          <w:rFonts w:asciiTheme="majorHAnsi" w:hAnsiTheme="majorHAnsi"/>
        </w:rPr>
        <w:t xml:space="preserve">o Sprawiedliwości, </w:t>
      </w:r>
      <w:r w:rsidR="006967C3">
        <w:rPr>
          <w:rFonts w:asciiTheme="majorHAnsi" w:hAnsiTheme="majorHAnsi"/>
        </w:rPr>
        <w:t xml:space="preserve">Krajowa </w:t>
      </w:r>
      <w:r w:rsidR="00FA387F">
        <w:rPr>
          <w:rFonts w:asciiTheme="majorHAnsi" w:hAnsiTheme="majorHAnsi"/>
        </w:rPr>
        <w:t xml:space="preserve">Szkoła Sądownictwa i Prokuratury, </w:t>
      </w:r>
      <w:r w:rsidR="00AA09FE" w:rsidRPr="00AA09FE">
        <w:rPr>
          <w:rFonts w:asciiTheme="majorHAnsi" w:hAnsiTheme="majorHAnsi"/>
        </w:rPr>
        <w:t>Stowarzyszeni</w:t>
      </w:r>
      <w:r w:rsidR="00AA09FE">
        <w:rPr>
          <w:rFonts w:asciiTheme="majorHAnsi" w:hAnsiTheme="majorHAnsi"/>
        </w:rPr>
        <w:t>e</w:t>
      </w:r>
      <w:r w:rsidR="00AA09FE" w:rsidRPr="00AA09FE">
        <w:rPr>
          <w:rFonts w:asciiTheme="majorHAnsi" w:hAnsiTheme="majorHAnsi"/>
        </w:rPr>
        <w:t xml:space="preserve"> Sędzi</w:t>
      </w:r>
      <w:r w:rsidR="00AA09FE">
        <w:rPr>
          <w:rFonts w:asciiTheme="majorHAnsi" w:hAnsiTheme="majorHAnsi"/>
        </w:rPr>
        <w:t>ów Polskich „</w:t>
      </w:r>
      <w:proofErr w:type="spellStart"/>
      <w:r w:rsidR="00AA09FE">
        <w:rPr>
          <w:rFonts w:asciiTheme="majorHAnsi" w:hAnsiTheme="majorHAnsi"/>
        </w:rPr>
        <w:t>Iustitia</w:t>
      </w:r>
      <w:proofErr w:type="spellEnd"/>
      <w:r w:rsidR="00AA09FE">
        <w:rPr>
          <w:rFonts w:asciiTheme="majorHAnsi" w:hAnsiTheme="majorHAnsi"/>
        </w:rPr>
        <w:t>”, Polskie</w:t>
      </w:r>
      <w:r w:rsidR="00AA09FE" w:rsidRPr="00AA09FE">
        <w:rPr>
          <w:rFonts w:asciiTheme="majorHAnsi" w:hAnsiTheme="majorHAnsi"/>
        </w:rPr>
        <w:t xml:space="preserve"> Stowarzyszeni</w:t>
      </w:r>
      <w:r w:rsidR="00AA09FE">
        <w:rPr>
          <w:rFonts w:asciiTheme="majorHAnsi" w:hAnsiTheme="majorHAnsi"/>
        </w:rPr>
        <w:t>e</w:t>
      </w:r>
      <w:r w:rsidR="00AA09FE" w:rsidRPr="00AA09FE">
        <w:rPr>
          <w:rFonts w:asciiTheme="majorHAnsi" w:hAnsiTheme="majorHAnsi"/>
        </w:rPr>
        <w:t xml:space="preserve"> Prawników </w:t>
      </w:r>
      <w:r w:rsidR="00AA09FE">
        <w:rPr>
          <w:rFonts w:asciiTheme="majorHAnsi" w:hAnsiTheme="majorHAnsi"/>
        </w:rPr>
        <w:t>Przedsiębiorstw, Konfederacja</w:t>
      </w:r>
      <w:r w:rsidR="00AA09FE" w:rsidRPr="00AA09FE">
        <w:rPr>
          <w:rFonts w:asciiTheme="majorHAnsi" w:hAnsiTheme="majorHAnsi"/>
        </w:rPr>
        <w:t xml:space="preserve"> Lewiatan, </w:t>
      </w:r>
      <w:r w:rsidR="00AA09FE">
        <w:rPr>
          <w:rFonts w:asciiTheme="majorHAnsi" w:hAnsiTheme="majorHAnsi"/>
        </w:rPr>
        <w:t>Okręgowa Izba Radców Prawnych w Krakowie, Okręgowa Izba Radców Prawnych w Poznaniu</w:t>
      </w:r>
      <w:r w:rsidR="00472D78">
        <w:rPr>
          <w:rFonts w:asciiTheme="majorHAnsi" w:hAnsiTheme="majorHAnsi"/>
        </w:rPr>
        <w:t>,</w:t>
      </w:r>
      <w:r w:rsidR="00472D78" w:rsidRPr="00472D78">
        <w:rPr>
          <w:rFonts w:asciiTheme="majorHAnsi" w:hAnsiTheme="majorHAnsi"/>
        </w:rPr>
        <w:t xml:space="preserve"> </w:t>
      </w:r>
      <w:r w:rsidR="00472D78" w:rsidRPr="00AA09FE">
        <w:rPr>
          <w:rFonts w:asciiTheme="majorHAnsi" w:hAnsiTheme="majorHAnsi"/>
        </w:rPr>
        <w:t>Związ</w:t>
      </w:r>
      <w:r w:rsidR="00472D78">
        <w:rPr>
          <w:rFonts w:asciiTheme="majorHAnsi" w:hAnsiTheme="majorHAnsi"/>
        </w:rPr>
        <w:t>e</w:t>
      </w:r>
      <w:r w:rsidR="00472D78" w:rsidRPr="00AA09FE">
        <w:rPr>
          <w:rFonts w:asciiTheme="majorHAnsi" w:hAnsiTheme="majorHAnsi"/>
        </w:rPr>
        <w:t>k</w:t>
      </w:r>
      <w:r w:rsidR="00472D78">
        <w:rPr>
          <w:rFonts w:asciiTheme="majorHAnsi" w:hAnsiTheme="majorHAnsi"/>
        </w:rPr>
        <w:t xml:space="preserve"> Przedsiębiorców i Pracodawców</w:t>
      </w:r>
      <w:r w:rsidR="00FA387F">
        <w:rPr>
          <w:rFonts w:asciiTheme="majorHAnsi" w:hAnsiTheme="majorHAnsi"/>
        </w:rPr>
        <w:t xml:space="preserve">, </w:t>
      </w:r>
      <w:bookmarkStart w:id="0" w:name="_GoBack"/>
      <w:r w:rsidR="00FA387F">
        <w:rPr>
          <w:rFonts w:asciiTheme="majorHAnsi" w:hAnsiTheme="majorHAnsi"/>
        </w:rPr>
        <w:t>Centrum C-Law.org</w:t>
      </w:r>
      <w:bookmarkEnd w:id="0"/>
      <w:r w:rsidR="00AA09FE">
        <w:rPr>
          <w:rFonts w:asciiTheme="majorHAnsi" w:hAnsiTheme="majorHAnsi"/>
        </w:rPr>
        <w:t>.</w:t>
      </w:r>
    </w:p>
    <w:p w:rsidR="00AA5323" w:rsidRDefault="00AA5323" w:rsidP="00AA09FE">
      <w:pPr>
        <w:spacing w:after="0" w:line="300" w:lineRule="exact"/>
        <w:rPr>
          <w:rFonts w:asciiTheme="majorHAnsi" w:hAnsiTheme="majorHAnsi"/>
        </w:rPr>
      </w:pPr>
    </w:p>
    <w:p w:rsidR="00AA5323" w:rsidRPr="00FD7787" w:rsidRDefault="00AA5323" w:rsidP="00AA5323">
      <w:pPr>
        <w:spacing w:after="0" w:line="300" w:lineRule="exact"/>
        <w:rPr>
          <w:rFonts w:asciiTheme="majorHAnsi" w:hAnsiTheme="majorHAnsi"/>
        </w:rPr>
      </w:pPr>
      <w:r w:rsidRPr="00FD7787">
        <w:rPr>
          <w:rFonts w:asciiTheme="majorHAnsi" w:hAnsiTheme="majorHAnsi"/>
        </w:rPr>
        <w:t>*</w:t>
      </w:r>
      <w:r w:rsidRPr="00AA5323">
        <w:rPr>
          <w:rFonts w:asciiTheme="majorHAnsi" w:hAnsiTheme="majorHAnsi"/>
          <w:i/>
        </w:rPr>
        <w:t>Za udział w Kongresie adwokaci oraz radcowie prawni będą mogli uzyskać punkty na poczet wykonania obowiązku doskonalenia zawodowego.</w:t>
      </w:r>
    </w:p>
    <w:p w:rsidR="00AA5323" w:rsidRDefault="00AA5323" w:rsidP="00AA09FE">
      <w:pPr>
        <w:spacing w:after="0" w:line="300" w:lineRule="exact"/>
        <w:rPr>
          <w:rFonts w:asciiTheme="majorHAnsi" w:hAnsiTheme="majorHAnsi"/>
        </w:rPr>
      </w:pPr>
    </w:p>
    <w:sectPr w:rsidR="00AA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910AA"/>
    <w:multiLevelType w:val="hybridMultilevel"/>
    <w:tmpl w:val="045C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7F"/>
    <w:rsid w:val="00051C10"/>
    <w:rsid w:val="0007649F"/>
    <w:rsid w:val="000A6B55"/>
    <w:rsid w:val="000B5A2A"/>
    <w:rsid w:val="001067C5"/>
    <w:rsid w:val="001403EB"/>
    <w:rsid w:val="00151A1B"/>
    <w:rsid w:val="00177812"/>
    <w:rsid w:val="001C56FD"/>
    <w:rsid w:val="0024582D"/>
    <w:rsid w:val="00252508"/>
    <w:rsid w:val="00283104"/>
    <w:rsid w:val="002C1FB9"/>
    <w:rsid w:val="002E038B"/>
    <w:rsid w:val="003421F0"/>
    <w:rsid w:val="0038566F"/>
    <w:rsid w:val="004210FE"/>
    <w:rsid w:val="00421EFF"/>
    <w:rsid w:val="00444DEA"/>
    <w:rsid w:val="00447D65"/>
    <w:rsid w:val="004561A5"/>
    <w:rsid w:val="00472D78"/>
    <w:rsid w:val="00475E30"/>
    <w:rsid w:val="004B74C8"/>
    <w:rsid w:val="004D7763"/>
    <w:rsid w:val="005709A1"/>
    <w:rsid w:val="005B7660"/>
    <w:rsid w:val="005C38AE"/>
    <w:rsid w:val="005D4A5F"/>
    <w:rsid w:val="00674675"/>
    <w:rsid w:val="006967C3"/>
    <w:rsid w:val="006C1C78"/>
    <w:rsid w:val="00701359"/>
    <w:rsid w:val="0071253F"/>
    <w:rsid w:val="0073713C"/>
    <w:rsid w:val="0079753D"/>
    <w:rsid w:val="007C30BA"/>
    <w:rsid w:val="007E2614"/>
    <w:rsid w:val="00814C21"/>
    <w:rsid w:val="00847FAC"/>
    <w:rsid w:val="008A1C4A"/>
    <w:rsid w:val="008F6B37"/>
    <w:rsid w:val="00926DEE"/>
    <w:rsid w:val="00995DDE"/>
    <w:rsid w:val="009D7D7B"/>
    <w:rsid w:val="009E4089"/>
    <w:rsid w:val="00A73CFF"/>
    <w:rsid w:val="00AA09FE"/>
    <w:rsid w:val="00AA5323"/>
    <w:rsid w:val="00AF4CD6"/>
    <w:rsid w:val="00B2328B"/>
    <w:rsid w:val="00B41B54"/>
    <w:rsid w:val="00B52131"/>
    <w:rsid w:val="00B657F9"/>
    <w:rsid w:val="00B66FF2"/>
    <w:rsid w:val="00B83C7C"/>
    <w:rsid w:val="00B9740A"/>
    <w:rsid w:val="00BA0350"/>
    <w:rsid w:val="00BC4EA7"/>
    <w:rsid w:val="00BD257F"/>
    <w:rsid w:val="00C0626C"/>
    <w:rsid w:val="00C11A10"/>
    <w:rsid w:val="00C35AFF"/>
    <w:rsid w:val="00C82DE6"/>
    <w:rsid w:val="00CA760A"/>
    <w:rsid w:val="00CB1686"/>
    <w:rsid w:val="00CE446C"/>
    <w:rsid w:val="00CF33DC"/>
    <w:rsid w:val="00D006F5"/>
    <w:rsid w:val="00D00E44"/>
    <w:rsid w:val="00D01456"/>
    <w:rsid w:val="00D43E2B"/>
    <w:rsid w:val="00D454CB"/>
    <w:rsid w:val="00D87AE1"/>
    <w:rsid w:val="00DD0AF8"/>
    <w:rsid w:val="00E249BD"/>
    <w:rsid w:val="00E63BF4"/>
    <w:rsid w:val="00E66727"/>
    <w:rsid w:val="00E75A85"/>
    <w:rsid w:val="00E81A74"/>
    <w:rsid w:val="00E97325"/>
    <w:rsid w:val="00F1369C"/>
    <w:rsid w:val="00F53A08"/>
    <w:rsid w:val="00FA387F"/>
    <w:rsid w:val="00FC5AB2"/>
    <w:rsid w:val="00FD7787"/>
    <w:rsid w:val="00FF43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4C8"/>
    <w:rPr>
      <w:rFonts w:cs="Times New Roman"/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09F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4C8"/>
    <w:rPr>
      <w:rFonts w:cs="Times New Roman"/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09F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y.allerhand.pl/kongresy/kongres2015-ii-polski-kongres-prawa-restrukturyzacyjnego-kongres-2015/kongres2015-agend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erhan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gRes2015.allerhand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ngresy.allerhand.pl/kongresy/kongres2015-ii-polski-kongres-prawa-restrukturyzacyjnego-kongres-2015/14490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</dc:creator>
  <cp:lastModifiedBy>ALW</cp:lastModifiedBy>
  <cp:revision>8</cp:revision>
  <dcterms:created xsi:type="dcterms:W3CDTF">2015-01-15T11:01:00Z</dcterms:created>
  <dcterms:modified xsi:type="dcterms:W3CDTF">2015-01-16T14:42:00Z</dcterms:modified>
</cp:coreProperties>
</file>