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997605" w:rsidP="00C80A48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F845C0">
              <w:rPr>
                <w:rFonts w:ascii="Bookman Old Style" w:hAnsi="Bookman Old Style"/>
                <w:sz w:val="22"/>
                <w:szCs w:val="22"/>
              </w:rPr>
              <w:t>98.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F845C0" w:rsidP="00F845C0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4 grudnia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2018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997605" w:rsidP="0099760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„BŁĄD MEDYCZNY</w:t>
            </w:r>
            <w:r w:rsidR="00C80A48"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sędziowie i asesorzy orzekających w sprawach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karnych, prokuratorzy i asesorzy prokuratury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997605" w:rsidP="0099760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K11/A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B1183A">
        <w:trPr>
          <w:trHeight w:val="33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B1183A">
        <w:trPr>
          <w:trHeight w:val="45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997605" w:rsidP="0099760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-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lutego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Ośrodek Szkoleniowy w Dębem</w:t>
            </w:r>
          </w:p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05-140 Serock</w:t>
            </w:r>
          </w:p>
          <w:p w:rsidR="007E28D3" w:rsidRPr="00077CCB" w:rsidRDefault="00B1183A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22 7742061</w:t>
            </w: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3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31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F544B0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1183A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>Janusz Konecki</w:t>
            </w:r>
          </w:p>
          <w:p w:rsidR="007E28D3" w:rsidRPr="00B1183A" w:rsidRDefault="00A14F57" w:rsidP="0094036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F544B0">
              <w:fldChar w:fldCharType="begin"/>
            </w:r>
            <w:r w:rsidR="00F544B0" w:rsidRPr="00F544B0">
              <w:rPr>
                <w:lang w:val="en-US"/>
              </w:rPr>
              <w:instrText xml:space="preserve"> HYPERLINK "mailto:j.konecki@kssip.gov.pl" </w:instrText>
            </w:r>
            <w:r w:rsidR="00F544B0">
              <w:fldChar w:fldCharType="separate"/>
            </w:r>
            <w:r w:rsidRP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>j.konecki@kssip.gov.pl</w:t>
            </w:r>
            <w:r w:rsidR="00F544B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fldChar w:fldCharType="end"/>
            </w:r>
            <w:r w:rsidRP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81 458 37 58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997605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Katarzyna Ścibak</w:t>
            </w:r>
          </w:p>
          <w:p w:rsidR="007E28D3" w:rsidRPr="00C80A48" w:rsidRDefault="00A14F57" w:rsidP="0094036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="00997605" w:rsidRPr="00997605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k.scibak@kssip.gov.pl</w:t>
              </w:r>
            </w:hyperlink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DE5F47">
              <w:rPr>
                <w:rFonts w:ascii="Bookman Old Style" w:hAnsi="Bookman Old Style"/>
                <w:sz w:val="22"/>
                <w:szCs w:val="22"/>
              </w:rPr>
              <w:t xml:space="preserve"> 81 458 37 4</w:t>
            </w:r>
            <w:r w:rsidR="00997605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AC5F40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AC5F40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AC5F40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AC5F40" w:rsidP="00AC5F40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Tomasz Jurek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AC5F4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F40" w:rsidRPr="00AC5F40" w:rsidRDefault="00AC5F40" w:rsidP="00AC5F40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C5F40">
              <w:rPr>
                <w:rFonts w:ascii="Bookman Old Style" w:hAnsi="Bookman Old Style"/>
                <w:sz w:val="22"/>
                <w:szCs w:val="22"/>
              </w:rPr>
              <w:t>dr hab., mgr prawa, prof. UWM, lekarz, specjalista medycyny sądowej, kierownik Katedry i Zakładu Medycyny Sądowej Uniwersytetu Medycznego we Wrocławiu. Autor ponad 190 opracowań z zakresu medycyny sądowej i prawa medycznego, w tym dwóch monografii: „Opiniowanie sądowo-lekarskie w przestępstwac</w:t>
            </w:r>
            <w:r>
              <w:rPr>
                <w:rFonts w:ascii="Bookman Old Style" w:hAnsi="Bookman Old Style"/>
                <w:sz w:val="22"/>
                <w:szCs w:val="22"/>
              </w:rPr>
              <w:t>h przeciwko zdrowiu” i </w:t>
            </w:r>
            <w:r w:rsidRPr="00AC5F40">
              <w:rPr>
                <w:rFonts w:ascii="Bookman Old Style" w:hAnsi="Bookman Old Style"/>
                <w:sz w:val="22"/>
                <w:szCs w:val="22"/>
              </w:rPr>
              <w:t xml:space="preserve">„Opiniowanie sądowo-lekarskie w przypadkach narażenia na bezpośrednie niebezpieczeństwo utraty życia albo ciężkiego uszczerbku na zdrowiu”. Od 18 lat biegły wydający opinie w sprawach o błąd medyczny w wieloosobowych zespołach specjalistycznych. </w:t>
            </w:r>
          </w:p>
          <w:p w:rsidR="00461B85" w:rsidRPr="00857EE0" w:rsidRDefault="00461B85" w:rsidP="00AC5F40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461B85" w:rsidTr="00AC5F40">
        <w:trPr>
          <w:trHeight w:val="3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AC5F40" w:rsidP="00AC5F40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Lilianna Stojek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RPr="00B1183A" w:rsidTr="00AC5F4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F40" w:rsidRPr="00AC5F40" w:rsidRDefault="00AC5F40" w:rsidP="00AC5F40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C5F40">
              <w:rPr>
                <w:rFonts w:ascii="Bookman Old Style" w:hAnsi="Bookman Old Style"/>
                <w:sz w:val="22"/>
                <w:szCs w:val="22"/>
              </w:rPr>
              <w:t>prokurator Prokuratury Regionalnej w Gdańsku, delegowana do pełnienia obowiązków w Departamencie Postępowania Przygotowawczego Prokuratury Krajowej, w zakresie postępowań dotyczących błędów medycznych. Prowadziła zajęcia w formie wykładów i warsztatów dla prokuratorów na temat „ Metodyka prowadzenia postępowań przygotowawczych w sprawach dotyczących błędów medycznych”.</w:t>
            </w:r>
          </w:p>
          <w:p w:rsidR="00461B85" w:rsidRPr="00857EE0" w:rsidRDefault="00461B85" w:rsidP="00AC5F40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461B85" w:rsidTr="00AC5F40">
        <w:trPr>
          <w:trHeight w:val="358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AC5F40" w:rsidP="00AC5F40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Anna Jaskuła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AC5F4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Default="00AC5F40" w:rsidP="00AC5F4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C5F40">
              <w:rPr>
                <w:rFonts w:ascii="Bookman Old Style" w:hAnsi="Bookman Old Style"/>
                <w:sz w:val="22"/>
                <w:szCs w:val="22"/>
              </w:rPr>
              <w:t>prokurator Prokuratury Regionalnej w Krakowie delegowana do Prokuratury Krajowej (Departament Postępowania Przygotowawczego). Autorka publikacji m.in. dotyczących postępowania przygotowawczego w sprawie o błąd medyczny. Prowadziła zajęcia podczas szkolenia dla prokuratorów, asesorów i sędziów na te</w:t>
            </w:r>
            <w:r w:rsidR="00D905CE">
              <w:rPr>
                <w:rFonts w:ascii="Bookman Old Style" w:hAnsi="Bookman Old Style"/>
                <w:sz w:val="22"/>
                <w:szCs w:val="22"/>
              </w:rPr>
              <w:t>maty „Metodyka prowadzenia postę</w:t>
            </w:r>
            <w:r w:rsidRPr="00AC5F40">
              <w:rPr>
                <w:rFonts w:ascii="Bookman Old Style" w:hAnsi="Bookman Old Style"/>
                <w:sz w:val="22"/>
                <w:szCs w:val="22"/>
              </w:rPr>
              <w:t>powań karnych w zakresie czynów dotyczących błędów w sztuce lekarskiej” oraz „Współpraca z samorządem lekarskim oraz Rzecznikiem Odpowiedzialności Zawodowej Lekarzy. Współpr</w:t>
            </w:r>
            <w:r>
              <w:rPr>
                <w:rFonts w:ascii="Bookman Old Style" w:hAnsi="Bookman Old Style"/>
                <w:sz w:val="22"/>
                <w:szCs w:val="22"/>
              </w:rPr>
              <w:t>aca międzynarodowa w sprawach o </w:t>
            </w:r>
            <w:r w:rsidRPr="00AC5F40">
              <w:rPr>
                <w:rFonts w:ascii="Bookman Old Style" w:hAnsi="Bookman Old Style"/>
                <w:sz w:val="22"/>
                <w:szCs w:val="22"/>
              </w:rPr>
              <w:t>błąd w sztuce lekarskiej”.</w:t>
            </w:r>
          </w:p>
          <w:p w:rsidR="00AC5F40" w:rsidRPr="00857EE0" w:rsidRDefault="00AC5F40" w:rsidP="00AC5F40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461B85" w:rsidTr="00F845C0">
        <w:trPr>
          <w:trHeight w:val="39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B43CD3" w:rsidRDefault="00461B85" w:rsidP="00F845C0">
            <w:pPr>
              <w:spacing w:before="60"/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 i warsztatów.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7165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300785">
        <w:trPr>
          <w:trHeight w:val="388"/>
        </w:trPr>
        <w:tc>
          <w:tcPr>
            <w:tcW w:w="219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C5F40" w:rsidRDefault="00AC5F40" w:rsidP="003120D5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ŚRODA</w:t>
            </w:r>
          </w:p>
        </w:tc>
        <w:tc>
          <w:tcPr>
            <w:tcW w:w="716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AC5F40" w:rsidP="00AC5F40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lutego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300785">
        <w:trPr>
          <w:trHeight w:val="1110"/>
        </w:trPr>
        <w:tc>
          <w:tcPr>
            <w:tcW w:w="2191" w:type="dxa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12.15</w:t>
            </w:r>
          </w:p>
        </w:tc>
        <w:tc>
          <w:tcPr>
            <w:tcW w:w="7165" w:type="dxa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  <w:hideMark/>
          </w:tcPr>
          <w:p w:rsidR="00C80A48" w:rsidRPr="00C80A48" w:rsidRDefault="00592D54" w:rsidP="00592D54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92D54">
              <w:rPr>
                <w:rFonts w:ascii="Bookman Old Style" w:hAnsi="Bookman Old Style"/>
                <w:color w:val="000000"/>
                <w:sz w:val="22"/>
                <w:szCs w:val="22"/>
              </w:rPr>
              <w:t>autokar z Warszawy do Dębego będzie podstawiony w Warszawie na parkingu przy Pałacu Kultury i Nauki, Plac Defilad o</w:t>
            </w:r>
            <w:r w:rsidR="00F544B0">
              <w:rPr>
                <w:rFonts w:ascii="Bookman Old Style" w:hAnsi="Bookman Old Style"/>
                <w:color w:val="000000"/>
                <w:sz w:val="22"/>
                <w:szCs w:val="22"/>
              </w:rPr>
              <w:t>d strony ul. Marszałkowskiej na</w:t>
            </w:r>
            <w:bookmarkStart w:id="0" w:name="_GoBack"/>
            <w:bookmarkEnd w:id="0"/>
            <w:r w:rsidRPr="00592D54">
              <w:rPr>
                <w:rFonts w:ascii="Bookman Old Style" w:hAnsi="Bookman Old Style"/>
                <w:color w:val="000000"/>
                <w:sz w:val="22"/>
                <w:szCs w:val="22"/>
              </w:rPr>
              <w:t>przeciwko wejścia do Teatru Dramatycznego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,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autokar za przednią szybą będzie posiadał tabliczkę z napisem KSSiP/Dębe</w:t>
            </w:r>
          </w:p>
        </w:tc>
      </w:tr>
      <w:tr w:rsidR="00C80A48" w:rsidRPr="00C80A48" w:rsidTr="00300785">
        <w:trPr>
          <w:trHeight w:val="300"/>
        </w:trPr>
        <w:tc>
          <w:tcPr>
            <w:tcW w:w="219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716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zakwaterowanie uczestników</w:t>
            </w:r>
          </w:p>
        </w:tc>
      </w:tr>
      <w:tr w:rsidR="00C80A48" w:rsidRPr="00C80A48" w:rsidTr="00300785">
        <w:trPr>
          <w:trHeight w:val="300"/>
        </w:trPr>
        <w:tc>
          <w:tcPr>
            <w:tcW w:w="219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13.30 – 14.30</w:t>
            </w:r>
          </w:p>
        </w:tc>
        <w:tc>
          <w:tcPr>
            <w:tcW w:w="716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C80A48" w:rsidRPr="00C80A48" w:rsidTr="00300785">
        <w:trPr>
          <w:trHeight w:val="952"/>
        </w:trPr>
        <w:tc>
          <w:tcPr>
            <w:tcW w:w="2191" w:type="dxa"/>
            <w:shd w:val="clear" w:color="auto" w:fill="auto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14.30 – 16.00</w:t>
            </w:r>
          </w:p>
        </w:tc>
        <w:tc>
          <w:tcPr>
            <w:tcW w:w="7165" w:type="dxa"/>
            <w:shd w:val="clear" w:color="auto" w:fill="auto"/>
            <w:vAlign w:val="center"/>
            <w:hideMark/>
          </w:tcPr>
          <w:p w:rsidR="00592D54" w:rsidRPr="00592D54" w:rsidRDefault="00592D54" w:rsidP="00592D54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592D5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Opiniowanie sądowo-lekarskie </w:t>
            </w:r>
            <w:r w:rsidR="00B43CD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 zasady sporządzania opinii, w </w:t>
            </w:r>
            <w:r w:rsidRPr="00592D5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tym opinii zespołowych, i narzędzia pracy biegłych. Co jest potrzebne aby wydać rzetelną opinię? Sposób formułowania pytań.</w:t>
            </w:r>
          </w:p>
          <w:p w:rsidR="00C80A48" w:rsidRPr="00C80A48" w:rsidRDefault="00592D54" w:rsidP="00592D54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592D5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Źródła dowodów i ich wartość opiniodawcza dokumentacja medyczna, ślad elektroniczny, dowody osobowe, pozostałe źródła danych i możliwości ich merytorycznej weryfikacji.</w:t>
            </w:r>
          </w:p>
        </w:tc>
      </w:tr>
      <w:tr w:rsidR="00C80A48" w:rsidRPr="00C80A48" w:rsidTr="00300785">
        <w:trPr>
          <w:trHeight w:val="184"/>
        </w:trPr>
        <w:tc>
          <w:tcPr>
            <w:tcW w:w="219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B43CD3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Tomasz Jurek</w:t>
            </w:r>
          </w:p>
        </w:tc>
      </w:tr>
      <w:tr w:rsidR="00C80A48" w:rsidRPr="00C80A48" w:rsidTr="00300785">
        <w:trPr>
          <w:trHeight w:val="300"/>
        </w:trPr>
        <w:tc>
          <w:tcPr>
            <w:tcW w:w="219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16.00 – 16.15 </w:t>
            </w:r>
          </w:p>
        </w:tc>
        <w:tc>
          <w:tcPr>
            <w:tcW w:w="716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92D54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300785">
        <w:trPr>
          <w:trHeight w:val="456"/>
        </w:trPr>
        <w:tc>
          <w:tcPr>
            <w:tcW w:w="2191" w:type="dxa"/>
            <w:shd w:val="clear" w:color="auto" w:fill="auto"/>
            <w:hideMark/>
          </w:tcPr>
          <w:p w:rsidR="00C80A48" w:rsidRPr="00C80A48" w:rsidRDefault="00C80A48" w:rsidP="00B43CD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16.15 – 17.45</w:t>
            </w:r>
          </w:p>
        </w:tc>
        <w:tc>
          <w:tcPr>
            <w:tcW w:w="7165" w:type="dxa"/>
            <w:shd w:val="clear" w:color="auto" w:fill="auto"/>
            <w:vAlign w:val="center"/>
            <w:hideMark/>
          </w:tcPr>
          <w:p w:rsidR="00C80A48" w:rsidRPr="00C80A48" w:rsidRDefault="00B43CD3" w:rsidP="00B43CD3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43CD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Błąd medyczny jako zjawisko – uwagi biegłego. </w:t>
            </w:r>
            <w:r w:rsidR="007A0A82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Związek przyczynowo - skutkowy. </w:t>
            </w:r>
            <w:r w:rsidRPr="00B43CD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Sądowo-lekarska ocena ciężkiego, średniego i lekkiego uszczerbku na zdrowiu jako skutków błędów medycznych z wykorzystaniem elementów wybranych opinii.</w:t>
            </w:r>
          </w:p>
        </w:tc>
      </w:tr>
      <w:tr w:rsidR="00C80A48" w:rsidRPr="00C80A48" w:rsidTr="00300785">
        <w:trPr>
          <w:trHeight w:val="68"/>
        </w:trPr>
        <w:tc>
          <w:tcPr>
            <w:tcW w:w="219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16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B43CD3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Tomasz Jurek</w:t>
            </w:r>
          </w:p>
        </w:tc>
      </w:tr>
      <w:tr w:rsidR="00C80A48" w:rsidRPr="00C80A48" w:rsidTr="00300785">
        <w:trPr>
          <w:trHeight w:val="300"/>
        </w:trPr>
        <w:tc>
          <w:tcPr>
            <w:tcW w:w="219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18.00 </w:t>
            </w:r>
          </w:p>
        </w:tc>
        <w:tc>
          <w:tcPr>
            <w:tcW w:w="716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kolacja</w:t>
            </w:r>
          </w:p>
        </w:tc>
      </w:tr>
      <w:tr w:rsidR="00C80A48" w:rsidRPr="00C80A48" w:rsidTr="00300785">
        <w:trPr>
          <w:trHeight w:val="387"/>
        </w:trPr>
        <w:tc>
          <w:tcPr>
            <w:tcW w:w="219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AC5F40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CZWARTEK</w:t>
            </w:r>
          </w:p>
        </w:tc>
        <w:tc>
          <w:tcPr>
            <w:tcW w:w="716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AC5F40" w:rsidP="00AC5F40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7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lutego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300785">
        <w:trPr>
          <w:trHeight w:val="300"/>
        </w:trPr>
        <w:tc>
          <w:tcPr>
            <w:tcW w:w="219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8.00 – 9.00 </w:t>
            </w:r>
          </w:p>
        </w:tc>
        <w:tc>
          <w:tcPr>
            <w:tcW w:w="7165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śniadanie</w:t>
            </w:r>
          </w:p>
        </w:tc>
      </w:tr>
      <w:tr w:rsidR="00C80A48" w:rsidRPr="00C80A48" w:rsidTr="00300785">
        <w:trPr>
          <w:trHeight w:val="300"/>
        </w:trPr>
        <w:tc>
          <w:tcPr>
            <w:tcW w:w="2191" w:type="dxa"/>
            <w:shd w:val="clear" w:color="auto" w:fill="auto"/>
            <w:hideMark/>
          </w:tcPr>
          <w:p w:rsidR="00C80A48" w:rsidRPr="00C80A48" w:rsidRDefault="00C80A48" w:rsidP="00B43CD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9.00 – 10.30</w:t>
            </w:r>
          </w:p>
        </w:tc>
        <w:tc>
          <w:tcPr>
            <w:tcW w:w="7165" w:type="dxa"/>
            <w:shd w:val="clear" w:color="auto" w:fill="FFFFFF" w:themeFill="background1"/>
            <w:vAlign w:val="center"/>
            <w:hideMark/>
          </w:tcPr>
          <w:p w:rsidR="00C80A48" w:rsidRPr="00C80A48" w:rsidRDefault="00B43CD3" w:rsidP="00B43CD3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43CD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Sądowo-lekarska ocena narażenia na bezpośrednie niebezpieczeństwo utraty życia albo ciężkiego uszczerbku na zdrowiu z wykorzystaniem elementów wybranych opi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nii w sprawach o błąd medyczny.</w:t>
            </w:r>
          </w:p>
        </w:tc>
      </w:tr>
      <w:tr w:rsidR="00C80A48" w:rsidRPr="00C80A48" w:rsidTr="00300785">
        <w:trPr>
          <w:trHeight w:val="260"/>
        </w:trPr>
        <w:tc>
          <w:tcPr>
            <w:tcW w:w="219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B43CD3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Tomasz Jurek</w:t>
            </w:r>
          </w:p>
        </w:tc>
      </w:tr>
      <w:tr w:rsidR="00C80A48" w:rsidRPr="00C80A48" w:rsidTr="00300785">
        <w:trPr>
          <w:trHeight w:val="300"/>
        </w:trPr>
        <w:tc>
          <w:tcPr>
            <w:tcW w:w="219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10.30 – 10.45 </w:t>
            </w:r>
          </w:p>
        </w:tc>
        <w:tc>
          <w:tcPr>
            <w:tcW w:w="716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300785">
        <w:trPr>
          <w:trHeight w:val="693"/>
        </w:trPr>
        <w:tc>
          <w:tcPr>
            <w:tcW w:w="2191" w:type="dxa"/>
            <w:shd w:val="clear" w:color="auto" w:fill="auto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10.45 – 12.15 </w:t>
            </w:r>
          </w:p>
        </w:tc>
        <w:tc>
          <w:tcPr>
            <w:tcW w:w="7165" w:type="dxa"/>
            <w:shd w:val="clear" w:color="auto" w:fill="auto"/>
            <w:hideMark/>
          </w:tcPr>
          <w:p w:rsidR="00C80A48" w:rsidRPr="00461B85" w:rsidRDefault="000B44ED" w:rsidP="000B44E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B44E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Przypadki szczególne – analiza sądowo-lekarska przesłanek art. 160 kk: zakażenia, pozostawione ciało obce, nietrzeźwość personelu, błędy w stwierdzaniu zgonu i w resuscytacji. </w:t>
            </w:r>
          </w:p>
        </w:tc>
      </w:tr>
      <w:tr w:rsidR="00C80A48" w:rsidRPr="00C80A48" w:rsidTr="00300785">
        <w:trPr>
          <w:trHeight w:val="208"/>
        </w:trPr>
        <w:tc>
          <w:tcPr>
            <w:tcW w:w="219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0B44ED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Tomasz Jurek</w:t>
            </w:r>
          </w:p>
        </w:tc>
      </w:tr>
      <w:tr w:rsidR="000B44ED" w:rsidRPr="00C80A48" w:rsidTr="00211F67">
        <w:trPr>
          <w:trHeight w:val="300"/>
        </w:trPr>
        <w:tc>
          <w:tcPr>
            <w:tcW w:w="935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B44ED" w:rsidRPr="00300785" w:rsidRDefault="000B44ED" w:rsidP="000B44ED">
            <w:pPr>
              <w:ind w:left="2124" w:hanging="2124"/>
              <w:jc w:val="center"/>
              <w:rPr>
                <w:rFonts w:ascii="Bookman Old Style" w:hAnsi="Bookman Old Style"/>
                <w:color w:val="8496B0" w:themeColor="text2" w:themeTint="99"/>
                <w:sz w:val="8"/>
                <w:szCs w:val="8"/>
                <w:u w:val="single"/>
              </w:rPr>
            </w:pPr>
          </w:p>
          <w:p w:rsidR="000B44ED" w:rsidRPr="000B44ED" w:rsidRDefault="000B44ED" w:rsidP="000B44ED">
            <w:pPr>
              <w:ind w:left="2124" w:hanging="2124"/>
              <w:jc w:val="center"/>
              <w:rPr>
                <w:rFonts w:ascii="Bookman Old Style" w:hAnsi="Bookman Old Style"/>
                <w:color w:val="0070C0"/>
                <w:sz w:val="22"/>
                <w:szCs w:val="22"/>
                <w:u w:val="single"/>
              </w:rPr>
            </w:pPr>
            <w:r w:rsidRPr="000B44ED">
              <w:rPr>
                <w:rFonts w:ascii="Bookman Old Style" w:hAnsi="Bookman Old Style"/>
                <w:color w:val="0070C0"/>
                <w:sz w:val="22"/>
                <w:szCs w:val="22"/>
                <w:u w:val="single"/>
              </w:rPr>
              <w:t>Zajęcia warsztatowe</w:t>
            </w:r>
          </w:p>
          <w:p w:rsidR="000B44ED" w:rsidRPr="000B44ED" w:rsidRDefault="000B44ED" w:rsidP="000B44E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B44ED">
              <w:rPr>
                <w:rFonts w:ascii="Bookman Old Style" w:hAnsi="Bookman Old Style"/>
                <w:sz w:val="22"/>
                <w:szCs w:val="22"/>
              </w:rPr>
              <w:t>(</w:t>
            </w:r>
            <w:proofErr w:type="spellStart"/>
            <w:r w:rsidRPr="000B44ED">
              <w:rPr>
                <w:rFonts w:ascii="Bookman Old Style" w:hAnsi="Bookman Old Style"/>
                <w:i/>
                <w:sz w:val="22"/>
                <w:szCs w:val="22"/>
              </w:rPr>
              <w:t>case</w:t>
            </w:r>
            <w:proofErr w:type="spellEnd"/>
            <w:r w:rsidRPr="000B44ED">
              <w:rPr>
                <w:rFonts w:ascii="Bookman Old Style" w:hAnsi="Bookman Old Style"/>
                <w:i/>
                <w:sz w:val="22"/>
                <w:szCs w:val="22"/>
              </w:rPr>
              <w:t xml:space="preserve"> </w:t>
            </w:r>
            <w:proofErr w:type="spellStart"/>
            <w:r w:rsidRPr="000B44ED">
              <w:rPr>
                <w:rFonts w:ascii="Bookman Old Style" w:hAnsi="Bookman Old Style"/>
                <w:i/>
                <w:sz w:val="22"/>
                <w:szCs w:val="22"/>
              </w:rPr>
              <w:t>study</w:t>
            </w:r>
            <w:proofErr w:type="spellEnd"/>
            <w:r w:rsidRPr="000B44ED">
              <w:rPr>
                <w:rFonts w:ascii="Bookman Old Style" w:hAnsi="Bookman Old Style"/>
                <w:sz w:val="22"/>
                <w:szCs w:val="22"/>
              </w:rPr>
              <w:t xml:space="preserve"> z uwzględnieniem przeglądu orzecznictwa i zagadnień procesowych, takich jak m.in. zabezpieczanie materiału dowodowego, w tym dokumentacji lekarskiej, zagadnień tajemnicy lekarskiej, wyznaczanie kierunków postępowania, kwalifikacja prawna czynów, postępowanie dowodowe)</w:t>
            </w:r>
          </w:p>
          <w:p w:rsidR="000B44ED" w:rsidRPr="00300785" w:rsidRDefault="000B44ED" w:rsidP="003120D5">
            <w:pPr>
              <w:rPr>
                <w:rFonts w:ascii="Bookman Old Style" w:hAnsi="Bookman Old Style"/>
                <w:color w:val="0070C0"/>
                <w:sz w:val="8"/>
                <w:szCs w:val="8"/>
              </w:rPr>
            </w:pPr>
          </w:p>
        </w:tc>
      </w:tr>
      <w:tr w:rsidR="00C80A48" w:rsidRPr="00C80A48" w:rsidTr="00300785">
        <w:trPr>
          <w:trHeight w:val="300"/>
        </w:trPr>
        <w:tc>
          <w:tcPr>
            <w:tcW w:w="219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12.15 – 13.15</w:t>
            </w:r>
          </w:p>
        </w:tc>
        <w:tc>
          <w:tcPr>
            <w:tcW w:w="716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C80A48" w:rsidRPr="00C80A48" w:rsidTr="00300785">
        <w:trPr>
          <w:trHeight w:val="228"/>
        </w:trPr>
        <w:tc>
          <w:tcPr>
            <w:tcW w:w="2191" w:type="dxa"/>
            <w:shd w:val="clear" w:color="auto" w:fill="auto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13.15 – 14.45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80A48" w:rsidRPr="000B44ED" w:rsidRDefault="000B44ED" w:rsidP="000B44ED">
            <w:pPr>
              <w:ind w:left="2127" w:hanging="2124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  <w:u w:val="single"/>
              </w:rPr>
            </w:pPr>
            <w:r w:rsidRPr="000B44ED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Grupa I – Zajęcia A</w:t>
            </w:r>
          </w:p>
        </w:tc>
      </w:tr>
      <w:tr w:rsidR="00C80A48" w:rsidRPr="00C80A48" w:rsidTr="00300785">
        <w:trPr>
          <w:trHeight w:val="68"/>
        </w:trPr>
        <w:tc>
          <w:tcPr>
            <w:tcW w:w="219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5" w:type="dxa"/>
            <w:tcBorders>
              <w:top w:val="nil"/>
            </w:tcBorders>
            <w:shd w:val="clear" w:color="auto" w:fill="auto"/>
          </w:tcPr>
          <w:p w:rsidR="00C80A48" w:rsidRPr="000B44ED" w:rsidRDefault="000B44ED" w:rsidP="000B44ED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B44ED">
              <w:rPr>
                <w:rFonts w:ascii="Bookman Old Style" w:hAnsi="Bookman Old Style"/>
                <w:b/>
                <w:sz w:val="22"/>
                <w:szCs w:val="22"/>
              </w:rPr>
              <w:t>Odpowiedzialność karna za błąd w sztuce medycznej (błąd organizacyjny).</w:t>
            </w:r>
          </w:p>
        </w:tc>
      </w:tr>
      <w:tr w:rsidR="000B44ED" w:rsidRPr="00C80A48" w:rsidTr="00300785">
        <w:trPr>
          <w:trHeight w:val="300"/>
        </w:trPr>
        <w:tc>
          <w:tcPr>
            <w:tcW w:w="2191" w:type="dxa"/>
            <w:tcBorders>
              <w:top w:val="nil"/>
            </w:tcBorders>
            <w:shd w:val="clear" w:color="auto" w:fill="auto"/>
            <w:vAlign w:val="center"/>
          </w:tcPr>
          <w:p w:rsidR="000B44ED" w:rsidRPr="00C80A48" w:rsidRDefault="000B44ED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165" w:type="dxa"/>
            <w:tcBorders>
              <w:top w:val="nil"/>
            </w:tcBorders>
            <w:shd w:val="clear" w:color="auto" w:fill="auto"/>
            <w:vAlign w:val="center"/>
          </w:tcPr>
          <w:p w:rsidR="000B44ED" w:rsidRPr="000B44ED" w:rsidRDefault="000B44ED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B44ED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Lilianna Stojek</w:t>
            </w:r>
          </w:p>
        </w:tc>
      </w:tr>
      <w:tr w:rsidR="000B44ED" w:rsidRPr="00C80A48" w:rsidTr="00300785">
        <w:trPr>
          <w:trHeight w:val="300"/>
        </w:trPr>
        <w:tc>
          <w:tcPr>
            <w:tcW w:w="2191" w:type="dxa"/>
            <w:tcBorders>
              <w:top w:val="nil"/>
            </w:tcBorders>
            <w:shd w:val="clear" w:color="auto" w:fill="auto"/>
            <w:vAlign w:val="center"/>
          </w:tcPr>
          <w:p w:rsidR="000B44ED" w:rsidRPr="00C80A48" w:rsidRDefault="000B44ED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165" w:type="dxa"/>
            <w:tcBorders>
              <w:top w:val="nil"/>
            </w:tcBorders>
            <w:shd w:val="clear" w:color="auto" w:fill="auto"/>
            <w:vAlign w:val="center"/>
          </w:tcPr>
          <w:p w:rsidR="000B44ED" w:rsidRPr="000B44ED" w:rsidRDefault="000B44ED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  <w:u w:val="single"/>
              </w:rPr>
            </w:pPr>
            <w:r w:rsidRPr="000B44ED">
              <w:rPr>
                <w:rFonts w:ascii="Bookman Old Style" w:hAnsi="Bookman Old Style"/>
                <w:b/>
                <w:color w:val="000000"/>
                <w:sz w:val="22"/>
                <w:szCs w:val="22"/>
                <w:u w:val="single"/>
              </w:rPr>
              <w:t>Grupa II – Zajęcia B</w:t>
            </w:r>
          </w:p>
        </w:tc>
      </w:tr>
      <w:tr w:rsidR="000B44ED" w:rsidRPr="00C80A48" w:rsidTr="00300785">
        <w:trPr>
          <w:trHeight w:val="300"/>
        </w:trPr>
        <w:tc>
          <w:tcPr>
            <w:tcW w:w="2191" w:type="dxa"/>
            <w:tcBorders>
              <w:top w:val="nil"/>
            </w:tcBorders>
            <w:shd w:val="clear" w:color="auto" w:fill="auto"/>
            <w:vAlign w:val="center"/>
          </w:tcPr>
          <w:p w:rsidR="000B44ED" w:rsidRPr="00C80A48" w:rsidRDefault="000B44ED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165" w:type="dxa"/>
            <w:tcBorders>
              <w:top w:val="nil"/>
            </w:tcBorders>
            <w:shd w:val="clear" w:color="auto" w:fill="auto"/>
            <w:vAlign w:val="center"/>
          </w:tcPr>
          <w:p w:rsidR="000B44ED" w:rsidRPr="000B44ED" w:rsidRDefault="000B44ED" w:rsidP="000B44E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B44E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Odpowiedzialność karna za błąd w sztuce medycznej (bezpośrednie narażenie – art. 160 kk).</w:t>
            </w:r>
          </w:p>
        </w:tc>
      </w:tr>
      <w:tr w:rsidR="000B44ED" w:rsidRPr="00C80A48" w:rsidTr="00300785">
        <w:trPr>
          <w:trHeight w:val="210"/>
        </w:trPr>
        <w:tc>
          <w:tcPr>
            <w:tcW w:w="2191" w:type="dxa"/>
            <w:tcBorders>
              <w:top w:val="nil"/>
            </w:tcBorders>
            <w:shd w:val="clear" w:color="auto" w:fill="auto"/>
            <w:vAlign w:val="center"/>
          </w:tcPr>
          <w:p w:rsidR="000B44ED" w:rsidRPr="00C80A48" w:rsidRDefault="000B44ED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165" w:type="dxa"/>
            <w:tcBorders>
              <w:top w:val="nil"/>
            </w:tcBorders>
            <w:shd w:val="clear" w:color="auto" w:fill="auto"/>
            <w:vAlign w:val="center"/>
          </w:tcPr>
          <w:p w:rsidR="000B44ED" w:rsidRPr="000B44ED" w:rsidRDefault="000B44ED" w:rsidP="000B44ED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B44ED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Anna Jaskuła</w:t>
            </w:r>
          </w:p>
        </w:tc>
      </w:tr>
      <w:tr w:rsidR="00C80A48" w:rsidRPr="00C80A48" w:rsidTr="00300785">
        <w:trPr>
          <w:trHeight w:val="160"/>
        </w:trPr>
        <w:tc>
          <w:tcPr>
            <w:tcW w:w="2191" w:type="dxa"/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14.45 – 15.00 </w:t>
            </w:r>
          </w:p>
        </w:tc>
        <w:tc>
          <w:tcPr>
            <w:tcW w:w="7165" w:type="dxa"/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0B44ED" w:rsidRPr="00C80A48" w:rsidTr="00300785">
        <w:trPr>
          <w:trHeight w:val="191"/>
        </w:trPr>
        <w:tc>
          <w:tcPr>
            <w:tcW w:w="2191" w:type="dxa"/>
            <w:shd w:val="clear" w:color="auto" w:fill="auto"/>
            <w:hideMark/>
          </w:tcPr>
          <w:p w:rsidR="000B44ED" w:rsidRPr="00C80A48" w:rsidRDefault="000B44ED" w:rsidP="000B44ED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15.00 – 16.30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0B44ED" w:rsidRPr="000B44ED" w:rsidRDefault="000B44ED" w:rsidP="000B44ED">
            <w:pPr>
              <w:ind w:left="2127" w:hanging="2124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  <w:u w:val="single"/>
              </w:rPr>
            </w:pPr>
            <w:r w:rsidRPr="000B44ED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Grupa I – Zajęcia A</w:t>
            </w:r>
          </w:p>
        </w:tc>
      </w:tr>
      <w:tr w:rsidR="000B44ED" w:rsidRPr="00C80A48" w:rsidTr="00300785">
        <w:trPr>
          <w:trHeight w:val="351"/>
        </w:trPr>
        <w:tc>
          <w:tcPr>
            <w:tcW w:w="2191" w:type="dxa"/>
            <w:shd w:val="clear" w:color="auto" w:fill="auto"/>
            <w:vAlign w:val="center"/>
            <w:hideMark/>
          </w:tcPr>
          <w:p w:rsidR="000B44ED" w:rsidRPr="00C80A48" w:rsidRDefault="000B44ED" w:rsidP="000B44ED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5" w:type="dxa"/>
            <w:shd w:val="clear" w:color="auto" w:fill="auto"/>
          </w:tcPr>
          <w:p w:rsidR="000B44ED" w:rsidRPr="000B44ED" w:rsidRDefault="000B44ED" w:rsidP="000B44ED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B44ED">
              <w:rPr>
                <w:rFonts w:ascii="Bookman Old Style" w:hAnsi="Bookman Old Style"/>
                <w:b/>
                <w:sz w:val="22"/>
                <w:szCs w:val="22"/>
              </w:rPr>
              <w:t>Odpowiedzialność karna za błąd w sztuce medycznej (przypisanie skutku z art. 160 i 155 kk).</w:t>
            </w:r>
          </w:p>
        </w:tc>
      </w:tr>
      <w:tr w:rsidR="000B44ED" w:rsidRPr="00C80A48" w:rsidTr="00300785">
        <w:trPr>
          <w:trHeight w:val="118"/>
        </w:trPr>
        <w:tc>
          <w:tcPr>
            <w:tcW w:w="2191" w:type="dxa"/>
            <w:shd w:val="clear" w:color="auto" w:fill="auto"/>
            <w:vAlign w:val="center"/>
          </w:tcPr>
          <w:p w:rsidR="000B44ED" w:rsidRPr="00C80A48" w:rsidRDefault="000B44ED" w:rsidP="000B44ED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165" w:type="dxa"/>
            <w:shd w:val="clear" w:color="auto" w:fill="auto"/>
            <w:vAlign w:val="center"/>
          </w:tcPr>
          <w:p w:rsidR="000B44ED" w:rsidRPr="000B44ED" w:rsidRDefault="000B44ED" w:rsidP="000B44ED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B44ED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Lilianna Stojek</w:t>
            </w:r>
          </w:p>
        </w:tc>
      </w:tr>
      <w:tr w:rsidR="000B44ED" w:rsidRPr="00C80A48" w:rsidTr="00300785">
        <w:trPr>
          <w:trHeight w:val="150"/>
        </w:trPr>
        <w:tc>
          <w:tcPr>
            <w:tcW w:w="2191" w:type="dxa"/>
            <w:shd w:val="clear" w:color="auto" w:fill="auto"/>
            <w:vAlign w:val="center"/>
          </w:tcPr>
          <w:p w:rsidR="000B44ED" w:rsidRPr="00C80A48" w:rsidRDefault="000B44ED" w:rsidP="000B44ED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165" w:type="dxa"/>
            <w:shd w:val="clear" w:color="auto" w:fill="auto"/>
            <w:vAlign w:val="center"/>
          </w:tcPr>
          <w:p w:rsidR="000B44ED" w:rsidRPr="000B44ED" w:rsidRDefault="000B44ED" w:rsidP="000B44ED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  <w:u w:val="single"/>
              </w:rPr>
            </w:pPr>
            <w:r w:rsidRPr="000B44ED">
              <w:rPr>
                <w:rFonts w:ascii="Bookman Old Style" w:hAnsi="Bookman Old Style"/>
                <w:b/>
                <w:color w:val="000000"/>
                <w:sz w:val="22"/>
                <w:szCs w:val="22"/>
                <w:u w:val="single"/>
              </w:rPr>
              <w:t>Grupa II – Zajęcia B</w:t>
            </w:r>
          </w:p>
        </w:tc>
      </w:tr>
      <w:tr w:rsidR="000B44ED" w:rsidRPr="00C80A48" w:rsidTr="00300785">
        <w:trPr>
          <w:trHeight w:val="471"/>
        </w:trPr>
        <w:tc>
          <w:tcPr>
            <w:tcW w:w="2191" w:type="dxa"/>
            <w:shd w:val="clear" w:color="auto" w:fill="auto"/>
            <w:vAlign w:val="center"/>
          </w:tcPr>
          <w:p w:rsidR="000B44ED" w:rsidRPr="00C80A48" w:rsidRDefault="000B44ED" w:rsidP="000B44ED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165" w:type="dxa"/>
            <w:shd w:val="clear" w:color="auto" w:fill="auto"/>
            <w:vAlign w:val="center"/>
          </w:tcPr>
          <w:p w:rsidR="000B44ED" w:rsidRPr="000B44ED" w:rsidRDefault="000B44ED" w:rsidP="000B44E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B44E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Odpowiedzialność karna za błąd w sztuce medycznej (dziecko poczęte jako przedmiot ochrony z art. 160 i 155 kk).</w:t>
            </w:r>
          </w:p>
        </w:tc>
      </w:tr>
      <w:tr w:rsidR="000B44ED" w:rsidRPr="00C80A48" w:rsidTr="00300785">
        <w:trPr>
          <w:trHeight w:val="218"/>
        </w:trPr>
        <w:tc>
          <w:tcPr>
            <w:tcW w:w="2191" w:type="dxa"/>
            <w:shd w:val="clear" w:color="auto" w:fill="auto"/>
            <w:vAlign w:val="center"/>
          </w:tcPr>
          <w:p w:rsidR="000B44ED" w:rsidRPr="00C80A48" w:rsidRDefault="000B44ED" w:rsidP="000B44ED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165" w:type="dxa"/>
            <w:shd w:val="clear" w:color="auto" w:fill="auto"/>
            <w:vAlign w:val="center"/>
          </w:tcPr>
          <w:p w:rsidR="000B44ED" w:rsidRPr="000B44ED" w:rsidRDefault="000B44ED" w:rsidP="000B44ED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B44ED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Anna Jaskuła</w:t>
            </w:r>
          </w:p>
        </w:tc>
      </w:tr>
      <w:tr w:rsidR="000B44ED" w:rsidRPr="00C80A48" w:rsidTr="00300785">
        <w:trPr>
          <w:trHeight w:val="300"/>
        </w:trPr>
        <w:tc>
          <w:tcPr>
            <w:tcW w:w="2191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0B44ED" w:rsidRPr="00B1183A" w:rsidRDefault="000B44ED" w:rsidP="000B44E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18.00</w:t>
            </w:r>
          </w:p>
        </w:tc>
        <w:tc>
          <w:tcPr>
            <w:tcW w:w="7165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0B44ED" w:rsidRPr="00B1183A" w:rsidRDefault="000B44ED" w:rsidP="000B44E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kolacja</w:t>
            </w:r>
          </w:p>
        </w:tc>
      </w:tr>
      <w:tr w:rsidR="000B44ED" w:rsidRPr="00C80A48" w:rsidTr="00300785">
        <w:trPr>
          <w:trHeight w:val="363"/>
        </w:trPr>
        <w:tc>
          <w:tcPr>
            <w:tcW w:w="219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0B44ED" w:rsidRPr="00C80A48" w:rsidRDefault="000B44ED" w:rsidP="000B44ED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PIĄTEK</w:t>
            </w:r>
          </w:p>
        </w:tc>
        <w:tc>
          <w:tcPr>
            <w:tcW w:w="716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0B44ED" w:rsidRPr="00C80A48" w:rsidRDefault="000B44ED" w:rsidP="000B44ED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8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lutego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0B44ED" w:rsidRPr="00C80A48" w:rsidTr="00300785">
        <w:trPr>
          <w:trHeight w:val="300"/>
        </w:trPr>
        <w:tc>
          <w:tcPr>
            <w:tcW w:w="219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0B44ED" w:rsidRPr="00B1183A" w:rsidRDefault="000B44ED" w:rsidP="000B44E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7.30 – 8.30</w:t>
            </w:r>
          </w:p>
        </w:tc>
        <w:tc>
          <w:tcPr>
            <w:tcW w:w="7165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0B44ED" w:rsidRPr="00B1183A" w:rsidRDefault="000B44ED" w:rsidP="000B44E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śniadanie</w:t>
            </w:r>
          </w:p>
        </w:tc>
      </w:tr>
      <w:tr w:rsidR="009D27A3" w:rsidRPr="00C80A48" w:rsidTr="00300785">
        <w:trPr>
          <w:trHeight w:val="283"/>
        </w:trPr>
        <w:tc>
          <w:tcPr>
            <w:tcW w:w="2191" w:type="dxa"/>
            <w:shd w:val="clear" w:color="auto" w:fill="auto"/>
            <w:hideMark/>
          </w:tcPr>
          <w:p w:rsidR="009D27A3" w:rsidRPr="00C80A48" w:rsidRDefault="009D27A3" w:rsidP="009D27A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8.30 – 10.00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9D27A3" w:rsidRPr="000B44ED" w:rsidRDefault="00300785" w:rsidP="009D27A3">
            <w:pPr>
              <w:ind w:left="2127" w:hanging="2124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Grupa I – Zajęcia B</w:t>
            </w:r>
          </w:p>
        </w:tc>
      </w:tr>
      <w:tr w:rsidR="00300785" w:rsidRPr="00C80A48" w:rsidTr="00300785">
        <w:trPr>
          <w:trHeight w:val="450"/>
        </w:trPr>
        <w:tc>
          <w:tcPr>
            <w:tcW w:w="2191" w:type="dxa"/>
            <w:tcBorders>
              <w:top w:val="nil"/>
            </w:tcBorders>
            <w:shd w:val="clear" w:color="auto" w:fill="auto"/>
            <w:hideMark/>
          </w:tcPr>
          <w:p w:rsidR="00300785" w:rsidRPr="00C80A48" w:rsidRDefault="00300785" w:rsidP="0030078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5" w:type="dxa"/>
            <w:tcBorders>
              <w:top w:val="nil"/>
            </w:tcBorders>
            <w:shd w:val="clear" w:color="auto" w:fill="auto"/>
            <w:vAlign w:val="center"/>
          </w:tcPr>
          <w:p w:rsidR="00300785" w:rsidRPr="000B44ED" w:rsidRDefault="00300785" w:rsidP="00300785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B44E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Odpowiedzialność karna za błąd w sztuce medycznej (bezpośrednie narażenie – art. 160 kk).</w:t>
            </w:r>
          </w:p>
        </w:tc>
      </w:tr>
      <w:tr w:rsidR="00300785" w:rsidRPr="00C80A48" w:rsidTr="00300785">
        <w:trPr>
          <w:trHeight w:val="205"/>
        </w:trPr>
        <w:tc>
          <w:tcPr>
            <w:tcW w:w="2191" w:type="dxa"/>
            <w:tcBorders>
              <w:top w:val="nil"/>
            </w:tcBorders>
            <w:shd w:val="clear" w:color="auto" w:fill="auto"/>
          </w:tcPr>
          <w:p w:rsidR="00300785" w:rsidRPr="00C80A48" w:rsidRDefault="00300785" w:rsidP="0030078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165" w:type="dxa"/>
            <w:tcBorders>
              <w:top w:val="nil"/>
            </w:tcBorders>
            <w:shd w:val="clear" w:color="auto" w:fill="auto"/>
            <w:vAlign w:val="center"/>
          </w:tcPr>
          <w:p w:rsidR="00300785" w:rsidRPr="000B44ED" w:rsidRDefault="00300785" w:rsidP="0030078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B44ED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Anna Jaskuła</w:t>
            </w:r>
          </w:p>
        </w:tc>
      </w:tr>
      <w:tr w:rsidR="00300785" w:rsidRPr="00C80A48" w:rsidTr="00300785">
        <w:trPr>
          <w:trHeight w:val="82"/>
        </w:trPr>
        <w:tc>
          <w:tcPr>
            <w:tcW w:w="2191" w:type="dxa"/>
            <w:tcBorders>
              <w:top w:val="nil"/>
            </w:tcBorders>
            <w:shd w:val="clear" w:color="auto" w:fill="auto"/>
          </w:tcPr>
          <w:p w:rsidR="00300785" w:rsidRPr="000B44ED" w:rsidRDefault="00300785" w:rsidP="00300785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165" w:type="dxa"/>
            <w:tcBorders>
              <w:top w:val="nil"/>
            </w:tcBorders>
            <w:shd w:val="clear" w:color="auto" w:fill="auto"/>
            <w:vAlign w:val="center"/>
          </w:tcPr>
          <w:p w:rsidR="00300785" w:rsidRPr="000B44ED" w:rsidRDefault="00300785" w:rsidP="0030078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  <w:u w:val="single"/>
              </w:rPr>
            </w:pPr>
            <w:r w:rsidRPr="000B44ED">
              <w:rPr>
                <w:rFonts w:ascii="Bookman Old Style" w:hAnsi="Bookman Old Style"/>
                <w:b/>
                <w:color w:val="000000"/>
                <w:sz w:val="22"/>
                <w:szCs w:val="22"/>
                <w:u w:val="single"/>
              </w:rPr>
              <w:t xml:space="preserve">Grupa II – Zajęcia 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u w:val="single"/>
              </w:rPr>
              <w:t>A</w:t>
            </w:r>
          </w:p>
        </w:tc>
      </w:tr>
      <w:tr w:rsidR="00300785" w:rsidRPr="00C80A48" w:rsidTr="002E76FA">
        <w:trPr>
          <w:trHeight w:val="450"/>
        </w:trPr>
        <w:tc>
          <w:tcPr>
            <w:tcW w:w="2191" w:type="dxa"/>
            <w:tcBorders>
              <w:top w:val="nil"/>
            </w:tcBorders>
            <w:shd w:val="clear" w:color="auto" w:fill="auto"/>
            <w:vAlign w:val="center"/>
          </w:tcPr>
          <w:p w:rsidR="00300785" w:rsidRPr="000B44ED" w:rsidRDefault="00300785" w:rsidP="0030078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165" w:type="dxa"/>
            <w:tcBorders>
              <w:top w:val="nil"/>
            </w:tcBorders>
            <w:shd w:val="clear" w:color="auto" w:fill="auto"/>
          </w:tcPr>
          <w:p w:rsidR="00300785" w:rsidRPr="000B44ED" w:rsidRDefault="00300785" w:rsidP="00300785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B44ED">
              <w:rPr>
                <w:rFonts w:ascii="Bookman Old Style" w:hAnsi="Bookman Old Style"/>
                <w:b/>
                <w:sz w:val="22"/>
                <w:szCs w:val="22"/>
              </w:rPr>
              <w:t>Odpowiedzialność karna za błąd w sztuce medycznej (błąd organizacyjny).</w:t>
            </w:r>
          </w:p>
        </w:tc>
      </w:tr>
      <w:tr w:rsidR="00300785" w:rsidRPr="00C80A48" w:rsidTr="00300785">
        <w:trPr>
          <w:trHeight w:val="252"/>
        </w:trPr>
        <w:tc>
          <w:tcPr>
            <w:tcW w:w="2191" w:type="dxa"/>
            <w:tcBorders>
              <w:top w:val="nil"/>
            </w:tcBorders>
            <w:shd w:val="clear" w:color="auto" w:fill="auto"/>
          </w:tcPr>
          <w:p w:rsidR="00300785" w:rsidRPr="00C80A48" w:rsidRDefault="00300785" w:rsidP="0030078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165" w:type="dxa"/>
            <w:tcBorders>
              <w:top w:val="nil"/>
            </w:tcBorders>
            <w:shd w:val="clear" w:color="auto" w:fill="auto"/>
            <w:vAlign w:val="center"/>
          </w:tcPr>
          <w:p w:rsidR="00300785" w:rsidRPr="000B44ED" w:rsidRDefault="00300785" w:rsidP="0030078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B44ED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Lilianna Stojek</w:t>
            </w:r>
          </w:p>
        </w:tc>
      </w:tr>
      <w:tr w:rsidR="00300785" w:rsidRPr="00C80A48" w:rsidTr="00300785">
        <w:trPr>
          <w:trHeight w:val="300"/>
        </w:trPr>
        <w:tc>
          <w:tcPr>
            <w:tcW w:w="219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300785" w:rsidRPr="00B1183A" w:rsidRDefault="00300785" w:rsidP="0030078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10.00 – 10.15</w:t>
            </w:r>
          </w:p>
        </w:tc>
        <w:tc>
          <w:tcPr>
            <w:tcW w:w="716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300785" w:rsidRPr="00B1183A" w:rsidRDefault="00300785" w:rsidP="0030078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300785" w:rsidRPr="00C80A48" w:rsidTr="00300785">
        <w:trPr>
          <w:trHeight w:val="283"/>
        </w:trPr>
        <w:tc>
          <w:tcPr>
            <w:tcW w:w="2191" w:type="dxa"/>
            <w:shd w:val="clear" w:color="auto" w:fill="auto"/>
            <w:hideMark/>
          </w:tcPr>
          <w:p w:rsidR="00300785" w:rsidRPr="00C80A48" w:rsidRDefault="00300785" w:rsidP="0030078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10.15 – 11.45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300785" w:rsidRPr="000B44ED" w:rsidRDefault="00300785" w:rsidP="00300785">
            <w:pPr>
              <w:ind w:left="2127" w:hanging="2124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Grupa I – Zajęcia B</w:t>
            </w:r>
          </w:p>
        </w:tc>
      </w:tr>
      <w:tr w:rsidR="00300785" w:rsidRPr="00C80A48" w:rsidTr="00602A5C">
        <w:trPr>
          <w:trHeight w:val="300"/>
        </w:trPr>
        <w:tc>
          <w:tcPr>
            <w:tcW w:w="2191" w:type="dxa"/>
            <w:tcBorders>
              <w:top w:val="nil"/>
            </w:tcBorders>
            <w:shd w:val="clear" w:color="auto" w:fill="FFFFFF" w:themeFill="background1"/>
            <w:hideMark/>
          </w:tcPr>
          <w:p w:rsidR="00300785" w:rsidRPr="00C80A48" w:rsidRDefault="00300785" w:rsidP="0030078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300785" w:rsidRPr="000B44ED" w:rsidRDefault="00300785" w:rsidP="00300785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B44E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Odpowiedzialność karna za błąd w sztuce medycznej (dziecko poczęte jako przedmiot ochrony z art. 160 i 155 kk).</w:t>
            </w:r>
          </w:p>
        </w:tc>
      </w:tr>
      <w:tr w:rsidR="00300785" w:rsidRPr="00C80A48" w:rsidTr="00300785">
        <w:trPr>
          <w:trHeight w:val="198"/>
        </w:trPr>
        <w:tc>
          <w:tcPr>
            <w:tcW w:w="2191" w:type="dxa"/>
            <w:tcBorders>
              <w:top w:val="nil"/>
            </w:tcBorders>
            <w:shd w:val="clear" w:color="auto" w:fill="FFFFFF" w:themeFill="background1"/>
          </w:tcPr>
          <w:p w:rsidR="00300785" w:rsidRPr="00C80A48" w:rsidRDefault="00300785" w:rsidP="0030078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16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300785" w:rsidRPr="000B44ED" w:rsidRDefault="00300785" w:rsidP="0030078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B44ED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Anna Jaskuła</w:t>
            </w:r>
          </w:p>
        </w:tc>
      </w:tr>
      <w:tr w:rsidR="00300785" w:rsidRPr="00C80A48" w:rsidTr="00300785">
        <w:trPr>
          <w:trHeight w:val="300"/>
        </w:trPr>
        <w:tc>
          <w:tcPr>
            <w:tcW w:w="2191" w:type="dxa"/>
            <w:tcBorders>
              <w:top w:val="nil"/>
            </w:tcBorders>
            <w:shd w:val="clear" w:color="auto" w:fill="FFFFFF" w:themeFill="background1"/>
          </w:tcPr>
          <w:p w:rsidR="00300785" w:rsidRPr="00C80A48" w:rsidRDefault="00300785" w:rsidP="0030078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16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300785" w:rsidRPr="000B44ED" w:rsidRDefault="00300785" w:rsidP="0030078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u w:val="single"/>
              </w:rPr>
              <w:t>Grupa II – Zajęcia A</w:t>
            </w:r>
          </w:p>
        </w:tc>
      </w:tr>
      <w:tr w:rsidR="00300785" w:rsidRPr="00C80A48" w:rsidTr="00716E3E">
        <w:trPr>
          <w:trHeight w:val="300"/>
        </w:trPr>
        <w:tc>
          <w:tcPr>
            <w:tcW w:w="2191" w:type="dxa"/>
            <w:tcBorders>
              <w:top w:val="nil"/>
            </w:tcBorders>
            <w:shd w:val="clear" w:color="auto" w:fill="FFFFFF" w:themeFill="background1"/>
          </w:tcPr>
          <w:p w:rsidR="00300785" w:rsidRPr="000B44ED" w:rsidRDefault="00300785" w:rsidP="00300785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165" w:type="dxa"/>
            <w:tcBorders>
              <w:top w:val="nil"/>
            </w:tcBorders>
            <w:shd w:val="clear" w:color="auto" w:fill="FFFFFF" w:themeFill="background1"/>
          </w:tcPr>
          <w:p w:rsidR="00300785" w:rsidRPr="000B44ED" w:rsidRDefault="00300785" w:rsidP="00300785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B44ED">
              <w:rPr>
                <w:rFonts w:ascii="Bookman Old Style" w:hAnsi="Bookman Old Style"/>
                <w:b/>
                <w:sz w:val="22"/>
                <w:szCs w:val="22"/>
              </w:rPr>
              <w:t>Odpowiedzialność karna za błąd w sztuce medycznej (przypisanie skutku z art. 160 i 155 kk).</w:t>
            </w:r>
          </w:p>
        </w:tc>
      </w:tr>
      <w:tr w:rsidR="00300785" w:rsidRPr="00C80A48" w:rsidTr="00843F3E">
        <w:trPr>
          <w:trHeight w:val="300"/>
        </w:trPr>
        <w:tc>
          <w:tcPr>
            <w:tcW w:w="219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300785" w:rsidRPr="000B44ED" w:rsidRDefault="00300785" w:rsidP="0030078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16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300785" w:rsidRPr="000B44ED" w:rsidRDefault="00300785" w:rsidP="0030078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B44ED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Lilianna Stojek</w:t>
            </w:r>
          </w:p>
        </w:tc>
      </w:tr>
      <w:tr w:rsidR="00300785" w:rsidRPr="00C80A48" w:rsidTr="00300785">
        <w:trPr>
          <w:trHeight w:val="300"/>
        </w:trPr>
        <w:tc>
          <w:tcPr>
            <w:tcW w:w="219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300785" w:rsidRPr="00B1183A" w:rsidRDefault="00F845C0" w:rsidP="00F845C0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lastRenderedPageBreak/>
              <w:t>11.45 – 12.15</w:t>
            </w:r>
          </w:p>
        </w:tc>
        <w:tc>
          <w:tcPr>
            <w:tcW w:w="716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300785" w:rsidRPr="00B1183A" w:rsidRDefault="00300785" w:rsidP="0030078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300785" w:rsidRPr="00C80A48" w:rsidTr="00300785">
        <w:trPr>
          <w:trHeight w:val="221"/>
        </w:trPr>
        <w:tc>
          <w:tcPr>
            <w:tcW w:w="219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300785" w:rsidRPr="00C80A48" w:rsidRDefault="00300785" w:rsidP="0030078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12.30</w:t>
            </w:r>
          </w:p>
        </w:tc>
        <w:tc>
          <w:tcPr>
            <w:tcW w:w="716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300785" w:rsidRPr="00C80A48" w:rsidRDefault="00300785" w:rsidP="0030078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odjazd autokaru z ośrodka szkoleniowego w Dębem do Warszawy 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9D27A3" w:rsidRDefault="00C80A48" w:rsidP="009D27A3">
      <w:pPr>
        <w:jc w:val="center"/>
        <w:rPr>
          <w:rFonts w:ascii="Bookman Old Style" w:hAnsi="Bookman Old Style"/>
          <w:sz w:val="20"/>
          <w:szCs w:val="20"/>
        </w:rPr>
      </w:pPr>
      <w:r w:rsidRPr="009D27A3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9D27A3" w:rsidRDefault="00F544B0" w:rsidP="009D27A3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C80A48" w:rsidRPr="009D27A3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9D27A3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9D27A3" w:rsidRDefault="00C80A48" w:rsidP="009D27A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D27A3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 w:rsidRPr="009D27A3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9D27A3" w:rsidRDefault="00C80A48" w:rsidP="009D27A3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C80A48" w:rsidRPr="009D27A3" w:rsidRDefault="00C80A48" w:rsidP="009D27A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D27A3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9D27A3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9D27A3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9D27A3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9D27A3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9D27A3" w:rsidRDefault="00C80A48" w:rsidP="009D27A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D27A3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9D27A3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C80A48" w:rsidRDefault="00300785" w:rsidP="00AD3268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sectPr w:rsidR="00331E74" w:rsidRPr="00C80A48" w:rsidSect="00F845C0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B44ED"/>
    <w:rsid w:val="0011324D"/>
    <w:rsid w:val="00300785"/>
    <w:rsid w:val="00331E74"/>
    <w:rsid w:val="003C5A59"/>
    <w:rsid w:val="00461B85"/>
    <w:rsid w:val="004A3FF6"/>
    <w:rsid w:val="004D5922"/>
    <w:rsid w:val="00556A69"/>
    <w:rsid w:val="00592D54"/>
    <w:rsid w:val="006C53EF"/>
    <w:rsid w:val="007A0A82"/>
    <w:rsid w:val="007E28D3"/>
    <w:rsid w:val="008024DB"/>
    <w:rsid w:val="00857EE0"/>
    <w:rsid w:val="0094036A"/>
    <w:rsid w:val="00997605"/>
    <w:rsid w:val="009D27A3"/>
    <w:rsid w:val="00A14F57"/>
    <w:rsid w:val="00AC5F40"/>
    <w:rsid w:val="00AD3268"/>
    <w:rsid w:val="00B1183A"/>
    <w:rsid w:val="00B43CD3"/>
    <w:rsid w:val="00C80A48"/>
    <w:rsid w:val="00CB3903"/>
    <w:rsid w:val="00D905CE"/>
    <w:rsid w:val="00EE2C51"/>
    <w:rsid w:val="00F25BBD"/>
    <w:rsid w:val="00F544B0"/>
    <w:rsid w:val="00F845C0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.scibak@kssi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BD0C-0E94-4142-A550-91B08E75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Katarzyna Ścibak</cp:lastModifiedBy>
  <cp:revision>3</cp:revision>
  <cp:lastPrinted>2018-11-21T13:09:00Z</cp:lastPrinted>
  <dcterms:created xsi:type="dcterms:W3CDTF">2018-12-04T08:39:00Z</dcterms:created>
  <dcterms:modified xsi:type="dcterms:W3CDTF">2018-12-04T08:40:00Z</dcterms:modified>
</cp:coreProperties>
</file>