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AB">
        <w:rPr>
          <w:rFonts w:ascii="Bookman Old Style" w:hAnsi="Bookman Old Style"/>
        </w:rPr>
        <w:t>OSU</w:t>
      </w:r>
      <w:r w:rsidR="007877D0">
        <w:rPr>
          <w:rFonts w:ascii="Bookman Old Style" w:hAnsi="Bookman Old Style"/>
        </w:rPr>
        <w:t>-II.401</w:t>
      </w:r>
      <w:r w:rsidR="00447065">
        <w:rPr>
          <w:rFonts w:ascii="Bookman Old Style" w:hAnsi="Bookman Old Style"/>
        </w:rPr>
        <w:t>.42.4</w:t>
      </w:r>
      <w:r w:rsidR="005268AB">
        <w:rPr>
          <w:rFonts w:ascii="Bookman Old Style" w:hAnsi="Bookman Old Style"/>
        </w:rPr>
        <w:t>.201</w:t>
      </w:r>
      <w:r w:rsidR="00AA559E">
        <w:rPr>
          <w:rFonts w:ascii="Bookman Old Style" w:hAnsi="Bookman Old Style"/>
        </w:rPr>
        <w:t>8</w:t>
      </w:r>
      <w:r w:rsidR="00447065">
        <w:rPr>
          <w:rFonts w:ascii="Bookman Old Style" w:hAnsi="Bookman Old Style"/>
        </w:rPr>
        <w:tab/>
      </w:r>
      <w:r w:rsidR="00447065">
        <w:rPr>
          <w:rFonts w:ascii="Bookman Old Style" w:hAnsi="Bookman Old Style"/>
        </w:rPr>
        <w:tab/>
      </w:r>
      <w:r w:rsidR="00447065">
        <w:rPr>
          <w:rFonts w:ascii="Bookman Old Style" w:hAnsi="Bookman Old Style"/>
        </w:rPr>
        <w:tab/>
      </w:r>
      <w:r w:rsidR="00447065">
        <w:rPr>
          <w:rFonts w:ascii="Bookman Old Style" w:hAnsi="Bookman Old Style"/>
        </w:rPr>
        <w:tab/>
        <w:t xml:space="preserve">Lublin, </w:t>
      </w:r>
      <w:r w:rsidR="007279BC">
        <w:rPr>
          <w:rFonts w:ascii="Bookman Old Style" w:hAnsi="Bookman Old Style"/>
        </w:rPr>
        <w:t>9 kwietnia</w:t>
      </w:r>
      <w:r>
        <w:rPr>
          <w:rFonts w:ascii="Bookman Old Style" w:hAnsi="Bookman Old Style"/>
        </w:rPr>
        <w:t xml:space="preserve"> </w:t>
      </w:r>
      <w:r w:rsidR="005268AB">
        <w:rPr>
          <w:rFonts w:ascii="Bookman Old Style" w:hAnsi="Bookman Old Style"/>
        </w:rPr>
        <w:t>201</w:t>
      </w:r>
      <w:r w:rsidR="00AA559E">
        <w:rPr>
          <w:rFonts w:ascii="Bookman Old Style" w:hAnsi="Bookman Old Style"/>
        </w:rPr>
        <w:t>8</w:t>
      </w:r>
      <w:r w:rsidRPr="00E94F83">
        <w:rPr>
          <w:rFonts w:ascii="Bookman Old Style" w:hAnsi="Bookman Old Style"/>
        </w:rPr>
        <w:t xml:space="preserve"> r.</w:t>
      </w:r>
    </w:p>
    <w:p w:rsidR="00A62D5F" w:rsidRPr="007877D0" w:rsidRDefault="007279B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="00447065">
        <w:rPr>
          <w:rFonts w:ascii="Bookman Old Style" w:hAnsi="Bookman Old Style"/>
        </w:rPr>
        <w:t>/C</w:t>
      </w:r>
      <w:r w:rsidR="005268AB" w:rsidRPr="007877D0">
        <w:rPr>
          <w:rFonts w:ascii="Bookman Old Style" w:hAnsi="Bookman Old Style"/>
        </w:rPr>
        <w:t>/18</w:t>
      </w:r>
    </w:p>
    <w:p w:rsidR="00A62D5F" w:rsidRPr="009406B1" w:rsidRDefault="00965D0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7279BC" w:rsidRPr="009406B1" w:rsidRDefault="007279BC" w:rsidP="007279BC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7279B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447065">
        <w:rPr>
          <w:rFonts w:ascii="Bookman Old Style" w:hAnsi="Bookman Old Style"/>
          <w:bCs/>
        </w:rPr>
        <w:t xml:space="preserve"> z obszaru apelacji katowickiej</w:t>
      </w:r>
    </w:p>
    <w:p w:rsidR="00A62D5F" w:rsidRPr="009406B1" w:rsidRDefault="00965D0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65D0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65D0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279BC">
        <w:rPr>
          <w:rFonts w:ascii="Bookman Old Style" w:hAnsi="Bookman Old Style"/>
          <w:b/>
        </w:rPr>
        <w:t>Prowadzenie postępowań w sprawach dotyczących przestępczości narkotykowej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965D0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65D0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47065" w:rsidRPr="005A22BB" w:rsidRDefault="00447065" w:rsidP="00447065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4 września</w:t>
      </w:r>
      <w:r w:rsidR="005C37E8">
        <w:rPr>
          <w:rFonts w:ascii="Bookman Old Style" w:hAnsi="Bookman Old Style"/>
        </w:rPr>
        <w:t xml:space="preserve"> 201</w:t>
      </w:r>
      <w:r w:rsidR="005268AB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Apelacyjny w Katowicach</w:t>
      </w:r>
    </w:p>
    <w:p w:rsidR="00447065" w:rsidRDefault="00447065" w:rsidP="0044706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Al. W. Korfantego 117/119, 40-156 Katowice</w:t>
      </w:r>
    </w:p>
    <w:p w:rsidR="00A62D5F" w:rsidRDefault="0044706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Sala szkoleniowa P19</w:t>
      </w:r>
      <w:r w:rsidR="00965D0E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65D0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Default="00A62D5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7877D0" w:rsidRPr="00B71092" w:rsidRDefault="007877D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965D0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965D0E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279BC" w:rsidRPr="00CD7E66" w:rsidRDefault="007279BC" w:rsidP="007279BC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7279BC" w:rsidRPr="00C070AA" w:rsidRDefault="007279BC" w:rsidP="007279B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070AA">
        <w:rPr>
          <w:rFonts w:ascii="Bookman Old Style" w:hAnsi="Bookman Old Style"/>
          <w:sz w:val="22"/>
          <w:szCs w:val="22"/>
        </w:rPr>
        <w:t xml:space="preserve">inspektor </w:t>
      </w:r>
      <w:r>
        <w:rPr>
          <w:rFonts w:ascii="Bookman Old Style" w:hAnsi="Bookman Old Style"/>
          <w:sz w:val="22"/>
          <w:szCs w:val="22"/>
        </w:rPr>
        <w:t xml:space="preserve">Eliza Danielewska </w:t>
      </w:r>
    </w:p>
    <w:p w:rsidR="007279BC" w:rsidRDefault="007279BC" w:rsidP="007279B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7279BC" w:rsidRPr="007279BC" w:rsidRDefault="007279BC" w:rsidP="007279BC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hyperlink r:id="rId8" w:history="1">
        <w:r w:rsidRPr="007279B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7877D0" w:rsidRDefault="007877D0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A62D5F" w:rsidRPr="002D2B81" w:rsidRDefault="00965D0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65D0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C070AA" w:rsidRPr="002C7463" w:rsidRDefault="00C070AA" w:rsidP="007279BC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7279BC" w:rsidRPr="00E4605B" w:rsidRDefault="007279BC" w:rsidP="007279BC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 w:rsidRPr="00E4605B">
        <w:rPr>
          <w:rFonts w:ascii="Bookman Old Style" w:hAnsi="Bookman Old Style"/>
          <w:b/>
          <w:bCs/>
        </w:rPr>
        <w:t xml:space="preserve">Dariusz </w:t>
      </w:r>
      <w:proofErr w:type="spellStart"/>
      <w:r w:rsidRPr="00E4605B">
        <w:rPr>
          <w:rFonts w:ascii="Bookman Old Style" w:hAnsi="Bookman Old Style"/>
          <w:b/>
          <w:bCs/>
        </w:rPr>
        <w:t>Zuba</w:t>
      </w:r>
      <w:proofErr w:type="spellEnd"/>
      <w:r w:rsidRPr="00E4605B">
        <w:rPr>
          <w:rFonts w:ascii="Bookman Old Style" w:hAnsi="Bookman Old Style"/>
          <w:b/>
          <w:bCs/>
        </w:rPr>
        <w:t xml:space="preserve"> </w:t>
      </w:r>
    </w:p>
    <w:p w:rsidR="007279BC" w:rsidRPr="00030F6A" w:rsidRDefault="007279BC" w:rsidP="007279BC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habilitowany, toksykolog, Zastępca Dyrektora ds. Naukowych Instytutu Ekspertyz Sądowych im. Prof. dra Jana </w:t>
      </w:r>
      <w:proofErr w:type="spellStart"/>
      <w:r>
        <w:rPr>
          <w:rFonts w:ascii="Bookman Old Style" w:hAnsi="Bookman Old Style"/>
        </w:rPr>
        <w:t>Sehna</w:t>
      </w:r>
      <w:proofErr w:type="spellEnd"/>
      <w:r>
        <w:rPr>
          <w:rFonts w:ascii="Bookman Old Style" w:hAnsi="Bookman Old Style"/>
        </w:rPr>
        <w:t xml:space="preserve"> w Krakowie.</w:t>
      </w:r>
    </w:p>
    <w:p w:rsidR="00763EF3" w:rsidRDefault="00763EF3" w:rsidP="00763EF3">
      <w:pPr>
        <w:spacing w:before="60" w:line="360" w:lineRule="auto"/>
        <w:jc w:val="both"/>
        <w:rPr>
          <w:rFonts w:ascii="Bookman Old Style" w:hAnsi="Bookman Old Style"/>
        </w:rPr>
      </w:pPr>
    </w:p>
    <w:p w:rsidR="00C070AA" w:rsidRDefault="00C070AA" w:rsidP="00C070AA">
      <w:pPr>
        <w:spacing w:line="360" w:lineRule="auto"/>
        <w:ind w:right="1"/>
        <w:jc w:val="both"/>
        <w:rPr>
          <w:rFonts w:ascii="Bookman Old Style" w:hAnsi="Bookman Old Style"/>
        </w:rPr>
      </w:pPr>
      <w:r w:rsidRPr="00CD7E66">
        <w:rPr>
          <w:rFonts w:ascii="Bookman Old Style" w:hAnsi="Bookman Old Style"/>
          <w:b/>
        </w:rPr>
        <w:t xml:space="preserve">Adam </w:t>
      </w:r>
      <w:proofErr w:type="spellStart"/>
      <w:r w:rsidRPr="00CD7E66">
        <w:rPr>
          <w:rFonts w:ascii="Bookman Old Style" w:hAnsi="Bookman Old Style"/>
          <w:b/>
        </w:rPr>
        <w:t>Cierpiatka</w:t>
      </w:r>
      <w:proofErr w:type="spellEnd"/>
      <w:r>
        <w:rPr>
          <w:rFonts w:ascii="Bookman Old Style" w:hAnsi="Bookman Old Style"/>
        </w:rPr>
        <w:t xml:space="preserve"> </w:t>
      </w:r>
    </w:p>
    <w:p w:rsidR="00C070AA" w:rsidRPr="000F1269" w:rsidRDefault="00C070AA" w:rsidP="00C070AA">
      <w:pPr>
        <w:spacing w:line="360" w:lineRule="auto"/>
        <w:ind w:right="1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prokurator</w:t>
      </w:r>
      <w:proofErr w:type="gramEnd"/>
      <w:r>
        <w:rPr>
          <w:rFonts w:ascii="Bookman Old Style" w:hAnsi="Bookman Old Style"/>
        </w:rPr>
        <w:t xml:space="preserve"> </w:t>
      </w:r>
      <w:r w:rsidRPr="000F1269">
        <w:rPr>
          <w:rFonts w:ascii="Bookman Old Style" w:hAnsi="Bookman Old Style"/>
        </w:rPr>
        <w:t>Pr</w:t>
      </w:r>
      <w:r>
        <w:rPr>
          <w:rFonts w:ascii="Bookman Old Style" w:hAnsi="Bookman Old Style"/>
        </w:rPr>
        <w:t>okuratury Okręgowej w Tarnobrzegu, pełniący funkcję Prokuratora Rejonowego w Stalowej Woli</w:t>
      </w:r>
      <w:r w:rsidRPr="000F126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specjalista w zakresie zwalczania przestępstw przeciwko życiu i zdrowiu, zapobiegania zjawisku narkomanii.</w:t>
      </w:r>
    </w:p>
    <w:p w:rsidR="00C070AA" w:rsidRDefault="00C070AA" w:rsidP="00763EF3">
      <w:pPr>
        <w:spacing w:before="60" w:line="360" w:lineRule="auto"/>
        <w:jc w:val="both"/>
        <w:rPr>
          <w:rFonts w:ascii="Bookman Old Style" w:hAnsi="Bookman Old Style"/>
        </w:rPr>
      </w:pPr>
    </w:p>
    <w:p w:rsidR="007877D0" w:rsidRDefault="007877D0" w:rsidP="00965D0E">
      <w:pPr>
        <w:spacing w:before="60" w:line="360" w:lineRule="auto"/>
        <w:rPr>
          <w:rFonts w:ascii="Bookman Old Style" w:hAnsi="Bookman Old Style"/>
        </w:rPr>
      </w:pPr>
      <w:bookmarkStart w:id="0" w:name="_GoBack"/>
      <w:bookmarkEnd w:id="0"/>
      <w:r w:rsidRPr="00CC2961">
        <w:rPr>
          <w:rFonts w:ascii="Bookman Old Style" w:hAnsi="Bookman Old Style"/>
        </w:rPr>
        <w:t>Zajęcia prowadzone będą</w:t>
      </w:r>
      <w:r w:rsidR="00965D0E">
        <w:rPr>
          <w:rFonts w:ascii="Bookman Old Style" w:hAnsi="Bookman Old Style"/>
        </w:rPr>
        <w:t xml:space="preserve"> w formie seminarium</w:t>
      </w:r>
      <w:r w:rsidR="00EC7962">
        <w:rPr>
          <w:rFonts w:ascii="Bookman Old Style" w:hAnsi="Bookman Old Style"/>
        </w:rPr>
        <w:t>.</w:t>
      </w:r>
    </w:p>
    <w:p w:rsidR="007877D0" w:rsidRDefault="007877D0" w:rsidP="007877D0">
      <w:pPr>
        <w:spacing w:before="60" w:line="360" w:lineRule="auto"/>
        <w:jc w:val="center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965D0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447065" w:rsidRDefault="00447065" w:rsidP="00447065">
      <w:pPr>
        <w:ind w:right="-709"/>
        <w:rPr>
          <w:rFonts w:ascii="Bookman Old Style" w:hAnsi="Bookman Old Style"/>
          <w:b/>
        </w:rPr>
      </w:pPr>
      <w:proofErr w:type="gramStart"/>
      <w:r w:rsidRPr="00447065"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</w:rPr>
        <w:t xml:space="preserve">                       </w:t>
      </w:r>
      <w:r w:rsidRPr="00447065">
        <w:rPr>
          <w:rFonts w:ascii="Bookman Old Style" w:hAnsi="Bookman Old Style"/>
          <w:b/>
        </w:rPr>
        <w:t>4 września</w:t>
      </w:r>
      <w:proofErr w:type="gramEnd"/>
      <w:r w:rsidR="00A62D5F" w:rsidRPr="00447065">
        <w:rPr>
          <w:rFonts w:ascii="Bookman Old Style" w:hAnsi="Bookman Old Style"/>
          <w:b/>
        </w:rPr>
        <w:t xml:space="preserve"> </w:t>
      </w:r>
      <w:r w:rsidR="006A7D75" w:rsidRPr="00447065">
        <w:rPr>
          <w:rFonts w:ascii="Bookman Old Style" w:hAnsi="Bookman Old Style"/>
          <w:b/>
        </w:rPr>
        <w:t>2018</w:t>
      </w:r>
      <w:r w:rsidR="00A62D5F" w:rsidRPr="00447065">
        <w:rPr>
          <w:rFonts w:ascii="Bookman Old Style" w:hAnsi="Bookman Old Style"/>
          <w:b/>
        </w:rPr>
        <w:t xml:space="preserve"> r.</w:t>
      </w:r>
    </w:p>
    <w:p w:rsidR="00A62D5F" w:rsidRDefault="00965D0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7877D0" w:rsidRPr="007877D0" w:rsidRDefault="007877D0" w:rsidP="007877D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Dariusz </w:t>
      </w:r>
      <w:proofErr w:type="spellStart"/>
      <w:r>
        <w:rPr>
          <w:rFonts w:ascii="Bookman Old Style" w:hAnsi="Bookman Old Style"/>
        </w:rPr>
        <w:t>Zuba</w:t>
      </w:r>
      <w:proofErr w:type="spellEnd"/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Dariusz </w:t>
      </w:r>
      <w:proofErr w:type="spellStart"/>
      <w:r>
        <w:rPr>
          <w:rFonts w:ascii="Bookman Old Style" w:hAnsi="Bookman Old Style"/>
        </w:rPr>
        <w:t>Zuba</w:t>
      </w:r>
      <w:proofErr w:type="spellEnd"/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7279BC" w:rsidRDefault="007279BC" w:rsidP="007279BC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7279BC" w:rsidRDefault="007279BC" w:rsidP="007279BC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Adam </w:t>
      </w:r>
      <w:proofErr w:type="spellStart"/>
      <w:r>
        <w:rPr>
          <w:rFonts w:ascii="Bookman Old Style" w:hAnsi="Bookman Old Style"/>
          <w:szCs w:val="24"/>
        </w:rPr>
        <w:t>Cierpiatka</w:t>
      </w:r>
      <w:proofErr w:type="spellEnd"/>
      <w:r>
        <w:rPr>
          <w:rFonts w:ascii="Bookman Old Style" w:hAnsi="Bookman Old Style"/>
          <w:szCs w:val="24"/>
        </w:rPr>
        <w:t xml:space="preserve"> </w:t>
      </w:r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7279BC" w:rsidRPr="008C301E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7279BC" w:rsidRPr="002C7463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7279BC" w:rsidRDefault="007279BC" w:rsidP="007279BC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7279BC" w:rsidRDefault="007279BC" w:rsidP="007279BC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7279BC" w:rsidRPr="008C301E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Adam </w:t>
      </w:r>
      <w:proofErr w:type="spellStart"/>
      <w:r>
        <w:rPr>
          <w:rFonts w:ascii="Bookman Old Style" w:hAnsi="Bookman Old Style"/>
          <w:szCs w:val="24"/>
        </w:rPr>
        <w:t>Cierpiatka</w:t>
      </w:r>
      <w:proofErr w:type="spellEnd"/>
      <w:r>
        <w:rPr>
          <w:rFonts w:ascii="Bookman Old Style" w:hAnsi="Bookman Old Style"/>
          <w:szCs w:val="24"/>
        </w:rPr>
        <w:t xml:space="preserve"> </w:t>
      </w:r>
    </w:p>
    <w:p w:rsidR="007279BC" w:rsidRDefault="007279BC" w:rsidP="007279BC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279BC" w:rsidRDefault="007279BC" w:rsidP="007279B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7279BC" w:rsidRDefault="00965D0E" w:rsidP="007279B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7279B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279BC">
        <w:rPr>
          <w:rFonts w:ascii="Bookman Old Style" w:hAnsi="Bookman Old Style"/>
          <w:sz w:val="20"/>
          <w:szCs w:val="20"/>
        </w:rPr>
        <w:t xml:space="preserve"> 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7279BC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6D6E"/>
    <w:rsid w:val="00183113"/>
    <w:rsid w:val="00216B84"/>
    <w:rsid w:val="002C7463"/>
    <w:rsid w:val="00362C56"/>
    <w:rsid w:val="0039155A"/>
    <w:rsid w:val="003E0ED4"/>
    <w:rsid w:val="003E4A80"/>
    <w:rsid w:val="003F18A8"/>
    <w:rsid w:val="003F5099"/>
    <w:rsid w:val="00447065"/>
    <w:rsid w:val="004717A0"/>
    <w:rsid w:val="004756C3"/>
    <w:rsid w:val="005062D3"/>
    <w:rsid w:val="005268AB"/>
    <w:rsid w:val="00575EC0"/>
    <w:rsid w:val="005B5C2E"/>
    <w:rsid w:val="005C37E8"/>
    <w:rsid w:val="005F136D"/>
    <w:rsid w:val="006A7D75"/>
    <w:rsid w:val="006B20DC"/>
    <w:rsid w:val="006B3211"/>
    <w:rsid w:val="006E3B1E"/>
    <w:rsid w:val="007279BC"/>
    <w:rsid w:val="00763EF3"/>
    <w:rsid w:val="007877D0"/>
    <w:rsid w:val="007936E8"/>
    <w:rsid w:val="007F04B4"/>
    <w:rsid w:val="007F7B49"/>
    <w:rsid w:val="009504AF"/>
    <w:rsid w:val="009517BD"/>
    <w:rsid w:val="00965D0E"/>
    <w:rsid w:val="00967A9F"/>
    <w:rsid w:val="009D41D3"/>
    <w:rsid w:val="009E628A"/>
    <w:rsid w:val="00A512A3"/>
    <w:rsid w:val="00A62D5F"/>
    <w:rsid w:val="00AA559E"/>
    <w:rsid w:val="00AD1845"/>
    <w:rsid w:val="00B469CC"/>
    <w:rsid w:val="00BB27BA"/>
    <w:rsid w:val="00BE7069"/>
    <w:rsid w:val="00C01526"/>
    <w:rsid w:val="00C070AA"/>
    <w:rsid w:val="00C078D7"/>
    <w:rsid w:val="00CA3673"/>
    <w:rsid w:val="00CE3E0C"/>
    <w:rsid w:val="00D40941"/>
    <w:rsid w:val="00D46076"/>
    <w:rsid w:val="00D46647"/>
    <w:rsid w:val="00D948B9"/>
    <w:rsid w:val="00DA293B"/>
    <w:rsid w:val="00DB61E5"/>
    <w:rsid w:val="00E43230"/>
    <w:rsid w:val="00E75EF4"/>
    <w:rsid w:val="00E80323"/>
    <w:rsid w:val="00E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4335-6682-4612-82D7-600DD645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1749-842B-4C47-A223-5FE46159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Eliza Danielewska</cp:lastModifiedBy>
  <cp:revision>3</cp:revision>
  <dcterms:created xsi:type="dcterms:W3CDTF">2018-04-23T11:31:00Z</dcterms:created>
  <dcterms:modified xsi:type="dcterms:W3CDTF">2018-04-24T10:50:00Z</dcterms:modified>
</cp:coreProperties>
</file>