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94"/>
        <w:gridCol w:w="1837"/>
        <w:gridCol w:w="1640"/>
        <w:gridCol w:w="2892"/>
      </w:tblGrid>
      <w:tr w:rsidR="00C80A48" w:rsidTr="00A8514C">
        <w:trPr>
          <w:trHeight w:val="521"/>
        </w:trPr>
        <w:tc>
          <w:tcPr>
            <w:tcW w:w="45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C80A48">
            <w:pPr>
              <w:tabs>
                <w:tab w:val="left" w:pos="0"/>
              </w:tabs>
              <w:spacing w:before="60" w:line="276" w:lineRule="auto"/>
              <w:rPr>
                <w:rFonts w:ascii="Bookman Old Style" w:hAnsi="Bookman Old Style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5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C80A48">
            <w:pPr>
              <w:tabs>
                <w:tab w:val="left" w:pos="0"/>
              </w:tabs>
              <w:spacing w:before="60" w:line="276" w:lineRule="auto"/>
              <w:jc w:val="righ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noProof/>
              </w:rPr>
              <w:drawing>
                <wp:inline distT="0" distB="0" distL="0" distR="0" wp14:anchorId="360C628B" wp14:editId="142D4438">
                  <wp:extent cx="1139825" cy="1085215"/>
                  <wp:effectExtent l="0" t="0" r="3175" b="63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9825" cy="1085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0A48" w:rsidTr="00556A69">
        <w:trPr>
          <w:trHeight w:val="580"/>
        </w:trPr>
        <w:tc>
          <w:tcPr>
            <w:tcW w:w="4531" w:type="dxa"/>
            <w:gridSpan w:val="2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EE7543" w:rsidP="00DE27D8">
            <w:pPr>
              <w:spacing w:before="60" w:line="276" w:lineRule="auto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OSU-II.401.</w:t>
            </w:r>
            <w:r w:rsidR="00DE27D8">
              <w:rPr>
                <w:rFonts w:ascii="Bookman Old Style" w:hAnsi="Bookman Old Style"/>
                <w:sz w:val="22"/>
                <w:szCs w:val="22"/>
              </w:rPr>
              <w:t>20</w:t>
            </w:r>
            <w:r w:rsidR="00C80A48" w:rsidRPr="00077CCB">
              <w:rPr>
                <w:rFonts w:ascii="Bookman Old Style" w:hAnsi="Bookman Old Style"/>
                <w:sz w:val="22"/>
                <w:szCs w:val="22"/>
              </w:rPr>
              <w:t>.201</w:t>
            </w:r>
            <w:r>
              <w:rPr>
                <w:rFonts w:ascii="Bookman Old Style" w:hAnsi="Bookman Old Style"/>
                <w:sz w:val="22"/>
                <w:szCs w:val="22"/>
              </w:rPr>
              <w:t>9</w:t>
            </w:r>
          </w:p>
        </w:tc>
        <w:tc>
          <w:tcPr>
            <w:tcW w:w="4532" w:type="dxa"/>
            <w:gridSpan w:val="2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DE27D8" w:rsidP="0041428D">
            <w:pPr>
              <w:spacing w:before="60" w:line="276" w:lineRule="auto"/>
              <w:jc w:val="right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>
              <w:rPr>
                <w:rFonts w:ascii="Bookman Old Style" w:hAnsi="Bookman Old Style"/>
                <w:spacing w:val="30"/>
                <w:sz w:val="22"/>
                <w:szCs w:val="22"/>
              </w:rPr>
              <w:t>2</w:t>
            </w:r>
            <w:r w:rsidR="0041428D">
              <w:rPr>
                <w:rFonts w:ascii="Bookman Old Style" w:hAnsi="Bookman Old Style"/>
                <w:spacing w:val="30"/>
                <w:sz w:val="22"/>
                <w:szCs w:val="22"/>
              </w:rPr>
              <w:t>8</w:t>
            </w:r>
            <w:r w:rsidR="001D121B">
              <w:rPr>
                <w:rFonts w:ascii="Bookman Old Style" w:hAnsi="Bookman Old Style"/>
                <w:spacing w:val="30"/>
                <w:sz w:val="22"/>
                <w:szCs w:val="22"/>
              </w:rPr>
              <w:t xml:space="preserve"> stycznia</w:t>
            </w:r>
            <w:r w:rsidR="000564A0">
              <w:rPr>
                <w:rFonts w:ascii="Bookman Old Style" w:hAnsi="Bookman Old Style"/>
                <w:spacing w:val="30"/>
                <w:sz w:val="22"/>
                <w:szCs w:val="22"/>
              </w:rPr>
              <w:t xml:space="preserve"> </w:t>
            </w:r>
            <w:r w:rsidR="001D121B">
              <w:rPr>
                <w:rFonts w:ascii="Bookman Old Style" w:hAnsi="Bookman Old Style"/>
                <w:spacing w:val="30"/>
                <w:sz w:val="22"/>
                <w:szCs w:val="22"/>
              </w:rPr>
              <w:t>2019</w:t>
            </w:r>
            <w:r w:rsidR="00C80A48">
              <w:rPr>
                <w:rFonts w:ascii="Bookman Old Style" w:hAnsi="Bookman Old Style"/>
                <w:spacing w:val="30"/>
                <w:sz w:val="22"/>
                <w:szCs w:val="22"/>
              </w:rPr>
              <w:t xml:space="preserve"> r. </w:t>
            </w:r>
          </w:p>
        </w:tc>
      </w:tr>
      <w:tr w:rsidR="00C80A48" w:rsidTr="00556A69">
        <w:trPr>
          <w:trHeight w:val="580"/>
        </w:trPr>
        <w:tc>
          <w:tcPr>
            <w:tcW w:w="9063" w:type="dxa"/>
            <w:gridSpan w:val="4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C80A48" w:rsidP="003120D5">
            <w:pPr>
              <w:spacing w:before="60" w:line="276" w:lineRule="auto"/>
              <w:jc w:val="center"/>
              <w:rPr>
                <w:rFonts w:ascii="Bookman Old Style" w:hAnsi="Bookman Old Style"/>
                <w:spacing w:val="30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spacing w:val="30"/>
                <w:sz w:val="22"/>
                <w:szCs w:val="22"/>
              </w:rPr>
              <w:t>P R O G R A M SZKOLENIA</w:t>
            </w:r>
          </w:p>
        </w:tc>
      </w:tr>
      <w:tr w:rsidR="00C80A48" w:rsidTr="00556A69">
        <w:trPr>
          <w:trHeight w:val="678"/>
        </w:trPr>
        <w:tc>
          <w:tcPr>
            <w:tcW w:w="9063" w:type="dxa"/>
            <w:gridSpan w:val="4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077CCB" w:rsidRDefault="00C80A48" w:rsidP="000564A0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b/>
                <w:sz w:val="22"/>
                <w:szCs w:val="22"/>
              </w:rPr>
              <w:t>„</w:t>
            </w:r>
            <w:r w:rsidR="006F02DD">
              <w:rPr>
                <w:rFonts w:ascii="Bookman Old Style" w:hAnsi="Bookman Old Style"/>
                <w:b/>
                <w:sz w:val="22"/>
                <w:szCs w:val="22"/>
              </w:rPr>
              <w:t>K</w:t>
            </w:r>
            <w:r w:rsidR="006F02DD" w:rsidRPr="000564A0">
              <w:rPr>
                <w:rFonts w:ascii="Bookman Old Style" w:hAnsi="Bookman Old Style"/>
                <w:b/>
                <w:sz w:val="22"/>
                <w:szCs w:val="22"/>
              </w:rPr>
              <w:t>omunikatywność i walory językowe uzasadnień orzeczeń</w:t>
            </w:r>
            <w:r w:rsidRPr="00077CCB">
              <w:rPr>
                <w:rFonts w:ascii="Bookman Old Style" w:hAnsi="Bookman Old Style"/>
                <w:b/>
                <w:sz w:val="22"/>
                <w:szCs w:val="22"/>
              </w:rPr>
              <w:t>”</w:t>
            </w:r>
          </w:p>
        </w:tc>
      </w:tr>
      <w:tr w:rsidR="00C80A48" w:rsidTr="00556A69">
        <w:trPr>
          <w:trHeight w:val="243"/>
        </w:trPr>
        <w:tc>
          <w:tcPr>
            <w:tcW w:w="9063" w:type="dxa"/>
            <w:gridSpan w:val="4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8024DB" w:rsidTr="00B1183A">
        <w:trPr>
          <w:trHeight w:val="240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8024DB" w:rsidRPr="00C80A48" w:rsidRDefault="008024DB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24DB" w:rsidRPr="00077CCB" w:rsidRDefault="003848EC" w:rsidP="003848EC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3848EC">
              <w:rPr>
                <w:rFonts w:ascii="Bookman Old Style" w:hAnsi="Bookman Old Style"/>
                <w:sz w:val="22"/>
                <w:szCs w:val="22"/>
              </w:rPr>
              <w:t>sędziowie i asesorzy sądowi orzekający w wydziałach karnych, a także asystenci sędziów orzekających w tych wydziałach</w:t>
            </w:r>
            <w:r w:rsidR="000564A0" w:rsidRPr="000564A0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</w:tc>
      </w:tr>
      <w:tr w:rsidR="008024DB" w:rsidTr="00B1183A">
        <w:trPr>
          <w:trHeight w:val="24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8024DB" w:rsidRPr="00C80A48" w:rsidRDefault="008024DB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ADRESACI SZKOLENIA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right w:val="nil"/>
            </w:tcBorders>
            <w:vAlign w:val="center"/>
          </w:tcPr>
          <w:p w:rsidR="008024DB" w:rsidRPr="00077CCB" w:rsidRDefault="008024DB" w:rsidP="00C80A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8024DB" w:rsidTr="00B1183A">
        <w:trPr>
          <w:trHeight w:val="24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8024DB" w:rsidRPr="00C80A48" w:rsidRDefault="008024DB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8024DB" w:rsidRPr="00077CCB" w:rsidRDefault="008024DB" w:rsidP="00C80A48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80A48" w:rsidTr="00B1183A"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4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80A48" w:rsidTr="00B1183A">
        <w:trPr>
          <w:trHeight w:val="568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C80A48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NUMER SZKOLENIA</w:t>
            </w: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C80A48" w:rsidRDefault="00C80A48" w:rsidP="000564A0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K</w:t>
            </w:r>
            <w:r w:rsidR="00CD7779">
              <w:rPr>
                <w:rFonts w:ascii="Bookman Old Style" w:hAnsi="Bookman Old Style"/>
                <w:b/>
                <w:sz w:val="22"/>
                <w:szCs w:val="22"/>
              </w:rPr>
              <w:t>3</w:t>
            </w:r>
            <w:r w:rsidR="000564A0">
              <w:rPr>
                <w:rFonts w:ascii="Bookman Old Style" w:hAnsi="Bookman Old Style"/>
                <w:b/>
                <w:sz w:val="22"/>
                <w:szCs w:val="22"/>
              </w:rPr>
              <w:t>0</w:t>
            </w:r>
            <w:r w:rsidR="00CD7779">
              <w:rPr>
                <w:rFonts w:ascii="Bookman Old Style" w:hAnsi="Bookman Old Style"/>
                <w:b/>
                <w:sz w:val="22"/>
                <w:szCs w:val="22"/>
              </w:rPr>
              <w:t>/</w:t>
            </w:r>
            <w:r w:rsidR="000564A0">
              <w:rPr>
                <w:rFonts w:ascii="Bookman Old Style" w:hAnsi="Bookman Old Style"/>
                <w:b/>
                <w:sz w:val="22"/>
                <w:szCs w:val="22"/>
              </w:rPr>
              <w:t>A</w:t>
            </w: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/1</w:t>
            </w:r>
            <w:r w:rsidR="00AC531B">
              <w:rPr>
                <w:rFonts w:ascii="Bookman Old Style" w:hAnsi="Bookman Old Style"/>
                <w:b/>
                <w:sz w:val="22"/>
                <w:szCs w:val="22"/>
              </w:rPr>
              <w:t>9</w:t>
            </w:r>
          </w:p>
        </w:tc>
      </w:tr>
      <w:tr w:rsidR="00C80A48" w:rsidTr="002F3B24">
        <w:trPr>
          <w:trHeight w:val="437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DE5F47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4"/>
                <w:szCs w:val="4"/>
              </w:rPr>
            </w:pP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DE5F47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4"/>
                <w:szCs w:val="4"/>
              </w:rPr>
            </w:pPr>
          </w:p>
        </w:tc>
      </w:tr>
      <w:tr w:rsidR="00C80A48" w:rsidTr="002F3B24">
        <w:trPr>
          <w:trHeight w:val="499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80A48" w:rsidRPr="00C80A48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DATA</w:t>
            </w: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C80A48" w:rsidRDefault="000564A0" w:rsidP="000564A0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27 – 29 maja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201</w:t>
            </w:r>
            <w:r w:rsidR="00CD7779">
              <w:rPr>
                <w:rFonts w:ascii="Bookman Old Style" w:hAnsi="Bookman Old Style"/>
                <w:b/>
                <w:sz w:val="22"/>
                <w:szCs w:val="22"/>
              </w:rPr>
              <w:t>9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r.</w:t>
            </w:r>
          </w:p>
        </w:tc>
      </w:tr>
      <w:tr w:rsidR="00C80A48" w:rsidTr="00B1183A">
        <w:trPr>
          <w:trHeight w:val="141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A48" w:rsidRPr="00077CCB" w:rsidRDefault="00C80A48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2F3B24">
        <w:trPr>
          <w:trHeight w:val="501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21FD" w:rsidRPr="000521FD" w:rsidRDefault="00EA1817" w:rsidP="000521F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Zajęcia</w:t>
            </w:r>
          </w:p>
          <w:p w:rsidR="000521FD" w:rsidRPr="000521FD" w:rsidRDefault="000521FD" w:rsidP="000521F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521FD">
              <w:rPr>
                <w:rFonts w:ascii="Bookman Old Style" w:hAnsi="Bookman Old Style"/>
                <w:sz w:val="22"/>
                <w:szCs w:val="22"/>
              </w:rPr>
              <w:t>Krajowa Szkoła Sądownictwa i Prokuratury</w:t>
            </w:r>
          </w:p>
          <w:p w:rsidR="000521FD" w:rsidRPr="000521FD" w:rsidRDefault="000521FD" w:rsidP="000521F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521FD">
              <w:rPr>
                <w:rFonts w:ascii="Bookman Old Style" w:hAnsi="Bookman Old Style"/>
                <w:sz w:val="22"/>
                <w:szCs w:val="22"/>
              </w:rPr>
              <w:t>ul. Krakowskie Przedmieście 62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, </w:t>
            </w:r>
            <w:r w:rsidRPr="000521FD">
              <w:rPr>
                <w:rFonts w:ascii="Bookman Old Style" w:hAnsi="Bookman Old Style"/>
                <w:sz w:val="22"/>
                <w:szCs w:val="22"/>
              </w:rPr>
              <w:t>20-076 Lublin</w:t>
            </w:r>
          </w:p>
          <w:p w:rsidR="000521FD" w:rsidRDefault="002F3B24" w:rsidP="000521F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Z</w:t>
            </w:r>
            <w:r w:rsidR="00EA1817">
              <w:rPr>
                <w:rFonts w:ascii="Bookman Old Style" w:hAnsi="Bookman Old Style"/>
                <w:b/>
                <w:sz w:val="22"/>
                <w:szCs w:val="22"/>
              </w:rPr>
              <w:t>akwaterowanie</w:t>
            </w:r>
          </w:p>
          <w:p w:rsidR="007E28D3" w:rsidRPr="00077CCB" w:rsidRDefault="000521FD" w:rsidP="000521FD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Lublin, b</w:t>
            </w:r>
            <w:r w:rsidRPr="000521FD">
              <w:rPr>
                <w:rFonts w:ascii="Bookman Old Style" w:hAnsi="Bookman Old Style"/>
                <w:sz w:val="22"/>
                <w:szCs w:val="22"/>
              </w:rPr>
              <w:t xml:space="preserve">liższe informacje </w:t>
            </w:r>
            <w:r>
              <w:rPr>
                <w:rFonts w:ascii="Bookman Old Style" w:hAnsi="Bookman Old Style"/>
                <w:sz w:val="22"/>
                <w:szCs w:val="22"/>
              </w:rPr>
              <w:t xml:space="preserve">o hotelu </w:t>
            </w:r>
            <w:r w:rsidRPr="000521FD">
              <w:rPr>
                <w:rFonts w:ascii="Bookman Old Style" w:hAnsi="Bookman Old Style"/>
                <w:sz w:val="22"/>
                <w:szCs w:val="22"/>
              </w:rPr>
              <w:t>zostan</w:t>
            </w:r>
            <w:r>
              <w:rPr>
                <w:rFonts w:ascii="Bookman Old Style" w:hAnsi="Bookman Old Style"/>
                <w:sz w:val="22"/>
                <w:szCs w:val="22"/>
              </w:rPr>
              <w:t>ą podane w terminie późniejszym</w:t>
            </w:r>
          </w:p>
        </w:tc>
      </w:tr>
      <w:tr w:rsidR="007E28D3" w:rsidTr="00EA1817">
        <w:trPr>
          <w:trHeight w:val="676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MIEJSCE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B1183A">
        <w:trPr>
          <w:trHeight w:val="35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B1183A">
        <w:trPr>
          <w:trHeight w:val="403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077CCB" w:rsidRDefault="007E28D3" w:rsidP="007E28D3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077CCB">
              <w:rPr>
                <w:rFonts w:ascii="Bookman Old Style" w:hAnsi="Bookman Old Style"/>
                <w:sz w:val="22"/>
                <w:szCs w:val="22"/>
              </w:rPr>
              <w:t>Krajowa Szkoła Sądownictwa i Prokuratury</w:t>
            </w:r>
            <w:r w:rsidR="00A14F57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proofErr w:type="spellStart"/>
            <w:r w:rsidR="00A14F57">
              <w:rPr>
                <w:rFonts w:ascii="Bookman Old Style" w:hAnsi="Bookman Old Style"/>
                <w:sz w:val="22"/>
                <w:szCs w:val="22"/>
              </w:rPr>
              <w:t>OSUiWM</w:t>
            </w:r>
            <w:proofErr w:type="spellEnd"/>
          </w:p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 w:cs="Bookman Old Style"/>
                <w:bCs/>
                <w:sz w:val="22"/>
                <w:szCs w:val="22"/>
              </w:rPr>
            </w:pPr>
            <w:r w:rsidRPr="00077CCB">
              <w:rPr>
                <w:rFonts w:ascii="Bookman Old Style" w:hAnsi="Bookman Old Style" w:cs="Bookman Old Style"/>
                <w:bCs/>
                <w:sz w:val="22"/>
                <w:szCs w:val="22"/>
              </w:rPr>
              <w:t>Krakowskie Przedmieście 62, 20 - 076 Lublin</w:t>
            </w:r>
          </w:p>
          <w:p w:rsidR="007E28D3" w:rsidRPr="00077CCB" w:rsidRDefault="00A14F57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sym w:font="Wingdings" w:char="F028"/>
            </w:r>
            <w:r w:rsidR="00B1183A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7E28D3" w:rsidRPr="00077CCB">
              <w:rPr>
                <w:rFonts w:ascii="Bookman Old Style" w:hAnsi="Bookman Old Style"/>
                <w:sz w:val="22"/>
                <w:szCs w:val="22"/>
              </w:rPr>
              <w:t>81 440 87 10</w:t>
            </w:r>
          </w:p>
        </w:tc>
      </w:tr>
      <w:tr w:rsidR="007E28D3" w:rsidTr="00B1183A">
        <w:trPr>
          <w:trHeight w:val="61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7E28D3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ORGANIZATOR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Tr="00B1183A">
        <w:trPr>
          <w:trHeight w:val="615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AD3268">
            <w:pPr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41428D" w:rsidTr="00B1183A">
        <w:trPr>
          <w:trHeight w:val="248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B1183A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B1183A">
              <w:rPr>
                <w:rFonts w:ascii="Bookman Old Style" w:hAnsi="Bookman Old Style"/>
                <w:sz w:val="22"/>
                <w:szCs w:val="22"/>
                <w:lang w:val="en-US"/>
              </w:rPr>
              <w:t>Janusz Konecki</w:t>
            </w:r>
          </w:p>
          <w:p w:rsidR="007E28D3" w:rsidRPr="00B1183A" w:rsidRDefault="00A14F57" w:rsidP="00CD7779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  <w:lang w:val="en-US"/>
              </w:rPr>
            </w:pPr>
            <w:r w:rsidRPr="00C80A48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sym w:font="Wingdings" w:char="F02A"/>
            </w:r>
            <w:hyperlink r:id="rId6" w:history="1">
              <w:r w:rsidRPr="00B1183A">
                <w:rPr>
                  <w:rStyle w:val="Hipercze"/>
                  <w:rFonts w:ascii="Bookman Old Style" w:hAnsi="Bookman Old Style"/>
                  <w:color w:val="auto"/>
                  <w:sz w:val="22"/>
                  <w:szCs w:val="22"/>
                  <w:u w:val="none"/>
                  <w:lang w:val="en-US"/>
                </w:rPr>
                <w:t>j.konecki@kssip.gov.pl</w:t>
              </w:r>
            </w:hyperlink>
            <w:r w:rsidRPr="00B1183A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t xml:space="preserve"> </w:t>
            </w:r>
            <w:r w:rsidR="00B1183A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t xml:space="preserve">  </w:t>
            </w:r>
            <w:r w:rsidR="007E28D3" w:rsidRPr="00077CCB">
              <w:rPr>
                <w:rFonts w:ascii="Bookman Old Style" w:hAnsi="Bookman Old Style"/>
                <w:sz w:val="22"/>
                <w:szCs w:val="22"/>
                <w:lang w:val="en-US"/>
              </w:rPr>
              <w:sym w:font="Wingdings" w:char="F028"/>
            </w:r>
            <w:r w:rsidR="007E28D3" w:rsidRPr="00B1183A">
              <w:rPr>
                <w:rFonts w:ascii="Bookman Old Style" w:hAnsi="Bookman Old Style"/>
                <w:sz w:val="22"/>
                <w:szCs w:val="22"/>
                <w:lang w:val="en-US"/>
              </w:rPr>
              <w:t xml:space="preserve"> 81 458 37 58</w:t>
            </w: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KOORDYNATOR MERYTORYCZNY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077CCB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B1183A">
        <w:trPr>
          <w:trHeight w:val="169"/>
        </w:trPr>
        <w:tc>
          <w:tcPr>
            <w:tcW w:w="2694" w:type="dxa"/>
            <w:tcBorders>
              <w:top w:val="nil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DE5F47" w:rsidRDefault="007E28D3" w:rsidP="00A14F57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DE5F47">
              <w:rPr>
                <w:rFonts w:ascii="Bookman Old Style" w:hAnsi="Bookman Old Style"/>
                <w:sz w:val="22"/>
                <w:szCs w:val="22"/>
              </w:rPr>
              <w:t>Monika Wolińska</w:t>
            </w:r>
          </w:p>
          <w:p w:rsidR="007E28D3" w:rsidRPr="00C80A48" w:rsidRDefault="00A14F57" w:rsidP="00CD7779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C80A48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  <w:lang w:val="en-US"/>
              </w:rPr>
              <w:sym w:font="Wingdings" w:char="F02A"/>
            </w:r>
            <w:hyperlink r:id="rId7" w:history="1">
              <w:r w:rsidRPr="00C80A48">
                <w:rPr>
                  <w:rStyle w:val="Hipercze"/>
                  <w:rFonts w:ascii="Bookman Old Style" w:hAnsi="Bookman Old Style"/>
                  <w:color w:val="auto"/>
                  <w:sz w:val="22"/>
                  <w:szCs w:val="22"/>
                  <w:u w:val="none"/>
                </w:rPr>
                <w:t>m.wolińska@kssip.gov.pl</w:t>
              </w:r>
            </w:hyperlink>
            <w:r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 xml:space="preserve"> </w:t>
            </w:r>
            <w:r w:rsidR="00B1183A">
              <w:rPr>
                <w:rStyle w:val="Hipercze"/>
                <w:rFonts w:ascii="Bookman Old Style" w:hAnsi="Bookman Old Style"/>
                <w:color w:val="auto"/>
                <w:sz w:val="22"/>
                <w:szCs w:val="22"/>
                <w:u w:val="none"/>
              </w:rPr>
              <w:t xml:space="preserve">  </w:t>
            </w:r>
            <w:r w:rsidR="007E28D3" w:rsidRPr="00077CCB">
              <w:rPr>
                <w:rFonts w:ascii="Bookman Old Style" w:hAnsi="Bookman Old Style"/>
                <w:sz w:val="22"/>
                <w:szCs w:val="22"/>
                <w:lang w:val="en-US"/>
              </w:rPr>
              <w:sym w:font="Wingdings" w:char="F028"/>
            </w:r>
            <w:r w:rsidR="007E28D3" w:rsidRPr="00DE5F47">
              <w:rPr>
                <w:rFonts w:ascii="Bookman Old Style" w:hAnsi="Bookman Old Style"/>
                <w:sz w:val="22"/>
                <w:szCs w:val="22"/>
              </w:rPr>
              <w:t xml:space="preserve"> 81 458 37 49</w:t>
            </w: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>KOORDYNATOR ORGANIZACYJNY</w:t>
            </w: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DE5F47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7E28D3" w:rsidRPr="00060404" w:rsidTr="00B1183A">
        <w:trPr>
          <w:trHeight w:val="420"/>
        </w:trPr>
        <w:tc>
          <w:tcPr>
            <w:tcW w:w="2694" w:type="dxa"/>
            <w:tcBorders>
              <w:top w:val="double" w:sz="4" w:space="0" w:color="4472C4" w:themeColor="accent5"/>
              <w:left w:val="nil"/>
              <w:bottom w:val="nil"/>
              <w:right w:val="nil"/>
            </w:tcBorders>
            <w:vAlign w:val="center"/>
          </w:tcPr>
          <w:p w:rsidR="007E28D3" w:rsidRPr="00C80A48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63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28D3" w:rsidRPr="00DE5F47" w:rsidRDefault="007E28D3" w:rsidP="003120D5">
            <w:pPr>
              <w:tabs>
                <w:tab w:val="left" w:pos="0"/>
              </w:tabs>
              <w:spacing w:before="60" w:line="276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</w:tbl>
    <w:p w:rsidR="00C80A48" w:rsidRDefault="00C80A48" w:rsidP="00C80A48">
      <w:pPr>
        <w:rPr>
          <w:rFonts w:ascii="Bookman Old Style" w:hAnsi="Bookman Old Style"/>
          <w:sz w:val="22"/>
          <w:szCs w:val="22"/>
        </w:rPr>
      </w:pPr>
      <w:r w:rsidRPr="00DE5F47">
        <w:rPr>
          <w:rFonts w:ascii="Bookman Old Style" w:hAnsi="Bookman Old Style"/>
          <w:sz w:val="22"/>
          <w:szCs w:val="22"/>
        </w:rPr>
        <w:br w:type="page"/>
      </w:r>
    </w:p>
    <w:tbl>
      <w:tblPr>
        <w:tblStyle w:val="Tabela-Siatka"/>
        <w:tblW w:w="9356" w:type="dxa"/>
        <w:tblLook w:val="04A0" w:firstRow="1" w:lastRow="0" w:firstColumn="1" w:lastColumn="0" w:noHBand="0" w:noVBand="1"/>
      </w:tblPr>
      <w:tblGrid>
        <w:gridCol w:w="4344"/>
        <w:gridCol w:w="2358"/>
        <w:gridCol w:w="2654"/>
      </w:tblGrid>
      <w:tr w:rsidR="00461B85" w:rsidTr="00CD7779">
        <w:trPr>
          <w:trHeight w:val="563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461B85" w:rsidRPr="00461B85" w:rsidRDefault="00461B85" w:rsidP="00461B85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461B85">
              <w:rPr>
                <w:rFonts w:ascii="Bookman Old Style" w:hAnsi="Bookman Old Style"/>
                <w:b/>
                <w:sz w:val="22"/>
                <w:szCs w:val="22"/>
              </w:rPr>
              <w:lastRenderedPageBreak/>
              <w:t>WYKŁADOWCY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461B85" w:rsidTr="00CD7779">
        <w:trPr>
          <w:trHeight w:val="382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461B85" w:rsidRPr="00461B85" w:rsidRDefault="00461B85" w:rsidP="00C80A48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D7779" w:rsidTr="000564A0">
        <w:trPr>
          <w:trHeight w:val="397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D7779" w:rsidRPr="00AD3268" w:rsidRDefault="0004749C" w:rsidP="000564A0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Artur Ozimek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CD7779" w:rsidRPr="00461B85" w:rsidRDefault="00CD7779" w:rsidP="00CD7779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CD7779" w:rsidRPr="00461B85" w:rsidRDefault="00CD7779" w:rsidP="00CD7779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D7779" w:rsidTr="00EE7543">
        <w:trPr>
          <w:trHeight w:val="1527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749C" w:rsidRPr="00B1183A" w:rsidRDefault="0004749C" w:rsidP="00EE7543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04749C">
              <w:rPr>
                <w:rFonts w:ascii="Bookman Old Style" w:hAnsi="Bookman Old Style"/>
                <w:sz w:val="22"/>
                <w:szCs w:val="22"/>
              </w:rPr>
              <w:t>sędzia V Wydziału Karnego Odwoławczego Sądu Okręgowego w Lublinie, w latach 2009-2015 rzecznik prasowy Sądu Okręgowego w Lublinie, w 2015 r. członek Zespołu ds. Standardów Komunikacji w Sądach przy Ministrze Sprawiedliwości, wykładowca Krajowej Szkoły Sądownictwa i Prokuratury, współautor publikacji pt. Status Prawny Dziennikarza (LEX 2014) oraz Sądowe ABC – poradnik dla dziennikarzy.</w:t>
            </w:r>
          </w:p>
        </w:tc>
      </w:tr>
      <w:tr w:rsidR="00CD7779" w:rsidTr="000564A0">
        <w:trPr>
          <w:trHeight w:val="397"/>
        </w:trPr>
        <w:tc>
          <w:tcPr>
            <w:tcW w:w="4344" w:type="dxa"/>
            <w:tcBorders>
              <w:top w:val="double" w:sz="4" w:space="0" w:color="4472C4" w:themeColor="accent5"/>
              <w:left w:val="nil"/>
              <w:bottom w:val="double" w:sz="4" w:space="0" w:color="4472C4" w:themeColor="accent5"/>
              <w:right w:val="nil"/>
            </w:tcBorders>
            <w:vAlign w:val="center"/>
          </w:tcPr>
          <w:p w:rsidR="00CD7779" w:rsidRPr="00AD3268" w:rsidRDefault="000564A0" w:rsidP="000564A0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0564A0">
              <w:rPr>
                <w:rFonts w:ascii="Bookman Old Style" w:hAnsi="Bookman Old Style"/>
                <w:b/>
                <w:sz w:val="22"/>
                <w:szCs w:val="22"/>
              </w:rPr>
              <w:t>Mariusz Rutkowski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CD7779" w:rsidRPr="00461B85" w:rsidRDefault="00CD7779" w:rsidP="00CD7779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CD7779" w:rsidRPr="00461B85" w:rsidRDefault="00CD7779" w:rsidP="00CD7779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CD7779" w:rsidRPr="00B1183A" w:rsidTr="000564A0">
        <w:trPr>
          <w:trHeight w:val="1517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7779" w:rsidRPr="00B1183A" w:rsidRDefault="008A5BFC" w:rsidP="009949CA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prof. </w:t>
            </w:r>
            <w:r w:rsidR="000564A0" w:rsidRPr="000564A0">
              <w:rPr>
                <w:rFonts w:ascii="Bookman Old Style" w:hAnsi="Bookman Old Style"/>
                <w:sz w:val="22"/>
                <w:szCs w:val="22"/>
              </w:rPr>
              <w:t xml:space="preserve">dr hab. nauk humanistycznych, Dyrektor Instytutu Polonistyki i Logopedii UWM. Językoznawca zajmujący się teorią nazw własnych, lingwistyczną analizą dyskursu publicznego, językiem mediów. Autor i współautor pięciu opracowań </w:t>
            </w:r>
            <w:r w:rsidR="00EE7543">
              <w:rPr>
                <w:rFonts w:ascii="Bookman Old Style" w:hAnsi="Bookman Old Style"/>
                <w:sz w:val="22"/>
                <w:szCs w:val="22"/>
              </w:rPr>
              <w:t>książkowych (w </w:t>
            </w:r>
            <w:r w:rsidR="000564A0" w:rsidRPr="000564A0">
              <w:rPr>
                <w:rFonts w:ascii="Bookman Old Style" w:hAnsi="Bookman Old Style"/>
                <w:sz w:val="22"/>
                <w:szCs w:val="22"/>
              </w:rPr>
              <w:t>tym m.in. monografii dotyczącej języka urzędowego) oraz ponad osiemdziesięciu artykułów i rozpraw naukowych.</w:t>
            </w:r>
          </w:p>
        </w:tc>
      </w:tr>
      <w:tr w:rsidR="00CD7779" w:rsidTr="00CD7779">
        <w:trPr>
          <w:trHeight w:val="529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7779" w:rsidRPr="00461B85" w:rsidRDefault="00CD7779" w:rsidP="00CD7779">
            <w:pPr>
              <w:spacing w:before="60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461B85">
              <w:rPr>
                <w:rFonts w:ascii="Bookman Old Style" w:hAnsi="Bookman Old Style"/>
                <w:sz w:val="22"/>
                <w:szCs w:val="22"/>
              </w:rPr>
              <w:t>Zajęcia prowadzone będą w formie seminarium i warsztatów.</w:t>
            </w:r>
          </w:p>
        </w:tc>
      </w:tr>
    </w:tbl>
    <w:tbl>
      <w:tblPr>
        <w:tblW w:w="935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5"/>
        <w:gridCol w:w="7451"/>
      </w:tblGrid>
      <w:tr w:rsidR="00C80A48" w:rsidRPr="00C80A48" w:rsidTr="00556A69">
        <w:trPr>
          <w:trHeight w:val="411"/>
        </w:trPr>
        <w:tc>
          <w:tcPr>
            <w:tcW w:w="9356" w:type="dxa"/>
            <w:gridSpan w:val="2"/>
            <w:tcBorders>
              <w:top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AD3268" w:rsidRDefault="00C80A48" w:rsidP="003120D5">
            <w:pPr>
              <w:ind w:right="-709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AD3268">
              <w:rPr>
                <w:rFonts w:ascii="Bookman Old Style" w:hAnsi="Bookman Old Style"/>
                <w:b/>
                <w:sz w:val="22"/>
                <w:szCs w:val="22"/>
              </w:rPr>
              <w:t>PROGRAM SZCZEGÓŁOWY</w:t>
            </w:r>
          </w:p>
        </w:tc>
      </w:tr>
      <w:tr w:rsidR="00C80A48" w:rsidRPr="00C80A48" w:rsidTr="00B1183A">
        <w:trPr>
          <w:trHeight w:val="388"/>
        </w:trPr>
        <w:tc>
          <w:tcPr>
            <w:tcW w:w="1905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CD7779" w:rsidRDefault="00BA0A68" w:rsidP="003120D5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PONIEDZIAŁEK</w:t>
            </w:r>
          </w:p>
        </w:tc>
        <w:tc>
          <w:tcPr>
            <w:tcW w:w="745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C80A48" w:rsidRPr="00C80A48" w:rsidRDefault="00BA0A68" w:rsidP="00BA0A68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27 maja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201</w:t>
            </w:r>
            <w:r w:rsidR="00CD7779">
              <w:rPr>
                <w:rFonts w:ascii="Bookman Old Style" w:hAnsi="Bookman Old Style"/>
                <w:b/>
                <w:sz w:val="22"/>
                <w:szCs w:val="22"/>
              </w:rPr>
              <w:t>9</w:t>
            </w:r>
            <w:r w:rsidR="00C80A48"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r.</w:t>
            </w:r>
          </w:p>
        </w:tc>
      </w:tr>
      <w:tr w:rsidR="00C80A48" w:rsidRPr="00C80A48" w:rsidTr="00CD7779">
        <w:trPr>
          <w:trHeight w:val="283"/>
        </w:trPr>
        <w:tc>
          <w:tcPr>
            <w:tcW w:w="1905" w:type="dxa"/>
            <w:tcBorders>
              <w:top w:val="double" w:sz="4" w:space="0" w:color="4472C4" w:themeColor="accent5"/>
            </w:tcBorders>
            <w:shd w:val="clear" w:color="auto" w:fill="FFFFFF" w:themeFill="background1"/>
            <w:vAlign w:val="center"/>
            <w:hideMark/>
          </w:tcPr>
          <w:p w:rsidR="00C80A48" w:rsidRPr="00C80A48" w:rsidRDefault="000521FD" w:rsidP="000521FD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od godz. </w:t>
            </w:r>
            <w:r w:rsidR="00C80A48"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12.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00</w:t>
            </w:r>
          </w:p>
        </w:tc>
        <w:tc>
          <w:tcPr>
            <w:tcW w:w="7451" w:type="dxa"/>
            <w:tcBorders>
              <w:top w:val="double" w:sz="4" w:space="0" w:color="4472C4" w:themeColor="accent5"/>
            </w:tcBorders>
            <w:shd w:val="clear" w:color="auto" w:fill="FFFFFF" w:themeFill="background1"/>
            <w:vAlign w:val="center"/>
            <w:hideMark/>
          </w:tcPr>
          <w:p w:rsidR="00C80A48" w:rsidRPr="00C80A48" w:rsidRDefault="000521FD" w:rsidP="000521FD">
            <w:pPr>
              <w:jc w:val="both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521FD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zakwaterowanie uczestników w hotelu </w:t>
            </w:r>
          </w:p>
        </w:tc>
      </w:tr>
      <w:tr w:rsidR="00DB0AF5" w:rsidRPr="00C80A48" w:rsidTr="00DB0AF5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B0AF5" w:rsidRPr="00B1183A" w:rsidRDefault="00DB0AF5" w:rsidP="00DB0AF5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14.0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0 – 1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5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0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0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</w:tcPr>
          <w:p w:rsidR="00DB0AF5" w:rsidRPr="00B1183A" w:rsidRDefault="0036534E" w:rsidP="00DB0AF5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lunch w KSSiP</w:t>
            </w:r>
          </w:p>
        </w:tc>
      </w:tr>
      <w:tr w:rsidR="00DB0AF5" w:rsidRPr="00C80A48" w:rsidTr="00DB0AF5">
        <w:trPr>
          <w:trHeight w:val="283"/>
        </w:trPr>
        <w:tc>
          <w:tcPr>
            <w:tcW w:w="1905" w:type="dxa"/>
            <w:shd w:val="clear" w:color="auto" w:fill="auto"/>
            <w:hideMark/>
          </w:tcPr>
          <w:p w:rsidR="00DB0AF5" w:rsidRPr="00C80A48" w:rsidRDefault="00DB0AF5" w:rsidP="00DB0AF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1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5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0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0 – 16.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3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0</w:t>
            </w:r>
          </w:p>
        </w:tc>
        <w:tc>
          <w:tcPr>
            <w:tcW w:w="7451" w:type="dxa"/>
            <w:shd w:val="clear" w:color="auto" w:fill="auto"/>
            <w:vAlign w:val="center"/>
          </w:tcPr>
          <w:p w:rsidR="00DB0AF5" w:rsidRPr="00C80A48" w:rsidRDefault="008E7482" w:rsidP="008E7482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8E7482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Zasoby języka polskiego (ele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menty języka, kod ograniczony i </w:t>
            </w:r>
            <w:r w:rsidRPr="008E7482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kod rozwinięty).</w:t>
            </w:r>
          </w:p>
        </w:tc>
      </w:tr>
      <w:tr w:rsidR="00DB0AF5" w:rsidRPr="00C80A48" w:rsidTr="00DB0AF5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B0AF5" w:rsidRPr="00C80A48" w:rsidRDefault="00DB0AF5" w:rsidP="00DB0AF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</w:tcPr>
          <w:p w:rsidR="00DB0AF5" w:rsidRPr="00C80A48" w:rsidRDefault="00DB0AF5" w:rsidP="008E7482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Prowadzenie – </w:t>
            </w:r>
            <w:r w:rsidR="008E7482">
              <w:rPr>
                <w:rFonts w:ascii="Bookman Old Style" w:hAnsi="Bookman Old Style"/>
                <w:color w:val="000000"/>
                <w:sz w:val="22"/>
                <w:szCs w:val="22"/>
              </w:rPr>
              <w:t>Mariusz Rutkowski</w:t>
            </w:r>
          </w:p>
        </w:tc>
      </w:tr>
      <w:tr w:rsidR="00DB0AF5" w:rsidRPr="00C80A48" w:rsidTr="00DB0AF5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B0AF5" w:rsidRPr="00B1183A" w:rsidRDefault="00DB0AF5" w:rsidP="00DB0AF5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16.3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0 – 16.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45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</w:tcPr>
          <w:p w:rsidR="00DB0AF5" w:rsidRPr="00B1183A" w:rsidRDefault="00DB0AF5" w:rsidP="00DB0AF5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przerw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a</w:t>
            </w:r>
          </w:p>
        </w:tc>
      </w:tr>
      <w:tr w:rsidR="00DB0AF5" w:rsidRPr="00C80A48" w:rsidTr="00DB0AF5">
        <w:trPr>
          <w:trHeight w:val="283"/>
        </w:trPr>
        <w:tc>
          <w:tcPr>
            <w:tcW w:w="1905" w:type="dxa"/>
            <w:shd w:val="clear" w:color="auto" w:fill="auto"/>
            <w:vAlign w:val="center"/>
            <w:hideMark/>
          </w:tcPr>
          <w:p w:rsidR="00DB0AF5" w:rsidRPr="00C80A48" w:rsidRDefault="00DB0AF5" w:rsidP="00DB0AF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16.4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5 – 1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8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451" w:type="dxa"/>
            <w:shd w:val="clear" w:color="auto" w:fill="auto"/>
            <w:vAlign w:val="center"/>
          </w:tcPr>
          <w:p w:rsidR="00DB0AF5" w:rsidRPr="00C80A48" w:rsidRDefault="008E7482" w:rsidP="008E7482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8E7482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Poprawność językowa (najczęści</w:t>
            </w:r>
            <w:r w:rsidR="00EE7543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ej popełnianie błędy językowe w </w:t>
            </w:r>
            <w:r w:rsidRPr="008E7482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komunikacji prawniczej, najważniejsze normy i zasady językowe – składniowe, ortograficzne i interpunkcyjne).</w:t>
            </w:r>
            <w:r w:rsidR="00DB0AF5" w:rsidRPr="00CF2290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DB0AF5" w:rsidRPr="00C80A48" w:rsidTr="00DB0AF5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B0AF5" w:rsidRPr="00C80A48" w:rsidRDefault="00DB0AF5" w:rsidP="00DB0AF5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</w:tcPr>
          <w:p w:rsidR="00DB0AF5" w:rsidRPr="00C80A48" w:rsidRDefault="00DB0AF5" w:rsidP="008E7482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Prowadzenie – </w:t>
            </w:r>
            <w:r w:rsidR="008E7482">
              <w:rPr>
                <w:rFonts w:ascii="Bookman Old Style" w:hAnsi="Bookman Old Style"/>
                <w:color w:val="000000"/>
                <w:sz w:val="22"/>
                <w:szCs w:val="22"/>
              </w:rPr>
              <w:t>Mariusz Rutkowski</w:t>
            </w:r>
          </w:p>
        </w:tc>
      </w:tr>
      <w:tr w:rsidR="00DB0AF5" w:rsidRPr="00C80A48" w:rsidTr="00DB0AF5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DB0AF5" w:rsidRPr="00B1183A" w:rsidRDefault="00DB0AF5" w:rsidP="00DB0AF5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18.3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0 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</w:tcPr>
          <w:p w:rsidR="00DB0AF5" w:rsidRPr="00B1183A" w:rsidRDefault="0036534E" w:rsidP="00DB0AF5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k</w:t>
            </w:r>
            <w:r w:rsidR="00DB0AF5"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olacja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w hotelu</w:t>
            </w:r>
          </w:p>
        </w:tc>
      </w:tr>
      <w:tr w:rsidR="00DB0AF5" w:rsidRPr="00C80A48" w:rsidTr="001C30EC">
        <w:trPr>
          <w:trHeight w:val="387"/>
        </w:trPr>
        <w:tc>
          <w:tcPr>
            <w:tcW w:w="1905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DB0AF5" w:rsidRPr="001C30EC" w:rsidRDefault="00BA0A68" w:rsidP="00DB0AF5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WTOREK</w:t>
            </w:r>
          </w:p>
        </w:tc>
        <w:tc>
          <w:tcPr>
            <w:tcW w:w="745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DB0AF5" w:rsidRPr="00C80A48" w:rsidRDefault="00BA0A68" w:rsidP="00BA0A68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28 maja</w:t>
            </w:r>
            <w:r w:rsidR="00DB0AF5"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201</w:t>
            </w:r>
            <w:r w:rsidR="001C30EC">
              <w:rPr>
                <w:rFonts w:ascii="Bookman Old Style" w:hAnsi="Bookman Old Style"/>
                <w:b/>
                <w:sz w:val="22"/>
                <w:szCs w:val="22"/>
              </w:rPr>
              <w:t>9</w:t>
            </w:r>
            <w:r w:rsidR="00DB0AF5"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r.</w:t>
            </w:r>
          </w:p>
        </w:tc>
      </w:tr>
      <w:tr w:rsidR="00DB0AF5" w:rsidRPr="00C80A48" w:rsidTr="00A15E93">
        <w:trPr>
          <w:trHeight w:val="300"/>
        </w:trPr>
        <w:tc>
          <w:tcPr>
            <w:tcW w:w="1905" w:type="dxa"/>
            <w:tcBorders>
              <w:top w:val="double" w:sz="4" w:space="0" w:color="4472C4" w:themeColor="accent5"/>
            </w:tcBorders>
            <w:shd w:val="clear" w:color="auto" w:fill="auto"/>
            <w:hideMark/>
          </w:tcPr>
          <w:p w:rsidR="00DB0AF5" w:rsidRPr="00B1183A" w:rsidRDefault="00DB0AF5" w:rsidP="00A15E93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8.00 – 9.00 </w:t>
            </w:r>
          </w:p>
        </w:tc>
        <w:tc>
          <w:tcPr>
            <w:tcW w:w="7451" w:type="dxa"/>
            <w:tcBorders>
              <w:top w:val="double" w:sz="4" w:space="0" w:color="4472C4" w:themeColor="accent5"/>
            </w:tcBorders>
            <w:shd w:val="clear" w:color="auto" w:fill="auto"/>
            <w:vAlign w:val="center"/>
            <w:hideMark/>
          </w:tcPr>
          <w:p w:rsidR="00DB0AF5" w:rsidRPr="00B1183A" w:rsidRDefault="00DB0AF5" w:rsidP="00DB0AF5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ś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niadanie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w hotelu</w:t>
            </w:r>
          </w:p>
        </w:tc>
      </w:tr>
      <w:tr w:rsidR="001C30EC" w:rsidRPr="00FB13A2" w:rsidTr="00A15E93">
        <w:trPr>
          <w:trHeight w:val="283"/>
        </w:trPr>
        <w:tc>
          <w:tcPr>
            <w:tcW w:w="1905" w:type="dxa"/>
            <w:shd w:val="clear" w:color="auto" w:fill="auto"/>
            <w:hideMark/>
          </w:tcPr>
          <w:p w:rsidR="001C30EC" w:rsidRPr="00C80A48" w:rsidRDefault="001C30EC" w:rsidP="00A15E93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9.00 – 10.30</w:t>
            </w:r>
          </w:p>
        </w:tc>
        <w:tc>
          <w:tcPr>
            <w:tcW w:w="7451" w:type="dxa"/>
            <w:shd w:val="clear" w:color="auto" w:fill="FFFFFF" w:themeFill="background1"/>
            <w:vAlign w:val="center"/>
          </w:tcPr>
          <w:p w:rsidR="001C30EC" w:rsidRDefault="00FB13A2" w:rsidP="00FB13A2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FB13A2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Prosta polszczyzna/prosty język (zasady tworzenia komunikatów prawnych, przeciwdziałające wykluczeniu społecznemu odbiorców, upraszczanie komunikacji publicznej).</w:t>
            </w:r>
          </w:p>
          <w:p w:rsidR="0004749C" w:rsidRPr="0004749C" w:rsidRDefault="0004749C" w:rsidP="00FB13A2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04749C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Wybór najskuteczniejszej wersji komunikatu. Styl ciężki a styl dobry. Zabiegi retoryczne w uzasadnieniu.</w:t>
            </w:r>
          </w:p>
        </w:tc>
      </w:tr>
      <w:tr w:rsidR="001C30EC" w:rsidRPr="00C80A48" w:rsidTr="00A15E93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</w:tcPr>
          <w:p w:rsidR="001C30EC" w:rsidRPr="00C80A48" w:rsidRDefault="001C30EC" w:rsidP="00A15E93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</w:tcPr>
          <w:p w:rsidR="001C30EC" w:rsidRPr="00C80A48" w:rsidRDefault="001C30EC" w:rsidP="00FB13A2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Prowadzenie – </w:t>
            </w:r>
            <w:r w:rsidR="00FB13A2">
              <w:rPr>
                <w:rFonts w:ascii="Bookman Old Style" w:hAnsi="Bookman Old Style"/>
                <w:color w:val="000000"/>
                <w:sz w:val="22"/>
                <w:szCs w:val="22"/>
              </w:rPr>
              <w:t>Mariusz Rutkowski</w:t>
            </w:r>
          </w:p>
        </w:tc>
      </w:tr>
      <w:tr w:rsidR="001C30EC" w:rsidRPr="00C80A48" w:rsidTr="00A15E93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hideMark/>
          </w:tcPr>
          <w:p w:rsidR="001C30EC" w:rsidRPr="00B1183A" w:rsidRDefault="001C30EC" w:rsidP="00A15E93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10.30 – 10.45 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C30EC" w:rsidRPr="00B1183A" w:rsidRDefault="001C30EC" w:rsidP="001C30EC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przerwa</w:t>
            </w:r>
          </w:p>
        </w:tc>
      </w:tr>
      <w:tr w:rsidR="008E7482" w:rsidRPr="00C80A48" w:rsidTr="00A15E93">
        <w:trPr>
          <w:trHeight w:val="283"/>
        </w:trPr>
        <w:tc>
          <w:tcPr>
            <w:tcW w:w="1905" w:type="dxa"/>
            <w:shd w:val="clear" w:color="auto" w:fill="auto"/>
            <w:hideMark/>
          </w:tcPr>
          <w:p w:rsidR="008E7482" w:rsidRPr="00C80A48" w:rsidRDefault="008E7482" w:rsidP="00A15E93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10.45 – 12.15 </w:t>
            </w:r>
          </w:p>
        </w:tc>
        <w:tc>
          <w:tcPr>
            <w:tcW w:w="7451" w:type="dxa"/>
            <w:shd w:val="clear" w:color="auto" w:fill="auto"/>
            <w:vAlign w:val="center"/>
          </w:tcPr>
          <w:p w:rsidR="008E7482" w:rsidRPr="00C80A48" w:rsidRDefault="0004749C" w:rsidP="0004749C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4749C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Sporządzanie uzasadnień 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–</w:t>
            </w:r>
            <w:r w:rsidRPr="0004749C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 warsztaty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.</w:t>
            </w:r>
          </w:p>
        </w:tc>
      </w:tr>
      <w:tr w:rsidR="008E7482" w:rsidRPr="00C80A48" w:rsidTr="00A15E93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</w:tcPr>
          <w:p w:rsidR="008E7482" w:rsidRPr="00C80A48" w:rsidRDefault="008E7482" w:rsidP="00A15E93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</w:tcPr>
          <w:p w:rsidR="008E7482" w:rsidRPr="00C80A48" w:rsidRDefault="008E7482" w:rsidP="00EE7543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Prowadzenie – </w:t>
            </w:r>
            <w:r w:rsidR="0004749C">
              <w:rPr>
                <w:rFonts w:ascii="Bookman Old Style" w:hAnsi="Bookman Old Style"/>
                <w:color w:val="000000"/>
                <w:sz w:val="22"/>
                <w:szCs w:val="22"/>
              </w:rPr>
              <w:t>Mariusz Rutkowski/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Artur Ozimek</w:t>
            </w:r>
          </w:p>
        </w:tc>
      </w:tr>
      <w:tr w:rsidR="008E7482" w:rsidRPr="00C80A48" w:rsidTr="00A15E93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hideMark/>
          </w:tcPr>
          <w:p w:rsidR="008E7482" w:rsidRPr="00B1183A" w:rsidRDefault="008E7482" w:rsidP="00A15E93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12.15 – 13.00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8E7482" w:rsidRPr="00B1183A" w:rsidRDefault="008E7482" w:rsidP="008E7482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lunch w KSSiP</w:t>
            </w:r>
          </w:p>
        </w:tc>
      </w:tr>
      <w:tr w:rsidR="0004749C" w:rsidRPr="00C80A48" w:rsidTr="00A15E93">
        <w:trPr>
          <w:trHeight w:val="283"/>
        </w:trPr>
        <w:tc>
          <w:tcPr>
            <w:tcW w:w="1905" w:type="dxa"/>
            <w:shd w:val="clear" w:color="auto" w:fill="auto"/>
            <w:hideMark/>
          </w:tcPr>
          <w:p w:rsidR="0004749C" w:rsidRPr="00C80A48" w:rsidRDefault="0004749C" w:rsidP="00A15E93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13.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00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– 1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4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451" w:type="dxa"/>
            <w:shd w:val="clear" w:color="auto" w:fill="auto"/>
            <w:vAlign w:val="center"/>
          </w:tcPr>
          <w:p w:rsidR="0004749C" w:rsidRPr="00C80A48" w:rsidRDefault="0004749C" w:rsidP="0004749C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4749C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Sporządzanie uzasadnień 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–</w:t>
            </w:r>
            <w:r w:rsidRPr="0004749C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 warsztaty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.</w:t>
            </w:r>
          </w:p>
        </w:tc>
      </w:tr>
      <w:tr w:rsidR="0004749C" w:rsidRPr="00C80A48" w:rsidTr="00A15E93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hideMark/>
          </w:tcPr>
          <w:p w:rsidR="0004749C" w:rsidRPr="00C80A48" w:rsidRDefault="0004749C" w:rsidP="00A15E93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</w:tcPr>
          <w:p w:rsidR="0004749C" w:rsidRPr="00C80A48" w:rsidRDefault="0004749C" w:rsidP="00EE7543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Prowadzenie – Mariusz Rutkowski/Artur Ozimek</w:t>
            </w:r>
          </w:p>
        </w:tc>
      </w:tr>
      <w:tr w:rsidR="0004749C" w:rsidRPr="00C80A48" w:rsidTr="00A15E93">
        <w:trPr>
          <w:trHeight w:val="283"/>
        </w:trPr>
        <w:tc>
          <w:tcPr>
            <w:tcW w:w="1905" w:type="dxa"/>
            <w:shd w:val="clear" w:color="auto" w:fill="auto"/>
            <w:hideMark/>
          </w:tcPr>
          <w:p w:rsidR="0004749C" w:rsidRPr="00B1183A" w:rsidRDefault="0004749C" w:rsidP="00A15E93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14.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30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– 1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4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45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7451" w:type="dxa"/>
            <w:shd w:val="clear" w:color="auto" w:fill="auto"/>
            <w:vAlign w:val="center"/>
            <w:hideMark/>
          </w:tcPr>
          <w:p w:rsidR="0004749C" w:rsidRPr="00B1183A" w:rsidRDefault="0004749C" w:rsidP="0004749C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przerwa</w:t>
            </w:r>
          </w:p>
        </w:tc>
      </w:tr>
      <w:tr w:rsidR="0004749C" w:rsidRPr="00C80A48" w:rsidTr="00A15E93">
        <w:trPr>
          <w:trHeight w:val="283"/>
        </w:trPr>
        <w:tc>
          <w:tcPr>
            <w:tcW w:w="1905" w:type="dxa"/>
            <w:shd w:val="clear" w:color="auto" w:fill="auto"/>
            <w:hideMark/>
          </w:tcPr>
          <w:p w:rsidR="0004749C" w:rsidRPr="00C80A48" w:rsidRDefault="0004749C" w:rsidP="00A15E93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1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4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45</w:t>
            </w: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– 16.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451" w:type="dxa"/>
            <w:shd w:val="clear" w:color="auto" w:fill="auto"/>
            <w:vAlign w:val="center"/>
          </w:tcPr>
          <w:p w:rsidR="0004749C" w:rsidRPr="00C80A48" w:rsidRDefault="0004749C" w:rsidP="0004749C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04749C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Sporządzanie uzasadnień 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–</w:t>
            </w:r>
            <w:r w:rsidRPr="0004749C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 xml:space="preserve"> warsztaty</w:t>
            </w: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.</w:t>
            </w:r>
          </w:p>
        </w:tc>
      </w:tr>
      <w:tr w:rsidR="0004749C" w:rsidRPr="00C80A48" w:rsidTr="00A15E93">
        <w:trPr>
          <w:trHeight w:val="283"/>
        </w:trPr>
        <w:tc>
          <w:tcPr>
            <w:tcW w:w="1905" w:type="dxa"/>
            <w:shd w:val="clear" w:color="auto" w:fill="auto"/>
            <w:hideMark/>
          </w:tcPr>
          <w:p w:rsidR="0004749C" w:rsidRPr="00C80A48" w:rsidRDefault="0004749C" w:rsidP="00A15E93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51" w:type="dxa"/>
            <w:shd w:val="clear" w:color="auto" w:fill="auto"/>
            <w:vAlign w:val="center"/>
          </w:tcPr>
          <w:p w:rsidR="0004749C" w:rsidRPr="00C80A48" w:rsidRDefault="0004749C" w:rsidP="00EE7543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Prowadzenie – Mariusz Rutkowski/Artur Ozimek</w:t>
            </w:r>
          </w:p>
        </w:tc>
      </w:tr>
      <w:tr w:rsidR="0004749C" w:rsidRPr="00C80A48" w:rsidTr="00A15E93">
        <w:trPr>
          <w:trHeight w:val="283"/>
        </w:trPr>
        <w:tc>
          <w:tcPr>
            <w:tcW w:w="1905" w:type="dxa"/>
            <w:tcBorders>
              <w:top w:val="nil"/>
              <w:bottom w:val="double" w:sz="4" w:space="0" w:color="4472C4" w:themeColor="accent5"/>
            </w:tcBorders>
            <w:shd w:val="clear" w:color="auto" w:fill="auto"/>
            <w:hideMark/>
          </w:tcPr>
          <w:p w:rsidR="0004749C" w:rsidRPr="00B1183A" w:rsidRDefault="0004749C" w:rsidP="00A15E93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18.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3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0</w:t>
            </w:r>
          </w:p>
        </w:tc>
        <w:tc>
          <w:tcPr>
            <w:tcW w:w="7451" w:type="dxa"/>
            <w:tcBorders>
              <w:top w:val="nil"/>
              <w:bottom w:val="double" w:sz="4" w:space="0" w:color="4472C4" w:themeColor="accent5"/>
            </w:tcBorders>
            <w:shd w:val="clear" w:color="auto" w:fill="auto"/>
            <w:vAlign w:val="center"/>
            <w:hideMark/>
          </w:tcPr>
          <w:p w:rsidR="0004749C" w:rsidRPr="00B1183A" w:rsidRDefault="0004749C" w:rsidP="0004749C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k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olacja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w hotelu</w:t>
            </w:r>
          </w:p>
        </w:tc>
      </w:tr>
      <w:tr w:rsidR="0004749C" w:rsidRPr="00C80A48" w:rsidTr="001C30EC">
        <w:trPr>
          <w:trHeight w:val="435"/>
        </w:trPr>
        <w:tc>
          <w:tcPr>
            <w:tcW w:w="1905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04749C" w:rsidRPr="001C30EC" w:rsidRDefault="0004749C" w:rsidP="0004749C">
            <w:pP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ŚRODA</w:t>
            </w:r>
          </w:p>
        </w:tc>
        <w:tc>
          <w:tcPr>
            <w:tcW w:w="7451" w:type="dxa"/>
            <w:tcBorders>
              <w:top w:val="double" w:sz="4" w:space="0" w:color="4472C4" w:themeColor="accent5"/>
              <w:bottom w:val="double" w:sz="4" w:space="0" w:color="4472C4" w:themeColor="accent5"/>
            </w:tcBorders>
            <w:shd w:val="clear" w:color="auto" w:fill="FFFFFF" w:themeFill="background1"/>
            <w:vAlign w:val="center"/>
          </w:tcPr>
          <w:p w:rsidR="0004749C" w:rsidRPr="00C80A48" w:rsidRDefault="0004749C" w:rsidP="0004749C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29 maja</w:t>
            </w: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201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9</w:t>
            </w:r>
            <w:r w:rsidRPr="00C80A48">
              <w:rPr>
                <w:rFonts w:ascii="Bookman Old Style" w:hAnsi="Bookman Old Style"/>
                <w:b/>
                <w:sz w:val="22"/>
                <w:szCs w:val="22"/>
              </w:rPr>
              <w:t xml:space="preserve"> r.</w:t>
            </w:r>
          </w:p>
        </w:tc>
      </w:tr>
      <w:tr w:rsidR="0004749C" w:rsidRPr="00C80A48" w:rsidTr="001C30EC">
        <w:trPr>
          <w:trHeight w:val="283"/>
        </w:trPr>
        <w:tc>
          <w:tcPr>
            <w:tcW w:w="1905" w:type="dxa"/>
            <w:tcBorders>
              <w:top w:val="double" w:sz="4" w:space="0" w:color="4472C4" w:themeColor="accent5"/>
            </w:tcBorders>
            <w:shd w:val="clear" w:color="auto" w:fill="auto"/>
            <w:vAlign w:val="center"/>
            <w:hideMark/>
          </w:tcPr>
          <w:p w:rsidR="0004749C" w:rsidRPr="00B1183A" w:rsidRDefault="0004749C" w:rsidP="0004749C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lastRenderedPageBreak/>
              <w:t>7.0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0 – 8.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0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0</w:t>
            </w:r>
          </w:p>
        </w:tc>
        <w:tc>
          <w:tcPr>
            <w:tcW w:w="7451" w:type="dxa"/>
            <w:tcBorders>
              <w:top w:val="double" w:sz="4" w:space="0" w:color="4472C4" w:themeColor="accent5"/>
            </w:tcBorders>
            <w:shd w:val="clear" w:color="auto" w:fill="auto"/>
            <w:vAlign w:val="center"/>
            <w:hideMark/>
          </w:tcPr>
          <w:p w:rsidR="0004749C" w:rsidRPr="00B1183A" w:rsidRDefault="0004749C" w:rsidP="0004749C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ś</w:t>
            </w: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niadanie</w:t>
            </w: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 xml:space="preserve"> w hotelu</w:t>
            </w:r>
          </w:p>
        </w:tc>
      </w:tr>
      <w:tr w:rsidR="0004749C" w:rsidRPr="00C80A48" w:rsidTr="001C30EC">
        <w:trPr>
          <w:trHeight w:val="283"/>
        </w:trPr>
        <w:tc>
          <w:tcPr>
            <w:tcW w:w="1905" w:type="dxa"/>
            <w:shd w:val="clear" w:color="auto" w:fill="auto"/>
            <w:hideMark/>
          </w:tcPr>
          <w:p w:rsidR="0004749C" w:rsidRPr="00C80A48" w:rsidRDefault="0004749C" w:rsidP="0004749C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8.30 – 10.00</w:t>
            </w:r>
          </w:p>
        </w:tc>
        <w:tc>
          <w:tcPr>
            <w:tcW w:w="7451" w:type="dxa"/>
            <w:shd w:val="clear" w:color="auto" w:fill="auto"/>
            <w:vAlign w:val="center"/>
          </w:tcPr>
          <w:p w:rsidR="0004749C" w:rsidRPr="00461B85" w:rsidRDefault="0004749C" w:rsidP="0004749C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04749C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Uzasadnienie i jego składniki oraz zawartość.</w:t>
            </w:r>
          </w:p>
        </w:tc>
      </w:tr>
      <w:tr w:rsidR="0004749C" w:rsidRPr="00C80A48" w:rsidTr="001C30EC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auto"/>
            <w:hideMark/>
          </w:tcPr>
          <w:p w:rsidR="0004749C" w:rsidRPr="00C80A48" w:rsidRDefault="0004749C" w:rsidP="0004749C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auto"/>
            <w:vAlign w:val="center"/>
          </w:tcPr>
          <w:p w:rsidR="0004749C" w:rsidRPr="00C80A48" w:rsidRDefault="0004749C" w:rsidP="00EE7543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Prowadzenie –</w:t>
            </w:r>
            <w:r w:rsidR="00EE7543"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Artur Ozimek</w:t>
            </w:r>
          </w:p>
        </w:tc>
      </w:tr>
      <w:tr w:rsidR="0004749C" w:rsidRPr="00C80A48" w:rsidTr="001C30EC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FFFFFF" w:themeFill="background1"/>
            <w:vAlign w:val="center"/>
            <w:hideMark/>
          </w:tcPr>
          <w:p w:rsidR="0004749C" w:rsidRPr="00B1183A" w:rsidRDefault="0004749C" w:rsidP="0004749C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10.00 – 10.15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04749C" w:rsidRPr="00B1183A" w:rsidRDefault="0004749C" w:rsidP="0004749C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przerwa</w:t>
            </w:r>
          </w:p>
        </w:tc>
      </w:tr>
      <w:tr w:rsidR="0004749C" w:rsidRPr="00C80A48" w:rsidTr="001C30EC">
        <w:trPr>
          <w:trHeight w:val="283"/>
        </w:trPr>
        <w:tc>
          <w:tcPr>
            <w:tcW w:w="1905" w:type="dxa"/>
            <w:shd w:val="clear" w:color="auto" w:fill="auto"/>
            <w:hideMark/>
          </w:tcPr>
          <w:p w:rsidR="0004749C" w:rsidRPr="00C80A48" w:rsidRDefault="0004749C" w:rsidP="0004749C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10.15 – 11.45</w:t>
            </w:r>
          </w:p>
        </w:tc>
        <w:tc>
          <w:tcPr>
            <w:tcW w:w="7451" w:type="dxa"/>
            <w:shd w:val="clear" w:color="auto" w:fill="auto"/>
            <w:vAlign w:val="center"/>
          </w:tcPr>
          <w:p w:rsidR="0004749C" w:rsidRPr="00461B85" w:rsidRDefault="0004749C" w:rsidP="0004749C">
            <w:pPr>
              <w:jc w:val="both"/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</w:pPr>
            <w:r w:rsidRPr="0004749C">
              <w:rPr>
                <w:rFonts w:ascii="Bookman Old Style" w:hAnsi="Bookman Old Style"/>
                <w:b/>
                <w:color w:val="000000"/>
                <w:sz w:val="22"/>
                <w:szCs w:val="22"/>
              </w:rPr>
              <w:t>Uzasadnienie i jego składniki oraz zawartość.</w:t>
            </w:r>
          </w:p>
        </w:tc>
      </w:tr>
      <w:tr w:rsidR="0004749C" w:rsidRPr="00C80A48" w:rsidTr="001C30EC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FFFFFF" w:themeFill="background1"/>
            <w:hideMark/>
          </w:tcPr>
          <w:p w:rsidR="0004749C" w:rsidRPr="00C80A48" w:rsidRDefault="0004749C" w:rsidP="0004749C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04749C" w:rsidRPr="00C80A48" w:rsidRDefault="0004749C" w:rsidP="00EE7543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C80A48">
              <w:rPr>
                <w:rFonts w:ascii="Bookman Old Style" w:hAnsi="Bookman Old Style"/>
                <w:color w:val="000000"/>
                <w:sz w:val="22"/>
                <w:szCs w:val="22"/>
              </w:rPr>
              <w:t>Prowadzenie –</w:t>
            </w: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 xml:space="preserve"> Artur Ozimek</w:t>
            </w:r>
          </w:p>
        </w:tc>
      </w:tr>
      <w:tr w:rsidR="0004749C" w:rsidRPr="00C80A48" w:rsidTr="001C30EC">
        <w:trPr>
          <w:trHeight w:val="283"/>
        </w:trPr>
        <w:tc>
          <w:tcPr>
            <w:tcW w:w="1905" w:type="dxa"/>
            <w:tcBorders>
              <w:top w:val="nil"/>
            </w:tcBorders>
            <w:shd w:val="clear" w:color="auto" w:fill="FFFFFF" w:themeFill="background1"/>
            <w:vAlign w:val="center"/>
            <w:hideMark/>
          </w:tcPr>
          <w:p w:rsidR="0004749C" w:rsidRPr="00B1183A" w:rsidRDefault="0004749C" w:rsidP="0004749C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 w:rsidRPr="00B1183A">
              <w:rPr>
                <w:rFonts w:ascii="Bookman Old Style" w:hAnsi="Bookman Old Style"/>
                <w:color w:val="0070C0"/>
                <w:sz w:val="22"/>
                <w:szCs w:val="22"/>
              </w:rPr>
              <w:t>11.45 – 12.30</w:t>
            </w:r>
          </w:p>
        </w:tc>
        <w:tc>
          <w:tcPr>
            <w:tcW w:w="7451" w:type="dxa"/>
            <w:tcBorders>
              <w:top w:val="nil"/>
            </w:tcBorders>
            <w:shd w:val="clear" w:color="auto" w:fill="FFFFFF" w:themeFill="background1"/>
            <w:vAlign w:val="center"/>
            <w:hideMark/>
          </w:tcPr>
          <w:p w:rsidR="0004749C" w:rsidRPr="00B1183A" w:rsidRDefault="0004749C" w:rsidP="0004749C">
            <w:pPr>
              <w:rPr>
                <w:rFonts w:ascii="Bookman Old Style" w:hAnsi="Bookman Old Style"/>
                <w:color w:val="0070C0"/>
                <w:sz w:val="22"/>
                <w:szCs w:val="22"/>
              </w:rPr>
            </w:pPr>
            <w:r>
              <w:rPr>
                <w:rFonts w:ascii="Bookman Old Style" w:hAnsi="Bookman Old Style"/>
                <w:color w:val="0070C0"/>
                <w:sz w:val="22"/>
                <w:szCs w:val="22"/>
              </w:rPr>
              <w:t>lunch w KSSiP</w:t>
            </w:r>
          </w:p>
        </w:tc>
      </w:tr>
    </w:tbl>
    <w:p w:rsidR="00F90695" w:rsidRPr="00C80A48" w:rsidRDefault="00F90695" w:rsidP="00AD3268">
      <w:pPr>
        <w:spacing w:line="276" w:lineRule="auto"/>
        <w:jc w:val="center"/>
        <w:rPr>
          <w:rFonts w:ascii="Bookman Old Style" w:hAnsi="Bookman Old Style"/>
          <w:sz w:val="22"/>
          <w:szCs w:val="22"/>
        </w:rPr>
      </w:pPr>
    </w:p>
    <w:p w:rsidR="00C80A48" w:rsidRPr="001C30EC" w:rsidRDefault="00C80A48" w:rsidP="001C30EC">
      <w:pPr>
        <w:jc w:val="center"/>
        <w:rPr>
          <w:rFonts w:ascii="Bookman Old Style" w:hAnsi="Bookman Old Style"/>
          <w:sz w:val="20"/>
          <w:szCs w:val="20"/>
        </w:rPr>
      </w:pPr>
      <w:r w:rsidRPr="001C30EC">
        <w:rPr>
          <w:rFonts w:ascii="Bookman Old Style" w:hAnsi="Bookman Old Style"/>
          <w:sz w:val="20"/>
          <w:szCs w:val="20"/>
        </w:rPr>
        <w:t>Program szkolenia dostępny jest na Platformie Szkoleniowej KSSiP pod adresem:</w:t>
      </w:r>
    </w:p>
    <w:p w:rsidR="00C80A48" w:rsidRPr="001C30EC" w:rsidRDefault="00B46F74" w:rsidP="001C30EC">
      <w:pPr>
        <w:jc w:val="center"/>
        <w:rPr>
          <w:rFonts w:ascii="Bookman Old Style" w:hAnsi="Bookman Old Style"/>
          <w:sz w:val="20"/>
          <w:szCs w:val="20"/>
        </w:rPr>
      </w:pPr>
      <w:hyperlink r:id="rId8" w:history="1">
        <w:r w:rsidR="00C80A48" w:rsidRPr="001C30EC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C80A48" w:rsidRPr="001C30EC">
        <w:rPr>
          <w:rFonts w:ascii="Bookman Old Style" w:hAnsi="Bookman Old Style"/>
          <w:sz w:val="20"/>
          <w:szCs w:val="20"/>
        </w:rPr>
        <w:t xml:space="preserve"> </w:t>
      </w:r>
    </w:p>
    <w:p w:rsidR="00C80A48" w:rsidRPr="001C30EC" w:rsidRDefault="00C80A48" w:rsidP="001C30EC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1C30EC">
        <w:rPr>
          <w:rFonts w:ascii="Bookman Old Style" w:hAnsi="Bookman Old Style"/>
          <w:sz w:val="20"/>
          <w:szCs w:val="20"/>
        </w:rPr>
        <w:t xml:space="preserve">oraz na stronie internetowej KSSiP pod adresem: </w:t>
      </w:r>
      <w:hyperlink r:id="rId9" w:history="1">
        <w:r w:rsidRPr="001C30EC">
          <w:rPr>
            <w:rFonts w:ascii="Bookman Old Style" w:hAnsi="Bookman Old Style"/>
            <w:color w:val="0563C1"/>
            <w:sz w:val="20"/>
            <w:szCs w:val="20"/>
            <w:u w:val="single"/>
          </w:rPr>
          <w:t>www.kssip.gov.pl</w:t>
        </w:r>
      </w:hyperlink>
    </w:p>
    <w:p w:rsidR="00C80A48" w:rsidRPr="001C30EC" w:rsidRDefault="00C80A48" w:rsidP="001C30EC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C80A48" w:rsidRPr="001C30EC" w:rsidRDefault="00C80A48" w:rsidP="001C30EC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1C30EC">
        <w:rPr>
          <w:rFonts w:ascii="Bookman Old Style" w:hAnsi="Bookman Old Style"/>
          <w:sz w:val="20"/>
          <w:szCs w:val="20"/>
        </w:rPr>
        <w:t xml:space="preserve">Zaświadczenie potwierdzające udział w szkoleniu </w:t>
      </w:r>
      <w:r w:rsidRPr="001C30EC">
        <w:rPr>
          <w:rFonts w:ascii="Bookman Old Style" w:hAnsi="Bookman Old Style"/>
          <w:sz w:val="20"/>
          <w:szCs w:val="20"/>
        </w:rPr>
        <w:br/>
        <w:t xml:space="preserve">generowane jest za pośrednictwem Platformy Szkoleniowej KSSiP. </w:t>
      </w:r>
      <w:r w:rsidRPr="001C30EC">
        <w:rPr>
          <w:rFonts w:ascii="Bookman Old Style" w:hAnsi="Bookman Old Style"/>
          <w:sz w:val="20"/>
          <w:szCs w:val="20"/>
        </w:rPr>
        <w:br/>
        <w:t xml:space="preserve">Warunkiem uzyskania zaświadczenia jest obecność na szkoleniu oraz uzupełnienie </w:t>
      </w:r>
      <w:r w:rsidRPr="001C30EC">
        <w:rPr>
          <w:rFonts w:ascii="Bookman Old Style" w:hAnsi="Bookman Old Style"/>
          <w:sz w:val="20"/>
          <w:szCs w:val="20"/>
        </w:rPr>
        <w:br/>
        <w:t>znajdującej się na Platformie Szkoleniowej anonimowej ankiety ewaluacyjnej</w:t>
      </w:r>
      <w:r w:rsidRPr="001C30EC">
        <w:rPr>
          <w:rFonts w:ascii="Bookman Old Style" w:hAnsi="Bookman Old Style"/>
          <w:sz w:val="20"/>
          <w:szCs w:val="20"/>
        </w:rPr>
        <w:br/>
        <w:t xml:space="preserve"> (znajdującej się pod programem szkolenia) dostępnej w okresie 30 dni po zakończeniu szkolenia.</w:t>
      </w:r>
    </w:p>
    <w:p w:rsidR="00C80A48" w:rsidRPr="001C30EC" w:rsidRDefault="00C80A48" w:rsidP="001C30EC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1C30EC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1C30EC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331E74" w:rsidRPr="001C30EC" w:rsidRDefault="00331E74" w:rsidP="001C30EC">
      <w:pPr>
        <w:rPr>
          <w:b/>
          <w:sz w:val="20"/>
          <w:szCs w:val="20"/>
        </w:rPr>
      </w:pPr>
    </w:p>
    <w:sectPr w:rsidR="00331E74" w:rsidRPr="001C30EC" w:rsidSect="00B1183A"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24D"/>
    <w:rsid w:val="000378CA"/>
    <w:rsid w:val="0004749C"/>
    <w:rsid w:val="000521FD"/>
    <w:rsid w:val="000564A0"/>
    <w:rsid w:val="000B5284"/>
    <w:rsid w:val="000C3688"/>
    <w:rsid w:val="0011324D"/>
    <w:rsid w:val="001C30EC"/>
    <w:rsid w:val="001D121B"/>
    <w:rsid w:val="002F3B24"/>
    <w:rsid w:val="00331E74"/>
    <w:rsid w:val="0036534E"/>
    <w:rsid w:val="003848EC"/>
    <w:rsid w:val="003C5A59"/>
    <w:rsid w:val="0041428D"/>
    <w:rsid w:val="00461B85"/>
    <w:rsid w:val="00556A69"/>
    <w:rsid w:val="00663186"/>
    <w:rsid w:val="006C53EF"/>
    <w:rsid w:val="006F02DD"/>
    <w:rsid w:val="007E28D3"/>
    <w:rsid w:val="008024DB"/>
    <w:rsid w:val="008834BC"/>
    <w:rsid w:val="008A5BFC"/>
    <w:rsid w:val="008E48FB"/>
    <w:rsid w:val="008E7482"/>
    <w:rsid w:val="009949CA"/>
    <w:rsid w:val="00A14F57"/>
    <w:rsid w:val="00A15E93"/>
    <w:rsid w:val="00AC531B"/>
    <w:rsid w:val="00AD3268"/>
    <w:rsid w:val="00B1183A"/>
    <w:rsid w:val="00B46F74"/>
    <w:rsid w:val="00BA0A68"/>
    <w:rsid w:val="00C80A48"/>
    <w:rsid w:val="00CB3903"/>
    <w:rsid w:val="00CD7779"/>
    <w:rsid w:val="00D279C3"/>
    <w:rsid w:val="00DB0AF5"/>
    <w:rsid w:val="00DE27D8"/>
    <w:rsid w:val="00EA1817"/>
    <w:rsid w:val="00EE2C51"/>
    <w:rsid w:val="00EE7543"/>
    <w:rsid w:val="00F25BBD"/>
    <w:rsid w:val="00F90695"/>
    <w:rsid w:val="00FB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B531E-34C9-4446-9E13-3DE78658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0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C80A48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C80A48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D32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326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kolenia.kssip.gov.pl/login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.woli&#324;ska@kssip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.konecki@kssip.gov.p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ssi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95174-B0DD-4D64-A158-6E670EC6D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589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Konecki</dc:creator>
  <cp:keywords/>
  <dc:description/>
  <cp:lastModifiedBy>Monika Wolińska</cp:lastModifiedBy>
  <cp:revision>2</cp:revision>
  <cp:lastPrinted>2018-11-21T13:09:00Z</cp:lastPrinted>
  <dcterms:created xsi:type="dcterms:W3CDTF">2019-02-05T07:06:00Z</dcterms:created>
  <dcterms:modified xsi:type="dcterms:W3CDTF">2019-02-05T07:06:00Z</dcterms:modified>
</cp:coreProperties>
</file>