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DFE" w:rsidRPr="0062717B" w:rsidRDefault="004E3DFE" w:rsidP="000A78A4">
      <w:pPr>
        <w:tabs>
          <w:tab w:val="left" w:pos="0"/>
        </w:tabs>
        <w:spacing w:before="60" w:line="276" w:lineRule="auto"/>
        <w:jc w:val="both"/>
        <w:rPr>
          <w:rFonts w:ascii="Bookman Old Style" w:hAnsi="Bookman Old Style"/>
          <w:b/>
        </w:rPr>
      </w:pPr>
      <w:r w:rsidRPr="0062717B">
        <w:rPr>
          <w:b/>
          <w:noProof/>
        </w:rPr>
        <w:drawing>
          <wp:anchor distT="0" distB="0" distL="114935" distR="114935" simplePos="0" relativeHeight="251658240" behindDoc="0" locked="0" layoutInCell="1" allowOverlap="1" wp14:anchorId="4D4DE6CC" wp14:editId="409C0291">
            <wp:simplePos x="0" y="0"/>
            <wp:positionH relativeFrom="column">
              <wp:posOffset>4615180</wp:posOffset>
            </wp:positionH>
            <wp:positionV relativeFrom="paragraph">
              <wp:posOffset>-948690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781C29" w:rsidRDefault="00781C29" w:rsidP="000A78A4">
      <w:pPr>
        <w:tabs>
          <w:tab w:val="left" w:pos="0"/>
        </w:tabs>
        <w:spacing w:before="60" w:line="276" w:lineRule="auto"/>
        <w:jc w:val="both"/>
        <w:rPr>
          <w:rFonts w:ascii="Bookman Old Style" w:hAnsi="Bookman Old Style"/>
        </w:rPr>
      </w:pPr>
    </w:p>
    <w:p w:rsidR="00781C29" w:rsidRDefault="00781C29" w:rsidP="000A78A4">
      <w:pPr>
        <w:tabs>
          <w:tab w:val="left" w:pos="0"/>
        </w:tabs>
        <w:spacing w:before="60" w:line="276" w:lineRule="auto"/>
        <w:jc w:val="both"/>
        <w:rPr>
          <w:rFonts w:ascii="Bookman Old Style" w:hAnsi="Bookman Old Style"/>
        </w:rPr>
      </w:pPr>
    </w:p>
    <w:p w:rsidR="00781C29" w:rsidRDefault="00781C29" w:rsidP="000A78A4">
      <w:pPr>
        <w:tabs>
          <w:tab w:val="left" w:pos="0"/>
        </w:tabs>
        <w:spacing w:before="60" w:line="276" w:lineRule="auto"/>
        <w:jc w:val="both"/>
        <w:rPr>
          <w:rFonts w:ascii="Bookman Old Style" w:hAnsi="Bookman Old Style"/>
        </w:rPr>
      </w:pPr>
    </w:p>
    <w:p w:rsidR="00781C29" w:rsidRDefault="00781C29" w:rsidP="000A78A4">
      <w:pPr>
        <w:tabs>
          <w:tab w:val="left" w:pos="0"/>
        </w:tabs>
        <w:spacing w:before="60" w:line="276" w:lineRule="auto"/>
        <w:jc w:val="both"/>
        <w:rPr>
          <w:rFonts w:ascii="Bookman Old Style" w:hAnsi="Bookman Old Style"/>
        </w:rPr>
      </w:pPr>
    </w:p>
    <w:p w:rsidR="000A78A4" w:rsidRPr="00272B38" w:rsidRDefault="00B6509B" w:rsidP="000A78A4">
      <w:pPr>
        <w:tabs>
          <w:tab w:val="left" w:pos="0"/>
        </w:tabs>
        <w:spacing w:before="60" w:line="276" w:lineRule="auto"/>
        <w:jc w:val="both"/>
        <w:rPr>
          <w:rFonts w:ascii="Bookman Old Style" w:hAnsi="Bookman Old Style"/>
        </w:rPr>
      </w:pPr>
      <w:r w:rsidRPr="00272B38">
        <w:rPr>
          <w:rFonts w:ascii="Bookman Old Style" w:hAnsi="Bookman Old Style"/>
        </w:rPr>
        <w:t>OSU-</w:t>
      </w:r>
      <w:r w:rsidR="005465D4">
        <w:rPr>
          <w:rFonts w:ascii="Bookman Old Style" w:hAnsi="Bookman Old Style"/>
        </w:rPr>
        <w:t>II.401</w:t>
      </w:r>
      <w:r w:rsidR="00FE7B3F">
        <w:rPr>
          <w:rFonts w:ascii="Bookman Old Style" w:hAnsi="Bookman Old Style"/>
        </w:rPr>
        <w:t>.131.</w:t>
      </w:r>
      <w:r w:rsidR="005465D4">
        <w:rPr>
          <w:rFonts w:ascii="Bookman Old Style" w:hAnsi="Bookman Old Style"/>
        </w:rPr>
        <w:t>2017</w:t>
      </w:r>
      <w:r w:rsidR="00272B38">
        <w:rPr>
          <w:rFonts w:ascii="Bookman Old Style" w:hAnsi="Bookman Old Style"/>
        </w:rPr>
        <w:tab/>
      </w:r>
      <w:r w:rsidR="00272B38">
        <w:rPr>
          <w:rFonts w:ascii="Bookman Old Style" w:hAnsi="Bookman Old Style"/>
        </w:rPr>
        <w:tab/>
      </w:r>
      <w:r w:rsidR="00272B38">
        <w:rPr>
          <w:rFonts w:ascii="Bookman Old Style" w:hAnsi="Bookman Old Style"/>
        </w:rPr>
        <w:tab/>
      </w:r>
      <w:r w:rsidR="00272B38">
        <w:rPr>
          <w:rFonts w:ascii="Bookman Old Style" w:hAnsi="Bookman Old Style"/>
        </w:rPr>
        <w:tab/>
      </w:r>
      <w:r w:rsidR="000A78A4" w:rsidRPr="00272B38">
        <w:rPr>
          <w:rFonts w:ascii="Bookman Old Style" w:hAnsi="Bookman Old Style"/>
        </w:rPr>
        <w:t>Lublin</w:t>
      </w:r>
      <w:r w:rsidR="004D014B">
        <w:rPr>
          <w:rFonts w:ascii="Bookman Old Style" w:hAnsi="Bookman Old Style"/>
        </w:rPr>
        <w:t>, 18</w:t>
      </w:r>
      <w:r w:rsidR="006248D5">
        <w:rPr>
          <w:rFonts w:ascii="Bookman Old Style" w:hAnsi="Bookman Old Style"/>
        </w:rPr>
        <w:t xml:space="preserve"> października </w:t>
      </w:r>
      <w:r w:rsidR="00F72629">
        <w:rPr>
          <w:rFonts w:ascii="Bookman Old Style" w:hAnsi="Bookman Old Style"/>
        </w:rPr>
        <w:t>2017</w:t>
      </w:r>
      <w:r w:rsidR="000A78A4" w:rsidRPr="00272B38">
        <w:rPr>
          <w:rFonts w:ascii="Bookman Old Style" w:hAnsi="Bookman Old Style"/>
        </w:rPr>
        <w:t xml:space="preserve"> r.</w:t>
      </w:r>
    </w:p>
    <w:p w:rsidR="00C61ACF" w:rsidRPr="005465D4" w:rsidRDefault="005110DA" w:rsidP="00C61ACF">
      <w:pPr>
        <w:tabs>
          <w:tab w:val="left" w:pos="0"/>
        </w:tabs>
        <w:rPr>
          <w:rFonts w:ascii="Bookman Old Style" w:hAnsi="Bookman Old Style"/>
        </w:rPr>
      </w:pPr>
      <w:r>
        <w:rPr>
          <w:rFonts w:ascii="Bookman Old Style" w:hAnsi="Bookman Old Style"/>
        </w:rPr>
        <w:t>K25</w:t>
      </w:r>
      <w:bookmarkStart w:id="0" w:name="_GoBack"/>
      <w:bookmarkEnd w:id="0"/>
      <w:r w:rsidR="00937929" w:rsidRPr="005465D4">
        <w:rPr>
          <w:rFonts w:ascii="Bookman Old Style" w:hAnsi="Bookman Old Style"/>
        </w:rPr>
        <w:t>/17</w:t>
      </w:r>
    </w:p>
    <w:p w:rsidR="000A78A4" w:rsidRPr="009406B1" w:rsidRDefault="005110DA"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D606D5" w:rsidRPr="009406B1" w:rsidRDefault="000A78A4" w:rsidP="00C6511A">
      <w:pPr>
        <w:spacing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937929">
        <w:rPr>
          <w:rFonts w:ascii="Bookman Old Style" w:hAnsi="Bookman Old Style"/>
          <w:bCs/>
        </w:rPr>
        <w:t>SĘDZIÓW I A</w:t>
      </w:r>
      <w:r w:rsidR="00FE7B3F">
        <w:rPr>
          <w:rFonts w:ascii="Bookman Old Style" w:hAnsi="Bookman Old Style"/>
          <w:bCs/>
        </w:rPr>
        <w:t>S</w:t>
      </w:r>
      <w:r w:rsidR="00937929">
        <w:rPr>
          <w:rFonts w:ascii="Bookman Old Style" w:hAnsi="Bookman Old Style"/>
          <w:bCs/>
        </w:rPr>
        <w:t>ESORÓW ORZEKAJĄCYCH W SPRAWACH KARNYCH, PROKURATORÓW I ASESORÓW PROKURATURY</w:t>
      </w:r>
    </w:p>
    <w:p w:rsidR="000A78A4" w:rsidRPr="009406B1" w:rsidRDefault="005110DA" w:rsidP="000A78A4">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6" o:title="BD14845_"/>
          </v:shape>
        </w:pict>
      </w:r>
    </w:p>
    <w:p w:rsidR="000A78A4" w:rsidRPr="00B71092" w:rsidRDefault="000A78A4" w:rsidP="000A78A4">
      <w:pPr>
        <w:rPr>
          <w:rFonts w:ascii="Bookman Old Style" w:hAnsi="Bookman Old Style"/>
          <w:b/>
          <w:sz w:val="18"/>
          <w:szCs w:val="18"/>
        </w:rPr>
      </w:pPr>
    </w:p>
    <w:p w:rsidR="000A78A4" w:rsidRPr="009406B1" w:rsidRDefault="005110DA"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5110DA"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Pr="006B57D3" w:rsidRDefault="00937929" w:rsidP="000A78A4">
      <w:pPr>
        <w:spacing w:line="276" w:lineRule="auto"/>
        <w:jc w:val="center"/>
        <w:rPr>
          <w:rFonts w:ascii="Bookman Old Style" w:hAnsi="Bookman Old Style"/>
          <w:b/>
        </w:rPr>
      </w:pPr>
      <w:r w:rsidRPr="006B57D3">
        <w:rPr>
          <w:rFonts w:ascii="Bookman Old Style" w:hAnsi="Bookman Old Style"/>
          <w:b/>
        </w:rPr>
        <w:t>„Prawne aspekty ochrony dóbr kultury”</w:t>
      </w:r>
    </w:p>
    <w:p w:rsidR="000A78A4" w:rsidRPr="00B71092" w:rsidRDefault="000A78A4" w:rsidP="000A78A4">
      <w:pPr>
        <w:spacing w:line="276" w:lineRule="auto"/>
        <w:jc w:val="center"/>
        <w:rPr>
          <w:rFonts w:ascii="Bookman Old Style" w:hAnsi="Bookman Old Style"/>
          <w:sz w:val="20"/>
          <w:szCs w:val="20"/>
        </w:rPr>
      </w:pPr>
    </w:p>
    <w:p w:rsidR="000A78A4" w:rsidRPr="009406B1" w:rsidRDefault="005110DA"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6"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5110DA"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BD14845_"/>
          </v:shape>
        </w:pict>
      </w:r>
    </w:p>
    <w:p w:rsidR="000A78A4" w:rsidRPr="00B71092" w:rsidRDefault="000A78A4" w:rsidP="000A78A4">
      <w:pPr>
        <w:spacing w:line="276" w:lineRule="auto"/>
        <w:rPr>
          <w:rFonts w:ascii="Bookman Old Style" w:hAnsi="Bookman Old Style"/>
          <w:sz w:val="20"/>
          <w:szCs w:val="20"/>
        </w:rPr>
      </w:pPr>
    </w:p>
    <w:p w:rsidR="00C61ACF" w:rsidRPr="00C26260" w:rsidRDefault="00937929" w:rsidP="00C61ACF">
      <w:pPr>
        <w:ind w:left="3540" w:hanging="3540"/>
        <w:rPr>
          <w:rFonts w:ascii="Bookman Old Style" w:hAnsi="Bookman Old Style"/>
        </w:rPr>
      </w:pPr>
      <w:r>
        <w:rPr>
          <w:rFonts w:ascii="Bookman Old Style" w:hAnsi="Bookman Old Style"/>
        </w:rPr>
        <w:t>18 – 20</w:t>
      </w:r>
      <w:r w:rsidR="00C61ACF">
        <w:rPr>
          <w:rFonts w:ascii="Bookman Old Style" w:hAnsi="Bookman Old Style"/>
        </w:rPr>
        <w:t xml:space="preserve"> </w:t>
      </w:r>
      <w:r>
        <w:rPr>
          <w:rFonts w:ascii="Bookman Old Style" w:hAnsi="Bookman Old Style"/>
        </w:rPr>
        <w:t>grudnia</w:t>
      </w:r>
      <w:r w:rsidR="00C61ACF">
        <w:rPr>
          <w:rFonts w:ascii="Bookman Old Style" w:hAnsi="Bookman Old Style"/>
        </w:rPr>
        <w:t xml:space="preserve"> 2017 r.</w:t>
      </w:r>
      <w:r w:rsidR="00C61ACF">
        <w:rPr>
          <w:rFonts w:ascii="Bookman Old Style" w:hAnsi="Bookman Old Style"/>
        </w:rPr>
        <w:tab/>
      </w:r>
      <w:r w:rsidR="00C61ACF" w:rsidRPr="00C26260">
        <w:rPr>
          <w:rFonts w:ascii="Bookman Old Style" w:hAnsi="Bookman Old Style"/>
        </w:rPr>
        <w:t>Ośrodek Szkoleniowy w Dębem</w:t>
      </w:r>
    </w:p>
    <w:p w:rsidR="00C61ACF" w:rsidRPr="00C26260" w:rsidRDefault="00C61ACF" w:rsidP="00C61ACF">
      <w:pPr>
        <w:ind w:left="3540" w:hanging="3540"/>
        <w:rPr>
          <w:rFonts w:ascii="Bookman Old Style" w:hAnsi="Bookman Old Style"/>
        </w:rPr>
      </w:pPr>
      <w:r w:rsidRPr="00C26260">
        <w:rPr>
          <w:rFonts w:ascii="Bookman Old Style" w:hAnsi="Bookman Old Style"/>
        </w:rPr>
        <w:tab/>
        <w:t>05-140 Serock</w:t>
      </w:r>
    </w:p>
    <w:p w:rsidR="00C61ACF" w:rsidRDefault="00C61ACF" w:rsidP="00C61ACF">
      <w:pPr>
        <w:ind w:left="3540" w:hanging="3540"/>
        <w:rPr>
          <w:rFonts w:ascii="Bookman Old Style" w:hAnsi="Bookman Old Style"/>
          <w:b/>
        </w:rPr>
      </w:pPr>
      <w:r w:rsidRPr="00C26260">
        <w:rPr>
          <w:rFonts w:ascii="Bookman Old Style" w:hAnsi="Bookman Old Style"/>
        </w:rPr>
        <w:tab/>
        <w:t>tel. (22) 774-20-61, 774-21-51</w:t>
      </w:r>
    </w:p>
    <w:p w:rsidR="00DF4A98" w:rsidRDefault="00DF4A98" w:rsidP="00DF4A98">
      <w:pPr>
        <w:rPr>
          <w:rFonts w:ascii="Bookman Old Style" w:hAnsi="Bookman Old Style"/>
          <w:b/>
        </w:rPr>
      </w:pPr>
    </w:p>
    <w:p w:rsidR="000A78A4" w:rsidRPr="009406B1" w:rsidRDefault="005110DA" w:rsidP="000A78A4">
      <w:pPr>
        <w:rPr>
          <w:rFonts w:ascii="Bookman Old Style" w:hAnsi="Bookman Old Style"/>
        </w:rPr>
      </w:pPr>
      <w:r>
        <w:rPr>
          <w:rFonts w:ascii="Bookman Old Style" w:hAnsi="Bookman Old Style"/>
          <w:b/>
        </w:rPr>
        <w:pict>
          <v:shape id="_x0000_i1031"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DF4A98" w:rsidRDefault="005110DA" w:rsidP="000A78A4">
      <w:pPr>
        <w:rPr>
          <w:rFonts w:ascii="Bookman Old Style" w:hAnsi="Bookman Old Style"/>
          <w:b/>
        </w:rPr>
      </w:pPr>
      <w:r>
        <w:rPr>
          <w:rFonts w:ascii="Bookman Old Style" w:hAnsi="Bookman Old Style"/>
          <w:b/>
        </w:rPr>
        <w:pict>
          <v:shape id="_x0000_i1032" type="#_x0000_t75" style="width:119.55pt;height:5.6pt" o:hrpct="0" o:hr="t">
            <v:imagedata r:id="rId6"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E0149C"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2D1319" w:rsidRDefault="000A78A4" w:rsidP="00272B38">
      <w:pPr>
        <w:spacing w:before="60"/>
        <w:jc w:val="center"/>
        <w:rPr>
          <w:rFonts w:ascii="Bookman Old Style" w:hAnsi="Bookman Old Style"/>
        </w:rPr>
      </w:pPr>
      <w:r w:rsidRPr="003D61AB">
        <w:rPr>
          <w:rFonts w:ascii="Bookman Old Style" w:hAnsi="Bookman Old Style"/>
        </w:rPr>
        <w:t>tel. 81 440 87 10</w:t>
      </w:r>
    </w:p>
    <w:p w:rsidR="00937929" w:rsidRDefault="00937929" w:rsidP="00272B38">
      <w:pPr>
        <w:spacing w:before="60"/>
        <w:jc w:val="center"/>
        <w:rPr>
          <w:rFonts w:ascii="Bookman Old Style" w:hAnsi="Bookman Old Style"/>
        </w:rPr>
      </w:pPr>
    </w:p>
    <w:p w:rsidR="00937929" w:rsidRDefault="00937929" w:rsidP="00272B38">
      <w:pPr>
        <w:spacing w:before="60"/>
        <w:jc w:val="center"/>
        <w:rPr>
          <w:rFonts w:ascii="Bookman Old Style" w:hAnsi="Bookman Old Style"/>
        </w:rPr>
      </w:pPr>
      <w:r>
        <w:rPr>
          <w:rFonts w:ascii="Bookman Old Style" w:hAnsi="Bookman Old Style"/>
        </w:rPr>
        <w:t xml:space="preserve">we współpracy z </w:t>
      </w:r>
    </w:p>
    <w:p w:rsidR="00937929" w:rsidRPr="005465D4" w:rsidRDefault="00937929" w:rsidP="00272B38">
      <w:pPr>
        <w:spacing w:before="60"/>
        <w:jc w:val="center"/>
        <w:rPr>
          <w:rFonts w:ascii="Bookman Old Style" w:hAnsi="Bookman Old Style"/>
        </w:rPr>
      </w:pPr>
      <w:r w:rsidRPr="005465D4">
        <w:rPr>
          <w:rFonts w:ascii="Bookman Old Style" w:hAnsi="Bookman Old Style"/>
        </w:rPr>
        <w:t xml:space="preserve">Ministerstwem Kultury i Dziedzictwa Narodowego </w:t>
      </w:r>
    </w:p>
    <w:p w:rsidR="00272B38" w:rsidRPr="00B71092" w:rsidRDefault="00272B38" w:rsidP="00272B38">
      <w:pPr>
        <w:spacing w:before="60"/>
        <w:jc w:val="center"/>
        <w:rPr>
          <w:rFonts w:ascii="Bookman Old Style" w:hAnsi="Bookman Old Style"/>
          <w:sz w:val="20"/>
          <w:szCs w:val="20"/>
        </w:rPr>
      </w:pPr>
    </w:p>
    <w:p w:rsidR="000A78A4" w:rsidRDefault="005110DA"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5110DA" w:rsidP="00242D88">
      <w:pPr>
        <w:rPr>
          <w:rFonts w:ascii="Bookman Old Style" w:hAnsi="Bookman Old Style"/>
        </w:rPr>
        <w:sectPr w:rsidR="000A78A4" w:rsidSect="00781C29">
          <w:pgSz w:w="11906" w:h="16838"/>
          <w:pgMar w:top="568"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6" o:title="BD14845_"/>
          </v:shape>
        </w:pict>
      </w:r>
    </w:p>
    <w:p w:rsidR="00272B38" w:rsidRPr="003D671C" w:rsidRDefault="00272B38" w:rsidP="003D671C">
      <w:pPr>
        <w:spacing w:before="60"/>
        <w:jc w:val="both"/>
        <w:rPr>
          <w:rFonts w:ascii="Bookman Old Style" w:hAnsi="Bookman Old Style"/>
          <w:sz w:val="22"/>
          <w:szCs w:val="22"/>
        </w:rPr>
      </w:pPr>
      <w:r w:rsidRPr="003D671C">
        <w:rPr>
          <w:rFonts w:ascii="Bookman Old Style" w:hAnsi="Bookman Old Style"/>
          <w:sz w:val="22"/>
          <w:szCs w:val="22"/>
        </w:rPr>
        <w:t>merytorycznie:</w:t>
      </w:r>
      <w:r w:rsidR="003D671C">
        <w:rPr>
          <w:rFonts w:ascii="Bookman Old Style" w:hAnsi="Bookman Old Style"/>
          <w:sz w:val="22"/>
          <w:szCs w:val="22"/>
        </w:rPr>
        <w:tab/>
      </w:r>
      <w:r w:rsidR="003D671C">
        <w:rPr>
          <w:rFonts w:ascii="Bookman Old Style" w:hAnsi="Bookman Old Style"/>
          <w:sz w:val="22"/>
          <w:szCs w:val="22"/>
        </w:rPr>
        <w:tab/>
      </w:r>
      <w:r w:rsidR="003D671C">
        <w:rPr>
          <w:rFonts w:ascii="Bookman Old Style" w:hAnsi="Bookman Old Style"/>
          <w:sz w:val="22"/>
          <w:szCs w:val="22"/>
        </w:rPr>
        <w:tab/>
      </w:r>
      <w:r w:rsidR="003D671C">
        <w:rPr>
          <w:rFonts w:ascii="Bookman Old Style" w:hAnsi="Bookman Old Style"/>
          <w:sz w:val="22"/>
          <w:szCs w:val="22"/>
        </w:rPr>
        <w:tab/>
      </w:r>
      <w:r w:rsidR="003D671C">
        <w:rPr>
          <w:rFonts w:ascii="Bookman Old Style" w:hAnsi="Bookman Old Style"/>
          <w:sz w:val="22"/>
          <w:szCs w:val="22"/>
        </w:rPr>
        <w:tab/>
      </w:r>
      <w:r w:rsidRPr="003D671C">
        <w:rPr>
          <w:rFonts w:ascii="Bookman Old Style" w:hAnsi="Bookman Old Style"/>
          <w:sz w:val="22"/>
          <w:szCs w:val="22"/>
        </w:rPr>
        <w:t>organizacyjnie</w:t>
      </w:r>
      <w:r w:rsidR="006B57D3">
        <w:rPr>
          <w:rFonts w:ascii="Bookman Old Style" w:hAnsi="Bookman Old Style"/>
          <w:sz w:val="22"/>
          <w:szCs w:val="22"/>
        </w:rPr>
        <w:t>:</w:t>
      </w:r>
    </w:p>
    <w:p w:rsidR="00272B38" w:rsidRPr="004E3DFE" w:rsidRDefault="00272B38" w:rsidP="003D671C">
      <w:pPr>
        <w:spacing w:before="60" w:line="276" w:lineRule="auto"/>
        <w:jc w:val="both"/>
        <w:rPr>
          <w:rFonts w:ascii="Bookman Old Style" w:hAnsi="Bookman Old Style"/>
          <w:sz w:val="22"/>
          <w:szCs w:val="22"/>
        </w:rPr>
      </w:pPr>
      <w:r>
        <w:rPr>
          <w:rFonts w:ascii="Bookman Old Style" w:hAnsi="Bookman Old Style"/>
          <w:sz w:val="22"/>
          <w:szCs w:val="22"/>
        </w:rPr>
        <w:t xml:space="preserve">sędzia </w:t>
      </w:r>
      <w:r w:rsidR="00903F4F">
        <w:rPr>
          <w:rFonts w:ascii="Bookman Old Style" w:hAnsi="Bookman Old Style"/>
          <w:sz w:val="22"/>
          <w:szCs w:val="22"/>
        </w:rPr>
        <w:t xml:space="preserve">dr Janusz Konecki </w:t>
      </w:r>
      <w:r w:rsidR="00903F4F">
        <w:rPr>
          <w:rFonts w:ascii="Bookman Old Style" w:hAnsi="Bookman Old Style"/>
          <w:sz w:val="22"/>
          <w:szCs w:val="22"/>
        </w:rPr>
        <w:tab/>
      </w:r>
      <w:r w:rsidR="00903F4F">
        <w:rPr>
          <w:rFonts w:ascii="Bookman Old Style" w:hAnsi="Bookman Old Style"/>
          <w:sz w:val="22"/>
          <w:szCs w:val="22"/>
        </w:rPr>
        <w:tab/>
      </w:r>
      <w:r w:rsidR="00903F4F">
        <w:rPr>
          <w:rFonts w:ascii="Bookman Old Style" w:hAnsi="Bookman Old Style"/>
          <w:sz w:val="22"/>
          <w:szCs w:val="22"/>
        </w:rPr>
        <w:tab/>
      </w:r>
      <w:r w:rsidR="00903F4F">
        <w:rPr>
          <w:rFonts w:ascii="Bookman Old Style" w:hAnsi="Bookman Old Style"/>
          <w:sz w:val="22"/>
          <w:szCs w:val="22"/>
        </w:rPr>
        <w:tab/>
        <w:t>specjalista Dorota Jędrasik</w:t>
      </w:r>
    </w:p>
    <w:p w:rsidR="00272B38" w:rsidRPr="00F97E29" w:rsidRDefault="00272B38" w:rsidP="003D671C">
      <w:pPr>
        <w:spacing w:before="60" w:line="276" w:lineRule="auto"/>
        <w:jc w:val="both"/>
        <w:rPr>
          <w:rFonts w:ascii="Bookman Old Style" w:hAnsi="Bookman Old Style"/>
          <w:sz w:val="22"/>
          <w:szCs w:val="22"/>
          <w:lang w:val="en-US"/>
        </w:rPr>
      </w:pPr>
      <w:r w:rsidRPr="00F97E29">
        <w:rPr>
          <w:rFonts w:ascii="Bookman Old Style" w:hAnsi="Bookman Old Style"/>
          <w:sz w:val="22"/>
          <w:szCs w:val="22"/>
          <w:lang w:val="en-US"/>
        </w:rPr>
        <w:t>tel. 81 </w:t>
      </w:r>
      <w:r w:rsidR="00937929" w:rsidRPr="00F97E29">
        <w:rPr>
          <w:rFonts w:ascii="Bookman Old Style" w:hAnsi="Bookman Old Style"/>
          <w:sz w:val="22"/>
          <w:szCs w:val="22"/>
          <w:lang w:val="en-US"/>
        </w:rPr>
        <w:t xml:space="preserve">458 37 58 </w:t>
      </w:r>
      <w:r w:rsidR="00937929" w:rsidRPr="00F97E29">
        <w:rPr>
          <w:rFonts w:ascii="Bookman Old Style" w:hAnsi="Bookman Old Style"/>
          <w:sz w:val="22"/>
          <w:szCs w:val="22"/>
          <w:lang w:val="en-US"/>
        </w:rPr>
        <w:tab/>
      </w:r>
      <w:r w:rsidR="00937929" w:rsidRPr="00F97E29">
        <w:rPr>
          <w:rFonts w:ascii="Bookman Old Style" w:hAnsi="Bookman Old Style"/>
          <w:sz w:val="22"/>
          <w:szCs w:val="22"/>
          <w:lang w:val="en-US"/>
        </w:rPr>
        <w:tab/>
      </w:r>
      <w:r w:rsidR="00903F4F" w:rsidRPr="00F97E29">
        <w:rPr>
          <w:rFonts w:ascii="Bookman Old Style" w:hAnsi="Bookman Old Style"/>
          <w:sz w:val="22"/>
          <w:szCs w:val="22"/>
          <w:lang w:val="en-US"/>
        </w:rPr>
        <w:tab/>
      </w:r>
      <w:r w:rsidR="00903F4F" w:rsidRPr="00F97E29">
        <w:rPr>
          <w:rFonts w:ascii="Bookman Old Style" w:hAnsi="Bookman Old Style"/>
          <w:sz w:val="22"/>
          <w:szCs w:val="22"/>
          <w:lang w:val="en-US"/>
        </w:rPr>
        <w:tab/>
      </w:r>
      <w:r w:rsidR="00903F4F" w:rsidRPr="00F97E29">
        <w:rPr>
          <w:rFonts w:ascii="Bookman Old Style" w:hAnsi="Bookman Old Style"/>
          <w:sz w:val="22"/>
          <w:szCs w:val="22"/>
          <w:lang w:val="en-US"/>
        </w:rPr>
        <w:tab/>
        <w:t xml:space="preserve">tel. </w:t>
      </w:r>
      <w:r w:rsidR="00F97E29" w:rsidRPr="00F97E29">
        <w:rPr>
          <w:rFonts w:ascii="Bookman Old Style" w:hAnsi="Bookman Old Style"/>
          <w:sz w:val="22"/>
          <w:szCs w:val="22"/>
          <w:lang w:val="en-US"/>
        </w:rPr>
        <w:t>81 440 87 14</w:t>
      </w:r>
      <w:r w:rsidR="00F97E29">
        <w:rPr>
          <w:rFonts w:ascii="Bookman Old Style" w:hAnsi="Bookman Old Style"/>
          <w:sz w:val="22"/>
          <w:szCs w:val="22"/>
          <w:lang w:val="en-US"/>
        </w:rPr>
        <w:t xml:space="preserve"> </w:t>
      </w:r>
    </w:p>
    <w:p w:rsidR="00272B38" w:rsidRPr="00903F4F" w:rsidRDefault="00272B38" w:rsidP="003D671C">
      <w:pPr>
        <w:spacing w:before="60" w:line="276" w:lineRule="auto"/>
        <w:jc w:val="both"/>
        <w:rPr>
          <w:rFonts w:ascii="Bookman Old Style" w:hAnsi="Bookman Old Style"/>
          <w:sz w:val="22"/>
          <w:szCs w:val="22"/>
          <w:lang w:val="en-US"/>
        </w:rPr>
      </w:pPr>
      <w:r w:rsidRPr="00903F4F">
        <w:rPr>
          <w:rFonts w:ascii="Bookman Old Style" w:hAnsi="Bookman Old Style"/>
          <w:sz w:val="22"/>
          <w:szCs w:val="22"/>
          <w:lang w:val="en-US"/>
        </w:rPr>
        <w:t xml:space="preserve">e-mail: </w:t>
      </w:r>
      <w:hyperlink r:id="rId7" w:history="1">
        <w:r w:rsidRPr="00903F4F">
          <w:rPr>
            <w:rStyle w:val="Hipercze"/>
            <w:rFonts w:ascii="Bookman Old Style" w:hAnsi="Bookman Old Style"/>
            <w:sz w:val="22"/>
            <w:szCs w:val="22"/>
            <w:lang w:val="en-US"/>
          </w:rPr>
          <w:t>j.konecki@kssip.gov.pl</w:t>
        </w:r>
      </w:hyperlink>
      <w:r w:rsidRPr="00903F4F">
        <w:rPr>
          <w:rFonts w:ascii="Bookman Old Style" w:hAnsi="Bookman Old Style"/>
          <w:sz w:val="22"/>
          <w:szCs w:val="22"/>
          <w:lang w:val="en-US"/>
        </w:rPr>
        <w:tab/>
      </w:r>
      <w:r w:rsidRPr="00903F4F">
        <w:rPr>
          <w:rFonts w:ascii="Bookman Old Style" w:hAnsi="Bookman Old Style"/>
          <w:sz w:val="22"/>
          <w:szCs w:val="22"/>
          <w:lang w:val="en-US"/>
        </w:rPr>
        <w:tab/>
      </w:r>
      <w:r w:rsidR="003D671C" w:rsidRPr="00903F4F">
        <w:rPr>
          <w:rFonts w:ascii="Bookman Old Style" w:hAnsi="Bookman Old Style"/>
          <w:sz w:val="22"/>
          <w:szCs w:val="22"/>
          <w:lang w:val="en-US"/>
        </w:rPr>
        <w:tab/>
      </w:r>
      <w:r w:rsidR="00937929" w:rsidRPr="00903F4F">
        <w:rPr>
          <w:rFonts w:ascii="Bookman Old Style" w:hAnsi="Bookman Old Style"/>
          <w:sz w:val="22"/>
          <w:szCs w:val="22"/>
          <w:lang w:val="en-US"/>
        </w:rPr>
        <w:t>e-mail:</w:t>
      </w:r>
      <w:r w:rsidR="003D671C" w:rsidRPr="00903F4F">
        <w:rPr>
          <w:rFonts w:ascii="Bookman Old Style" w:hAnsi="Bookman Old Style"/>
          <w:sz w:val="22"/>
          <w:szCs w:val="22"/>
          <w:lang w:val="en-US"/>
        </w:rPr>
        <w:t xml:space="preserve"> </w:t>
      </w:r>
      <w:hyperlink r:id="rId8" w:history="1">
        <w:r w:rsidR="00903F4F" w:rsidRPr="00542A98">
          <w:rPr>
            <w:rStyle w:val="Hipercze"/>
            <w:rFonts w:ascii="Bookman Old Style" w:hAnsi="Bookman Old Style"/>
            <w:sz w:val="22"/>
            <w:szCs w:val="22"/>
            <w:lang w:val="en-US"/>
          </w:rPr>
          <w:t>d.jedrasik@kssip.gov.pl</w:t>
        </w:r>
      </w:hyperlink>
      <w:r w:rsidR="00903F4F">
        <w:rPr>
          <w:rFonts w:ascii="Bookman Old Style" w:hAnsi="Bookman Old Style"/>
          <w:sz w:val="22"/>
          <w:szCs w:val="22"/>
          <w:lang w:val="en-US"/>
        </w:rPr>
        <w:t xml:space="preserve"> </w:t>
      </w:r>
      <w:r w:rsidR="003D671C" w:rsidRPr="00903F4F">
        <w:rPr>
          <w:rFonts w:ascii="Bookman Old Style" w:hAnsi="Bookman Old Style"/>
          <w:sz w:val="22"/>
          <w:szCs w:val="22"/>
          <w:lang w:val="en-US"/>
        </w:rPr>
        <w:t xml:space="preserve">  </w:t>
      </w:r>
    </w:p>
    <w:p w:rsidR="005465D4" w:rsidRPr="00903F4F" w:rsidRDefault="005465D4" w:rsidP="000A78A4">
      <w:pPr>
        <w:rPr>
          <w:rFonts w:ascii="Bookman Old Style" w:hAnsi="Bookman Old Style"/>
          <w:b/>
          <w:lang w:val="en-US"/>
        </w:rPr>
      </w:pPr>
    </w:p>
    <w:p w:rsidR="000A78A4" w:rsidRDefault="005110DA"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6" o:title="BD14845_"/>
          </v:shape>
        </w:pict>
      </w:r>
    </w:p>
    <w:p w:rsidR="000A78A4" w:rsidRDefault="000A78A4" w:rsidP="000A78A4">
      <w:pPr>
        <w:rPr>
          <w:rFonts w:ascii="Bookman Old Style" w:hAnsi="Bookman Old Style"/>
          <w:lang w:val="pt-BR"/>
        </w:rPr>
      </w:pPr>
      <w:r w:rsidRPr="002D2B81">
        <w:rPr>
          <w:rFonts w:ascii="Bookman Old Style" w:hAnsi="Bookman Old Style"/>
          <w:lang w:val="pt-BR"/>
        </w:rPr>
        <w:t>WYKŁADOWCY:</w:t>
      </w:r>
      <w:r w:rsidR="005110DA">
        <w:rPr>
          <w:rFonts w:ascii="Bookman Old Style" w:hAnsi="Bookman Old Style"/>
          <w:b/>
        </w:rPr>
        <w:pict>
          <v:shape id="_x0000_i1036" type="#_x0000_t75" style="width:119.55pt;height:5.6pt" o:hrpct="0" o:hr="t">
            <v:imagedata r:id="rId6" o:title="BD14845_"/>
          </v:shape>
        </w:pict>
      </w:r>
    </w:p>
    <w:p w:rsidR="000A78A4" w:rsidRDefault="000A78A4" w:rsidP="000A78A4">
      <w:pPr>
        <w:ind w:right="-709"/>
        <w:rPr>
          <w:rFonts w:ascii="Bookman Old Style" w:hAnsi="Bookman Old Style"/>
        </w:rPr>
        <w:sectPr w:rsidR="000A78A4" w:rsidSect="004E3DFE">
          <w:type w:val="continuous"/>
          <w:pgSz w:w="11906" w:h="16838"/>
          <w:pgMar w:top="2091" w:right="1416" w:bottom="1417" w:left="1417" w:header="0" w:footer="708" w:gutter="0"/>
          <w:cols w:space="143"/>
          <w:docGrid w:linePitch="360"/>
        </w:sectPr>
      </w:pPr>
    </w:p>
    <w:p w:rsidR="000A78A4" w:rsidRPr="003D671C" w:rsidRDefault="000A78A4" w:rsidP="000A78A4">
      <w:pPr>
        <w:ind w:right="-709"/>
        <w:rPr>
          <w:rFonts w:ascii="Bookman Old Style" w:hAnsi="Bookman Old Style"/>
          <w:sz w:val="16"/>
          <w:szCs w:val="16"/>
        </w:rPr>
      </w:pPr>
    </w:p>
    <w:p w:rsidR="00937929" w:rsidRDefault="006041AD" w:rsidP="003D671C">
      <w:pPr>
        <w:ind w:left="2835" w:right="1" w:hanging="2835"/>
        <w:jc w:val="both"/>
        <w:rPr>
          <w:rFonts w:ascii="Bookman Old Style" w:hAnsi="Bookman Old Style"/>
          <w:b/>
        </w:rPr>
      </w:pPr>
      <w:r>
        <w:rPr>
          <w:rFonts w:ascii="Bookman Old Style" w:hAnsi="Bookman Old Style"/>
          <w:b/>
        </w:rPr>
        <w:t>Katarzyna Zalasińska</w:t>
      </w:r>
    </w:p>
    <w:p w:rsidR="00236EFF" w:rsidRPr="003D671C" w:rsidRDefault="006041AD" w:rsidP="003D671C">
      <w:pPr>
        <w:jc w:val="both"/>
        <w:rPr>
          <w:rFonts w:ascii="Bookman Old Style" w:hAnsi="Bookman Old Style"/>
        </w:rPr>
      </w:pPr>
      <w:r w:rsidRPr="003D671C">
        <w:rPr>
          <w:rFonts w:ascii="Bookman Old Style" w:hAnsi="Bookman Old Style"/>
        </w:rPr>
        <w:t xml:space="preserve">doktor habilitowana nauk prawnych, </w:t>
      </w:r>
      <w:r w:rsidR="00937929" w:rsidRPr="003D671C">
        <w:rPr>
          <w:rFonts w:ascii="Bookman Old Style" w:hAnsi="Bookman Old Style"/>
        </w:rPr>
        <w:t>z-ca Dyrektora Departamentu Ochrony Zabytków M</w:t>
      </w:r>
      <w:r w:rsidR="00CF2696" w:rsidRPr="003D671C">
        <w:rPr>
          <w:rFonts w:ascii="Bookman Old Style" w:hAnsi="Bookman Old Style"/>
        </w:rPr>
        <w:t>inisterstwa Kultury i </w:t>
      </w:r>
      <w:r w:rsidR="006C1815" w:rsidRPr="003D671C">
        <w:rPr>
          <w:rFonts w:ascii="Bookman Old Style" w:hAnsi="Bookman Old Style"/>
        </w:rPr>
        <w:t>Dziedzictwa Narodowego</w:t>
      </w:r>
      <w:r w:rsidR="00937929" w:rsidRPr="003D671C">
        <w:rPr>
          <w:rFonts w:ascii="Bookman Old Style" w:hAnsi="Bookman Old Style"/>
        </w:rPr>
        <w:t xml:space="preserve">, </w:t>
      </w:r>
      <w:r w:rsidR="003D671C" w:rsidRPr="003D671C">
        <w:rPr>
          <w:rFonts w:ascii="Bookman Old Style" w:hAnsi="Bookman Old Style"/>
        </w:rPr>
        <w:t>adiunkt w </w:t>
      </w:r>
      <w:r w:rsidR="00937929" w:rsidRPr="003D671C">
        <w:rPr>
          <w:rFonts w:ascii="Bookman Old Style" w:hAnsi="Bookman Old Style"/>
        </w:rPr>
        <w:t>Katedr</w:t>
      </w:r>
      <w:r w:rsidR="006C1815" w:rsidRPr="003D671C">
        <w:rPr>
          <w:rFonts w:ascii="Bookman Old Style" w:hAnsi="Bookman Old Style"/>
        </w:rPr>
        <w:t>ze</w:t>
      </w:r>
      <w:r w:rsidR="00937929" w:rsidRPr="003D671C">
        <w:rPr>
          <w:rFonts w:ascii="Bookman Old Style" w:hAnsi="Bookman Old Style"/>
        </w:rPr>
        <w:t xml:space="preserve"> Prawa i Postępowania Administracyjnego Uniwersytet</w:t>
      </w:r>
      <w:r w:rsidR="006C1815" w:rsidRPr="003D671C">
        <w:rPr>
          <w:rFonts w:ascii="Bookman Old Style" w:hAnsi="Bookman Old Style"/>
        </w:rPr>
        <w:t xml:space="preserve">u Warszawskiego. </w:t>
      </w:r>
      <w:r w:rsidR="00236EFF" w:rsidRPr="003D671C">
        <w:rPr>
          <w:rFonts w:ascii="Bookman Old Style" w:hAnsi="Bookman Old Style"/>
        </w:rPr>
        <w:t>Członek Rady Ochrony Zabytków, Polskiego Komitetu Narodowe</w:t>
      </w:r>
      <w:r w:rsidR="00332F64" w:rsidRPr="003D671C">
        <w:rPr>
          <w:rFonts w:ascii="Bookman Old Style" w:hAnsi="Bookman Old Style"/>
        </w:rPr>
        <w:t xml:space="preserve">go Międzynarodowej Rady Muzeów </w:t>
      </w:r>
      <w:r w:rsidR="00236EFF" w:rsidRPr="003D671C">
        <w:rPr>
          <w:rFonts w:ascii="Bookman Old Style" w:hAnsi="Bookman Old Style"/>
        </w:rPr>
        <w:t xml:space="preserve">ICOM, Polskiego Komitetu Narodowego ICOMOS oraz Towarzystwa Opieki nad Zabytkami. Autorka wielu publikacji z zakresu prawnej ochrony zabytków, w tym </w:t>
      </w:r>
      <w:r w:rsidR="00236EFF" w:rsidRPr="003D671C">
        <w:rPr>
          <w:rFonts w:ascii="Bookman Old Style" w:hAnsi="Bookman Old Style"/>
          <w:i/>
        </w:rPr>
        <w:t>Ochrona zabytków. Orzecznictwo z komentarzem,</w:t>
      </w:r>
      <w:r w:rsidR="00236EFF" w:rsidRPr="003D671C">
        <w:rPr>
          <w:rFonts w:ascii="Bookman Old Style" w:hAnsi="Bookman Old Style"/>
        </w:rPr>
        <w:t xml:space="preserve"> Warszawa 2010; Prawna ochrona zabytków nieruchomych, Warszawa 2010; </w:t>
      </w:r>
      <w:r w:rsidR="00236EFF" w:rsidRPr="003D671C">
        <w:rPr>
          <w:rFonts w:ascii="Bookman Old Style" w:hAnsi="Bookman Old Style"/>
          <w:i/>
        </w:rPr>
        <w:t>Muzea studium administracyjnoprawne</w:t>
      </w:r>
      <w:r w:rsidR="00236EFF" w:rsidRPr="003D671C">
        <w:rPr>
          <w:rFonts w:ascii="Bookman Old Style" w:hAnsi="Bookman Old Style"/>
        </w:rPr>
        <w:t xml:space="preserve">, Warszawa 2014; </w:t>
      </w:r>
      <w:r w:rsidR="00236EFF" w:rsidRPr="003D671C">
        <w:rPr>
          <w:rFonts w:ascii="Bookman Old Style" w:hAnsi="Bookman Old Style"/>
          <w:i/>
        </w:rPr>
        <w:t>Wykład prawa ochrony zabytków</w:t>
      </w:r>
      <w:r w:rsidR="00236EFF" w:rsidRPr="003D671C">
        <w:rPr>
          <w:rFonts w:ascii="Bookman Old Style" w:hAnsi="Bookman Old Style"/>
        </w:rPr>
        <w:t xml:space="preserve">, Warszawa-Gdańsk 2015 (współautor K. Zeidler). </w:t>
      </w:r>
    </w:p>
    <w:p w:rsidR="00236EFF" w:rsidRPr="003D671C" w:rsidRDefault="00236EFF" w:rsidP="003D671C">
      <w:pPr>
        <w:jc w:val="both"/>
        <w:rPr>
          <w:rFonts w:ascii="Bookman Old Style" w:hAnsi="Bookman Old Style"/>
          <w:sz w:val="16"/>
          <w:szCs w:val="16"/>
        </w:rPr>
      </w:pPr>
    </w:p>
    <w:p w:rsidR="00937929" w:rsidRPr="006C1815" w:rsidRDefault="004D4C2A" w:rsidP="003D671C">
      <w:pPr>
        <w:ind w:left="2835" w:right="1" w:hanging="2835"/>
        <w:jc w:val="both"/>
        <w:rPr>
          <w:rFonts w:ascii="Bookman Old Style" w:hAnsi="Bookman Old Style"/>
          <w:b/>
        </w:rPr>
      </w:pPr>
      <w:r>
        <w:rPr>
          <w:rFonts w:ascii="Bookman Old Style" w:hAnsi="Bookman Old Style"/>
          <w:b/>
        </w:rPr>
        <w:t>Kamil Zeidler</w:t>
      </w:r>
    </w:p>
    <w:p w:rsidR="00332F64" w:rsidRPr="00332F64" w:rsidRDefault="004D4C2A" w:rsidP="003D671C">
      <w:pPr>
        <w:jc w:val="both"/>
        <w:rPr>
          <w:rFonts w:ascii="Bookman Old Style" w:hAnsi="Bookman Old Style"/>
        </w:rPr>
      </w:pPr>
      <w:r>
        <w:rPr>
          <w:rFonts w:ascii="Bookman Old Style" w:hAnsi="Bookman Old Style"/>
        </w:rPr>
        <w:t xml:space="preserve">doktor habilitowany nauk prawny, profesor </w:t>
      </w:r>
      <w:r w:rsidR="00332F64">
        <w:rPr>
          <w:rFonts w:ascii="Bookman Old Style" w:hAnsi="Bookman Old Style"/>
        </w:rPr>
        <w:t xml:space="preserve">w Katedrze Teorii i Filozofii Państwa i Prawa </w:t>
      </w:r>
      <w:r>
        <w:rPr>
          <w:rFonts w:ascii="Bookman Old Style" w:hAnsi="Bookman Old Style"/>
        </w:rPr>
        <w:t>Uniwersytetu Gdańs</w:t>
      </w:r>
      <w:r w:rsidR="00332F64">
        <w:rPr>
          <w:rFonts w:ascii="Bookman Old Style" w:hAnsi="Bookman Old Style"/>
        </w:rPr>
        <w:t xml:space="preserve">kiego. Dyrektor Centrum Studiów Azji Wschodniej UG. Członek m.in. Rady naukowej "Muzealnictwa", </w:t>
      </w:r>
      <w:r w:rsidR="00332F64" w:rsidRPr="00332F64">
        <w:rPr>
          <w:rFonts w:ascii="Bookman Old Style" w:hAnsi="Bookman Old Style"/>
        </w:rPr>
        <w:t>Rady programowej Narodowego Instytutu</w:t>
      </w:r>
      <w:r w:rsidR="00332F64">
        <w:rPr>
          <w:rFonts w:ascii="Bookman Old Style" w:hAnsi="Bookman Old Style"/>
        </w:rPr>
        <w:t xml:space="preserve"> Muzealnictwa i Ochrony Zbiorów,</w:t>
      </w:r>
      <w:r w:rsidR="00332F64" w:rsidRPr="00332F64">
        <w:rPr>
          <w:rFonts w:ascii="Bookman Old Style" w:hAnsi="Bookman Old Style"/>
        </w:rPr>
        <w:t xml:space="preserve"> Polskiego Komitetu Narodowego ICOMOS; Polskiego Komitetu Narodowego ICOM</w:t>
      </w:r>
      <w:r w:rsidR="00332F64">
        <w:rPr>
          <w:rFonts w:ascii="Bookman Old Style" w:hAnsi="Bookman Old Style"/>
        </w:rPr>
        <w:t>. S</w:t>
      </w:r>
      <w:r w:rsidR="00332F64" w:rsidRPr="00332F64">
        <w:rPr>
          <w:rFonts w:ascii="Bookman Old Style" w:hAnsi="Bookman Old Style"/>
        </w:rPr>
        <w:t>typendysta Ministra Kultury na pracę naukowo-badawczą w zakresie ochrony dóbr kultury (2003)</w:t>
      </w:r>
      <w:r w:rsidR="00332F64">
        <w:rPr>
          <w:rFonts w:ascii="Bookman Old Style" w:hAnsi="Bookman Old Style"/>
        </w:rPr>
        <w:t>;</w:t>
      </w:r>
      <w:r w:rsidR="00332F64" w:rsidRPr="00332F64">
        <w:rPr>
          <w:rFonts w:ascii="Bookman Old Style" w:hAnsi="Bookman Old Style"/>
        </w:rPr>
        <w:t xml:space="preserve"> stypendysta Ministra Kultury i Dziedzictwa Narodowego na pracę naukowo-badawczą w zakres</w:t>
      </w:r>
      <w:r w:rsidR="00332F64">
        <w:rPr>
          <w:rFonts w:ascii="Bookman Old Style" w:hAnsi="Bookman Old Style"/>
        </w:rPr>
        <w:t>ie ochrony dóbr kultury (2007).</w:t>
      </w:r>
      <w:r w:rsidR="00F771AE">
        <w:rPr>
          <w:rFonts w:ascii="Bookman Old Style" w:hAnsi="Bookman Old Style"/>
        </w:rPr>
        <w:t xml:space="preserve"> </w:t>
      </w:r>
      <w:r w:rsidR="00332F64">
        <w:rPr>
          <w:rFonts w:ascii="Bookman Old Style" w:hAnsi="Bookman Old Style"/>
        </w:rPr>
        <w:t xml:space="preserve">Autor wielu publikacji, w tym dotyczących prawnej ochrony dóbr kultury, a także redaktor publikacji </w:t>
      </w:r>
      <w:r w:rsidR="00332F64">
        <w:rPr>
          <w:rFonts w:ascii="Bookman Old Style" w:hAnsi="Bookman Old Style"/>
          <w:i/>
        </w:rPr>
        <w:t xml:space="preserve">Leksykon prawa ochrony zabytków. 100 podstawowych pojęć, </w:t>
      </w:r>
      <w:r w:rsidR="00332F64">
        <w:rPr>
          <w:rFonts w:ascii="Bookman Old Style" w:hAnsi="Bookman Old Style"/>
        </w:rPr>
        <w:t>Warszawa 2010.</w:t>
      </w:r>
    </w:p>
    <w:p w:rsidR="00332F64" w:rsidRPr="003D671C" w:rsidRDefault="00332F64" w:rsidP="003D671C">
      <w:pPr>
        <w:jc w:val="both"/>
        <w:rPr>
          <w:rFonts w:ascii="Bookman Old Style" w:hAnsi="Bookman Old Style"/>
          <w:sz w:val="16"/>
          <w:szCs w:val="16"/>
        </w:rPr>
      </w:pPr>
    </w:p>
    <w:p w:rsidR="00937929" w:rsidRDefault="00937929" w:rsidP="003D671C">
      <w:pPr>
        <w:ind w:left="2835" w:right="1" w:hanging="2835"/>
        <w:jc w:val="both"/>
        <w:rPr>
          <w:rFonts w:ascii="Bookman Old Style" w:hAnsi="Bookman Old Style"/>
          <w:b/>
        </w:rPr>
      </w:pPr>
      <w:r w:rsidRPr="00937929">
        <w:rPr>
          <w:rFonts w:ascii="Bookman Old Style" w:hAnsi="Bookman Old Style"/>
          <w:b/>
        </w:rPr>
        <w:t>Maciej Trzciński</w:t>
      </w:r>
    </w:p>
    <w:p w:rsidR="006041AD" w:rsidRPr="006041AD" w:rsidRDefault="006041AD" w:rsidP="003D671C">
      <w:pPr>
        <w:jc w:val="both"/>
        <w:rPr>
          <w:rFonts w:ascii="Bookman Old Style" w:hAnsi="Bookman Old Style"/>
          <w:b/>
        </w:rPr>
      </w:pPr>
      <w:r>
        <w:rPr>
          <w:rFonts w:ascii="Bookman Old Style" w:hAnsi="Bookman Old Style"/>
        </w:rPr>
        <w:t>doktor habilitowany nauk prawnych, profesor Uniwersytetu Wrocławskiego, z-ca dyrektora Muzeum Miejskiego Wrocławia. C</w:t>
      </w:r>
      <w:r w:rsidRPr="009720A8">
        <w:rPr>
          <w:rFonts w:ascii="Bookman Old Style" w:hAnsi="Bookman Old Style"/>
        </w:rPr>
        <w:t>złon</w:t>
      </w:r>
      <w:r>
        <w:rPr>
          <w:rFonts w:ascii="Bookman Old Style" w:hAnsi="Bookman Old Style"/>
        </w:rPr>
        <w:t>e</w:t>
      </w:r>
      <w:r w:rsidRPr="009720A8">
        <w:rPr>
          <w:rFonts w:ascii="Bookman Old Style" w:hAnsi="Bookman Old Style"/>
        </w:rPr>
        <w:t>k Polskiego Towarzystwa Kryminalistycznego, Stowarzyszenia N</w:t>
      </w:r>
      <w:r>
        <w:rPr>
          <w:rFonts w:ascii="Bookman Old Style" w:hAnsi="Bookman Old Style"/>
        </w:rPr>
        <w:t>aukowego Archeologów Polskich i </w:t>
      </w:r>
      <w:r w:rsidRPr="009720A8">
        <w:rPr>
          <w:rFonts w:ascii="Bookman Old Style" w:hAnsi="Bookman Old Style"/>
        </w:rPr>
        <w:t>Polskiego Komitetu Międzynarodowej Rady Ochrony Zabytków ICOM</w:t>
      </w:r>
      <w:r>
        <w:rPr>
          <w:rFonts w:ascii="Bookman Old Style" w:hAnsi="Bookman Old Style"/>
        </w:rPr>
        <w:t xml:space="preserve">. Ceniony wykładowca na kierunkach prawo, historia, archeologia </w:t>
      </w:r>
      <w:r w:rsidRPr="009720A8">
        <w:rPr>
          <w:rFonts w:ascii="Bookman Old Style" w:hAnsi="Bookman Old Style"/>
        </w:rPr>
        <w:t>na temat m.in. prawnych aspektów ochrony i zarząd</w:t>
      </w:r>
      <w:r>
        <w:rPr>
          <w:rFonts w:ascii="Bookman Old Style" w:hAnsi="Bookman Old Style"/>
        </w:rPr>
        <w:t>zania dziedzictwem kulturowym i </w:t>
      </w:r>
      <w:r w:rsidRPr="009720A8">
        <w:rPr>
          <w:rFonts w:ascii="Bookman Old Style" w:hAnsi="Bookman Old Style"/>
        </w:rPr>
        <w:t>przestępczości przeciwko dziedzictwu kulturowemu.</w:t>
      </w:r>
      <w:r>
        <w:rPr>
          <w:rFonts w:ascii="Bookman Old Style" w:hAnsi="Bookman Old Style"/>
        </w:rPr>
        <w:t xml:space="preserve"> S</w:t>
      </w:r>
      <w:r w:rsidR="00296F5B">
        <w:rPr>
          <w:rFonts w:ascii="Bookman Old Style" w:hAnsi="Bookman Old Style"/>
        </w:rPr>
        <w:t>pecjalizuje się w </w:t>
      </w:r>
      <w:r w:rsidRPr="009720A8">
        <w:rPr>
          <w:rFonts w:ascii="Bookman Old Style" w:hAnsi="Bookman Old Style"/>
        </w:rPr>
        <w:t>tematyce przestępczości przeciwko zabytkom</w:t>
      </w:r>
      <w:r>
        <w:rPr>
          <w:rFonts w:ascii="Bookman Old Style" w:hAnsi="Bookman Old Style"/>
        </w:rPr>
        <w:t>. Autor wielu publikacji</w:t>
      </w:r>
      <w:r w:rsidR="00296F5B">
        <w:rPr>
          <w:rFonts w:ascii="Bookman Old Style" w:hAnsi="Bookman Old Style"/>
        </w:rPr>
        <w:t xml:space="preserve"> z </w:t>
      </w:r>
      <w:r>
        <w:rPr>
          <w:rFonts w:ascii="Bookman Old Style" w:hAnsi="Bookman Old Style"/>
        </w:rPr>
        <w:t xml:space="preserve">zakresu prawnej ochrony zabytków, w tym między innymi </w:t>
      </w:r>
      <w:r w:rsidRPr="006041AD">
        <w:rPr>
          <w:rFonts w:ascii="Bookman Old Style" w:hAnsi="Bookman Old Style"/>
          <w:i/>
        </w:rPr>
        <w:t>Przestępczość przeciwko zabytkom archeologicznym. Problematyka prawno-kryminalistyczna</w:t>
      </w:r>
      <w:r w:rsidRPr="009720A8">
        <w:rPr>
          <w:rFonts w:ascii="Bookman Old Style" w:hAnsi="Bookman Old Style"/>
        </w:rPr>
        <w:t>, Warszawa 2010.</w:t>
      </w:r>
    </w:p>
    <w:p w:rsidR="00937929" w:rsidRPr="003D671C" w:rsidRDefault="00937929" w:rsidP="003D671C">
      <w:pPr>
        <w:jc w:val="both"/>
        <w:rPr>
          <w:rFonts w:ascii="Bookman Old Style" w:hAnsi="Bookman Old Style"/>
          <w:sz w:val="16"/>
          <w:szCs w:val="16"/>
        </w:rPr>
      </w:pPr>
    </w:p>
    <w:p w:rsidR="00937929" w:rsidRPr="00937929" w:rsidRDefault="00937929" w:rsidP="003D671C">
      <w:pPr>
        <w:ind w:left="2835" w:right="1" w:hanging="2835"/>
        <w:jc w:val="both"/>
        <w:rPr>
          <w:rFonts w:ascii="Bookman Old Style" w:hAnsi="Bookman Old Style"/>
          <w:b/>
        </w:rPr>
      </w:pPr>
      <w:r w:rsidRPr="00937929">
        <w:rPr>
          <w:rFonts w:ascii="Bookman Old Style" w:hAnsi="Bookman Old Style"/>
          <w:b/>
        </w:rPr>
        <w:t xml:space="preserve">Jacek Brudnicki </w:t>
      </w:r>
    </w:p>
    <w:p w:rsidR="00937929" w:rsidRDefault="00DF3A52" w:rsidP="003D671C">
      <w:pPr>
        <w:jc w:val="both"/>
        <w:rPr>
          <w:rFonts w:ascii="Bookman Old Style" w:hAnsi="Bookman Old Style"/>
        </w:rPr>
      </w:pPr>
      <w:r>
        <w:rPr>
          <w:rFonts w:ascii="Bookman Old Style" w:hAnsi="Bookman Old Style"/>
        </w:rPr>
        <w:t>k</w:t>
      </w:r>
      <w:r w:rsidRPr="009720A8">
        <w:rPr>
          <w:rFonts w:ascii="Bookman Old Style" w:hAnsi="Bookman Old Style"/>
        </w:rPr>
        <w:t>ierownik Zespołu ds. analiz uwarunkowań</w:t>
      </w:r>
      <w:r w:rsidR="003D671C">
        <w:rPr>
          <w:rFonts w:ascii="Bookman Old Style" w:hAnsi="Bookman Old Style"/>
        </w:rPr>
        <w:t xml:space="preserve"> prawnych ochrony dziedzictwa w </w:t>
      </w:r>
      <w:r w:rsidRPr="009720A8">
        <w:rPr>
          <w:rFonts w:ascii="Bookman Old Style" w:hAnsi="Bookman Old Style"/>
        </w:rPr>
        <w:t>Narodowym Instytucie Dziedzictwa</w:t>
      </w:r>
      <w:r>
        <w:rPr>
          <w:rFonts w:ascii="Bookman Old Style" w:hAnsi="Bookman Old Style"/>
        </w:rPr>
        <w:t>, adwokat, członek pozaetatowy Samorządowego Kolegium Odwoławczego w Warszawie. Posiada doświadczenie szkoleniowe i dydaktyczne w zakresie zagadnień prawnej ochrony zabytków</w:t>
      </w:r>
      <w:r w:rsidR="004D4C2A">
        <w:rPr>
          <w:rFonts w:ascii="Bookman Old Style" w:hAnsi="Bookman Old Style"/>
        </w:rPr>
        <w:t xml:space="preserve"> i zarządzania dziedzictwem kulturowym</w:t>
      </w:r>
      <w:r w:rsidR="00F771AE">
        <w:rPr>
          <w:rFonts w:ascii="Bookman Old Style" w:hAnsi="Bookman Old Style"/>
        </w:rPr>
        <w:t>. Autor publikacji z </w:t>
      </w:r>
      <w:r>
        <w:rPr>
          <w:rFonts w:ascii="Bookman Old Style" w:hAnsi="Bookman Old Style"/>
        </w:rPr>
        <w:t xml:space="preserve">tej tematyki. </w:t>
      </w:r>
    </w:p>
    <w:p w:rsidR="00937929" w:rsidRDefault="00937929" w:rsidP="003D671C">
      <w:pPr>
        <w:ind w:left="2835" w:right="1" w:hanging="2835"/>
        <w:jc w:val="both"/>
        <w:rPr>
          <w:rFonts w:ascii="Bookman Old Style" w:hAnsi="Bookman Old Style"/>
          <w:sz w:val="16"/>
          <w:szCs w:val="16"/>
        </w:rPr>
      </w:pPr>
    </w:p>
    <w:p w:rsidR="000A78A4" w:rsidRDefault="000A78A4" w:rsidP="00FE7B3F">
      <w:pPr>
        <w:spacing w:before="60"/>
        <w:rPr>
          <w:rFonts w:ascii="Bookman Old Style" w:hAnsi="Bookman Old Style"/>
        </w:rPr>
      </w:pPr>
      <w:r w:rsidRPr="00CC2961">
        <w:rPr>
          <w:rFonts w:ascii="Bookman Old Style" w:hAnsi="Bookman Old Style"/>
        </w:rPr>
        <w:t xml:space="preserve">Zajęcia prowadzone będą w formie </w:t>
      </w:r>
      <w:r w:rsidR="00937929">
        <w:rPr>
          <w:rFonts w:ascii="Bookman Old Style" w:hAnsi="Bookman Old Style"/>
        </w:rPr>
        <w:t>seminarium</w:t>
      </w:r>
      <w:r w:rsidR="00E0149C">
        <w:rPr>
          <w:rFonts w:ascii="Bookman Old Style" w:hAnsi="Bookman Old Style"/>
        </w:rPr>
        <w:t>.</w:t>
      </w:r>
    </w:p>
    <w:p w:rsidR="00F143E2" w:rsidRPr="003D671C" w:rsidRDefault="00F143E2" w:rsidP="000A78A4">
      <w:pPr>
        <w:ind w:right="-709"/>
        <w:jc w:val="center"/>
        <w:rPr>
          <w:rFonts w:ascii="Bookman Old Style" w:hAnsi="Bookman Old Style"/>
          <w:b/>
          <w:sz w:val="16"/>
          <w:szCs w:val="16"/>
        </w:rPr>
      </w:pPr>
    </w:p>
    <w:p w:rsidR="000A78A4" w:rsidRDefault="000A78A4" w:rsidP="00FE7B3F">
      <w:pPr>
        <w:ind w:right="1"/>
        <w:jc w:val="center"/>
        <w:rPr>
          <w:rFonts w:ascii="Bookman Old Style" w:hAnsi="Bookman Old Style"/>
          <w:b/>
        </w:rPr>
      </w:pPr>
      <w:r w:rsidRPr="002D2B81">
        <w:rPr>
          <w:rFonts w:ascii="Bookman Old Style" w:hAnsi="Bookman Old Style"/>
          <w:b/>
        </w:rPr>
        <w:lastRenderedPageBreak/>
        <w:t>PROGRAM SZCZEGÓŁOWY</w:t>
      </w:r>
    </w:p>
    <w:p w:rsidR="0062717B" w:rsidRPr="003D671C" w:rsidRDefault="0062717B" w:rsidP="000A78A4">
      <w:pPr>
        <w:ind w:right="-709"/>
        <w:jc w:val="center"/>
        <w:rPr>
          <w:rFonts w:ascii="Bookman Old Style" w:hAnsi="Bookman Old Style"/>
          <w:b/>
          <w:sz w:val="16"/>
          <w:szCs w:val="16"/>
        </w:rPr>
      </w:pPr>
    </w:p>
    <w:p w:rsidR="00C61ACF" w:rsidRPr="00947AA6" w:rsidRDefault="005110DA" w:rsidP="003D671C">
      <w:pPr>
        <w:ind w:right="1"/>
        <w:rPr>
          <w:rFonts w:ascii="Bookman Old Style" w:hAnsi="Bookman Old Style"/>
        </w:rPr>
      </w:pPr>
      <w:r>
        <w:rPr>
          <w:rFonts w:ascii="Bookman Old Style" w:hAnsi="Bookman Old Style"/>
          <w:b/>
        </w:rPr>
        <w:pict>
          <v:shape id="_x0000_i1037" type="#_x0000_t75" style="width:470.6pt;height:6.25pt" o:hrpct="0" o:hralign="center" o:hr="t">
            <v:imagedata r:id="rId6" o:title="BD14845_"/>
          </v:shape>
        </w:pict>
      </w:r>
      <w:r w:rsidR="0028712A">
        <w:rPr>
          <w:rFonts w:ascii="Bookman Old Style" w:hAnsi="Bookman Old Style"/>
          <w:b/>
        </w:rPr>
        <w:t>PONIEDZIAŁEK</w:t>
      </w:r>
      <w:r w:rsidR="0028712A">
        <w:rPr>
          <w:rFonts w:ascii="Bookman Old Style" w:hAnsi="Bookman Old Style"/>
          <w:b/>
        </w:rPr>
        <w:tab/>
        <w:t>18</w:t>
      </w:r>
      <w:r w:rsidR="00C61ACF">
        <w:rPr>
          <w:rFonts w:ascii="Bookman Old Style" w:hAnsi="Bookman Old Style"/>
          <w:b/>
        </w:rPr>
        <w:t xml:space="preserve"> </w:t>
      </w:r>
      <w:r w:rsidR="0028712A">
        <w:rPr>
          <w:rFonts w:ascii="Bookman Old Style" w:hAnsi="Bookman Old Style"/>
          <w:b/>
        </w:rPr>
        <w:t>grudnia</w:t>
      </w:r>
      <w:r w:rsidR="00C61ACF">
        <w:rPr>
          <w:rFonts w:ascii="Bookman Old Style" w:hAnsi="Bookman Old Style"/>
          <w:b/>
        </w:rPr>
        <w:t xml:space="preserve"> 2017</w:t>
      </w:r>
      <w:r w:rsidR="00C61ACF" w:rsidRPr="002D2B81">
        <w:rPr>
          <w:rFonts w:ascii="Bookman Old Style" w:hAnsi="Bookman Old Style"/>
          <w:b/>
        </w:rPr>
        <w:t xml:space="preserve"> r.</w:t>
      </w:r>
    </w:p>
    <w:p w:rsidR="000A78A4" w:rsidRPr="005A05D1" w:rsidRDefault="005110DA" w:rsidP="000A78A4">
      <w:pPr>
        <w:ind w:right="1"/>
        <w:rPr>
          <w:rFonts w:ascii="Bookman Old Style" w:hAnsi="Bookman Old Style"/>
          <w:b/>
        </w:rPr>
        <w:sectPr w:rsidR="000A78A4" w:rsidRPr="005A05D1" w:rsidSect="003D671C">
          <w:type w:val="continuous"/>
          <w:pgSz w:w="11906" w:h="16838"/>
          <w:pgMar w:top="568"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6" o:title="BD14845_"/>
          </v:shape>
        </w:pict>
      </w:r>
    </w:p>
    <w:p w:rsidR="00F819B1" w:rsidRPr="003D671C" w:rsidRDefault="00F819B1" w:rsidP="003D671C">
      <w:pPr>
        <w:pStyle w:val="Tekstpodstawowy"/>
        <w:tabs>
          <w:tab w:val="left" w:pos="180"/>
        </w:tabs>
        <w:spacing w:after="60"/>
        <w:ind w:left="2832" w:hanging="2832"/>
        <w:rPr>
          <w:rFonts w:ascii="Bookman Old Style" w:hAnsi="Bookman Old Style"/>
          <w:sz w:val="10"/>
          <w:szCs w:val="10"/>
        </w:rPr>
      </w:pPr>
    </w:p>
    <w:p w:rsidR="00DF4A98" w:rsidRDefault="00AF66AB" w:rsidP="003D671C">
      <w:pPr>
        <w:pStyle w:val="Tekstpodstawowy"/>
        <w:tabs>
          <w:tab w:val="left" w:pos="180"/>
        </w:tabs>
        <w:spacing w:after="60"/>
        <w:ind w:left="2127" w:hanging="2127"/>
        <w:rPr>
          <w:rFonts w:ascii="Bookman Old Style" w:hAnsi="Bookman Old Style"/>
          <w:szCs w:val="24"/>
        </w:rPr>
      </w:pPr>
      <w:r>
        <w:rPr>
          <w:rFonts w:ascii="Bookman Old Style" w:hAnsi="Bookman Old Style"/>
          <w:szCs w:val="24"/>
        </w:rPr>
        <w:t>1</w:t>
      </w:r>
      <w:r w:rsidR="0028712A">
        <w:rPr>
          <w:rFonts w:ascii="Bookman Old Style" w:hAnsi="Bookman Old Style"/>
          <w:szCs w:val="24"/>
        </w:rPr>
        <w:t>2</w:t>
      </w:r>
      <w:r w:rsidR="00DF4A98">
        <w:rPr>
          <w:rFonts w:ascii="Bookman Old Style" w:hAnsi="Bookman Old Style"/>
          <w:szCs w:val="24"/>
        </w:rPr>
        <w:t>.</w:t>
      </w:r>
      <w:r w:rsidR="002106BF">
        <w:rPr>
          <w:rFonts w:ascii="Bookman Old Style" w:hAnsi="Bookman Old Style"/>
          <w:szCs w:val="24"/>
        </w:rPr>
        <w:t>00</w:t>
      </w:r>
      <w:r w:rsidR="00DF4A98">
        <w:rPr>
          <w:rFonts w:ascii="Bookman Old Style" w:hAnsi="Bookman Old Style"/>
          <w:szCs w:val="24"/>
        </w:rPr>
        <w:tab/>
      </w:r>
      <w:r w:rsidR="003D671C" w:rsidRPr="003D671C">
        <w:rPr>
          <w:rFonts w:ascii="Bookman Old Style" w:hAnsi="Bookman Old Style"/>
          <w:szCs w:val="24"/>
        </w:rPr>
        <w:t>odjazd autokaru z Warszawy</w:t>
      </w:r>
      <w:r w:rsidR="006B57D3">
        <w:rPr>
          <w:rFonts w:ascii="Bookman Old Style" w:hAnsi="Bookman Old Style"/>
          <w:szCs w:val="24"/>
        </w:rPr>
        <w:t xml:space="preserve"> (parking przy Pałacu Kultury i </w:t>
      </w:r>
      <w:r w:rsidR="003D671C" w:rsidRPr="003D671C">
        <w:rPr>
          <w:rFonts w:ascii="Bookman Old Style" w:hAnsi="Bookman Old Style"/>
          <w:szCs w:val="24"/>
        </w:rPr>
        <w:t>Nauki od strony Muzeum Techniki) autokar za przednią s</w:t>
      </w:r>
      <w:r w:rsidR="003D671C">
        <w:rPr>
          <w:rFonts w:ascii="Bookman Old Style" w:hAnsi="Bookman Old Style"/>
          <w:szCs w:val="24"/>
        </w:rPr>
        <w:t xml:space="preserve">zybą będzie posiadał tabliczkę </w:t>
      </w:r>
      <w:r w:rsidR="003D671C" w:rsidRPr="003D671C">
        <w:rPr>
          <w:rFonts w:ascii="Bookman Old Style" w:hAnsi="Bookman Old Style"/>
          <w:szCs w:val="24"/>
        </w:rPr>
        <w:t>z napisem KSSiP /Dębe</w:t>
      </w:r>
    </w:p>
    <w:p w:rsidR="00DF4A98" w:rsidRPr="003D671C" w:rsidRDefault="00DF4A98" w:rsidP="003D671C">
      <w:pPr>
        <w:pStyle w:val="Tekstpodstawowy"/>
        <w:tabs>
          <w:tab w:val="left" w:pos="180"/>
        </w:tabs>
        <w:spacing w:after="60"/>
        <w:rPr>
          <w:rFonts w:ascii="Bookman Old Style" w:hAnsi="Bookman Old Style"/>
          <w:sz w:val="16"/>
          <w:szCs w:val="16"/>
        </w:rPr>
      </w:pPr>
    </w:p>
    <w:p w:rsidR="00DF4A98" w:rsidRPr="002B57AA" w:rsidRDefault="00DF4A98" w:rsidP="003D671C">
      <w:pPr>
        <w:pStyle w:val="Tekstpodstawowy"/>
        <w:tabs>
          <w:tab w:val="left" w:pos="180"/>
        </w:tabs>
        <w:spacing w:after="60"/>
        <w:ind w:left="2127" w:hanging="2127"/>
        <w:rPr>
          <w:rFonts w:ascii="Bookman Old Style" w:hAnsi="Bookman Old Style"/>
          <w:szCs w:val="24"/>
        </w:rPr>
      </w:pPr>
      <w:r>
        <w:rPr>
          <w:rFonts w:ascii="Bookman Old Style" w:hAnsi="Bookman Old Style"/>
          <w:szCs w:val="24"/>
        </w:rPr>
        <w:t>1</w:t>
      </w:r>
      <w:r w:rsidR="0028712A">
        <w:rPr>
          <w:rFonts w:ascii="Bookman Old Style" w:hAnsi="Bookman Old Style"/>
          <w:szCs w:val="24"/>
        </w:rPr>
        <w:t>3</w:t>
      </w:r>
      <w:r>
        <w:rPr>
          <w:rFonts w:ascii="Bookman Old Style" w:hAnsi="Bookman Old Style"/>
          <w:szCs w:val="24"/>
        </w:rPr>
        <w:t>.</w:t>
      </w:r>
      <w:r w:rsidR="002106BF">
        <w:rPr>
          <w:rFonts w:ascii="Bookman Old Style" w:hAnsi="Bookman Old Style"/>
          <w:szCs w:val="24"/>
        </w:rPr>
        <w:t>0</w:t>
      </w:r>
      <w:r>
        <w:rPr>
          <w:rFonts w:ascii="Bookman Old Style" w:hAnsi="Bookman Old Style"/>
          <w:szCs w:val="24"/>
        </w:rPr>
        <w:t>0</w:t>
      </w:r>
      <w:r>
        <w:rPr>
          <w:rFonts w:ascii="Bookman Old Style" w:hAnsi="Bookman Old Style"/>
          <w:szCs w:val="24"/>
        </w:rPr>
        <w:tab/>
      </w:r>
      <w:r w:rsidRPr="00C26260">
        <w:rPr>
          <w:rFonts w:ascii="Bookman Old Style" w:hAnsi="Bookman Old Style"/>
          <w:szCs w:val="24"/>
        </w:rPr>
        <w:t>przyjazd i zakwaterowanie uczestników szkolenia</w:t>
      </w:r>
    </w:p>
    <w:p w:rsidR="00DF4A98" w:rsidRPr="003D671C" w:rsidRDefault="00DF4A98" w:rsidP="003D671C">
      <w:pPr>
        <w:pStyle w:val="Tekstpodstawowy"/>
        <w:tabs>
          <w:tab w:val="left" w:pos="0"/>
        </w:tabs>
        <w:spacing w:after="60"/>
        <w:ind w:left="2127" w:hanging="2127"/>
        <w:rPr>
          <w:rFonts w:ascii="Bookman Old Style" w:hAnsi="Bookman Old Style"/>
          <w:sz w:val="16"/>
          <w:szCs w:val="16"/>
        </w:rPr>
      </w:pPr>
    </w:p>
    <w:p w:rsidR="00DF4A98" w:rsidRDefault="00DF4A98" w:rsidP="003D671C">
      <w:pPr>
        <w:pStyle w:val="Tekstpodstawowy"/>
        <w:tabs>
          <w:tab w:val="left" w:pos="0"/>
        </w:tabs>
        <w:spacing w:after="60"/>
        <w:ind w:left="2127" w:hanging="2127"/>
        <w:rPr>
          <w:rFonts w:ascii="Bookman Old Style" w:hAnsi="Bookman Old Style"/>
          <w:szCs w:val="24"/>
        </w:rPr>
      </w:pPr>
      <w:r>
        <w:rPr>
          <w:rFonts w:ascii="Bookman Old Style" w:hAnsi="Bookman Old Style"/>
          <w:szCs w:val="24"/>
        </w:rPr>
        <w:t>1</w:t>
      </w:r>
      <w:r w:rsidR="0028712A">
        <w:rPr>
          <w:rFonts w:ascii="Bookman Old Style" w:hAnsi="Bookman Old Style"/>
          <w:szCs w:val="24"/>
        </w:rPr>
        <w:t>3</w:t>
      </w:r>
      <w:r>
        <w:rPr>
          <w:rFonts w:ascii="Bookman Old Style" w:hAnsi="Bookman Old Style"/>
          <w:szCs w:val="24"/>
        </w:rPr>
        <w:t>.</w:t>
      </w:r>
      <w:r w:rsidR="0028712A">
        <w:rPr>
          <w:rFonts w:ascii="Bookman Old Style" w:hAnsi="Bookman Old Style"/>
          <w:szCs w:val="24"/>
        </w:rPr>
        <w:t>3</w:t>
      </w:r>
      <w:r>
        <w:rPr>
          <w:rFonts w:ascii="Bookman Old Style" w:hAnsi="Bookman Old Style"/>
          <w:szCs w:val="24"/>
        </w:rPr>
        <w:t>0 – 1</w:t>
      </w:r>
      <w:r w:rsidR="0028712A">
        <w:rPr>
          <w:rFonts w:ascii="Bookman Old Style" w:hAnsi="Bookman Old Style"/>
          <w:szCs w:val="24"/>
        </w:rPr>
        <w:t>4</w:t>
      </w:r>
      <w:r>
        <w:rPr>
          <w:rFonts w:ascii="Bookman Old Style" w:hAnsi="Bookman Old Style"/>
          <w:szCs w:val="24"/>
        </w:rPr>
        <w:t>.</w:t>
      </w:r>
      <w:r w:rsidR="0028712A">
        <w:rPr>
          <w:rFonts w:ascii="Bookman Old Style" w:hAnsi="Bookman Old Style"/>
          <w:szCs w:val="24"/>
        </w:rPr>
        <w:t>3</w:t>
      </w:r>
      <w:r>
        <w:rPr>
          <w:rFonts w:ascii="Bookman Old Style" w:hAnsi="Bookman Old Style"/>
          <w:szCs w:val="24"/>
        </w:rPr>
        <w:t>0</w:t>
      </w:r>
      <w:r w:rsidRPr="004551ED">
        <w:rPr>
          <w:rFonts w:ascii="Bookman Old Style" w:hAnsi="Bookman Old Style"/>
          <w:szCs w:val="24"/>
        </w:rPr>
        <w:t xml:space="preserve"> </w:t>
      </w:r>
      <w:r>
        <w:rPr>
          <w:rFonts w:ascii="Bookman Old Style" w:hAnsi="Bookman Old Style"/>
          <w:szCs w:val="24"/>
        </w:rPr>
        <w:tab/>
        <w:t>obiad</w:t>
      </w:r>
      <w:r w:rsidRPr="004551ED">
        <w:rPr>
          <w:rFonts w:ascii="Bookman Old Style" w:hAnsi="Bookman Old Style"/>
          <w:szCs w:val="24"/>
        </w:rPr>
        <w:t xml:space="preserve"> </w:t>
      </w:r>
    </w:p>
    <w:p w:rsidR="00AF66AB" w:rsidRPr="003D671C" w:rsidRDefault="00AF66AB" w:rsidP="003D671C">
      <w:pPr>
        <w:contextualSpacing/>
        <w:jc w:val="both"/>
        <w:rPr>
          <w:rFonts w:ascii="Bookman Old Style" w:hAnsi="Bookman Old Style"/>
          <w:b/>
          <w:sz w:val="16"/>
          <w:szCs w:val="16"/>
        </w:rPr>
      </w:pPr>
    </w:p>
    <w:p w:rsidR="00C61ACF" w:rsidRDefault="00C61ACF" w:rsidP="003D671C">
      <w:pPr>
        <w:contextualSpacing/>
        <w:jc w:val="both"/>
        <w:rPr>
          <w:rFonts w:ascii="Bookman Old Style" w:hAnsi="Bookman Old Style"/>
          <w:b/>
          <w:color w:val="000000"/>
        </w:rPr>
      </w:pPr>
      <w:r>
        <w:rPr>
          <w:rFonts w:ascii="Bookman Old Style" w:hAnsi="Bookman Old Style"/>
          <w:b/>
        </w:rPr>
        <w:t>1</w:t>
      </w:r>
      <w:r w:rsidR="0028712A">
        <w:rPr>
          <w:rFonts w:ascii="Bookman Old Style" w:hAnsi="Bookman Old Style"/>
          <w:b/>
        </w:rPr>
        <w:t>4</w:t>
      </w:r>
      <w:r>
        <w:rPr>
          <w:rFonts w:ascii="Bookman Old Style" w:hAnsi="Bookman Old Style"/>
          <w:b/>
        </w:rPr>
        <w:t>.</w:t>
      </w:r>
      <w:r w:rsidR="0028712A">
        <w:rPr>
          <w:rFonts w:ascii="Bookman Old Style" w:hAnsi="Bookman Old Style"/>
          <w:b/>
        </w:rPr>
        <w:t>3</w:t>
      </w:r>
      <w:r>
        <w:rPr>
          <w:rFonts w:ascii="Bookman Old Style" w:hAnsi="Bookman Old Style"/>
          <w:b/>
        </w:rPr>
        <w:t>0 – 1</w:t>
      </w:r>
      <w:r w:rsidR="0028712A">
        <w:rPr>
          <w:rFonts w:ascii="Bookman Old Style" w:hAnsi="Bookman Old Style"/>
          <w:b/>
        </w:rPr>
        <w:t>6</w:t>
      </w:r>
      <w:r>
        <w:rPr>
          <w:rFonts w:ascii="Bookman Old Style" w:hAnsi="Bookman Old Style"/>
          <w:b/>
        </w:rPr>
        <w:t>.</w:t>
      </w:r>
      <w:r w:rsidR="0028712A">
        <w:rPr>
          <w:rFonts w:ascii="Bookman Old Style" w:hAnsi="Bookman Old Style"/>
          <w:b/>
        </w:rPr>
        <w:t>0</w:t>
      </w:r>
      <w:r>
        <w:rPr>
          <w:rFonts w:ascii="Bookman Old Style" w:hAnsi="Bookman Old Style"/>
          <w:b/>
        </w:rPr>
        <w:t>0</w:t>
      </w:r>
      <w:r w:rsidRPr="002D2B81">
        <w:rPr>
          <w:rFonts w:ascii="Bookman Old Style" w:hAnsi="Bookman Old Style"/>
          <w:b/>
        </w:rPr>
        <w:tab/>
      </w:r>
      <w:r w:rsidR="0028712A" w:rsidRPr="0028712A">
        <w:rPr>
          <w:rFonts w:ascii="Bookman Old Style" w:hAnsi="Bookman Old Style"/>
          <w:b/>
        </w:rPr>
        <w:t xml:space="preserve">Dziedzictwo kulturowe, dobro kultury, zabytek - </w:t>
      </w:r>
      <w:r w:rsidR="0028712A">
        <w:rPr>
          <w:rFonts w:ascii="Bookman Old Style" w:hAnsi="Bookman Old Style"/>
          <w:b/>
        </w:rPr>
        <w:tab/>
      </w:r>
      <w:r w:rsidR="0028712A">
        <w:rPr>
          <w:rFonts w:ascii="Bookman Old Style" w:hAnsi="Bookman Old Style"/>
          <w:b/>
        </w:rPr>
        <w:tab/>
      </w:r>
      <w:r w:rsidR="0028712A">
        <w:rPr>
          <w:rFonts w:ascii="Bookman Old Style" w:hAnsi="Bookman Old Style"/>
          <w:b/>
        </w:rPr>
        <w:tab/>
      </w:r>
      <w:r w:rsidR="0028712A">
        <w:rPr>
          <w:rFonts w:ascii="Bookman Old Style" w:hAnsi="Bookman Old Style"/>
          <w:b/>
        </w:rPr>
        <w:tab/>
      </w:r>
      <w:r w:rsidR="0028712A" w:rsidRPr="0028712A">
        <w:rPr>
          <w:rFonts w:ascii="Bookman Old Style" w:hAnsi="Bookman Old Style"/>
          <w:b/>
        </w:rPr>
        <w:t xml:space="preserve">podstawowe pojęcia związane z prawem ochrony </w:t>
      </w:r>
      <w:r w:rsidR="0028712A">
        <w:rPr>
          <w:rFonts w:ascii="Bookman Old Style" w:hAnsi="Bookman Old Style"/>
          <w:b/>
        </w:rPr>
        <w:tab/>
      </w:r>
      <w:r w:rsidR="0028712A">
        <w:rPr>
          <w:rFonts w:ascii="Bookman Old Style" w:hAnsi="Bookman Old Style"/>
          <w:b/>
        </w:rPr>
        <w:tab/>
      </w:r>
      <w:r w:rsidR="0028712A">
        <w:rPr>
          <w:rFonts w:ascii="Bookman Old Style" w:hAnsi="Bookman Old Style"/>
          <w:b/>
        </w:rPr>
        <w:tab/>
      </w:r>
      <w:r w:rsidR="0028712A">
        <w:rPr>
          <w:rFonts w:ascii="Bookman Old Style" w:hAnsi="Bookman Old Style"/>
          <w:b/>
        </w:rPr>
        <w:tab/>
      </w:r>
      <w:r w:rsidR="0028712A" w:rsidRPr="0028712A">
        <w:rPr>
          <w:rFonts w:ascii="Bookman Old Style" w:hAnsi="Bookman Old Style"/>
          <w:b/>
        </w:rPr>
        <w:t>zabytków</w:t>
      </w:r>
      <w:r w:rsidR="00594B63">
        <w:rPr>
          <w:rFonts w:ascii="Bookman Old Style" w:hAnsi="Bookman Old Style"/>
          <w:b/>
        </w:rPr>
        <w:t>.</w:t>
      </w:r>
    </w:p>
    <w:p w:rsidR="00C61ACF" w:rsidRDefault="0028712A" w:rsidP="003D671C">
      <w:pPr>
        <w:ind w:left="2124"/>
        <w:contextualSpacing/>
        <w:jc w:val="both"/>
        <w:rPr>
          <w:rFonts w:ascii="Bookman Old Style" w:hAnsi="Bookman Old Style"/>
        </w:rPr>
      </w:pPr>
      <w:r>
        <w:rPr>
          <w:rFonts w:ascii="Bookman Old Style" w:hAnsi="Bookman Old Style"/>
        </w:rPr>
        <w:t>Prowadzenie – Katarzyna Zalasińska</w:t>
      </w:r>
    </w:p>
    <w:p w:rsidR="00C61ACF" w:rsidRPr="003D671C" w:rsidRDefault="00C61ACF" w:rsidP="003D671C">
      <w:pPr>
        <w:tabs>
          <w:tab w:val="left" w:pos="0"/>
          <w:tab w:val="left" w:pos="2835"/>
        </w:tabs>
        <w:ind w:left="2127" w:hanging="2127"/>
        <w:contextualSpacing/>
        <w:jc w:val="both"/>
        <w:rPr>
          <w:rFonts w:ascii="Bookman Old Style" w:hAnsi="Bookman Old Style"/>
          <w:sz w:val="16"/>
          <w:szCs w:val="16"/>
        </w:rPr>
      </w:pPr>
    </w:p>
    <w:p w:rsidR="00C61ACF" w:rsidRDefault="00C61ACF" w:rsidP="003D671C">
      <w:pPr>
        <w:tabs>
          <w:tab w:val="left" w:pos="0"/>
          <w:tab w:val="left" w:pos="2835"/>
        </w:tabs>
        <w:ind w:left="2127" w:hanging="2127"/>
        <w:contextualSpacing/>
        <w:jc w:val="both"/>
        <w:rPr>
          <w:rFonts w:ascii="Bookman Old Style" w:hAnsi="Bookman Old Style"/>
        </w:rPr>
      </w:pPr>
      <w:r>
        <w:rPr>
          <w:rFonts w:ascii="Bookman Old Style" w:hAnsi="Bookman Old Style"/>
        </w:rPr>
        <w:t>1</w:t>
      </w:r>
      <w:r w:rsidR="0028712A">
        <w:rPr>
          <w:rFonts w:ascii="Bookman Old Style" w:hAnsi="Bookman Old Style"/>
        </w:rPr>
        <w:t>6</w:t>
      </w:r>
      <w:r>
        <w:rPr>
          <w:rFonts w:ascii="Bookman Old Style" w:hAnsi="Bookman Old Style"/>
        </w:rPr>
        <w:t>.</w:t>
      </w:r>
      <w:r w:rsidR="0028712A">
        <w:rPr>
          <w:rFonts w:ascii="Bookman Old Style" w:hAnsi="Bookman Old Style"/>
        </w:rPr>
        <w:t>0</w:t>
      </w:r>
      <w:r>
        <w:rPr>
          <w:rFonts w:ascii="Bookman Old Style" w:hAnsi="Bookman Old Style"/>
        </w:rPr>
        <w:t>0 – 1</w:t>
      </w:r>
      <w:r w:rsidR="0028712A">
        <w:rPr>
          <w:rFonts w:ascii="Bookman Old Style" w:hAnsi="Bookman Old Style"/>
        </w:rPr>
        <w:t>6</w:t>
      </w:r>
      <w:r>
        <w:rPr>
          <w:rFonts w:ascii="Bookman Old Style" w:hAnsi="Bookman Old Style"/>
        </w:rPr>
        <w:t>.</w:t>
      </w:r>
      <w:r w:rsidR="0028712A">
        <w:rPr>
          <w:rFonts w:ascii="Bookman Old Style" w:hAnsi="Bookman Old Style"/>
        </w:rPr>
        <w:t>1</w:t>
      </w:r>
      <w:r>
        <w:rPr>
          <w:rFonts w:ascii="Bookman Old Style" w:hAnsi="Bookman Old Style"/>
        </w:rPr>
        <w:t>5</w:t>
      </w:r>
      <w:r w:rsidRPr="00E44B7F">
        <w:rPr>
          <w:rFonts w:ascii="Bookman Old Style" w:hAnsi="Bookman Old Style"/>
        </w:rPr>
        <w:t xml:space="preserve"> </w:t>
      </w:r>
      <w:r w:rsidRPr="00E44B7F">
        <w:rPr>
          <w:rFonts w:ascii="Bookman Old Style" w:hAnsi="Bookman Old Style"/>
        </w:rPr>
        <w:tab/>
        <w:t>przerwa</w:t>
      </w:r>
    </w:p>
    <w:p w:rsidR="00C61ACF" w:rsidRPr="00E44B7F" w:rsidRDefault="00C61ACF" w:rsidP="003D671C">
      <w:pPr>
        <w:tabs>
          <w:tab w:val="left" w:pos="0"/>
          <w:tab w:val="left" w:pos="2835"/>
        </w:tabs>
        <w:ind w:left="2127" w:hanging="2127"/>
        <w:contextualSpacing/>
        <w:jc w:val="both"/>
        <w:rPr>
          <w:rFonts w:ascii="Bookman Old Style" w:hAnsi="Bookman Old Style"/>
        </w:rPr>
      </w:pPr>
    </w:p>
    <w:p w:rsidR="00C61ACF" w:rsidRDefault="00C61ACF" w:rsidP="003D671C">
      <w:pPr>
        <w:contextualSpacing/>
        <w:jc w:val="both"/>
        <w:rPr>
          <w:rFonts w:ascii="Bookman Old Style" w:hAnsi="Bookman Old Style"/>
          <w:b/>
        </w:rPr>
      </w:pPr>
      <w:r>
        <w:rPr>
          <w:rFonts w:ascii="Bookman Old Style" w:hAnsi="Bookman Old Style"/>
          <w:b/>
        </w:rPr>
        <w:t>1</w:t>
      </w:r>
      <w:r w:rsidR="0028712A">
        <w:rPr>
          <w:rFonts w:ascii="Bookman Old Style" w:hAnsi="Bookman Old Style"/>
          <w:b/>
        </w:rPr>
        <w:t>6</w:t>
      </w:r>
      <w:r>
        <w:rPr>
          <w:rFonts w:ascii="Bookman Old Style" w:hAnsi="Bookman Old Style"/>
          <w:b/>
        </w:rPr>
        <w:t>.</w:t>
      </w:r>
      <w:r w:rsidR="0028712A">
        <w:rPr>
          <w:rFonts w:ascii="Bookman Old Style" w:hAnsi="Bookman Old Style"/>
          <w:b/>
        </w:rPr>
        <w:t>1</w:t>
      </w:r>
      <w:r>
        <w:rPr>
          <w:rFonts w:ascii="Bookman Old Style" w:hAnsi="Bookman Old Style"/>
          <w:b/>
        </w:rPr>
        <w:t>5 – 1</w:t>
      </w:r>
      <w:r w:rsidR="0028712A">
        <w:rPr>
          <w:rFonts w:ascii="Bookman Old Style" w:hAnsi="Bookman Old Style"/>
          <w:b/>
        </w:rPr>
        <w:t>7</w:t>
      </w:r>
      <w:r>
        <w:rPr>
          <w:rFonts w:ascii="Bookman Old Style" w:hAnsi="Bookman Old Style"/>
          <w:b/>
        </w:rPr>
        <w:t>.</w:t>
      </w:r>
      <w:r w:rsidR="0028712A">
        <w:rPr>
          <w:rFonts w:ascii="Bookman Old Style" w:hAnsi="Bookman Old Style"/>
          <w:b/>
        </w:rPr>
        <w:t>4</w:t>
      </w:r>
      <w:r>
        <w:rPr>
          <w:rFonts w:ascii="Bookman Old Style" w:hAnsi="Bookman Old Style"/>
          <w:b/>
        </w:rPr>
        <w:t xml:space="preserve">5 </w:t>
      </w:r>
      <w:r>
        <w:rPr>
          <w:rFonts w:ascii="Bookman Old Style" w:hAnsi="Bookman Old Style"/>
          <w:b/>
        </w:rPr>
        <w:tab/>
      </w:r>
      <w:r w:rsidR="0028712A">
        <w:rPr>
          <w:rFonts w:ascii="Bookman Old Style" w:hAnsi="Bookman Old Style"/>
          <w:b/>
        </w:rPr>
        <w:t xml:space="preserve">Formy ochrony konserwatorskiej oraz skutki ich </w:t>
      </w:r>
      <w:r w:rsidR="0028712A">
        <w:rPr>
          <w:rFonts w:ascii="Bookman Old Style" w:hAnsi="Bookman Old Style"/>
          <w:b/>
        </w:rPr>
        <w:tab/>
      </w:r>
      <w:r w:rsidR="0028712A">
        <w:rPr>
          <w:rFonts w:ascii="Bookman Old Style" w:hAnsi="Bookman Old Style"/>
          <w:b/>
        </w:rPr>
        <w:tab/>
      </w:r>
      <w:r w:rsidR="0028712A">
        <w:rPr>
          <w:rFonts w:ascii="Bookman Old Style" w:hAnsi="Bookman Old Style"/>
          <w:b/>
        </w:rPr>
        <w:tab/>
      </w:r>
      <w:r w:rsidR="0028712A">
        <w:rPr>
          <w:rFonts w:ascii="Bookman Old Style" w:hAnsi="Bookman Old Style"/>
          <w:b/>
        </w:rPr>
        <w:tab/>
        <w:t>wprowadzenia</w:t>
      </w:r>
      <w:r w:rsidR="00594B63">
        <w:rPr>
          <w:rFonts w:ascii="Bookman Old Style" w:hAnsi="Bookman Old Style"/>
          <w:b/>
        </w:rPr>
        <w:t>.</w:t>
      </w:r>
    </w:p>
    <w:p w:rsidR="00C61ACF" w:rsidRDefault="00C61ACF" w:rsidP="003D671C">
      <w:pPr>
        <w:ind w:left="2124"/>
        <w:contextualSpacing/>
        <w:jc w:val="both"/>
        <w:rPr>
          <w:rFonts w:ascii="Bookman Old Style" w:hAnsi="Bookman Old Style"/>
        </w:rPr>
      </w:pPr>
      <w:r>
        <w:rPr>
          <w:rFonts w:ascii="Bookman Old Style" w:hAnsi="Bookman Old Style"/>
        </w:rPr>
        <w:t xml:space="preserve">Prowadzenie – </w:t>
      </w:r>
      <w:r w:rsidR="0028712A">
        <w:rPr>
          <w:rFonts w:ascii="Bookman Old Style" w:hAnsi="Bookman Old Style"/>
        </w:rPr>
        <w:t>Katarzyna Zalasińska</w:t>
      </w:r>
    </w:p>
    <w:p w:rsidR="00C61ACF" w:rsidRPr="003D671C" w:rsidRDefault="00C61ACF" w:rsidP="003D671C">
      <w:pPr>
        <w:contextualSpacing/>
        <w:jc w:val="both"/>
        <w:rPr>
          <w:rFonts w:ascii="Bookman Old Style" w:hAnsi="Bookman Old Style"/>
          <w:sz w:val="16"/>
          <w:szCs w:val="16"/>
        </w:rPr>
      </w:pPr>
    </w:p>
    <w:p w:rsidR="00C6511A" w:rsidRPr="003D671C" w:rsidRDefault="00C61ACF" w:rsidP="003D671C">
      <w:pPr>
        <w:pStyle w:val="Tekstpodstawowy"/>
        <w:tabs>
          <w:tab w:val="left" w:pos="0"/>
        </w:tabs>
        <w:spacing w:after="60"/>
        <w:ind w:left="2127" w:hanging="2127"/>
        <w:rPr>
          <w:rFonts w:ascii="Bookman Old Style" w:hAnsi="Bookman Old Style"/>
        </w:rPr>
      </w:pPr>
      <w:r>
        <w:rPr>
          <w:rFonts w:ascii="Bookman Old Style" w:hAnsi="Bookman Old Style"/>
          <w:szCs w:val="24"/>
        </w:rPr>
        <w:t>1</w:t>
      </w:r>
      <w:r w:rsidR="0028712A">
        <w:rPr>
          <w:rFonts w:ascii="Bookman Old Style" w:hAnsi="Bookman Old Style"/>
          <w:szCs w:val="24"/>
        </w:rPr>
        <w:t>8</w:t>
      </w:r>
      <w:r>
        <w:rPr>
          <w:rFonts w:ascii="Bookman Old Style" w:hAnsi="Bookman Old Style"/>
          <w:szCs w:val="24"/>
        </w:rPr>
        <w:t>.</w:t>
      </w:r>
      <w:r w:rsidR="0028712A">
        <w:rPr>
          <w:rFonts w:ascii="Bookman Old Style" w:hAnsi="Bookman Old Style"/>
          <w:szCs w:val="24"/>
        </w:rPr>
        <w:t>00</w:t>
      </w:r>
      <w:r>
        <w:rPr>
          <w:rFonts w:ascii="Bookman Old Style" w:hAnsi="Bookman Old Style"/>
          <w:szCs w:val="24"/>
        </w:rPr>
        <w:t xml:space="preserve">  </w:t>
      </w:r>
      <w:r>
        <w:rPr>
          <w:rFonts w:ascii="Bookman Old Style" w:hAnsi="Bookman Old Style"/>
          <w:szCs w:val="24"/>
        </w:rPr>
        <w:tab/>
        <w:t xml:space="preserve">kolacja </w:t>
      </w:r>
    </w:p>
    <w:p w:rsidR="004E3DFE" w:rsidRDefault="005110DA" w:rsidP="003D671C">
      <w:pPr>
        <w:ind w:right="1"/>
        <w:jc w:val="center"/>
        <w:rPr>
          <w:rFonts w:ascii="Bookman Old Style" w:hAnsi="Bookman Old Style"/>
        </w:rPr>
      </w:pPr>
      <w:r>
        <w:rPr>
          <w:rFonts w:ascii="Bookman Old Style" w:hAnsi="Bookman Old Style"/>
          <w:b/>
        </w:rPr>
        <w:pict>
          <v:shape id="_x0000_i1039" type="#_x0000_t75" style="width:470.6pt;height:6.25pt" o:hrpct="0" o:hralign="center" o:hr="t">
            <v:imagedata r:id="rId6" o:title="BD14845_"/>
          </v:shape>
        </w:pict>
      </w:r>
    </w:p>
    <w:p w:rsidR="00C61ACF" w:rsidRPr="002D2B81" w:rsidRDefault="0028712A" w:rsidP="003D671C">
      <w:pPr>
        <w:ind w:right="-709"/>
        <w:rPr>
          <w:rFonts w:ascii="Bookman Old Style" w:hAnsi="Bookman Old Style"/>
          <w:b/>
        </w:rPr>
      </w:pPr>
      <w:r>
        <w:rPr>
          <w:rFonts w:ascii="Bookman Old Style" w:hAnsi="Bookman Old Style"/>
          <w:b/>
        </w:rPr>
        <w:t>WTOREK</w:t>
      </w:r>
      <w:r w:rsidR="00C61ACF">
        <w:rPr>
          <w:rFonts w:ascii="Bookman Old Style" w:hAnsi="Bookman Old Style"/>
          <w:b/>
        </w:rPr>
        <w:tab/>
      </w:r>
      <w:r w:rsidR="00C61ACF">
        <w:rPr>
          <w:rFonts w:ascii="Bookman Old Style" w:hAnsi="Bookman Old Style"/>
          <w:b/>
        </w:rPr>
        <w:tab/>
      </w:r>
      <w:r>
        <w:rPr>
          <w:rFonts w:ascii="Bookman Old Style" w:hAnsi="Bookman Old Style"/>
          <w:b/>
        </w:rPr>
        <w:t>1</w:t>
      </w:r>
      <w:r w:rsidR="00C61ACF">
        <w:rPr>
          <w:rFonts w:ascii="Bookman Old Style" w:hAnsi="Bookman Old Style"/>
          <w:b/>
        </w:rPr>
        <w:t xml:space="preserve">9 </w:t>
      </w:r>
      <w:r>
        <w:rPr>
          <w:rFonts w:ascii="Bookman Old Style" w:hAnsi="Bookman Old Style"/>
          <w:b/>
        </w:rPr>
        <w:t>grudnia</w:t>
      </w:r>
      <w:r w:rsidR="00C61ACF">
        <w:rPr>
          <w:rFonts w:ascii="Bookman Old Style" w:hAnsi="Bookman Old Style"/>
          <w:b/>
        </w:rPr>
        <w:t xml:space="preserve"> 2017</w:t>
      </w:r>
      <w:r w:rsidR="00C61ACF" w:rsidRPr="002D2B81">
        <w:rPr>
          <w:rFonts w:ascii="Bookman Old Style" w:hAnsi="Bookman Old Style"/>
          <w:b/>
        </w:rPr>
        <w:t xml:space="preserve"> r.</w:t>
      </w:r>
    </w:p>
    <w:p w:rsidR="004E3DFE" w:rsidRPr="005A05D1" w:rsidRDefault="005110DA" w:rsidP="003D671C">
      <w:pPr>
        <w:ind w:right="1"/>
        <w:rPr>
          <w:rFonts w:ascii="Bookman Old Style" w:hAnsi="Bookman Old Style"/>
          <w:b/>
        </w:rPr>
        <w:sectPr w:rsidR="004E3DFE"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40" type="#_x0000_t75" style="width:470.6pt;height:6.25pt" o:hrpct="0" o:hralign="center" o:hr="t">
            <v:imagedata r:id="rId6" o:title="BD14845_"/>
          </v:shape>
        </w:pict>
      </w:r>
    </w:p>
    <w:p w:rsidR="003D671C" w:rsidRPr="003D671C" w:rsidRDefault="003D671C" w:rsidP="003D671C">
      <w:pPr>
        <w:pStyle w:val="Tekstpodstawowy"/>
        <w:tabs>
          <w:tab w:val="left" w:pos="180"/>
        </w:tabs>
        <w:spacing w:after="60" w:line="360" w:lineRule="auto"/>
        <w:rPr>
          <w:rFonts w:ascii="Bookman Old Style" w:hAnsi="Bookman Old Style"/>
          <w:sz w:val="10"/>
          <w:szCs w:val="10"/>
        </w:rPr>
      </w:pPr>
    </w:p>
    <w:p w:rsidR="004E3DFE" w:rsidRPr="002B57AA" w:rsidRDefault="00034AD5" w:rsidP="003D671C">
      <w:pPr>
        <w:pStyle w:val="Tekstpodstawowy"/>
        <w:tabs>
          <w:tab w:val="left" w:pos="180"/>
        </w:tabs>
        <w:spacing w:after="60" w:line="360" w:lineRule="auto"/>
        <w:rPr>
          <w:rFonts w:ascii="Bookman Old Style" w:hAnsi="Bookman Old Style"/>
          <w:szCs w:val="24"/>
        </w:rPr>
      </w:pPr>
      <w:r>
        <w:rPr>
          <w:rFonts w:ascii="Bookman Old Style" w:hAnsi="Bookman Old Style"/>
          <w:szCs w:val="24"/>
        </w:rPr>
        <w:t>0</w:t>
      </w:r>
      <w:r w:rsidR="002E2D1F">
        <w:rPr>
          <w:rFonts w:ascii="Bookman Old Style" w:hAnsi="Bookman Old Style"/>
          <w:szCs w:val="24"/>
        </w:rPr>
        <w:t>8</w:t>
      </w:r>
      <w:r w:rsidR="004E3DFE">
        <w:rPr>
          <w:rFonts w:ascii="Bookman Old Style" w:hAnsi="Bookman Old Style"/>
          <w:szCs w:val="24"/>
        </w:rPr>
        <w:t>.</w:t>
      </w:r>
      <w:r w:rsidR="002E2D1F">
        <w:rPr>
          <w:rFonts w:ascii="Bookman Old Style" w:hAnsi="Bookman Old Style"/>
          <w:szCs w:val="24"/>
        </w:rPr>
        <w:t>0</w:t>
      </w:r>
      <w:r w:rsidR="004E3DFE">
        <w:rPr>
          <w:rFonts w:ascii="Bookman Old Style" w:hAnsi="Bookman Old Style"/>
          <w:szCs w:val="24"/>
        </w:rPr>
        <w:t xml:space="preserve">0 – </w:t>
      </w:r>
      <w:r>
        <w:rPr>
          <w:rFonts w:ascii="Bookman Old Style" w:hAnsi="Bookman Old Style"/>
          <w:szCs w:val="24"/>
        </w:rPr>
        <w:t>0</w:t>
      </w:r>
      <w:r w:rsidR="002E2D1F">
        <w:rPr>
          <w:rFonts w:ascii="Bookman Old Style" w:hAnsi="Bookman Old Style"/>
          <w:szCs w:val="24"/>
        </w:rPr>
        <w:t>9</w:t>
      </w:r>
      <w:r w:rsidR="004E3DFE">
        <w:rPr>
          <w:rFonts w:ascii="Bookman Old Style" w:hAnsi="Bookman Old Style"/>
          <w:szCs w:val="24"/>
        </w:rPr>
        <w:t>.</w:t>
      </w:r>
      <w:r w:rsidR="002E2D1F">
        <w:rPr>
          <w:rFonts w:ascii="Bookman Old Style" w:hAnsi="Bookman Old Style"/>
          <w:szCs w:val="24"/>
        </w:rPr>
        <w:t>0</w:t>
      </w:r>
      <w:r w:rsidR="00D76ECD">
        <w:rPr>
          <w:rFonts w:ascii="Bookman Old Style" w:hAnsi="Bookman Old Style"/>
          <w:szCs w:val="24"/>
        </w:rPr>
        <w:t>0</w:t>
      </w:r>
      <w:r>
        <w:rPr>
          <w:rFonts w:ascii="Bookman Old Style" w:hAnsi="Bookman Old Style"/>
          <w:szCs w:val="24"/>
        </w:rPr>
        <w:t xml:space="preserve"> </w:t>
      </w:r>
      <w:r w:rsidR="004E3DFE">
        <w:rPr>
          <w:rFonts w:ascii="Bookman Old Style" w:hAnsi="Bookman Old Style"/>
          <w:szCs w:val="24"/>
        </w:rPr>
        <w:t xml:space="preserve">      śniadanie </w:t>
      </w:r>
    </w:p>
    <w:p w:rsidR="00522208" w:rsidRPr="00EF6837" w:rsidRDefault="00522208" w:rsidP="003D671C">
      <w:pPr>
        <w:pStyle w:val="Tekstpodstawowy"/>
        <w:tabs>
          <w:tab w:val="left" w:pos="0"/>
        </w:tabs>
        <w:ind w:left="2124" w:hanging="2124"/>
        <w:rPr>
          <w:rFonts w:ascii="Bookman Old Style" w:hAnsi="Bookman Old Style"/>
          <w:b/>
        </w:rPr>
      </w:pPr>
      <w:r>
        <w:rPr>
          <w:rFonts w:ascii="Bookman Old Style" w:hAnsi="Bookman Old Style"/>
          <w:b/>
        </w:rPr>
        <w:t>09.00 – 10.30</w:t>
      </w:r>
      <w:r w:rsidRPr="002D2B81">
        <w:rPr>
          <w:rFonts w:ascii="Bookman Old Style" w:hAnsi="Bookman Old Style"/>
          <w:b/>
        </w:rPr>
        <w:tab/>
      </w:r>
      <w:r w:rsidRPr="00236B0A">
        <w:rPr>
          <w:rFonts w:ascii="Bookman Old Style" w:hAnsi="Bookman Old Style"/>
          <w:b/>
        </w:rPr>
        <w:t>Karnoprawna ochrona dziedzictwa kultury – przestępstwa</w:t>
      </w:r>
      <w:r w:rsidR="0009799D">
        <w:rPr>
          <w:rFonts w:ascii="Bookman Old Style" w:hAnsi="Bookman Old Style"/>
          <w:b/>
        </w:rPr>
        <w:t xml:space="preserve"> pozakodeksowe oraz wykroczenia.</w:t>
      </w:r>
      <w:r w:rsidRPr="00236B0A">
        <w:rPr>
          <w:rFonts w:ascii="Bookman Old Style" w:hAnsi="Bookman Old Style"/>
          <w:b/>
        </w:rPr>
        <w:t xml:space="preserve"> Ochrona dziedzictwa kultury w prawie międzynarodowym – zagadnienia zwalczania przestępczości przeciwko dziedzictwu kultury</w:t>
      </w:r>
      <w:r>
        <w:rPr>
          <w:rFonts w:ascii="Bookman Old Style" w:hAnsi="Bookman Old Style"/>
          <w:b/>
        </w:rPr>
        <w:t>.</w:t>
      </w:r>
    </w:p>
    <w:p w:rsidR="00522208" w:rsidRPr="00E44B7F" w:rsidRDefault="00522208" w:rsidP="003D671C">
      <w:pPr>
        <w:pStyle w:val="Tekstpodstawowy"/>
        <w:tabs>
          <w:tab w:val="left" w:pos="0"/>
        </w:tabs>
        <w:ind w:left="2127" w:hanging="2127"/>
        <w:rPr>
          <w:rFonts w:ascii="Bookman Old Style" w:hAnsi="Bookman Old Style"/>
        </w:rPr>
      </w:pPr>
      <w:r w:rsidRPr="00E44B7F">
        <w:rPr>
          <w:rFonts w:ascii="Bookman Old Style" w:hAnsi="Bookman Old Style"/>
          <w:b/>
        </w:rPr>
        <w:tab/>
      </w:r>
      <w:r>
        <w:rPr>
          <w:rFonts w:ascii="Bookman Old Style" w:hAnsi="Bookman Old Style"/>
        </w:rPr>
        <w:t>Prowadzenie – Kamil Zeidler</w:t>
      </w:r>
    </w:p>
    <w:p w:rsidR="00727B31" w:rsidRDefault="00727B31" w:rsidP="00FE7B3F">
      <w:pPr>
        <w:pStyle w:val="Tekstpodstawowy"/>
        <w:tabs>
          <w:tab w:val="left" w:pos="0"/>
        </w:tabs>
        <w:rPr>
          <w:rFonts w:ascii="Bookman Old Style" w:hAnsi="Bookman Old Style"/>
          <w:szCs w:val="24"/>
        </w:rPr>
      </w:pPr>
    </w:p>
    <w:p w:rsidR="004E3DFE" w:rsidRPr="003D671C" w:rsidRDefault="001049D1" w:rsidP="003D671C">
      <w:pPr>
        <w:pStyle w:val="Tekstpodstawowy"/>
        <w:tabs>
          <w:tab w:val="left" w:pos="0"/>
        </w:tabs>
        <w:ind w:left="2127" w:hanging="2127"/>
        <w:rPr>
          <w:rFonts w:ascii="Bookman Old Style" w:hAnsi="Bookman Old Style"/>
          <w:sz w:val="16"/>
          <w:szCs w:val="16"/>
        </w:rPr>
      </w:pPr>
      <w:r>
        <w:rPr>
          <w:rFonts w:ascii="Bookman Old Style" w:hAnsi="Bookman Old Style"/>
          <w:szCs w:val="24"/>
        </w:rPr>
        <w:t>1</w:t>
      </w:r>
      <w:r w:rsidR="00F04DF2">
        <w:rPr>
          <w:rFonts w:ascii="Bookman Old Style" w:hAnsi="Bookman Old Style"/>
          <w:szCs w:val="24"/>
        </w:rPr>
        <w:t>0</w:t>
      </w:r>
      <w:r>
        <w:rPr>
          <w:rFonts w:ascii="Bookman Old Style" w:hAnsi="Bookman Old Style"/>
          <w:szCs w:val="24"/>
        </w:rPr>
        <w:t>.</w:t>
      </w:r>
      <w:r w:rsidR="002E2D1F">
        <w:rPr>
          <w:rFonts w:ascii="Bookman Old Style" w:hAnsi="Bookman Old Style"/>
          <w:szCs w:val="24"/>
        </w:rPr>
        <w:t>3</w:t>
      </w:r>
      <w:r w:rsidR="00F04DF2">
        <w:rPr>
          <w:rFonts w:ascii="Bookman Old Style" w:hAnsi="Bookman Old Style"/>
          <w:szCs w:val="24"/>
        </w:rPr>
        <w:t>0</w:t>
      </w:r>
      <w:r>
        <w:rPr>
          <w:rFonts w:ascii="Bookman Old Style" w:hAnsi="Bookman Old Style"/>
          <w:szCs w:val="24"/>
        </w:rPr>
        <w:t xml:space="preserve"> – 1</w:t>
      </w:r>
      <w:r w:rsidR="00F04DF2">
        <w:rPr>
          <w:rFonts w:ascii="Bookman Old Style" w:hAnsi="Bookman Old Style"/>
          <w:szCs w:val="24"/>
        </w:rPr>
        <w:t>0</w:t>
      </w:r>
      <w:r>
        <w:rPr>
          <w:rFonts w:ascii="Bookman Old Style" w:hAnsi="Bookman Old Style"/>
          <w:szCs w:val="24"/>
        </w:rPr>
        <w:t>.</w:t>
      </w:r>
      <w:r w:rsidR="002E2D1F">
        <w:rPr>
          <w:rFonts w:ascii="Bookman Old Style" w:hAnsi="Bookman Old Style"/>
          <w:szCs w:val="24"/>
        </w:rPr>
        <w:t>4</w:t>
      </w:r>
      <w:r w:rsidR="00F04DF2">
        <w:rPr>
          <w:rFonts w:ascii="Bookman Old Style" w:hAnsi="Bookman Old Style"/>
          <w:szCs w:val="24"/>
        </w:rPr>
        <w:t>5</w:t>
      </w:r>
      <w:r w:rsidR="004E3DFE" w:rsidRPr="005A05D1">
        <w:rPr>
          <w:rFonts w:ascii="Bookman Old Style" w:hAnsi="Bookman Old Style"/>
          <w:szCs w:val="24"/>
        </w:rPr>
        <w:t xml:space="preserve"> </w:t>
      </w:r>
      <w:r w:rsidR="004E3DFE" w:rsidRPr="005A05D1">
        <w:rPr>
          <w:rFonts w:ascii="Bookman Old Style" w:hAnsi="Bookman Old Style"/>
          <w:szCs w:val="24"/>
        </w:rPr>
        <w:tab/>
        <w:t xml:space="preserve">przerwa </w:t>
      </w:r>
      <w:r w:rsidR="004E3DFE" w:rsidRPr="005A05D1">
        <w:rPr>
          <w:rFonts w:ascii="Bookman Old Style" w:hAnsi="Bookman Old Style"/>
          <w:szCs w:val="24"/>
        </w:rPr>
        <w:br/>
      </w:r>
    </w:p>
    <w:p w:rsidR="002E2D1F" w:rsidRPr="00EF6837" w:rsidRDefault="001049D1" w:rsidP="003D671C">
      <w:pPr>
        <w:pStyle w:val="Tekstpodstawowy"/>
        <w:tabs>
          <w:tab w:val="left" w:pos="0"/>
        </w:tabs>
        <w:ind w:left="2127" w:hanging="2127"/>
        <w:rPr>
          <w:rFonts w:ascii="Bookman Old Style" w:hAnsi="Bookman Old Style"/>
          <w:b/>
        </w:rPr>
      </w:pPr>
      <w:r>
        <w:rPr>
          <w:rFonts w:ascii="Bookman Old Style" w:hAnsi="Bookman Old Style"/>
          <w:b/>
        </w:rPr>
        <w:t>1</w:t>
      </w:r>
      <w:r w:rsidR="00F04DF2">
        <w:rPr>
          <w:rFonts w:ascii="Bookman Old Style" w:hAnsi="Bookman Old Style"/>
          <w:b/>
        </w:rPr>
        <w:t>0</w:t>
      </w:r>
      <w:r>
        <w:rPr>
          <w:rFonts w:ascii="Bookman Old Style" w:hAnsi="Bookman Old Style"/>
          <w:b/>
        </w:rPr>
        <w:t>.</w:t>
      </w:r>
      <w:r w:rsidR="002E2D1F">
        <w:rPr>
          <w:rFonts w:ascii="Bookman Old Style" w:hAnsi="Bookman Old Style"/>
          <w:b/>
        </w:rPr>
        <w:t>4</w:t>
      </w:r>
      <w:r w:rsidR="00F04DF2">
        <w:rPr>
          <w:rFonts w:ascii="Bookman Old Style" w:hAnsi="Bookman Old Style"/>
          <w:b/>
        </w:rPr>
        <w:t>5</w:t>
      </w:r>
      <w:r>
        <w:rPr>
          <w:rFonts w:ascii="Bookman Old Style" w:hAnsi="Bookman Old Style"/>
          <w:b/>
        </w:rPr>
        <w:t xml:space="preserve"> – 1</w:t>
      </w:r>
      <w:r w:rsidR="002E2D1F">
        <w:rPr>
          <w:rFonts w:ascii="Bookman Old Style" w:hAnsi="Bookman Old Style"/>
          <w:b/>
        </w:rPr>
        <w:t>2</w:t>
      </w:r>
      <w:r>
        <w:rPr>
          <w:rFonts w:ascii="Bookman Old Style" w:hAnsi="Bookman Old Style"/>
          <w:b/>
        </w:rPr>
        <w:t>.</w:t>
      </w:r>
      <w:r w:rsidR="002E2D1F">
        <w:rPr>
          <w:rFonts w:ascii="Bookman Old Style" w:hAnsi="Bookman Old Style"/>
          <w:b/>
        </w:rPr>
        <w:t>1</w:t>
      </w:r>
      <w:r>
        <w:rPr>
          <w:rFonts w:ascii="Bookman Old Style" w:hAnsi="Bookman Old Style"/>
          <w:b/>
        </w:rPr>
        <w:t>5</w:t>
      </w:r>
      <w:r w:rsidR="004E3DFE" w:rsidRPr="002D2B81">
        <w:rPr>
          <w:rFonts w:ascii="Bookman Old Style" w:hAnsi="Bookman Old Style"/>
          <w:b/>
        </w:rPr>
        <w:t xml:space="preserve"> </w:t>
      </w:r>
      <w:r w:rsidR="004E3DFE" w:rsidRPr="002D2B81">
        <w:rPr>
          <w:rFonts w:ascii="Bookman Old Style" w:hAnsi="Bookman Old Style"/>
          <w:b/>
        </w:rPr>
        <w:tab/>
      </w:r>
      <w:r w:rsidR="002E2D1F" w:rsidRPr="00236B0A">
        <w:rPr>
          <w:rFonts w:ascii="Bookman Old Style" w:hAnsi="Bookman Old Style"/>
          <w:b/>
        </w:rPr>
        <w:t>Aktualne zagrożenie dóbr kultury przestępczością – skala zjawiska, zagrożenie, prognozy, kierunki działań profilaktycznych</w:t>
      </w:r>
      <w:r w:rsidR="002E2D1F">
        <w:rPr>
          <w:rFonts w:ascii="Bookman Old Style" w:hAnsi="Bookman Old Style"/>
          <w:b/>
        </w:rPr>
        <w:t xml:space="preserve">. </w:t>
      </w:r>
      <w:r w:rsidR="002E2D1F" w:rsidRPr="00236B0A">
        <w:rPr>
          <w:rFonts w:ascii="Bookman Old Style" w:hAnsi="Bookman Old Style"/>
          <w:b/>
        </w:rPr>
        <w:t>Analiza postępo</w:t>
      </w:r>
      <w:r w:rsidR="003D671C">
        <w:rPr>
          <w:rFonts w:ascii="Bookman Old Style" w:hAnsi="Bookman Old Style"/>
          <w:b/>
        </w:rPr>
        <w:t>wań w sprawach o </w:t>
      </w:r>
      <w:r w:rsidR="002E2D1F">
        <w:rPr>
          <w:rFonts w:ascii="Bookman Old Style" w:hAnsi="Bookman Old Style"/>
          <w:b/>
        </w:rPr>
        <w:t>przestępstwa i </w:t>
      </w:r>
      <w:r w:rsidR="002E2D1F" w:rsidRPr="00236B0A">
        <w:rPr>
          <w:rFonts w:ascii="Bookman Old Style" w:hAnsi="Bookman Old Style"/>
          <w:b/>
        </w:rPr>
        <w:t>wykroczenia przeciwko zabytkom oraz przestępstwa przeciwko dobrom o szczególnym znaczeniu dla kultury</w:t>
      </w:r>
      <w:r w:rsidR="002E2D1F">
        <w:rPr>
          <w:rFonts w:ascii="Bookman Old Style" w:hAnsi="Bookman Old Style"/>
          <w:b/>
        </w:rPr>
        <w:t>.</w:t>
      </w:r>
    </w:p>
    <w:p w:rsidR="002E2D1F" w:rsidRPr="00E44B7F" w:rsidRDefault="002E2D1F" w:rsidP="003D671C">
      <w:pPr>
        <w:tabs>
          <w:tab w:val="left" w:pos="0"/>
          <w:tab w:val="left" w:pos="2835"/>
        </w:tabs>
        <w:ind w:left="2127" w:hanging="2127"/>
        <w:jc w:val="both"/>
        <w:rPr>
          <w:rFonts w:ascii="Bookman Old Style" w:hAnsi="Bookman Old Style"/>
          <w:szCs w:val="20"/>
        </w:rPr>
      </w:pPr>
      <w:r w:rsidRPr="00E44B7F">
        <w:rPr>
          <w:rFonts w:ascii="Bookman Old Style" w:hAnsi="Bookman Old Style"/>
          <w:b/>
        </w:rPr>
        <w:tab/>
      </w:r>
      <w:r>
        <w:rPr>
          <w:rFonts w:ascii="Bookman Old Style" w:hAnsi="Bookman Old Style"/>
          <w:szCs w:val="20"/>
        </w:rPr>
        <w:t>Prowadzenie – Maciej Trzciński</w:t>
      </w:r>
    </w:p>
    <w:p w:rsidR="001A1682" w:rsidRPr="003D671C" w:rsidRDefault="001A1682" w:rsidP="003D671C">
      <w:pPr>
        <w:pStyle w:val="Tekstpodstawowy"/>
        <w:tabs>
          <w:tab w:val="left" w:pos="0"/>
        </w:tabs>
        <w:ind w:left="2127" w:hanging="2127"/>
        <w:rPr>
          <w:rFonts w:ascii="Bookman Old Style" w:hAnsi="Bookman Old Style"/>
          <w:sz w:val="16"/>
          <w:szCs w:val="16"/>
        </w:rPr>
      </w:pPr>
    </w:p>
    <w:p w:rsidR="001049D1" w:rsidRDefault="001049D1" w:rsidP="003D671C">
      <w:pPr>
        <w:pStyle w:val="Tekstpodstawowy"/>
        <w:tabs>
          <w:tab w:val="left" w:pos="0"/>
        </w:tabs>
        <w:rPr>
          <w:rFonts w:ascii="Bookman Old Style" w:hAnsi="Bookman Old Style"/>
          <w:szCs w:val="24"/>
        </w:rPr>
      </w:pPr>
      <w:r>
        <w:rPr>
          <w:rFonts w:ascii="Bookman Old Style" w:hAnsi="Bookman Old Style"/>
          <w:szCs w:val="24"/>
        </w:rPr>
        <w:t>1</w:t>
      </w:r>
      <w:r w:rsidR="00F04DF2">
        <w:rPr>
          <w:rFonts w:ascii="Bookman Old Style" w:hAnsi="Bookman Old Style"/>
          <w:szCs w:val="24"/>
        </w:rPr>
        <w:t>2</w:t>
      </w:r>
      <w:r>
        <w:rPr>
          <w:rFonts w:ascii="Bookman Old Style" w:hAnsi="Bookman Old Style"/>
          <w:szCs w:val="24"/>
        </w:rPr>
        <w:t>.</w:t>
      </w:r>
      <w:r w:rsidR="00655618">
        <w:rPr>
          <w:rFonts w:ascii="Bookman Old Style" w:hAnsi="Bookman Old Style"/>
          <w:szCs w:val="24"/>
        </w:rPr>
        <w:t>15</w:t>
      </w:r>
      <w:r>
        <w:rPr>
          <w:rFonts w:ascii="Bookman Old Style" w:hAnsi="Bookman Old Style"/>
          <w:szCs w:val="24"/>
        </w:rPr>
        <w:t xml:space="preserve"> – 1</w:t>
      </w:r>
      <w:r w:rsidR="00F04DF2">
        <w:rPr>
          <w:rFonts w:ascii="Bookman Old Style" w:hAnsi="Bookman Old Style"/>
          <w:szCs w:val="24"/>
        </w:rPr>
        <w:t>3</w:t>
      </w:r>
      <w:r w:rsidR="003F1FEA">
        <w:rPr>
          <w:rFonts w:ascii="Bookman Old Style" w:hAnsi="Bookman Old Style"/>
          <w:szCs w:val="24"/>
        </w:rPr>
        <w:t>.</w:t>
      </w:r>
      <w:r w:rsidR="002E2D1F">
        <w:rPr>
          <w:rFonts w:ascii="Bookman Old Style" w:hAnsi="Bookman Old Style"/>
          <w:szCs w:val="24"/>
        </w:rPr>
        <w:t>3</w:t>
      </w:r>
      <w:r>
        <w:rPr>
          <w:rFonts w:ascii="Bookman Old Style" w:hAnsi="Bookman Old Style"/>
          <w:szCs w:val="24"/>
        </w:rPr>
        <w:t xml:space="preserve">0 </w:t>
      </w:r>
      <w:r>
        <w:rPr>
          <w:rFonts w:ascii="Bookman Old Style" w:hAnsi="Bookman Old Style"/>
          <w:szCs w:val="24"/>
        </w:rPr>
        <w:tab/>
      </w:r>
      <w:r w:rsidR="005851DB">
        <w:rPr>
          <w:rFonts w:ascii="Bookman Old Style" w:hAnsi="Bookman Old Style"/>
          <w:szCs w:val="24"/>
        </w:rPr>
        <w:t xml:space="preserve">obiad </w:t>
      </w:r>
    </w:p>
    <w:p w:rsidR="001049D1" w:rsidRPr="003D671C" w:rsidRDefault="001049D1" w:rsidP="003D671C">
      <w:pPr>
        <w:pStyle w:val="Tekstpodstawowy"/>
        <w:tabs>
          <w:tab w:val="left" w:pos="0"/>
        </w:tabs>
        <w:rPr>
          <w:rFonts w:ascii="Bookman Old Style" w:hAnsi="Bookman Old Style"/>
          <w:sz w:val="16"/>
          <w:szCs w:val="16"/>
        </w:rPr>
      </w:pPr>
    </w:p>
    <w:p w:rsidR="001A1682" w:rsidRPr="00EF6837" w:rsidRDefault="001049D1" w:rsidP="003D671C">
      <w:pPr>
        <w:pStyle w:val="Tekstpodstawowy"/>
        <w:tabs>
          <w:tab w:val="left" w:pos="0"/>
        </w:tabs>
        <w:ind w:left="2127" w:hanging="2127"/>
        <w:rPr>
          <w:rFonts w:ascii="Bookman Old Style" w:hAnsi="Bookman Old Style"/>
          <w:b/>
        </w:rPr>
      </w:pPr>
      <w:r w:rsidRPr="0062717B">
        <w:rPr>
          <w:rFonts w:ascii="Bookman Old Style" w:hAnsi="Bookman Old Style"/>
          <w:b/>
        </w:rPr>
        <w:t>1</w:t>
      </w:r>
      <w:r w:rsidR="00F04DF2">
        <w:rPr>
          <w:rFonts w:ascii="Bookman Old Style" w:hAnsi="Bookman Old Style"/>
          <w:b/>
        </w:rPr>
        <w:t>3</w:t>
      </w:r>
      <w:r w:rsidR="003F1FEA">
        <w:rPr>
          <w:rFonts w:ascii="Bookman Old Style" w:hAnsi="Bookman Old Style"/>
          <w:b/>
        </w:rPr>
        <w:t>.</w:t>
      </w:r>
      <w:r w:rsidR="002E2D1F">
        <w:rPr>
          <w:rFonts w:ascii="Bookman Old Style" w:hAnsi="Bookman Old Style"/>
          <w:b/>
        </w:rPr>
        <w:t>3</w:t>
      </w:r>
      <w:r w:rsidRPr="0062717B">
        <w:rPr>
          <w:rFonts w:ascii="Bookman Old Style" w:hAnsi="Bookman Old Style"/>
          <w:b/>
        </w:rPr>
        <w:t>0 – 1</w:t>
      </w:r>
      <w:r w:rsidR="002E2D1F">
        <w:rPr>
          <w:rFonts w:ascii="Bookman Old Style" w:hAnsi="Bookman Old Style"/>
          <w:b/>
        </w:rPr>
        <w:t>5</w:t>
      </w:r>
      <w:r w:rsidRPr="0062717B">
        <w:rPr>
          <w:rFonts w:ascii="Bookman Old Style" w:hAnsi="Bookman Old Style"/>
          <w:b/>
        </w:rPr>
        <w:t>.</w:t>
      </w:r>
      <w:r w:rsidR="002E2D1F">
        <w:rPr>
          <w:rFonts w:ascii="Bookman Old Style" w:hAnsi="Bookman Old Style"/>
          <w:b/>
        </w:rPr>
        <w:t>00</w:t>
      </w:r>
      <w:r w:rsidRPr="0062717B">
        <w:rPr>
          <w:rFonts w:ascii="Bookman Old Style" w:hAnsi="Bookman Old Style"/>
          <w:b/>
        </w:rPr>
        <w:t xml:space="preserve"> </w:t>
      </w:r>
      <w:r w:rsidR="0062717B" w:rsidRPr="0062717B">
        <w:rPr>
          <w:rFonts w:ascii="Bookman Old Style" w:hAnsi="Bookman Old Style"/>
          <w:b/>
        </w:rPr>
        <w:t xml:space="preserve"> </w:t>
      </w:r>
      <w:r w:rsidR="0062717B" w:rsidRPr="0062717B">
        <w:rPr>
          <w:rFonts w:ascii="Bookman Old Style" w:hAnsi="Bookman Old Style"/>
          <w:b/>
        </w:rPr>
        <w:tab/>
      </w:r>
      <w:r w:rsidR="00236B0A" w:rsidRPr="00236B0A">
        <w:rPr>
          <w:rFonts w:ascii="Bookman Old Style" w:hAnsi="Bookman Old Style"/>
          <w:b/>
        </w:rPr>
        <w:t>Aktualne zagrożenie dóbr kultury przestępczością</w:t>
      </w:r>
      <w:r w:rsidR="00727B31">
        <w:rPr>
          <w:rFonts w:ascii="Bookman Old Style" w:hAnsi="Bookman Old Style"/>
          <w:b/>
        </w:rPr>
        <w:t>…</w:t>
      </w:r>
      <w:r w:rsidR="00236B0A" w:rsidRPr="00236B0A">
        <w:rPr>
          <w:rFonts w:ascii="Bookman Old Style" w:hAnsi="Bookman Old Style"/>
          <w:b/>
        </w:rPr>
        <w:t xml:space="preserve"> – </w:t>
      </w:r>
      <w:r w:rsidR="00602EF7">
        <w:rPr>
          <w:rFonts w:ascii="Bookman Old Style" w:hAnsi="Bookman Old Style"/>
          <w:b/>
        </w:rPr>
        <w:t>ciąg dalszy zajęć.</w:t>
      </w:r>
    </w:p>
    <w:p w:rsidR="001A1682" w:rsidRPr="00E44B7F" w:rsidRDefault="001A1682" w:rsidP="003D671C">
      <w:pPr>
        <w:tabs>
          <w:tab w:val="left" w:pos="0"/>
          <w:tab w:val="left" w:pos="2835"/>
        </w:tabs>
        <w:ind w:left="2127" w:hanging="2127"/>
        <w:jc w:val="both"/>
        <w:rPr>
          <w:rFonts w:ascii="Bookman Old Style" w:hAnsi="Bookman Old Style"/>
          <w:szCs w:val="20"/>
        </w:rPr>
      </w:pPr>
      <w:r w:rsidRPr="00E44B7F">
        <w:rPr>
          <w:rFonts w:ascii="Bookman Old Style" w:hAnsi="Bookman Old Style"/>
          <w:b/>
        </w:rPr>
        <w:tab/>
      </w:r>
      <w:r w:rsidR="00236B0A">
        <w:rPr>
          <w:rFonts w:ascii="Bookman Old Style" w:hAnsi="Bookman Old Style"/>
          <w:szCs w:val="20"/>
        </w:rPr>
        <w:t>Prowadzenie – Maciej Trzciński</w:t>
      </w:r>
    </w:p>
    <w:p w:rsidR="001A1682" w:rsidRPr="003D671C" w:rsidRDefault="001A1682" w:rsidP="003D671C">
      <w:pPr>
        <w:tabs>
          <w:tab w:val="left" w:pos="0"/>
          <w:tab w:val="left" w:pos="2835"/>
        </w:tabs>
        <w:ind w:left="2127" w:hanging="2127"/>
        <w:jc w:val="both"/>
        <w:rPr>
          <w:rFonts w:ascii="Bookman Old Style" w:hAnsi="Bookman Old Style"/>
          <w:b/>
          <w:sz w:val="16"/>
          <w:szCs w:val="16"/>
        </w:rPr>
      </w:pPr>
    </w:p>
    <w:p w:rsidR="00F04DF2" w:rsidRPr="003D671C" w:rsidRDefault="00F04DF2" w:rsidP="003D671C">
      <w:pPr>
        <w:pStyle w:val="Tekstpodstawowy"/>
        <w:tabs>
          <w:tab w:val="left" w:pos="0"/>
        </w:tabs>
        <w:ind w:left="2127" w:hanging="2127"/>
        <w:rPr>
          <w:rFonts w:ascii="Bookman Old Style" w:hAnsi="Bookman Old Style"/>
          <w:sz w:val="16"/>
          <w:szCs w:val="16"/>
        </w:rPr>
      </w:pPr>
      <w:r>
        <w:rPr>
          <w:rFonts w:ascii="Bookman Old Style" w:hAnsi="Bookman Old Style"/>
          <w:szCs w:val="24"/>
        </w:rPr>
        <w:lastRenderedPageBreak/>
        <w:t>1</w:t>
      </w:r>
      <w:r w:rsidR="002E2D1F">
        <w:rPr>
          <w:rFonts w:ascii="Bookman Old Style" w:hAnsi="Bookman Old Style"/>
          <w:szCs w:val="24"/>
        </w:rPr>
        <w:t>5</w:t>
      </w:r>
      <w:r w:rsidR="003F1FEA">
        <w:rPr>
          <w:rFonts w:ascii="Bookman Old Style" w:hAnsi="Bookman Old Style"/>
          <w:szCs w:val="24"/>
        </w:rPr>
        <w:t>.</w:t>
      </w:r>
      <w:r w:rsidR="002E2D1F">
        <w:rPr>
          <w:rFonts w:ascii="Bookman Old Style" w:hAnsi="Bookman Old Style"/>
          <w:szCs w:val="24"/>
        </w:rPr>
        <w:t>00</w:t>
      </w:r>
      <w:r>
        <w:rPr>
          <w:rFonts w:ascii="Bookman Old Style" w:hAnsi="Bookman Old Style"/>
          <w:szCs w:val="24"/>
        </w:rPr>
        <w:t xml:space="preserve"> – 1</w:t>
      </w:r>
      <w:r w:rsidR="002E2D1F">
        <w:rPr>
          <w:rFonts w:ascii="Bookman Old Style" w:hAnsi="Bookman Old Style"/>
          <w:szCs w:val="24"/>
        </w:rPr>
        <w:t>5</w:t>
      </w:r>
      <w:r>
        <w:rPr>
          <w:rFonts w:ascii="Bookman Old Style" w:hAnsi="Bookman Old Style"/>
          <w:szCs w:val="24"/>
        </w:rPr>
        <w:t>.</w:t>
      </w:r>
      <w:r w:rsidR="002E2D1F">
        <w:rPr>
          <w:rFonts w:ascii="Bookman Old Style" w:hAnsi="Bookman Old Style"/>
          <w:szCs w:val="24"/>
        </w:rPr>
        <w:t>15</w:t>
      </w:r>
      <w:r w:rsidRPr="005A05D1">
        <w:rPr>
          <w:rFonts w:ascii="Bookman Old Style" w:hAnsi="Bookman Old Style"/>
          <w:szCs w:val="24"/>
        </w:rPr>
        <w:t xml:space="preserve"> </w:t>
      </w:r>
      <w:r w:rsidRPr="005A05D1">
        <w:rPr>
          <w:rFonts w:ascii="Bookman Old Style" w:hAnsi="Bookman Old Style"/>
          <w:szCs w:val="24"/>
        </w:rPr>
        <w:tab/>
        <w:t xml:space="preserve">przerwa </w:t>
      </w:r>
      <w:r w:rsidRPr="005A05D1">
        <w:rPr>
          <w:rFonts w:ascii="Bookman Old Style" w:hAnsi="Bookman Old Style"/>
          <w:szCs w:val="24"/>
        </w:rPr>
        <w:br/>
      </w:r>
    </w:p>
    <w:p w:rsidR="001A1682" w:rsidRPr="00EF6837" w:rsidRDefault="00F04DF2" w:rsidP="003D671C">
      <w:pPr>
        <w:pStyle w:val="Tekstpodstawowy"/>
        <w:tabs>
          <w:tab w:val="left" w:pos="0"/>
        </w:tabs>
        <w:ind w:left="2127" w:hanging="2127"/>
        <w:rPr>
          <w:rFonts w:ascii="Bookman Old Style" w:hAnsi="Bookman Old Style"/>
          <w:b/>
        </w:rPr>
      </w:pPr>
      <w:r>
        <w:rPr>
          <w:rFonts w:ascii="Bookman Old Style" w:hAnsi="Bookman Old Style"/>
          <w:b/>
        </w:rPr>
        <w:t>1</w:t>
      </w:r>
      <w:r w:rsidR="002E2D1F">
        <w:rPr>
          <w:rFonts w:ascii="Bookman Old Style" w:hAnsi="Bookman Old Style"/>
          <w:b/>
        </w:rPr>
        <w:t>5</w:t>
      </w:r>
      <w:r>
        <w:rPr>
          <w:rFonts w:ascii="Bookman Old Style" w:hAnsi="Bookman Old Style"/>
          <w:b/>
        </w:rPr>
        <w:t>.</w:t>
      </w:r>
      <w:r w:rsidR="002E2D1F">
        <w:rPr>
          <w:rFonts w:ascii="Bookman Old Style" w:hAnsi="Bookman Old Style"/>
          <w:b/>
        </w:rPr>
        <w:t>15</w:t>
      </w:r>
      <w:r>
        <w:rPr>
          <w:rFonts w:ascii="Bookman Old Style" w:hAnsi="Bookman Old Style"/>
          <w:b/>
        </w:rPr>
        <w:t xml:space="preserve"> – 1</w:t>
      </w:r>
      <w:r w:rsidR="002E2D1F">
        <w:rPr>
          <w:rFonts w:ascii="Bookman Old Style" w:hAnsi="Bookman Old Style"/>
          <w:b/>
        </w:rPr>
        <w:t>6</w:t>
      </w:r>
      <w:r>
        <w:rPr>
          <w:rFonts w:ascii="Bookman Old Style" w:hAnsi="Bookman Old Style"/>
          <w:b/>
        </w:rPr>
        <w:t>.</w:t>
      </w:r>
      <w:r w:rsidR="002E2D1F">
        <w:rPr>
          <w:rFonts w:ascii="Bookman Old Style" w:hAnsi="Bookman Old Style"/>
          <w:b/>
        </w:rPr>
        <w:t>45</w:t>
      </w:r>
      <w:r w:rsidRPr="002D2B81">
        <w:rPr>
          <w:rFonts w:ascii="Bookman Old Style" w:hAnsi="Bookman Old Style"/>
          <w:b/>
        </w:rPr>
        <w:t xml:space="preserve"> </w:t>
      </w:r>
      <w:r w:rsidRPr="002D2B81">
        <w:rPr>
          <w:rFonts w:ascii="Bookman Old Style" w:hAnsi="Bookman Old Style"/>
          <w:b/>
        </w:rPr>
        <w:tab/>
      </w:r>
      <w:r w:rsidR="002E2D1F" w:rsidRPr="00236B0A">
        <w:rPr>
          <w:rFonts w:ascii="Bookman Old Style" w:hAnsi="Bookman Old Style"/>
          <w:b/>
        </w:rPr>
        <w:t xml:space="preserve">Aktualne zagrożenie dóbr </w:t>
      </w:r>
      <w:r w:rsidR="00602EF7">
        <w:rPr>
          <w:rFonts w:ascii="Bookman Old Style" w:hAnsi="Bookman Old Style"/>
          <w:b/>
        </w:rPr>
        <w:t>kultury przestępczością</w:t>
      </w:r>
      <w:r w:rsidR="00727B31">
        <w:rPr>
          <w:rFonts w:ascii="Bookman Old Style" w:hAnsi="Bookman Old Style"/>
          <w:b/>
        </w:rPr>
        <w:t>…</w:t>
      </w:r>
      <w:r w:rsidR="00602EF7">
        <w:rPr>
          <w:rFonts w:ascii="Bookman Old Style" w:hAnsi="Bookman Old Style"/>
          <w:b/>
        </w:rPr>
        <w:t xml:space="preserve"> – ciąg dalszy zajęć.</w:t>
      </w:r>
    </w:p>
    <w:p w:rsidR="001A1682" w:rsidRPr="00E44B7F" w:rsidRDefault="001A1682" w:rsidP="003D671C">
      <w:pPr>
        <w:tabs>
          <w:tab w:val="left" w:pos="0"/>
          <w:tab w:val="left" w:pos="2835"/>
        </w:tabs>
        <w:ind w:left="2127" w:hanging="2127"/>
        <w:jc w:val="both"/>
        <w:rPr>
          <w:rFonts w:ascii="Bookman Old Style" w:hAnsi="Bookman Old Style"/>
          <w:szCs w:val="20"/>
        </w:rPr>
      </w:pPr>
      <w:r w:rsidRPr="00E44B7F">
        <w:rPr>
          <w:rFonts w:ascii="Bookman Old Style" w:hAnsi="Bookman Old Style"/>
          <w:b/>
        </w:rPr>
        <w:tab/>
      </w:r>
      <w:r>
        <w:rPr>
          <w:rFonts w:ascii="Bookman Old Style" w:hAnsi="Bookman Old Style"/>
          <w:szCs w:val="20"/>
        </w:rPr>
        <w:t xml:space="preserve">Prowadzenie – </w:t>
      </w:r>
      <w:r w:rsidR="004D0600">
        <w:rPr>
          <w:rFonts w:ascii="Bookman Old Style" w:hAnsi="Bookman Old Style"/>
          <w:szCs w:val="20"/>
        </w:rPr>
        <w:t>Maciej Trzciński</w:t>
      </w:r>
    </w:p>
    <w:p w:rsidR="001A1682" w:rsidRPr="003D671C" w:rsidRDefault="001A1682" w:rsidP="003D671C">
      <w:pPr>
        <w:tabs>
          <w:tab w:val="left" w:pos="0"/>
          <w:tab w:val="left" w:pos="2835"/>
        </w:tabs>
        <w:ind w:left="2127" w:hanging="2127"/>
        <w:jc w:val="both"/>
        <w:rPr>
          <w:rFonts w:ascii="Bookman Old Style" w:hAnsi="Bookman Old Style"/>
          <w:b/>
          <w:sz w:val="16"/>
          <w:szCs w:val="16"/>
        </w:rPr>
      </w:pPr>
    </w:p>
    <w:p w:rsidR="004E3DFE" w:rsidRDefault="004E3DFE" w:rsidP="003D671C">
      <w:pPr>
        <w:pStyle w:val="Tekstpodstawowy"/>
        <w:tabs>
          <w:tab w:val="left" w:pos="0"/>
        </w:tabs>
        <w:ind w:left="2127" w:hanging="2127"/>
        <w:rPr>
          <w:rFonts w:ascii="Bookman Old Style" w:hAnsi="Bookman Old Style"/>
          <w:szCs w:val="24"/>
        </w:rPr>
      </w:pPr>
      <w:r>
        <w:rPr>
          <w:rFonts w:ascii="Bookman Old Style" w:hAnsi="Bookman Old Style"/>
          <w:szCs w:val="24"/>
        </w:rPr>
        <w:t>1</w:t>
      </w:r>
      <w:r w:rsidR="003F1FEA">
        <w:rPr>
          <w:rFonts w:ascii="Bookman Old Style" w:hAnsi="Bookman Old Style"/>
          <w:szCs w:val="24"/>
        </w:rPr>
        <w:t>7</w:t>
      </w:r>
      <w:r>
        <w:rPr>
          <w:rFonts w:ascii="Bookman Old Style" w:hAnsi="Bookman Old Style"/>
          <w:szCs w:val="24"/>
        </w:rPr>
        <w:t>.</w:t>
      </w:r>
      <w:r w:rsidR="002E2D1F">
        <w:rPr>
          <w:rFonts w:ascii="Bookman Old Style" w:hAnsi="Bookman Old Style"/>
          <w:szCs w:val="24"/>
        </w:rPr>
        <w:t>30</w:t>
      </w:r>
      <w:r>
        <w:rPr>
          <w:rFonts w:ascii="Bookman Old Style" w:hAnsi="Bookman Old Style"/>
          <w:szCs w:val="24"/>
        </w:rPr>
        <w:t xml:space="preserve">    </w:t>
      </w:r>
      <w:r>
        <w:rPr>
          <w:rFonts w:ascii="Bookman Old Style" w:hAnsi="Bookman Old Style"/>
          <w:szCs w:val="24"/>
        </w:rPr>
        <w:tab/>
      </w:r>
      <w:r w:rsidR="005851DB">
        <w:rPr>
          <w:rFonts w:ascii="Bookman Old Style" w:hAnsi="Bookman Old Style"/>
          <w:szCs w:val="24"/>
        </w:rPr>
        <w:t>kol</w:t>
      </w:r>
      <w:r w:rsidR="00EB69BF">
        <w:rPr>
          <w:rFonts w:ascii="Bookman Old Style" w:hAnsi="Bookman Old Style"/>
          <w:szCs w:val="24"/>
        </w:rPr>
        <w:t>a</w:t>
      </w:r>
      <w:r w:rsidR="005851DB">
        <w:rPr>
          <w:rFonts w:ascii="Bookman Old Style" w:hAnsi="Bookman Old Style"/>
          <w:szCs w:val="24"/>
        </w:rPr>
        <w:t xml:space="preserve">cja </w:t>
      </w:r>
    </w:p>
    <w:p w:rsidR="00916E6A" w:rsidRPr="003D671C" w:rsidRDefault="00916E6A" w:rsidP="003D671C">
      <w:pPr>
        <w:pStyle w:val="Tekstpodstawowy"/>
        <w:tabs>
          <w:tab w:val="left" w:pos="0"/>
        </w:tabs>
        <w:ind w:left="2127" w:hanging="2127"/>
        <w:rPr>
          <w:rFonts w:ascii="Bookman Old Style" w:hAnsi="Bookman Old Style"/>
          <w:sz w:val="16"/>
          <w:szCs w:val="16"/>
        </w:rPr>
      </w:pPr>
    </w:p>
    <w:p w:rsidR="0062717B" w:rsidRDefault="005110DA" w:rsidP="003D671C">
      <w:pPr>
        <w:ind w:right="1"/>
        <w:jc w:val="center"/>
        <w:rPr>
          <w:rFonts w:ascii="Bookman Old Style" w:hAnsi="Bookman Old Style"/>
        </w:rPr>
      </w:pPr>
      <w:r>
        <w:rPr>
          <w:rFonts w:ascii="Bookman Old Style" w:hAnsi="Bookman Old Style"/>
          <w:b/>
        </w:rPr>
        <w:pict>
          <v:shape id="_x0000_i1041" type="#_x0000_t75" style="width:470.6pt;height:6.25pt" o:hrpct="0" o:hralign="center" o:hr="t">
            <v:imagedata r:id="rId6" o:title="BD14845_"/>
          </v:shape>
        </w:pict>
      </w:r>
    </w:p>
    <w:p w:rsidR="00C61ACF" w:rsidRDefault="001D651C" w:rsidP="003D671C">
      <w:pPr>
        <w:ind w:right="-709"/>
        <w:rPr>
          <w:rFonts w:ascii="Bookman Old Style" w:hAnsi="Bookman Old Style"/>
          <w:b/>
        </w:rPr>
      </w:pPr>
      <w:r>
        <w:rPr>
          <w:rFonts w:ascii="Bookman Old Style" w:hAnsi="Bookman Old Style"/>
          <w:b/>
        </w:rPr>
        <w:t>ŚRODA</w:t>
      </w:r>
      <w:r>
        <w:rPr>
          <w:rFonts w:ascii="Bookman Old Style" w:hAnsi="Bookman Old Style"/>
          <w:b/>
        </w:rPr>
        <w:tab/>
      </w:r>
      <w:r w:rsidR="004D014B">
        <w:rPr>
          <w:rFonts w:ascii="Bookman Old Style" w:hAnsi="Bookman Old Style"/>
          <w:b/>
        </w:rPr>
        <w:tab/>
      </w:r>
      <w:r>
        <w:rPr>
          <w:rFonts w:ascii="Bookman Old Style" w:hAnsi="Bookman Old Style"/>
          <w:b/>
        </w:rPr>
        <w:t>20 grudnia</w:t>
      </w:r>
      <w:r w:rsidR="00C61ACF">
        <w:rPr>
          <w:rFonts w:ascii="Bookman Old Style" w:hAnsi="Bookman Old Style"/>
          <w:b/>
        </w:rPr>
        <w:t xml:space="preserve"> 2017</w:t>
      </w:r>
      <w:r w:rsidR="00C61ACF" w:rsidRPr="002D2B81">
        <w:rPr>
          <w:rFonts w:ascii="Bookman Old Style" w:hAnsi="Bookman Old Style"/>
          <w:b/>
        </w:rPr>
        <w:t xml:space="preserve"> r.</w:t>
      </w:r>
    </w:p>
    <w:p w:rsidR="00653C2E" w:rsidRDefault="005110DA" w:rsidP="003D671C">
      <w:pPr>
        <w:rPr>
          <w:rFonts w:ascii="Bookman Old Style" w:hAnsi="Bookman Old Style"/>
          <w:b/>
        </w:rPr>
      </w:pPr>
      <w:r>
        <w:rPr>
          <w:rFonts w:ascii="Bookman Old Style" w:hAnsi="Bookman Old Style"/>
          <w:b/>
        </w:rPr>
        <w:pict>
          <v:shape id="_x0000_i1042" type="#_x0000_t75" style="width:470.6pt;height:6.25pt" o:hrpct="0" o:hralign="center" o:hr="t">
            <v:imagedata r:id="rId6" o:title="BD14845_"/>
          </v:shape>
        </w:pict>
      </w:r>
    </w:p>
    <w:p w:rsidR="0062717B" w:rsidRPr="005A05D1" w:rsidRDefault="0062717B" w:rsidP="00947AA6">
      <w:pPr>
        <w:spacing w:line="360" w:lineRule="auto"/>
        <w:ind w:right="-709"/>
        <w:rPr>
          <w:rFonts w:ascii="Bookman Old Style" w:hAnsi="Bookman Old Style"/>
          <w:b/>
        </w:rPr>
        <w:sectPr w:rsidR="0062717B" w:rsidRPr="005A05D1" w:rsidSect="003D671C">
          <w:type w:val="continuous"/>
          <w:pgSz w:w="11906" w:h="16838"/>
          <w:pgMar w:top="851" w:right="1416" w:bottom="709" w:left="1417" w:header="0" w:footer="708" w:gutter="0"/>
          <w:cols w:space="567"/>
          <w:docGrid w:linePitch="360"/>
        </w:sectPr>
      </w:pPr>
    </w:p>
    <w:p w:rsidR="0062717B" w:rsidRPr="003D671C" w:rsidRDefault="0062717B" w:rsidP="003D671C">
      <w:pPr>
        <w:pStyle w:val="Tekstpodstawowy"/>
        <w:tabs>
          <w:tab w:val="left" w:pos="0"/>
        </w:tabs>
        <w:ind w:left="2127" w:hanging="2127"/>
        <w:rPr>
          <w:rFonts w:ascii="Bookman Old Style" w:hAnsi="Bookman Old Style"/>
          <w:sz w:val="16"/>
          <w:szCs w:val="16"/>
        </w:rPr>
      </w:pPr>
    </w:p>
    <w:p w:rsidR="005851DB" w:rsidRPr="002B57AA" w:rsidRDefault="005851DB" w:rsidP="003D671C">
      <w:pPr>
        <w:pStyle w:val="Tekstpodstawowy"/>
        <w:tabs>
          <w:tab w:val="left" w:pos="180"/>
        </w:tabs>
        <w:spacing w:before="120"/>
        <w:ind w:left="2832" w:hanging="2832"/>
        <w:rPr>
          <w:rFonts w:ascii="Bookman Old Style" w:hAnsi="Bookman Old Style"/>
          <w:szCs w:val="24"/>
        </w:rPr>
      </w:pPr>
      <w:r>
        <w:rPr>
          <w:rFonts w:ascii="Bookman Old Style" w:hAnsi="Bookman Old Style"/>
          <w:szCs w:val="24"/>
        </w:rPr>
        <w:t>0</w:t>
      </w:r>
      <w:r w:rsidR="002E2D1F">
        <w:rPr>
          <w:rFonts w:ascii="Bookman Old Style" w:hAnsi="Bookman Old Style"/>
          <w:szCs w:val="24"/>
        </w:rPr>
        <w:t>7</w:t>
      </w:r>
      <w:r>
        <w:rPr>
          <w:rFonts w:ascii="Bookman Old Style" w:hAnsi="Bookman Old Style"/>
          <w:szCs w:val="24"/>
        </w:rPr>
        <w:t>.</w:t>
      </w:r>
      <w:r w:rsidR="006258F0">
        <w:rPr>
          <w:rFonts w:ascii="Bookman Old Style" w:hAnsi="Bookman Old Style"/>
          <w:szCs w:val="24"/>
        </w:rPr>
        <w:t>3</w:t>
      </w:r>
      <w:r w:rsidR="002E2D1F">
        <w:rPr>
          <w:rFonts w:ascii="Bookman Old Style" w:hAnsi="Bookman Old Style"/>
          <w:szCs w:val="24"/>
        </w:rPr>
        <w:t>0 – 08</w:t>
      </w:r>
      <w:r>
        <w:rPr>
          <w:rFonts w:ascii="Bookman Old Style" w:hAnsi="Bookman Old Style"/>
          <w:szCs w:val="24"/>
        </w:rPr>
        <w:t>.</w:t>
      </w:r>
      <w:r w:rsidR="006258F0">
        <w:rPr>
          <w:rFonts w:ascii="Bookman Old Style" w:hAnsi="Bookman Old Style"/>
          <w:szCs w:val="24"/>
        </w:rPr>
        <w:t>3</w:t>
      </w:r>
      <w:r w:rsidR="000902E0">
        <w:rPr>
          <w:rFonts w:ascii="Bookman Old Style" w:hAnsi="Bookman Old Style"/>
          <w:szCs w:val="24"/>
        </w:rPr>
        <w:t xml:space="preserve">0    </w:t>
      </w:r>
      <w:r>
        <w:rPr>
          <w:rFonts w:ascii="Bookman Old Style" w:hAnsi="Bookman Old Style"/>
          <w:szCs w:val="24"/>
        </w:rPr>
        <w:t xml:space="preserve">  śniadanie </w:t>
      </w:r>
    </w:p>
    <w:p w:rsidR="001A1682" w:rsidRPr="003D671C" w:rsidRDefault="001A1682" w:rsidP="003D671C">
      <w:pPr>
        <w:pStyle w:val="Tekstpodstawowy"/>
        <w:tabs>
          <w:tab w:val="left" w:pos="0"/>
        </w:tabs>
        <w:ind w:left="2127" w:hanging="2127"/>
        <w:rPr>
          <w:rFonts w:ascii="Bookman Old Style" w:hAnsi="Bookman Old Style"/>
          <w:sz w:val="16"/>
          <w:szCs w:val="16"/>
        </w:rPr>
      </w:pPr>
    </w:p>
    <w:p w:rsidR="00522208" w:rsidRPr="00EF6837" w:rsidRDefault="00F04DF2" w:rsidP="003D671C">
      <w:pPr>
        <w:pStyle w:val="Tekstpodstawowy"/>
        <w:tabs>
          <w:tab w:val="left" w:pos="0"/>
        </w:tabs>
        <w:ind w:left="2127" w:hanging="2127"/>
        <w:rPr>
          <w:rFonts w:ascii="Bookman Old Style" w:hAnsi="Bookman Old Style"/>
          <w:b/>
        </w:rPr>
      </w:pPr>
      <w:r w:rsidRPr="00003FAB">
        <w:rPr>
          <w:rFonts w:ascii="Bookman Old Style" w:hAnsi="Bookman Old Style"/>
          <w:b/>
        </w:rPr>
        <w:t>0</w:t>
      </w:r>
      <w:r w:rsidR="002E2D1F">
        <w:rPr>
          <w:rFonts w:ascii="Bookman Old Style" w:hAnsi="Bookman Old Style"/>
          <w:b/>
        </w:rPr>
        <w:t>8</w:t>
      </w:r>
      <w:r w:rsidRPr="00003FAB">
        <w:rPr>
          <w:rFonts w:ascii="Bookman Old Style" w:hAnsi="Bookman Old Style"/>
          <w:b/>
        </w:rPr>
        <w:t>.</w:t>
      </w:r>
      <w:r w:rsidR="002E2D1F">
        <w:rPr>
          <w:rFonts w:ascii="Bookman Old Style" w:hAnsi="Bookman Old Style"/>
          <w:b/>
        </w:rPr>
        <w:t>30 – 10</w:t>
      </w:r>
      <w:r w:rsidRPr="00003FAB">
        <w:rPr>
          <w:rFonts w:ascii="Bookman Old Style" w:hAnsi="Bookman Old Style"/>
          <w:b/>
        </w:rPr>
        <w:t>.</w:t>
      </w:r>
      <w:r w:rsidR="006258F0">
        <w:rPr>
          <w:rFonts w:ascii="Bookman Old Style" w:hAnsi="Bookman Old Style"/>
          <w:b/>
        </w:rPr>
        <w:t>0</w:t>
      </w:r>
      <w:r w:rsidRPr="00003FAB">
        <w:rPr>
          <w:rFonts w:ascii="Bookman Old Style" w:hAnsi="Bookman Old Style"/>
          <w:b/>
        </w:rPr>
        <w:t>0</w:t>
      </w:r>
      <w:r>
        <w:rPr>
          <w:rFonts w:ascii="Bookman Old Style" w:hAnsi="Bookman Old Style"/>
        </w:rPr>
        <w:tab/>
      </w:r>
      <w:r w:rsidR="00522208" w:rsidRPr="0028712A">
        <w:rPr>
          <w:rFonts w:ascii="Bookman Old Style" w:hAnsi="Bookman Old Style"/>
          <w:b/>
        </w:rPr>
        <w:t>Skutki zniszczenia i utraty wartości zabytków oraz zagadnienia nadzoru konserwatorskiego</w:t>
      </w:r>
      <w:r w:rsidR="00522208">
        <w:rPr>
          <w:rFonts w:ascii="Bookman Old Style" w:hAnsi="Bookman Old Style"/>
          <w:b/>
        </w:rPr>
        <w:t>.</w:t>
      </w:r>
    </w:p>
    <w:p w:rsidR="00522208" w:rsidRPr="00E44B7F" w:rsidRDefault="00522208" w:rsidP="003D671C">
      <w:pPr>
        <w:tabs>
          <w:tab w:val="left" w:pos="0"/>
          <w:tab w:val="left" w:pos="2835"/>
        </w:tabs>
        <w:ind w:left="2127" w:hanging="2127"/>
        <w:jc w:val="both"/>
        <w:rPr>
          <w:rFonts w:ascii="Bookman Old Style" w:hAnsi="Bookman Old Style"/>
          <w:szCs w:val="20"/>
        </w:rPr>
      </w:pPr>
      <w:r w:rsidRPr="00E44B7F">
        <w:rPr>
          <w:rFonts w:ascii="Bookman Old Style" w:hAnsi="Bookman Old Style"/>
          <w:b/>
        </w:rPr>
        <w:tab/>
      </w:r>
      <w:r>
        <w:rPr>
          <w:rFonts w:ascii="Bookman Old Style" w:hAnsi="Bookman Old Style"/>
          <w:szCs w:val="20"/>
        </w:rPr>
        <w:t xml:space="preserve">Prowadzenie – Jacek Brudnicki </w:t>
      </w:r>
    </w:p>
    <w:p w:rsidR="00F04DF2" w:rsidRPr="003D671C" w:rsidRDefault="00F04DF2" w:rsidP="003D671C">
      <w:pPr>
        <w:tabs>
          <w:tab w:val="left" w:pos="0"/>
          <w:tab w:val="left" w:pos="2835"/>
        </w:tabs>
        <w:ind w:left="2127" w:hanging="2127"/>
        <w:jc w:val="both"/>
        <w:rPr>
          <w:rFonts w:ascii="Bookman Old Style" w:hAnsi="Bookman Old Style"/>
          <w:sz w:val="16"/>
          <w:szCs w:val="16"/>
        </w:rPr>
      </w:pPr>
    </w:p>
    <w:p w:rsidR="002E2D1F" w:rsidRPr="003D671C" w:rsidRDefault="002E2D1F" w:rsidP="003D671C">
      <w:pPr>
        <w:pStyle w:val="Tekstpodstawowy"/>
        <w:tabs>
          <w:tab w:val="left" w:pos="0"/>
        </w:tabs>
        <w:ind w:left="2127" w:hanging="2127"/>
        <w:rPr>
          <w:rFonts w:ascii="Bookman Old Style" w:hAnsi="Bookman Old Style"/>
          <w:sz w:val="16"/>
          <w:szCs w:val="16"/>
        </w:rPr>
      </w:pPr>
      <w:r>
        <w:rPr>
          <w:rFonts w:ascii="Bookman Old Style" w:hAnsi="Bookman Old Style"/>
          <w:szCs w:val="24"/>
        </w:rPr>
        <w:t>10.00 – 10.15</w:t>
      </w:r>
      <w:r w:rsidRPr="005A05D1">
        <w:rPr>
          <w:rFonts w:ascii="Bookman Old Style" w:hAnsi="Bookman Old Style"/>
          <w:szCs w:val="24"/>
        </w:rPr>
        <w:t xml:space="preserve"> </w:t>
      </w:r>
      <w:r w:rsidRPr="005A05D1">
        <w:rPr>
          <w:rFonts w:ascii="Bookman Old Style" w:hAnsi="Bookman Old Style"/>
          <w:szCs w:val="24"/>
        </w:rPr>
        <w:tab/>
        <w:t xml:space="preserve">przerwa </w:t>
      </w:r>
      <w:r w:rsidRPr="005A05D1">
        <w:rPr>
          <w:rFonts w:ascii="Bookman Old Style" w:hAnsi="Bookman Old Style"/>
          <w:szCs w:val="24"/>
        </w:rPr>
        <w:br/>
      </w:r>
    </w:p>
    <w:p w:rsidR="00727B31" w:rsidRDefault="002E2D1F" w:rsidP="003D671C">
      <w:pPr>
        <w:tabs>
          <w:tab w:val="left" w:pos="0"/>
          <w:tab w:val="left" w:pos="2835"/>
        </w:tabs>
        <w:ind w:left="2127" w:hanging="2127"/>
        <w:jc w:val="both"/>
        <w:rPr>
          <w:rFonts w:ascii="Bookman Old Style" w:hAnsi="Bookman Old Style"/>
          <w:b/>
        </w:rPr>
      </w:pPr>
      <w:r>
        <w:rPr>
          <w:rFonts w:ascii="Bookman Old Style" w:hAnsi="Bookman Old Style"/>
          <w:b/>
        </w:rPr>
        <w:t>10.15 – 11.45</w:t>
      </w:r>
      <w:r>
        <w:rPr>
          <w:rFonts w:ascii="Bookman Old Style" w:hAnsi="Bookman Old Style"/>
          <w:b/>
        </w:rPr>
        <w:tab/>
      </w:r>
      <w:r w:rsidRPr="004A79E4">
        <w:rPr>
          <w:rFonts w:ascii="Bookman Old Style" w:hAnsi="Bookman Old Style"/>
          <w:b/>
        </w:rPr>
        <w:t>Bazy danych z informacjami o skradzionych dobrach kultury – zakres i prz</w:t>
      </w:r>
      <w:r>
        <w:rPr>
          <w:rFonts w:ascii="Bookman Old Style" w:hAnsi="Bookman Old Style"/>
          <w:b/>
        </w:rPr>
        <w:t>ydatność informacji zawartych w </w:t>
      </w:r>
      <w:r w:rsidRPr="004A79E4">
        <w:rPr>
          <w:rFonts w:ascii="Bookman Old Style" w:hAnsi="Bookman Old Style"/>
          <w:b/>
        </w:rPr>
        <w:t>poszczególnyc</w:t>
      </w:r>
      <w:r w:rsidR="00727B31">
        <w:rPr>
          <w:rFonts w:ascii="Bookman Old Style" w:hAnsi="Bookman Old Style"/>
          <w:b/>
        </w:rPr>
        <w:t>h rejestrach, możliwość dostępu.</w:t>
      </w:r>
      <w:r w:rsidRPr="004A79E4">
        <w:rPr>
          <w:rFonts w:ascii="Bookman Old Style" w:hAnsi="Bookman Old Style"/>
          <w:b/>
        </w:rPr>
        <w:t xml:space="preserve"> </w:t>
      </w:r>
    </w:p>
    <w:p w:rsidR="00727B31" w:rsidRDefault="00727B31" w:rsidP="003D671C">
      <w:pPr>
        <w:tabs>
          <w:tab w:val="left" w:pos="0"/>
          <w:tab w:val="left" w:pos="2835"/>
        </w:tabs>
        <w:ind w:left="2127" w:hanging="2127"/>
        <w:jc w:val="both"/>
        <w:rPr>
          <w:rFonts w:ascii="Bookman Old Style" w:hAnsi="Bookman Old Style"/>
          <w:b/>
        </w:rPr>
      </w:pPr>
      <w:r>
        <w:rPr>
          <w:rFonts w:ascii="Bookman Old Style" w:hAnsi="Bookman Old Style"/>
          <w:b/>
        </w:rPr>
        <w:tab/>
      </w:r>
      <w:r w:rsidR="002E2D1F" w:rsidRPr="004A79E4">
        <w:rPr>
          <w:rFonts w:ascii="Bookman Old Style" w:hAnsi="Bookman Old Style"/>
          <w:b/>
        </w:rPr>
        <w:t>Inne narzędzia wykorzystywanie w ochronie dziedzictwa kulturowego p</w:t>
      </w:r>
      <w:r w:rsidR="002E2D1F">
        <w:rPr>
          <w:rFonts w:ascii="Bookman Old Style" w:hAnsi="Bookman Old Style"/>
          <w:b/>
        </w:rPr>
        <w:t>rzed przestępczością – zakres i </w:t>
      </w:r>
      <w:r w:rsidR="002E2D1F" w:rsidRPr="004A79E4">
        <w:rPr>
          <w:rFonts w:ascii="Bookman Old Style" w:hAnsi="Bookman Old Style"/>
          <w:b/>
        </w:rPr>
        <w:t>przydatność do p</w:t>
      </w:r>
      <w:r>
        <w:rPr>
          <w:rFonts w:ascii="Bookman Old Style" w:hAnsi="Bookman Old Style"/>
          <w:b/>
        </w:rPr>
        <w:t>rowadzenia postępowania karnego.</w:t>
      </w:r>
      <w:r w:rsidR="002E2D1F" w:rsidRPr="004A79E4">
        <w:rPr>
          <w:rFonts w:ascii="Bookman Old Style" w:hAnsi="Bookman Old Style"/>
          <w:b/>
        </w:rPr>
        <w:t xml:space="preserve"> Współpraca międzyinstytucjonalna w prowadzeniu postępowań karnych dot. przestępczości przeciwko dziedzictwu kulturowemu</w:t>
      </w:r>
      <w:r>
        <w:rPr>
          <w:rFonts w:ascii="Bookman Old Style" w:hAnsi="Bookman Old Style"/>
          <w:b/>
        </w:rPr>
        <w:t>.</w:t>
      </w:r>
      <w:r w:rsidR="002E2D1F" w:rsidRPr="004A79E4">
        <w:rPr>
          <w:rFonts w:ascii="Bookman Old Style" w:hAnsi="Bookman Old Style"/>
          <w:b/>
        </w:rPr>
        <w:t xml:space="preserve"> </w:t>
      </w:r>
    </w:p>
    <w:p w:rsidR="002E2D1F" w:rsidRPr="004A79E4" w:rsidRDefault="00727B31" w:rsidP="003D671C">
      <w:pPr>
        <w:tabs>
          <w:tab w:val="left" w:pos="0"/>
          <w:tab w:val="left" w:pos="2835"/>
        </w:tabs>
        <w:ind w:left="2127" w:hanging="2127"/>
        <w:jc w:val="both"/>
        <w:rPr>
          <w:rFonts w:ascii="Bookman Old Style" w:hAnsi="Bookman Old Style"/>
          <w:b/>
        </w:rPr>
      </w:pPr>
      <w:r>
        <w:rPr>
          <w:rFonts w:ascii="Bookman Old Style" w:hAnsi="Bookman Old Style"/>
          <w:b/>
        </w:rPr>
        <w:tab/>
      </w:r>
      <w:r w:rsidR="002E2D1F" w:rsidRPr="004A79E4">
        <w:rPr>
          <w:rFonts w:ascii="Bookman Old Style" w:hAnsi="Bookman Old Style"/>
          <w:b/>
        </w:rPr>
        <w:t>Analiza aktów prawnych dotyczących ochrony dziedzictwa kulturowego pod kątem przepisów pomocnych w prowadzeniu postępowań karnych</w:t>
      </w:r>
      <w:r w:rsidR="00594B63">
        <w:rPr>
          <w:rFonts w:ascii="Bookman Old Style" w:hAnsi="Bookman Old Style"/>
          <w:b/>
        </w:rPr>
        <w:t>.</w:t>
      </w:r>
    </w:p>
    <w:p w:rsidR="002E2D1F" w:rsidRPr="00E44B7F" w:rsidRDefault="002E2D1F" w:rsidP="003D671C">
      <w:pPr>
        <w:tabs>
          <w:tab w:val="left" w:pos="0"/>
          <w:tab w:val="left" w:pos="2835"/>
        </w:tabs>
        <w:ind w:left="2127" w:hanging="2127"/>
        <w:jc w:val="both"/>
        <w:rPr>
          <w:rFonts w:ascii="Bookman Old Style" w:hAnsi="Bookman Old Style"/>
          <w:szCs w:val="20"/>
        </w:rPr>
      </w:pPr>
      <w:r w:rsidRPr="00E44B7F">
        <w:rPr>
          <w:rFonts w:ascii="Bookman Old Style" w:hAnsi="Bookman Old Style"/>
          <w:b/>
        </w:rPr>
        <w:tab/>
      </w:r>
      <w:r w:rsidR="006248D5">
        <w:rPr>
          <w:rFonts w:ascii="Bookman Old Style" w:hAnsi="Bookman Old Style"/>
          <w:szCs w:val="20"/>
        </w:rPr>
        <w:t>Prowadzenie – Jacek Brudnicki</w:t>
      </w:r>
    </w:p>
    <w:p w:rsidR="002E2D1F" w:rsidRDefault="002E2D1F" w:rsidP="003D671C">
      <w:pPr>
        <w:tabs>
          <w:tab w:val="left" w:pos="0"/>
          <w:tab w:val="left" w:pos="2835"/>
        </w:tabs>
        <w:ind w:left="2127" w:hanging="2127"/>
        <w:jc w:val="both"/>
        <w:rPr>
          <w:rFonts w:ascii="Bookman Old Style" w:hAnsi="Bookman Old Style"/>
        </w:rPr>
      </w:pPr>
    </w:p>
    <w:p w:rsidR="00F04DF2" w:rsidRDefault="00F04DF2" w:rsidP="003D671C">
      <w:pPr>
        <w:pStyle w:val="Tekstpodstawowy"/>
        <w:tabs>
          <w:tab w:val="left" w:pos="0"/>
        </w:tabs>
        <w:ind w:left="2127" w:hanging="2127"/>
        <w:rPr>
          <w:rFonts w:ascii="Bookman Old Style" w:hAnsi="Bookman Old Style"/>
          <w:szCs w:val="24"/>
        </w:rPr>
      </w:pPr>
      <w:r w:rsidRPr="00003FAB">
        <w:rPr>
          <w:rFonts w:ascii="Bookman Old Style" w:hAnsi="Bookman Old Style"/>
          <w:szCs w:val="24"/>
        </w:rPr>
        <w:t>1</w:t>
      </w:r>
      <w:r w:rsidR="006258F0">
        <w:rPr>
          <w:rFonts w:ascii="Bookman Old Style" w:hAnsi="Bookman Old Style"/>
          <w:szCs w:val="24"/>
        </w:rPr>
        <w:t>1</w:t>
      </w:r>
      <w:r w:rsidRPr="00003FAB">
        <w:rPr>
          <w:rFonts w:ascii="Bookman Old Style" w:hAnsi="Bookman Old Style"/>
          <w:szCs w:val="24"/>
        </w:rPr>
        <w:t>.</w:t>
      </w:r>
      <w:r w:rsidR="006258F0">
        <w:rPr>
          <w:rFonts w:ascii="Bookman Old Style" w:hAnsi="Bookman Old Style"/>
          <w:szCs w:val="24"/>
        </w:rPr>
        <w:t>4</w:t>
      </w:r>
      <w:r>
        <w:rPr>
          <w:rFonts w:ascii="Bookman Old Style" w:hAnsi="Bookman Old Style"/>
          <w:szCs w:val="24"/>
        </w:rPr>
        <w:t>5</w:t>
      </w:r>
      <w:r w:rsidRPr="00003FAB">
        <w:rPr>
          <w:rFonts w:ascii="Bookman Old Style" w:hAnsi="Bookman Old Style"/>
          <w:szCs w:val="24"/>
        </w:rPr>
        <w:t xml:space="preserve"> – 1</w:t>
      </w:r>
      <w:r w:rsidR="006258F0">
        <w:rPr>
          <w:rFonts w:ascii="Bookman Old Style" w:hAnsi="Bookman Old Style"/>
          <w:szCs w:val="24"/>
        </w:rPr>
        <w:t>2</w:t>
      </w:r>
      <w:r w:rsidRPr="00003FAB">
        <w:rPr>
          <w:rFonts w:ascii="Bookman Old Style" w:hAnsi="Bookman Old Style"/>
          <w:szCs w:val="24"/>
        </w:rPr>
        <w:t>.</w:t>
      </w:r>
      <w:r w:rsidR="006258F0">
        <w:rPr>
          <w:rFonts w:ascii="Bookman Old Style" w:hAnsi="Bookman Old Style"/>
          <w:szCs w:val="24"/>
        </w:rPr>
        <w:t>3</w:t>
      </w:r>
      <w:r w:rsidR="00D76ECD">
        <w:rPr>
          <w:rFonts w:ascii="Bookman Old Style" w:hAnsi="Bookman Old Style"/>
          <w:szCs w:val="24"/>
        </w:rPr>
        <w:t>0</w:t>
      </w:r>
      <w:r>
        <w:rPr>
          <w:rFonts w:ascii="Bookman Old Style" w:hAnsi="Bookman Old Style"/>
          <w:szCs w:val="24"/>
        </w:rPr>
        <w:tab/>
      </w:r>
      <w:r w:rsidR="005851DB">
        <w:rPr>
          <w:rFonts w:ascii="Bookman Old Style" w:hAnsi="Bookman Old Style"/>
          <w:szCs w:val="24"/>
        </w:rPr>
        <w:t xml:space="preserve">obiad </w:t>
      </w:r>
    </w:p>
    <w:p w:rsidR="00DF4A98" w:rsidRDefault="00DF4A98" w:rsidP="003D671C">
      <w:pPr>
        <w:pStyle w:val="Tekstpodstawowy"/>
        <w:tabs>
          <w:tab w:val="left" w:pos="0"/>
        </w:tabs>
        <w:ind w:left="2127" w:hanging="2127"/>
        <w:rPr>
          <w:rFonts w:ascii="Bookman Old Style" w:hAnsi="Bookman Old Style"/>
          <w:szCs w:val="24"/>
        </w:rPr>
      </w:pPr>
    </w:p>
    <w:p w:rsidR="00DF4A98" w:rsidRDefault="00DF4A98" w:rsidP="003D671C">
      <w:pPr>
        <w:pStyle w:val="Tekstpodstawowy"/>
        <w:tabs>
          <w:tab w:val="left" w:pos="0"/>
        </w:tabs>
        <w:rPr>
          <w:rFonts w:ascii="Bookman Old Style" w:hAnsi="Bookman Old Style"/>
          <w:szCs w:val="24"/>
        </w:rPr>
      </w:pPr>
      <w:r>
        <w:rPr>
          <w:rFonts w:ascii="Bookman Old Style" w:hAnsi="Bookman Old Style"/>
          <w:szCs w:val="24"/>
        </w:rPr>
        <w:t>1</w:t>
      </w:r>
      <w:r w:rsidR="006258F0">
        <w:rPr>
          <w:rFonts w:ascii="Bookman Old Style" w:hAnsi="Bookman Old Style"/>
          <w:szCs w:val="24"/>
        </w:rPr>
        <w:t>2</w:t>
      </w:r>
      <w:r>
        <w:rPr>
          <w:rFonts w:ascii="Bookman Old Style" w:hAnsi="Bookman Old Style"/>
          <w:szCs w:val="24"/>
        </w:rPr>
        <w:t>.</w:t>
      </w:r>
      <w:r w:rsidR="006258F0">
        <w:rPr>
          <w:rFonts w:ascii="Bookman Old Style" w:hAnsi="Bookman Old Style"/>
          <w:szCs w:val="24"/>
        </w:rPr>
        <w:t>4</w:t>
      </w:r>
      <w:r w:rsidR="00D76ECD">
        <w:rPr>
          <w:rFonts w:ascii="Bookman Old Style" w:hAnsi="Bookman Old Style"/>
          <w:szCs w:val="24"/>
        </w:rPr>
        <w:t>5</w:t>
      </w:r>
      <w:r>
        <w:rPr>
          <w:rFonts w:ascii="Bookman Old Style" w:hAnsi="Bookman Old Style"/>
          <w:szCs w:val="24"/>
        </w:rPr>
        <w:tab/>
      </w:r>
      <w:r>
        <w:rPr>
          <w:rFonts w:ascii="Bookman Old Style" w:hAnsi="Bookman Old Style"/>
          <w:szCs w:val="24"/>
        </w:rPr>
        <w:tab/>
      </w:r>
      <w:r>
        <w:rPr>
          <w:rFonts w:ascii="Bookman Old Style" w:hAnsi="Bookman Old Style"/>
          <w:szCs w:val="24"/>
        </w:rPr>
        <w:tab/>
      </w:r>
      <w:r w:rsidRPr="00C73786">
        <w:rPr>
          <w:rFonts w:ascii="Bookman Old Style" w:hAnsi="Bookman Old Style"/>
          <w:szCs w:val="24"/>
        </w:rPr>
        <w:t>odjazd uczestników do Warszawy</w:t>
      </w:r>
    </w:p>
    <w:p w:rsidR="00605577" w:rsidRDefault="00605577" w:rsidP="00947AA6">
      <w:pPr>
        <w:pStyle w:val="Tekstpodstawowy"/>
        <w:tabs>
          <w:tab w:val="left" w:pos="0"/>
        </w:tabs>
        <w:spacing w:after="60" w:line="360" w:lineRule="auto"/>
        <w:rPr>
          <w:rFonts w:ascii="Bookman Old Style" w:hAnsi="Bookman Old Style"/>
          <w:szCs w:val="24"/>
        </w:rPr>
      </w:pPr>
    </w:p>
    <w:p w:rsidR="006003E2" w:rsidRDefault="006003E2" w:rsidP="006003E2">
      <w:pPr>
        <w:spacing w:line="360" w:lineRule="auto"/>
        <w:rPr>
          <w:rStyle w:val="None"/>
          <w:rFonts w:ascii="Bookman Old Style" w:eastAsia="Bookman Old Style" w:hAnsi="Bookman Old Style" w:cs="Bookman Old Style"/>
        </w:rPr>
      </w:pPr>
    </w:p>
    <w:p w:rsidR="006003E2" w:rsidRDefault="006003E2" w:rsidP="006003E2">
      <w:pPr>
        <w:jc w:val="center"/>
        <w:rPr>
          <w:rStyle w:val="None"/>
          <w:rFonts w:ascii="Bookman Old Style" w:eastAsia="Bookman Old Style" w:hAnsi="Bookman Old Style" w:cs="Bookman Old Style"/>
          <w:sz w:val="20"/>
          <w:szCs w:val="20"/>
        </w:rPr>
      </w:pPr>
      <w:r>
        <w:rPr>
          <w:rStyle w:val="None"/>
          <w:rFonts w:ascii="Bookman Old Style" w:hAnsi="Bookman Old Style"/>
          <w:sz w:val="20"/>
          <w:szCs w:val="20"/>
        </w:rPr>
        <w:t>Program szkolenia dostępny jest na Platformie Szkoleniowej KSSiP pod adresem:</w:t>
      </w:r>
    </w:p>
    <w:p w:rsidR="006003E2" w:rsidRDefault="005110DA" w:rsidP="006003E2">
      <w:pPr>
        <w:jc w:val="center"/>
        <w:rPr>
          <w:rStyle w:val="None"/>
          <w:rFonts w:ascii="Bookman Old Style" w:eastAsia="Bookman Old Style" w:hAnsi="Bookman Old Style" w:cs="Bookman Old Style"/>
          <w:sz w:val="20"/>
          <w:szCs w:val="20"/>
        </w:rPr>
      </w:pPr>
      <w:hyperlink r:id="rId9" w:history="1">
        <w:r w:rsidR="006003E2">
          <w:rPr>
            <w:rStyle w:val="Hyperlink1"/>
          </w:rPr>
          <w:t>http://szkolenia.kssip.gov.pl/login/</w:t>
        </w:r>
      </w:hyperlink>
      <w:r w:rsidR="006003E2">
        <w:rPr>
          <w:rStyle w:val="None"/>
          <w:rFonts w:ascii="Bookman Old Style" w:hAnsi="Bookman Old Style"/>
          <w:sz w:val="20"/>
          <w:szCs w:val="20"/>
        </w:rPr>
        <w:t xml:space="preserve"> </w:t>
      </w:r>
    </w:p>
    <w:p w:rsidR="006003E2" w:rsidRDefault="006003E2" w:rsidP="006003E2">
      <w:pPr>
        <w:spacing w:before="60"/>
        <w:jc w:val="center"/>
        <w:rPr>
          <w:rStyle w:val="None"/>
          <w:rFonts w:ascii="Bookman Old Style" w:eastAsia="Bookman Old Style" w:hAnsi="Bookman Old Style" w:cs="Bookman Old Style"/>
          <w:sz w:val="20"/>
          <w:szCs w:val="20"/>
        </w:rPr>
      </w:pPr>
      <w:r>
        <w:rPr>
          <w:rStyle w:val="None"/>
          <w:rFonts w:ascii="Bookman Old Style" w:hAnsi="Bookman Old Style"/>
          <w:sz w:val="20"/>
          <w:szCs w:val="20"/>
        </w:rPr>
        <w:t xml:space="preserve">oraz na stronie internetowej KSSiP pod adresem: </w:t>
      </w:r>
      <w:hyperlink r:id="rId10" w:history="1">
        <w:r>
          <w:rPr>
            <w:rStyle w:val="Hyperlink2"/>
          </w:rPr>
          <w:t>www.kssip.gov.pl</w:t>
        </w:r>
      </w:hyperlink>
      <w:r>
        <w:rPr>
          <w:rStyle w:val="None"/>
          <w:rFonts w:ascii="Bookman Old Style" w:hAnsi="Bookman Old Style"/>
          <w:sz w:val="20"/>
          <w:szCs w:val="20"/>
        </w:rPr>
        <w:t xml:space="preserve"> </w:t>
      </w:r>
    </w:p>
    <w:p w:rsidR="006003E2" w:rsidRDefault="006003E2" w:rsidP="006003E2">
      <w:pPr>
        <w:spacing w:before="60"/>
        <w:jc w:val="center"/>
        <w:rPr>
          <w:rStyle w:val="None"/>
          <w:rFonts w:ascii="Bookman Old Style" w:eastAsia="Bookman Old Style" w:hAnsi="Bookman Old Style" w:cs="Bookman Old Style"/>
          <w:sz w:val="20"/>
          <w:szCs w:val="20"/>
        </w:rPr>
      </w:pPr>
    </w:p>
    <w:p w:rsidR="006003E2" w:rsidRDefault="006003E2" w:rsidP="006003E2">
      <w:pPr>
        <w:spacing w:before="60"/>
        <w:jc w:val="center"/>
        <w:rPr>
          <w:rStyle w:val="None"/>
          <w:rFonts w:ascii="Bookman Old Style" w:eastAsia="Bookman Old Style" w:hAnsi="Bookman Old Style" w:cs="Bookman Old Style"/>
          <w:sz w:val="20"/>
          <w:szCs w:val="20"/>
        </w:rPr>
      </w:pPr>
      <w:r>
        <w:rPr>
          <w:rStyle w:val="None"/>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6003E2" w:rsidRDefault="006003E2" w:rsidP="006003E2">
      <w:pPr>
        <w:spacing w:before="60"/>
        <w:jc w:val="center"/>
      </w:pPr>
      <w:r>
        <w:rPr>
          <w:rStyle w:val="None"/>
          <w:rFonts w:ascii="Bookman Old Style" w:hAnsi="Bookman Old Style"/>
          <w:sz w:val="20"/>
          <w:szCs w:val="20"/>
        </w:rPr>
        <w:t xml:space="preserve">Po uzupełnieniu ankiety zaświadczenie można pobrać i wydrukować z zakładki </w:t>
      </w:r>
      <w:r>
        <w:rPr>
          <w:rStyle w:val="None"/>
          <w:rFonts w:ascii="Arial Unicode MS" w:hAnsi="Arial Unicode MS"/>
          <w:sz w:val="20"/>
          <w:szCs w:val="20"/>
        </w:rPr>
        <w:br/>
      </w:r>
      <w:r>
        <w:rPr>
          <w:rStyle w:val="None"/>
          <w:rFonts w:ascii="Bookman Old Style" w:hAnsi="Bookman Old Style"/>
          <w:sz w:val="20"/>
          <w:szCs w:val="20"/>
        </w:rPr>
        <w:t>„moje zaświadczenia”.</w:t>
      </w:r>
    </w:p>
    <w:p w:rsidR="006C66FC" w:rsidRDefault="006C66FC" w:rsidP="00947AA6">
      <w:pPr>
        <w:pStyle w:val="Tekstpodstawowy"/>
        <w:tabs>
          <w:tab w:val="left" w:pos="0"/>
        </w:tabs>
        <w:spacing w:after="60" w:line="360" w:lineRule="auto"/>
        <w:rPr>
          <w:rFonts w:ascii="Bookman Old Style" w:hAnsi="Bookman Old Style"/>
          <w:szCs w:val="24"/>
        </w:rPr>
      </w:pPr>
    </w:p>
    <w:sectPr w:rsidR="006C66FC" w:rsidSect="003D671C">
      <w:type w:val="continuous"/>
      <w:pgSz w:w="11906" w:h="16838"/>
      <w:pgMar w:top="85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81070EC"/>
    <w:multiLevelType w:val="hybridMultilevel"/>
    <w:tmpl w:val="4BD6BF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34AD5"/>
    <w:rsid w:val="00082E53"/>
    <w:rsid w:val="000902E0"/>
    <w:rsid w:val="0009799D"/>
    <w:rsid w:val="000A78A4"/>
    <w:rsid w:val="000B3AEB"/>
    <w:rsid w:val="001049D1"/>
    <w:rsid w:val="00131072"/>
    <w:rsid w:val="00154E4B"/>
    <w:rsid w:val="00160F1C"/>
    <w:rsid w:val="001666F8"/>
    <w:rsid w:val="00192E49"/>
    <w:rsid w:val="001A1682"/>
    <w:rsid w:val="001C1D30"/>
    <w:rsid w:val="001D651C"/>
    <w:rsid w:val="001E667A"/>
    <w:rsid w:val="00202F45"/>
    <w:rsid w:val="002106BF"/>
    <w:rsid w:val="00236B0A"/>
    <w:rsid w:val="00236EFF"/>
    <w:rsid w:val="00242D88"/>
    <w:rsid w:val="00246DCE"/>
    <w:rsid w:val="00272B38"/>
    <w:rsid w:val="002810B5"/>
    <w:rsid w:val="002851FC"/>
    <w:rsid w:val="0028712A"/>
    <w:rsid w:val="00296F5B"/>
    <w:rsid w:val="002A0198"/>
    <w:rsid w:val="002B57AA"/>
    <w:rsid w:val="002B7231"/>
    <w:rsid w:val="002C63AD"/>
    <w:rsid w:val="002D1319"/>
    <w:rsid w:val="002E2D1F"/>
    <w:rsid w:val="00312210"/>
    <w:rsid w:val="00332F64"/>
    <w:rsid w:val="00380161"/>
    <w:rsid w:val="00381602"/>
    <w:rsid w:val="003B05E4"/>
    <w:rsid w:val="003D55E7"/>
    <w:rsid w:val="003D61AB"/>
    <w:rsid w:val="003D671C"/>
    <w:rsid w:val="003F1FEA"/>
    <w:rsid w:val="00416F1F"/>
    <w:rsid w:val="004350D2"/>
    <w:rsid w:val="0043517D"/>
    <w:rsid w:val="00447768"/>
    <w:rsid w:val="004551ED"/>
    <w:rsid w:val="0049426B"/>
    <w:rsid w:val="004A79E4"/>
    <w:rsid w:val="004B37E1"/>
    <w:rsid w:val="004D014B"/>
    <w:rsid w:val="004D0600"/>
    <w:rsid w:val="004D4254"/>
    <w:rsid w:val="004D4C2A"/>
    <w:rsid w:val="004E3DFE"/>
    <w:rsid w:val="004E4749"/>
    <w:rsid w:val="00505067"/>
    <w:rsid w:val="005110DA"/>
    <w:rsid w:val="00522208"/>
    <w:rsid w:val="005269EE"/>
    <w:rsid w:val="005465D4"/>
    <w:rsid w:val="005549CA"/>
    <w:rsid w:val="00556117"/>
    <w:rsid w:val="005665EF"/>
    <w:rsid w:val="005851DB"/>
    <w:rsid w:val="00594B63"/>
    <w:rsid w:val="00596968"/>
    <w:rsid w:val="005A0CC6"/>
    <w:rsid w:val="005B56B3"/>
    <w:rsid w:val="005E107A"/>
    <w:rsid w:val="006003E2"/>
    <w:rsid w:val="00602EF7"/>
    <w:rsid w:val="006041AD"/>
    <w:rsid w:val="00605577"/>
    <w:rsid w:val="00616B54"/>
    <w:rsid w:val="00616E15"/>
    <w:rsid w:val="006248D5"/>
    <w:rsid w:val="006258F0"/>
    <w:rsid w:val="0062717B"/>
    <w:rsid w:val="00653C2E"/>
    <w:rsid w:val="00655618"/>
    <w:rsid w:val="006A362E"/>
    <w:rsid w:val="006B57D3"/>
    <w:rsid w:val="006C142B"/>
    <w:rsid w:val="006C1815"/>
    <w:rsid w:val="006C66FC"/>
    <w:rsid w:val="00703A27"/>
    <w:rsid w:val="00722BD1"/>
    <w:rsid w:val="00727B31"/>
    <w:rsid w:val="00731536"/>
    <w:rsid w:val="00756A0B"/>
    <w:rsid w:val="00781C29"/>
    <w:rsid w:val="007A02D8"/>
    <w:rsid w:val="007C481C"/>
    <w:rsid w:val="007D03E0"/>
    <w:rsid w:val="007E1B75"/>
    <w:rsid w:val="0082273F"/>
    <w:rsid w:val="008544DE"/>
    <w:rsid w:val="00854F61"/>
    <w:rsid w:val="00864626"/>
    <w:rsid w:val="00864838"/>
    <w:rsid w:val="008730DA"/>
    <w:rsid w:val="008B4B94"/>
    <w:rsid w:val="008C17C4"/>
    <w:rsid w:val="008D56BA"/>
    <w:rsid w:val="008E0210"/>
    <w:rsid w:val="00903F4F"/>
    <w:rsid w:val="00916E6A"/>
    <w:rsid w:val="00923DB6"/>
    <w:rsid w:val="009302D0"/>
    <w:rsid w:val="00937929"/>
    <w:rsid w:val="00947AA6"/>
    <w:rsid w:val="00987B0B"/>
    <w:rsid w:val="009A1A75"/>
    <w:rsid w:val="009A576B"/>
    <w:rsid w:val="009C5611"/>
    <w:rsid w:val="00A8392B"/>
    <w:rsid w:val="00AD4559"/>
    <w:rsid w:val="00AF66AB"/>
    <w:rsid w:val="00B467A1"/>
    <w:rsid w:val="00B6509B"/>
    <w:rsid w:val="00B71092"/>
    <w:rsid w:val="00BF04C5"/>
    <w:rsid w:val="00C37FC8"/>
    <w:rsid w:val="00C52CB5"/>
    <w:rsid w:val="00C61ACF"/>
    <w:rsid w:val="00C63380"/>
    <w:rsid w:val="00C6511A"/>
    <w:rsid w:val="00C707D8"/>
    <w:rsid w:val="00CA21D8"/>
    <w:rsid w:val="00CA575B"/>
    <w:rsid w:val="00CB7744"/>
    <w:rsid w:val="00CC1F3B"/>
    <w:rsid w:val="00CE1B6E"/>
    <w:rsid w:val="00CF2696"/>
    <w:rsid w:val="00D20BA6"/>
    <w:rsid w:val="00D606D5"/>
    <w:rsid w:val="00D76ECD"/>
    <w:rsid w:val="00D9566D"/>
    <w:rsid w:val="00DA3258"/>
    <w:rsid w:val="00DF3A52"/>
    <w:rsid w:val="00DF4A98"/>
    <w:rsid w:val="00E0149C"/>
    <w:rsid w:val="00E10BCA"/>
    <w:rsid w:val="00E12D4A"/>
    <w:rsid w:val="00E13F94"/>
    <w:rsid w:val="00E25094"/>
    <w:rsid w:val="00E40DD5"/>
    <w:rsid w:val="00E74A12"/>
    <w:rsid w:val="00E85892"/>
    <w:rsid w:val="00EB69BF"/>
    <w:rsid w:val="00EF6668"/>
    <w:rsid w:val="00EF6837"/>
    <w:rsid w:val="00F04DF2"/>
    <w:rsid w:val="00F05B22"/>
    <w:rsid w:val="00F143E2"/>
    <w:rsid w:val="00F15568"/>
    <w:rsid w:val="00F406C7"/>
    <w:rsid w:val="00F429E4"/>
    <w:rsid w:val="00F642CA"/>
    <w:rsid w:val="00F72629"/>
    <w:rsid w:val="00F771AE"/>
    <w:rsid w:val="00F819B1"/>
    <w:rsid w:val="00F97E29"/>
    <w:rsid w:val="00FA055B"/>
    <w:rsid w:val="00FC76CA"/>
    <w:rsid w:val="00FD736E"/>
    <w:rsid w:val="00FE7B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902E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basedOn w:val="Domylnaczcionkaakapitu"/>
    <w:uiPriority w:val="22"/>
    <w:qFormat/>
    <w:rsid w:val="00EB69BF"/>
    <w:rPr>
      <w:b/>
      <w:bCs/>
    </w:rPr>
  </w:style>
  <w:style w:type="character" w:styleId="Uwydatnienie">
    <w:name w:val="Emphasis"/>
    <w:basedOn w:val="Domylnaczcionkaakapitu"/>
    <w:uiPriority w:val="20"/>
    <w:qFormat/>
    <w:rsid w:val="00731536"/>
    <w:rPr>
      <w:i/>
      <w:iCs/>
    </w:rPr>
  </w:style>
  <w:style w:type="character" w:customStyle="1" w:styleId="font">
    <w:name w:val="font"/>
    <w:basedOn w:val="Domylnaczcionkaakapitu"/>
    <w:rsid w:val="003B05E4"/>
  </w:style>
  <w:style w:type="character" w:customStyle="1" w:styleId="None">
    <w:name w:val="None"/>
    <w:rsid w:val="006003E2"/>
  </w:style>
  <w:style w:type="character" w:customStyle="1" w:styleId="Hyperlink1">
    <w:name w:val="Hyperlink.1"/>
    <w:basedOn w:val="None"/>
    <w:rsid w:val="006003E2"/>
    <w:rPr>
      <w:rFonts w:ascii="Bookman Old Style" w:eastAsia="Bookman Old Style" w:hAnsi="Bookman Old Style" w:cs="Bookman Old Style"/>
      <w:color w:val="000000"/>
      <w:sz w:val="20"/>
      <w:szCs w:val="20"/>
      <w:u w:val="none" w:color="000000"/>
    </w:rPr>
  </w:style>
  <w:style w:type="character" w:customStyle="1" w:styleId="Hyperlink2">
    <w:name w:val="Hyperlink.2"/>
    <w:basedOn w:val="None"/>
    <w:rsid w:val="006003E2"/>
    <w:rPr>
      <w:rFonts w:ascii="Bookman Old Style" w:eastAsia="Bookman Old Style" w:hAnsi="Bookman Old Style" w:cs="Bookman Old Style"/>
      <w:color w:val="0000FF"/>
      <w:sz w:val="20"/>
      <w:szCs w:val="20"/>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83851">
      <w:bodyDiv w:val="1"/>
      <w:marLeft w:val="0"/>
      <w:marRight w:val="0"/>
      <w:marTop w:val="0"/>
      <w:marBottom w:val="0"/>
      <w:divBdr>
        <w:top w:val="none" w:sz="0" w:space="0" w:color="auto"/>
        <w:left w:val="none" w:sz="0" w:space="0" w:color="auto"/>
        <w:bottom w:val="none" w:sz="0" w:space="0" w:color="auto"/>
        <w:right w:val="none" w:sz="0" w:space="0" w:color="auto"/>
      </w:divBdr>
    </w:div>
    <w:div w:id="260725399">
      <w:bodyDiv w:val="1"/>
      <w:marLeft w:val="0"/>
      <w:marRight w:val="0"/>
      <w:marTop w:val="0"/>
      <w:marBottom w:val="0"/>
      <w:divBdr>
        <w:top w:val="none" w:sz="0" w:space="0" w:color="auto"/>
        <w:left w:val="none" w:sz="0" w:space="0" w:color="auto"/>
        <w:bottom w:val="none" w:sz="0" w:space="0" w:color="auto"/>
        <w:right w:val="none" w:sz="0" w:space="0" w:color="auto"/>
      </w:divBdr>
    </w:div>
    <w:div w:id="294263214">
      <w:bodyDiv w:val="1"/>
      <w:marLeft w:val="0"/>
      <w:marRight w:val="0"/>
      <w:marTop w:val="0"/>
      <w:marBottom w:val="0"/>
      <w:divBdr>
        <w:top w:val="none" w:sz="0" w:space="0" w:color="auto"/>
        <w:left w:val="none" w:sz="0" w:space="0" w:color="auto"/>
        <w:bottom w:val="none" w:sz="0" w:space="0" w:color="auto"/>
        <w:right w:val="none" w:sz="0" w:space="0" w:color="auto"/>
      </w:divBdr>
    </w:div>
    <w:div w:id="403839930">
      <w:bodyDiv w:val="1"/>
      <w:marLeft w:val="0"/>
      <w:marRight w:val="0"/>
      <w:marTop w:val="0"/>
      <w:marBottom w:val="0"/>
      <w:divBdr>
        <w:top w:val="none" w:sz="0" w:space="0" w:color="auto"/>
        <w:left w:val="none" w:sz="0" w:space="0" w:color="auto"/>
        <w:bottom w:val="none" w:sz="0" w:space="0" w:color="auto"/>
        <w:right w:val="none" w:sz="0" w:space="0" w:color="auto"/>
      </w:divBdr>
    </w:div>
    <w:div w:id="478502504">
      <w:bodyDiv w:val="1"/>
      <w:marLeft w:val="0"/>
      <w:marRight w:val="0"/>
      <w:marTop w:val="0"/>
      <w:marBottom w:val="0"/>
      <w:divBdr>
        <w:top w:val="none" w:sz="0" w:space="0" w:color="auto"/>
        <w:left w:val="none" w:sz="0" w:space="0" w:color="auto"/>
        <w:bottom w:val="none" w:sz="0" w:space="0" w:color="auto"/>
        <w:right w:val="none" w:sz="0" w:space="0" w:color="auto"/>
      </w:divBdr>
    </w:div>
    <w:div w:id="523790448">
      <w:bodyDiv w:val="1"/>
      <w:marLeft w:val="0"/>
      <w:marRight w:val="0"/>
      <w:marTop w:val="0"/>
      <w:marBottom w:val="0"/>
      <w:divBdr>
        <w:top w:val="none" w:sz="0" w:space="0" w:color="auto"/>
        <w:left w:val="none" w:sz="0" w:space="0" w:color="auto"/>
        <w:bottom w:val="none" w:sz="0" w:space="0" w:color="auto"/>
        <w:right w:val="none" w:sz="0" w:space="0" w:color="auto"/>
      </w:divBdr>
    </w:div>
    <w:div w:id="723794217">
      <w:bodyDiv w:val="1"/>
      <w:marLeft w:val="0"/>
      <w:marRight w:val="0"/>
      <w:marTop w:val="0"/>
      <w:marBottom w:val="0"/>
      <w:divBdr>
        <w:top w:val="none" w:sz="0" w:space="0" w:color="auto"/>
        <w:left w:val="none" w:sz="0" w:space="0" w:color="auto"/>
        <w:bottom w:val="none" w:sz="0" w:space="0" w:color="auto"/>
        <w:right w:val="none" w:sz="0" w:space="0" w:color="auto"/>
      </w:divBdr>
    </w:div>
    <w:div w:id="837581448">
      <w:bodyDiv w:val="1"/>
      <w:marLeft w:val="0"/>
      <w:marRight w:val="0"/>
      <w:marTop w:val="0"/>
      <w:marBottom w:val="0"/>
      <w:divBdr>
        <w:top w:val="none" w:sz="0" w:space="0" w:color="auto"/>
        <w:left w:val="none" w:sz="0" w:space="0" w:color="auto"/>
        <w:bottom w:val="none" w:sz="0" w:space="0" w:color="auto"/>
        <w:right w:val="none" w:sz="0" w:space="0" w:color="auto"/>
      </w:divBdr>
    </w:div>
    <w:div w:id="883368593">
      <w:bodyDiv w:val="1"/>
      <w:marLeft w:val="0"/>
      <w:marRight w:val="0"/>
      <w:marTop w:val="0"/>
      <w:marBottom w:val="0"/>
      <w:divBdr>
        <w:top w:val="none" w:sz="0" w:space="0" w:color="auto"/>
        <w:left w:val="none" w:sz="0" w:space="0" w:color="auto"/>
        <w:bottom w:val="none" w:sz="0" w:space="0" w:color="auto"/>
        <w:right w:val="none" w:sz="0" w:space="0" w:color="auto"/>
      </w:divBdr>
    </w:div>
    <w:div w:id="1180007143">
      <w:bodyDiv w:val="1"/>
      <w:marLeft w:val="0"/>
      <w:marRight w:val="0"/>
      <w:marTop w:val="0"/>
      <w:marBottom w:val="0"/>
      <w:divBdr>
        <w:top w:val="none" w:sz="0" w:space="0" w:color="auto"/>
        <w:left w:val="none" w:sz="0" w:space="0" w:color="auto"/>
        <w:bottom w:val="none" w:sz="0" w:space="0" w:color="auto"/>
        <w:right w:val="none" w:sz="0" w:space="0" w:color="auto"/>
      </w:divBdr>
    </w:div>
    <w:div w:id="1304038727">
      <w:bodyDiv w:val="1"/>
      <w:marLeft w:val="0"/>
      <w:marRight w:val="0"/>
      <w:marTop w:val="0"/>
      <w:marBottom w:val="0"/>
      <w:divBdr>
        <w:top w:val="none" w:sz="0" w:space="0" w:color="auto"/>
        <w:left w:val="none" w:sz="0" w:space="0" w:color="auto"/>
        <w:bottom w:val="none" w:sz="0" w:space="0" w:color="auto"/>
        <w:right w:val="none" w:sz="0" w:space="0" w:color="auto"/>
      </w:divBdr>
    </w:div>
    <w:div w:id="157616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jedrasik@kssip.gov.pl" TargetMode="External"/><Relationship Id="rId3" Type="http://schemas.openxmlformats.org/officeDocument/2006/relationships/settings" Target="settings.xml"/><Relationship Id="rId7" Type="http://schemas.openxmlformats.org/officeDocument/2006/relationships/hyperlink" Target="mailto:j.konecki@kssip.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kssip.gov.pl" TargetMode="Externa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974</Words>
  <Characters>5844</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Dorota Jędrasik</cp:lastModifiedBy>
  <cp:revision>3</cp:revision>
  <cp:lastPrinted>2017-10-18T09:46:00Z</cp:lastPrinted>
  <dcterms:created xsi:type="dcterms:W3CDTF">2017-10-19T07:41:00Z</dcterms:created>
  <dcterms:modified xsi:type="dcterms:W3CDTF">2017-10-19T10:30:00Z</dcterms:modified>
</cp:coreProperties>
</file>