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E1D57">
        <w:rPr>
          <w:rFonts w:ascii="Bookman Old Style" w:hAnsi="Bookman Old Style"/>
        </w:rPr>
        <w:t>225.2.2017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E94895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EE1D57">
        <w:rPr>
          <w:rFonts w:ascii="Bookman Old Style" w:hAnsi="Bookman Old Style"/>
        </w:rPr>
        <w:t>A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E9489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białostockiej</w:t>
      </w:r>
    </w:p>
    <w:p w:rsidR="00A62D5F" w:rsidRPr="009406B1" w:rsidRDefault="00E948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948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948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9489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948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E1D57" w:rsidRPr="005A77EA" w:rsidRDefault="00EE1D57" w:rsidP="00EE1D5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kwietnia 2018r.</w:t>
      </w:r>
      <w:r>
        <w:rPr>
          <w:rFonts w:ascii="Bookman Old Style" w:hAnsi="Bookman Old Style"/>
        </w:rPr>
        <w:tab/>
      </w:r>
      <w:r w:rsidRPr="005A77EA">
        <w:rPr>
          <w:rFonts w:ascii="Bookman Old Style" w:hAnsi="Bookman Old Style"/>
        </w:rPr>
        <w:t>Sąd Okręgowy w Olsztynie</w:t>
      </w:r>
    </w:p>
    <w:p w:rsidR="00EE1D57" w:rsidRPr="005A77EA" w:rsidRDefault="00EE1D57" w:rsidP="00EE1D57">
      <w:pPr>
        <w:spacing w:line="276" w:lineRule="auto"/>
        <w:ind w:left="2124" w:firstLine="708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 xml:space="preserve">ul. </w:t>
      </w:r>
      <w:r>
        <w:rPr>
          <w:rFonts w:ascii="Bookman Old Style" w:hAnsi="Bookman Old Style"/>
        </w:rPr>
        <w:t>Erwina Kruka</w:t>
      </w:r>
      <w:r w:rsidRPr="005A77EA">
        <w:rPr>
          <w:rFonts w:ascii="Bookman Old Style" w:hAnsi="Bookman Old Style"/>
        </w:rPr>
        <w:t xml:space="preserve"> 44A</w:t>
      </w:r>
    </w:p>
    <w:p w:rsidR="00EE1D57" w:rsidRPr="005A77EA" w:rsidRDefault="00EE1D57" w:rsidP="00EE1D57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5A77EA">
        <w:rPr>
          <w:rFonts w:ascii="Bookman Old Style" w:hAnsi="Bookman Old Style"/>
        </w:rPr>
        <w:t>0-543 Olsztyn</w:t>
      </w:r>
    </w:p>
    <w:p w:rsidR="00A62D5F" w:rsidRPr="007D03E0" w:rsidRDefault="00EE1D57" w:rsidP="00EE1D57">
      <w:pPr>
        <w:spacing w:line="276" w:lineRule="auto"/>
        <w:ind w:left="2832" w:firstLine="3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sala nr 503</w:t>
      </w:r>
    </w:p>
    <w:p w:rsidR="00A62D5F" w:rsidRDefault="00E9489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948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E948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E9489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94895">
        <w:fldChar w:fldCharType="begin"/>
      </w:r>
      <w:r w:rsidR="00E94895" w:rsidRPr="00E94895">
        <w:rPr>
          <w:lang w:val="en-US"/>
        </w:rPr>
        <w:instrText xml:space="preserve"> HYPERLINK "mailto:j.konecki@kssip.gov.pl" </w:instrText>
      </w:r>
      <w:r w:rsidR="00E94895">
        <w:fldChar w:fldCharType="separate"/>
      </w:r>
      <w:r w:rsidR="00E06333" w:rsidRPr="00E06333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E9489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E94895">
        <w:fldChar w:fldCharType="begin"/>
      </w:r>
      <w:r w:rsidR="00E94895" w:rsidRPr="00E94895">
        <w:rPr>
          <w:lang w:val="en-US"/>
        </w:rPr>
        <w:instrText xml:space="preserve"> HYPERLINK "mailto:m.wolinska@kssip.gov.pl" </w:instrText>
      </w:r>
      <w:r w:rsidR="00E94895">
        <w:fldChar w:fldCharType="separate"/>
      </w:r>
      <w:r w:rsidR="00E06333" w:rsidRPr="00E06333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E9489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940669" w:rsidRPr="00CE3E0C" w:rsidRDefault="00940669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E948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948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E94895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EE1D57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12 kwietnia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E94895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E94895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2D7D28"/>
    <w:rsid w:val="00320F9B"/>
    <w:rsid w:val="003F5099"/>
    <w:rsid w:val="00462F3D"/>
    <w:rsid w:val="005062D3"/>
    <w:rsid w:val="00587C15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CE3E0C"/>
    <w:rsid w:val="00D948B9"/>
    <w:rsid w:val="00DA293B"/>
    <w:rsid w:val="00DB61E5"/>
    <w:rsid w:val="00E06333"/>
    <w:rsid w:val="00E43230"/>
    <w:rsid w:val="00E43A5D"/>
    <w:rsid w:val="00E75EF4"/>
    <w:rsid w:val="00E80323"/>
    <w:rsid w:val="00E94895"/>
    <w:rsid w:val="00EE1D57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5690-54A1-4DA2-A9DC-8EB20F13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4</cp:revision>
  <dcterms:created xsi:type="dcterms:W3CDTF">2018-01-03T08:28:00Z</dcterms:created>
  <dcterms:modified xsi:type="dcterms:W3CDTF">2018-02-02T07:03:00Z</dcterms:modified>
</cp:coreProperties>
</file>