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9D" w:rsidRDefault="005E134E" w:rsidP="00EB763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200660</wp:posOffset>
            </wp:positionV>
            <wp:extent cx="1142365" cy="108712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289D" w:rsidRPr="0062717B" w:rsidRDefault="004C289D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4C289D" w:rsidRDefault="004C289D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C289D" w:rsidRDefault="004C289D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C289D" w:rsidRDefault="004C289D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5E134E" w:rsidRDefault="005E134E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C289D" w:rsidRPr="005854FD" w:rsidRDefault="00C41074" w:rsidP="004C289D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F24F13">
        <w:rPr>
          <w:rFonts w:ascii="Bookman Old Style" w:hAnsi="Bookman Old Style"/>
        </w:rPr>
        <w:t>II.401.8</w:t>
      </w:r>
      <w:r w:rsidR="008523A3">
        <w:rPr>
          <w:rFonts w:ascii="Bookman Old Style" w:hAnsi="Bookman Old Style"/>
        </w:rPr>
        <w:t>.2</w:t>
      </w:r>
      <w:r>
        <w:rPr>
          <w:rFonts w:ascii="Bookman Old Style" w:hAnsi="Bookman Old Style"/>
        </w:rPr>
        <w:t>01</w:t>
      </w:r>
      <w:r w:rsidR="00337AE9">
        <w:rPr>
          <w:rFonts w:ascii="Bookman Old Style" w:hAnsi="Bookman Old Style"/>
        </w:rPr>
        <w:t>8</w:t>
      </w:r>
      <w:r w:rsidR="004C289D" w:rsidRPr="005854FD">
        <w:rPr>
          <w:rFonts w:ascii="Bookman Old Style" w:hAnsi="Bookman Old Style"/>
        </w:rPr>
        <w:tab/>
      </w:r>
      <w:r w:rsidR="004C289D" w:rsidRPr="005854FD">
        <w:rPr>
          <w:rFonts w:ascii="Bookman Old Style" w:hAnsi="Bookman Old Style"/>
        </w:rPr>
        <w:tab/>
      </w:r>
      <w:r w:rsidR="004C289D" w:rsidRPr="005854FD">
        <w:rPr>
          <w:rFonts w:ascii="Bookman Old Style" w:hAnsi="Bookman Old Style"/>
        </w:rPr>
        <w:tab/>
      </w:r>
      <w:r w:rsidR="004C289D" w:rsidRPr="005854FD">
        <w:rPr>
          <w:rFonts w:ascii="Bookman Old Style" w:hAnsi="Bookman Old Style"/>
        </w:rPr>
        <w:tab/>
      </w:r>
      <w:r w:rsidR="00C92B5B">
        <w:rPr>
          <w:rFonts w:ascii="Bookman Old Style" w:hAnsi="Bookman Old Style"/>
        </w:rPr>
        <w:tab/>
      </w:r>
      <w:r w:rsidR="004C289D" w:rsidRPr="005854FD">
        <w:rPr>
          <w:rFonts w:ascii="Bookman Old Style" w:hAnsi="Bookman Old Style"/>
        </w:rPr>
        <w:t xml:space="preserve">Lublin, </w:t>
      </w:r>
      <w:r w:rsidR="008523A3">
        <w:rPr>
          <w:rFonts w:ascii="Bookman Old Style" w:hAnsi="Bookman Old Style"/>
        </w:rPr>
        <w:t xml:space="preserve">22 stycznia </w:t>
      </w:r>
      <w:r>
        <w:rPr>
          <w:rFonts w:ascii="Bookman Old Style" w:hAnsi="Bookman Old Style"/>
        </w:rPr>
        <w:t>201</w:t>
      </w:r>
      <w:r w:rsidR="00B75052">
        <w:rPr>
          <w:rFonts w:ascii="Bookman Old Style" w:hAnsi="Bookman Old Style"/>
        </w:rPr>
        <w:t>8</w:t>
      </w:r>
      <w:r w:rsidR="00C92B5B">
        <w:rPr>
          <w:rFonts w:ascii="Bookman Old Style" w:hAnsi="Bookman Old Style"/>
        </w:rPr>
        <w:t xml:space="preserve"> </w:t>
      </w:r>
      <w:r w:rsidR="004C289D" w:rsidRPr="005854FD">
        <w:rPr>
          <w:rFonts w:ascii="Bookman Old Style" w:hAnsi="Bookman Old Style"/>
        </w:rPr>
        <w:t>r.</w:t>
      </w:r>
    </w:p>
    <w:p w:rsidR="004C289D" w:rsidRPr="00596654" w:rsidRDefault="00C41074" w:rsidP="004C289D">
      <w:pPr>
        <w:tabs>
          <w:tab w:val="left" w:pos="0"/>
        </w:tabs>
        <w:rPr>
          <w:rFonts w:ascii="Bookman Old Style" w:hAnsi="Bookman Old Style"/>
        </w:rPr>
      </w:pPr>
      <w:r w:rsidRPr="00596654">
        <w:rPr>
          <w:rFonts w:ascii="Bookman Old Style" w:hAnsi="Bookman Old Style"/>
        </w:rPr>
        <w:t>K14/A/18</w:t>
      </w:r>
    </w:p>
    <w:p w:rsidR="004C289D" w:rsidRPr="009406B1" w:rsidRDefault="00FF717A" w:rsidP="004C289D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BD14845_"/>
          </v:shape>
        </w:pict>
      </w:r>
    </w:p>
    <w:p w:rsidR="004C289D" w:rsidRPr="009406B1" w:rsidRDefault="004C289D" w:rsidP="004C289D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5854FD">
        <w:rPr>
          <w:rFonts w:ascii="Bookman Old Style" w:hAnsi="Bookman Old Style"/>
          <w:spacing w:val="30"/>
        </w:rPr>
        <w:t>P R O G R A M</w:t>
      </w:r>
    </w:p>
    <w:p w:rsidR="004C289D" w:rsidRPr="009406B1" w:rsidRDefault="004C289D" w:rsidP="004C289D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Pr="00F819B1">
        <w:rPr>
          <w:rFonts w:ascii="Bookman Old Style" w:hAnsi="Bookman Old Style"/>
          <w:bCs/>
        </w:rPr>
        <w:t>SĘDZI</w:t>
      </w:r>
      <w:r>
        <w:rPr>
          <w:rFonts w:ascii="Bookman Old Style" w:hAnsi="Bookman Old Style"/>
          <w:bCs/>
        </w:rPr>
        <w:t>ÓW</w:t>
      </w:r>
      <w:r w:rsidRPr="00F819B1">
        <w:rPr>
          <w:rFonts w:ascii="Bookman Old Style" w:hAnsi="Bookman Old Style"/>
          <w:bCs/>
        </w:rPr>
        <w:t xml:space="preserve"> I ASESOR</w:t>
      </w:r>
      <w:r>
        <w:rPr>
          <w:rFonts w:ascii="Bookman Old Style" w:hAnsi="Bookman Old Style"/>
          <w:bCs/>
        </w:rPr>
        <w:t>ÓW</w:t>
      </w:r>
      <w:r w:rsidRPr="00F819B1">
        <w:rPr>
          <w:rFonts w:ascii="Bookman Old Style" w:hAnsi="Bookman Old Style"/>
          <w:bCs/>
        </w:rPr>
        <w:t xml:space="preserve"> ORZEKAJĄCY</w:t>
      </w:r>
      <w:r>
        <w:rPr>
          <w:rFonts w:ascii="Bookman Old Style" w:hAnsi="Bookman Old Style"/>
          <w:bCs/>
        </w:rPr>
        <w:t xml:space="preserve">CH </w:t>
      </w:r>
      <w:r w:rsidRPr="00F819B1">
        <w:rPr>
          <w:rFonts w:ascii="Bookman Old Style" w:hAnsi="Bookman Old Style"/>
          <w:bCs/>
        </w:rPr>
        <w:t xml:space="preserve">W SPRAWACH </w:t>
      </w:r>
      <w:r>
        <w:rPr>
          <w:rFonts w:ascii="Bookman Old Style" w:hAnsi="Bookman Old Style"/>
          <w:bCs/>
        </w:rPr>
        <w:t>KARNYCH</w:t>
      </w:r>
      <w:r w:rsidR="007A0526">
        <w:rPr>
          <w:rFonts w:ascii="Bookman Old Style" w:hAnsi="Bookman Old Style"/>
          <w:bCs/>
        </w:rPr>
        <w:t>, PROKURATORÓW I</w:t>
      </w:r>
      <w:r>
        <w:rPr>
          <w:rFonts w:ascii="Bookman Old Style" w:hAnsi="Bookman Old Style"/>
          <w:bCs/>
        </w:rPr>
        <w:t xml:space="preserve"> ASESORÓW PROKURATURY</w:t>
      </w:r>
    </w:p>
    <w:p w:rsidR="004C289D" w:rsidRPr="009406B1" w:rsidRDefault="003D0EA8" w:rsidP="004C28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4C289D" w:rsidRDefault="004C289D" w:rsidP="004C289D">
      <w:pPr>
        <w:rPr>
          <w:rFonts w:ascii="Bookman Old Style" w:hAnsi="Bookman Old Style"/>
          <w:b/>
          <w:sz w:val="18"/>
          <w:szCs w:val="18"/>
        </w:rPr>
      </w:pPr>
    </w:p>
    <w:p w:rsidR="004C289D" w:rsidRPr="009406B1" w:rsidRDefault="003D0EA8" w:rsidP="004C289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4C289D" w:rsidRPr="009406B1" w:rsidRDefault="004C289D" w:rsidP="004C289D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4C289D" w:rsidRPr="009406B1" w:rsidRDefault="003D0EA8" w:rsidP="004C289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EB763E" w:rsidRPr="007D03E0" w:rsidRDefault="00EB763E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Default="00EB763E" w:rsidP="00EB763E">
      <w:pPr>
        <w:spacing w:line="276" w:lineRule="auto"/>
        <w:jc w:val="center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  <w:b/>
        </w:rPr>
        <w:t>„</w:t>
      </w:r>
      <w:r w:rsidR="004A20D6">
        <w:rPr>
          <w:rFonts w:ascii="Bookman Old Style" w:hAnsi="Bookman Old Style"/>
          <w:b/>
        </w:rPr>
        <w:t>Materiały niejawne w postępowaniu karnym</w:t>
      </w:r>
      <w:r w:rsidRPr="00F840D9">
        <w:rPr>
          <w:rFonts w:ascii="Bookman Old Style" w:hAnsi="Bookman Old Style"/>
          <w:b/>
        </w:rPr>
        <w:t>”</w:t>
      </w:r>
    </w:p>
    <w:p w:rsidR="004C289D" w:rsidRPr="00B71092" w:rsidRDefault="004C289D" w:rsidP="00EB763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B763E" w:rsidRPr="009406B1" w:rsidRDefault="003D0EA8" w:rsidP="00EB763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B763E" w:rsidRPr="009406B1" w:rsidRDefault="003D0EA8" w:rsidP="00EB76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763E" w:rsidRPr="00F840D9" w:rsidRDefault="005B1878" w:rsidP="00596654">
      <w:pPr>
        <w:ind w:left="3540" w:hanging="3540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>1</w:t>
      </w:r>
      <w:r w:rsidR="00C41074">
        <w:rPr>
          <w:rFonts w:ascii="Bookman Old Style" w:hAnsi="Bookman Old Style"/>
        </w:rPr>
        <w:t>4-16 maja</w:t>
      </w:r>
      <w:r w:rsidR="0018264C">
        <w:rPr>
          <w:rFonts w:ascii="Bookman Old Style" w:hAnsi="Bookman Old Style"/>
        </w:rPr>
        <w:t xml:space="preserve"> </w:t>
      </w:r>
      <w:r w:rsidR="00EB763E">
        <w:rPr>
          <w:rFonts w:ascii="Bookman Old Style" w:hAnsi="Bookman Old Style"/>
        </w:rPr>
        <w:t>201</w:t>
      </w:r>
      <w:r w:rsidR="00C41074">
        <w:rPr>
          <w:rFonts w:ascii="Bookman Old Style" w:hAnsi="Bookman Old Style"/>
        </w:rPr>
        <w:t>8</w:t>
      </w:r>
      <w:r w:rsidR="00EB763E">
        <w:rPr>
          <w:rFonts w:ascii="Bookman Old Style" w:hAnsi="Bookman Old Style"/>
        </w:rPr>
        <w:t xml:space="preserve"> r.</w:t>
      </w:r>
      <w:r w:rsidR="00596654">
        <w:rPr>
          <w:rFonts w:ascii="Bookman Old Style" w:hAnsi="Bookman Old Style"/>
        </w:rPr>
        <w:tab/>
      </w:r>
      <w:r w:rsidR="00EB763E" w:rsidRPr="00F840D9">
        <w:rPr>
          <w:rFonts w:ascii="Bookman Old Style" w:hAnsi="Bookman Old Style"/>
          <w:b/>
          <w:u w:val="single"/>
        </w:rPr>
        <w:t>Zajęcia: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Krajowa Szkoła Sądownictwa i Prokuratury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ul. Krakowskie Przedmieście 62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>20-076 Lublin</w:t>
      </w:r>
    </w:p>
    <w:p w:rsidR="00EB763E" w:rsidRPr="008523A3" w:rsidRDefault="00EB763E" w:rsidP="00EB763E">
      <w:pPr>
        <w:spacing w:line="276" w:lineRule="auto"/>
        <w:rPr>
          <w:rFonts w:ascii="Bookman Old Style" w:hAnsi="Bookman Old Style"/>
          <w:sz w:val="12"/>
          <w:szCs w:val="12"/>
        </w:rPr>
      </w:pPr>
    </w:p>
    <w:p w:rsidR="00EB763E" w:rsidRPr="00F840D9" w:rsidRDefault="00EB763E" w:rsidP="00EB763E">
      <w:pPr>
        <w:spacing w:line="276" w:lineRule="auto"/>
        <w:ind w:left="3540"/>
        <w:rPr>
          <w:rFonts w:ascii="Bookman Old Style" w:hAnsi="Bookman Old Style"/>
          <w:b/>
          <w:u w:val="single"/>
        </w:rPr>
      </w:pPr>
      <w:r w:rsidRPr="00F840D9">
        <w:rPr>
          <w:rFonts w:ascii="Bookman Old Style" w:hAnsi="Bookman Old Style"/>
          <w:b/>
          <w:u w:val="single"/>
        </w:rPr>
        <w:t>Zakwaterowanie:</w:t>
      </w:r>
    </w:p>
    <w:p w:rsidR="00EB763E" w:rsidRPr="00F840D9" w:rsidRDefault="00EB763E" w:rsidP="00EB763E">
      <w:pPr>
        <w:spacing w:line="276" w:lineRule="auto"/>
        <w:ind w:left="2832" w:firstLine="708"/>
        <w:rPr>
          <w:rFonts w:ascii="Bookman Old Style" w:hAnsi="Bookman Old Style"/>
        </w:rPr>
      </w:pPr>
      <w:r w:rsidRPr="00F840D9">
        <w:rPr>
          <w:rFonts w:ascii="Bookman Old Style" w:hAnsi="Bookman Old Style"/>
        </w:rPr>
        <w:t xml:space="preserve">Lublin, Hotel </w:t>
      </w:r>
    </w:p>
    <w:p w:rsidR="00EB763E" w:rsidRDefault="00EB763E" w:rsidP="00EB763E">
      <w:pPr>
        <w:spacing w:line="276" w:lineRule="auto"/>
        <w:ind w:left="3540"/>
        <w:rPr>
          <w:rFonts w:ascii="Bookman Old Style" w:hAnsi="Bookman Old Style"/>
          <w:b/>
        </w:rPr>
      </w:pPr>
      <w:r w:rsidRPr="00F840D9">
        <w:rPr>
          <w:rFonts w:ascii="Bookman Old Style" w:hAnsi="Bookman Old Style"/>
        </w:rPr>
        <w:t>Bliższe informacje zostaną podane w terminie późniejszym.</w:t>
      </w:r>
    </w:p>
    <w:p w:rsidR="00EB763E" w:rsidRPr="009406B1" w:rsidRDefault="003D0EA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EB763E" w:rsidRPr="009406B1" w:rsidRDefault="00EB763E" w:rsidP="00EB763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B763E" w:rsidRDefault="003D0EA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EB763E" w:rsidRPr="00B71092" w:rsidRDefault="00EB763E" w:rsidP="00EB763E">
      <w:pPr>
        <w:rPr>
          <w:rFonts w:ascii="Bookman Old Style" w:hAnsi="Bookman Old Style"/>
          <w:sz w:val="20"/>
          <w:szCs w:val="20"/>
        </w:rPr>
      </w:pP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B763E" w:rsidRPr="003D61AB" w:rsidRDefault="00EB763E" w:rsidP="00EB763E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EB763E" w:rsidRDefault="00C41074" w:rsidP="00C4107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>tel. 81 440 87 10</w:t>
      </w:r>
    </w:p>
    <w:p w:rsidR="00EB763E" w:rsidRDefault="003D0EA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B763E" w:rsidRDefault="003D0EA8" w:rsidP="00EB763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EB763E" w:rsidRDefault="00EB763E" w:rsidP="00EB763E">
      <w:pPr>
        <w:spacing w:before="60"/>
        <w:jc w:val="both"/>
        <w:rPr>
          <w:rFonts w:ascii="Bookman Old Style" w:hAnsi="Bookman Old Style"/>
        </w:rPr>
        <w:sectPr w:rsidR="00EB763E" w:rsidSect="00EB763E">
          <w:type w:val="continuous"/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EB763E" w:rsidRDefault="00EB763E" w:rsidP="00EB763E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- organizacyjnie</w:t>
      </w:r>
    </w:p>
    <w:p w:rsidR="00EB763E" w:rsidRPr="004E3DFE" w:rsidRDefault="00EB763E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B75052">
        <w:rPr>
          <w:rFonts w:ascii="Bookman Old Style" w:hAnsi="Bookman Old Style"/>
          <w:sz w:val="22"/>
          <w:szCs w:val="22"/>
        </w:rPr>
        <w:t>główny specjalista Monika Wolińska</w:t>
      </w:r>
    </w:p>
    <w:p w:rsidR="00EB763E" w:rsidRPr="00596654" w:rsidRDefault="00EB763E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596654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</w:r>
      <w:r w:rsidRPr="00596654">
        <w:rPr>
          <w:rFonts w:ascii="Bookman Old Style" w:hAnsi="Bookman Old Style"/>
          <w:sz w:val="22"/>
          <w:szCs w:val="22"/>
          <w:lang w:val="en-US"/>
        </w:rPr>
        <w:tab/>
        <w:t>tel.</w:t>
      </w:r>
      <w:r w:rsidR="00B75052" w:rsidRPr="00596654">
        <w:rPr>
          <w:rFonts w:ascii="Bookman Old Style" w:hAnsi="Bookman Old Style"/>
          <w:sz w:val="22"/>
          <w:szCs w:val="22"/>
          <w:lang w:val="en-US"/>
        </w:rPr>
        <w:t xml:space="preserve"> 81 458 37 49</w:t>
      </w:r>
    </w:p>
    <w:p w:rsidR="00FF717A" w:rsidRDefault="00EB763E" w:rsidP="00FF717A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C9462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>e-mail:</w:t>
      </w:r>
      <w:r w:rsidR="00B75052">
        <w:rPr>
          <w:rFonts w:ascii="Bookman Old Style" w:hAnsi="Bookman Old Style"/>
          <w:sz w:val="22"/>
          <w:szCs w:val="22"/>
          <w:lang w:val="en-US"/>
        </w:rPr>
        <w:t xml:space="preserve"> m.wolińska@kssip.gov.pl</w:t>
      </w:r>
      <w:r w:rsidR="00B75052" w:rsidRPr="00C94620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FF717A">
        <w:rPr>
          <w:rFonts w:ascii="Bookman Old Style" w:hAnsi="Bookman Old Style"/>
          <w:sz w:val="22"/>
          <w:szCs w:val="22"/>
          <w:lang w:val="en-US"/>
        </w:rPr>
        <w:br w:type="page"/>
      </w:r>
    </w:p>
    <w:p w:rsidR="00EB763E" w:rsidRPr="00C94620" w:rsidRDefault="00EB763E" w:rsidP="00EB763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EB763E" w:rsidRDefault="003D0EA8" w:rsidP="00EB763E">
      <w:pPr>
        <w:rPr>
          <w:rFonts w:ascii="Bookman Old Style" w:hAnsi="Bookman Old Style"/>
          <w:lang w:val="pt-BR"/>
        </w:rPr>
        <w:sectPr w:rsidR="00EB763E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3D0EA8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EB763E" w:rsidRDefault="00EB763E" w:rsidP="00EB763E">
      <w:pPr>
        <w:ind w:right="-709"/>
        <w:rPr>
          <w:rFonts w:ascii="Bookman Old Style" w:hAnsi="Bookman Old Style"/>
        </w:rPr>
        <w:sectPr w:rsidR="00EB763E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D204BF" w:rsidRDefault="00D204BF" w:rsidP="00D204BF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</w:p>
    <w:p w:rsidR="000463D7" w:rsidRDefault="00374EE2" w:rsidP="00D204BF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Dobrosława Szumiło</w:t>
      </w:r>
      <w:r w:rsidR="00D204BF">
        <w:rPr>
          <w:rFonts w:ascii="Bookman Old Style" w:hAnsi="Bookman Old Style"/>
          <w:b/>
        </w:rPr>
        <w:t>–</w:t>
      </w:r>
      <w:r w:rsidR="000463D7">
        <w:rPr>
          <w:rFonts w:ascii="Bookman Old Style" w:hAnsi="Bookman Old Style"/>
          <w:b/>
        </w:rPr>
        <w:t>Kulczycka</w:t>
      </w:r>
    </w:p>
    <w:p w:rsidR="000463D7" w:rsidRPr="00D204BF" w:rsidRDefault="00C41074" w:rsidP="00B6003D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doktor habilitowana nauk prawnych, </w:t>
      </w:r>
      <w:r w:rsidR="00B6003D" w:rsidRPr="00B6003D">
        <w:rPr>
          <w:rFonts w:ascii="Bookman Old Style" w:hAnsi="Bookman Old Style"/>
        </w:rPr>
        <w:t>adiunkt w Katedrze Postępowania Karnego Uniwersytetu Jagiellońskiego, adwokat, wykonawca programów realizowanych przez Instytut Wymiaru Spr</w:t>
      </w:r>
      <w:r>
        <w:rPr>
          <w:rFonts w:ascii="Bookman Old Style" w:hAnsi="Bookman Old Style"/>
        </w:rPr>
        <w:t>awiedliwości pt. „Korzystanie w </w:t>
      </w:r>
      <w:r w:rsidR="00B6003D" w:rsidRPr="00B6003D">
        <w:rPr>
          <w:rFonts w:ascii="Bookman Old Style" w:hAnsi="Bookman Old Style"/>
        </w:rPr>
        <w:t>postępowaniu karnym przez sądy pierwszej instancji z informacji zebran</w:t>
      </w:r>
      <w:r w:rsidR="00B6003D">
        <w:rPr>
          <w:rFonts w:ascii="Bookman Old Style" w:hAnsi="Bookman Old Style"/>
        </w:rPr>
        <w:t>ych operacyjnie” oraz „Dostęp w </w:t>
      </w:r>
      <w:r w:rsidR="00B6003D" w:rsidRPr="00B6003D">
        <w:rPr>
          <w:rFonts w:ascii="Bookman Old Style" w:hAnsi="Bookman Old Style"/>
        </w:rPr>
        <w:t>procesie karnym do materiałów objętych klauzulą tajne lub ściśle tajne”</w:t>
      </w:r>
      <w:r w:rsidR="00C001BB">
        <w:rPr>
          <w:rFonts w:ascii="Bookman Old Style" w:hAnsi="Bookman Old Style"/>
        </w:rPr>
        <w:t xml:space="preserve">, </w:t>
      </w:r>
      <w:r w:rsidR="00C001BB" w:rsidRPr="00D204BF">
        <w:rPr>
          <w:rFonts w:ascii="Bookman Old Style" w:hAnsi="Bookman Old Style"/>
        </w:rPr>
        <w:t>wykładowca Krajowej Szkoły Sądownictwa i Prokuratury</w:t>
      </w:r>
      <w:r>
        <w:rPr>
          <w:rFonts w:ascii="Bookman Old Style" w:hAnsi="Bookman Old Style"/>
        </w:rPr>
        <w:t xml:space="preserve"> oraz Okręgowej Rady Adwokackiej w Krakowie</w:t>
      </w:r>
      <w:r w:rsidR="00C001BB" w:rsidRPr="00D204BF">
        <w:rPr>
          <w:rFonts w:ascii="Bookman Old Style" w:hAnsi="Bookman Old Style"/>
        </w:rPr>
        <w:t>.</w:t>
      </w:r>
    </w:p>
    <w:p w:rsidR="00D204BF" w:rsidRPr="00D204BF" w:rsidRDefault="00D204BF" w:rsidP="00D204BF">
      <w:pPr>
        <w:spacing w:line="360" w:lineRule="auto"/>
        <w:ind w:left="2835" w:right="1" w:hanging="2835"/>
        <w:jc w:val="both"/>
        <w:rPr>
          <w:rFonts w:ascii="Bookman Old Style" w:hAnsi="Bookman Old Style"/>
        </w:rPr>
      </w:pPr>
    </w:p>
    <w:p w:rsidR="00D204BF" w:rsidRDefault="0018264C" w:rsidP="00D204BF">
      <w:pPr>
        <w:spacing w:line="360" w:lineRule="auto"/>
        <w:ind w:left="2835" w:right="1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Rafał </w:t>
      </w:r>
      <w:proofErr w:type="spellStart"/>
      <w:r>
        <w:rPr>
          <w:rFonts w:ascii="Bookman Old Style" w:hAnsi="Bookman Old Style"/>
          <w:b/>
        </w:rPr>
        <w:t>Teluk</w:t>
      </w:r>
      <w:proofErr w:type="spellEnd"/>
    </w:p>
    <w:p w:rsidR="000463D7" w:rsidRDefault="00C001BB" w:rsidP="00D204BF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D65D71">
        <w:rPr>
          <w:rFonts w:ascii="Bookman Old Style" w:hAnsi="Bookman Old Style"/>
        </w:rPr>
        <w:t>oktor</w:t>
      </w:r>
      <w:r>
        <w:rPr>
          <w:rFonts w:ascii="Bookman Old Style" w:hAnsi="Bookman Old Style"/>
        </w:rPr>
        <w:t xml:space="preserve"> nauk prawnych, </w:t>
      </w:r>
      <w:r w:rsidR="0018264C">
        <w:rPr>
          <w:rFonts w:ascii="Bookman Old Style" w:hAnsi="Bookman Old Style"/>
        </w:rPr>
        <w:t xml:space="preserve">Prokurator </w:t>
      </w:r>
      <w:r>
        <w:rPr>
          <w:rFonts w:ascii="Bookman Old Style" w:hAnsi="Bookman Old Style"/>
        </w:rPr>
        <w:t>Prokuratury Regionalnej w Rzeszowie</w:t>
      </w:r>
      <w:r w:rsidR="00C92B5B">
        <w:rPr>
          <w:rFonts w:ascii="Bookman Old Style" w:hAnsi="Bookman Old Style"/>
        </w:rPr>
        <w:t xml:space="preserve"> del. d</w:t>
      </w:r>
      <w:r w:rsidR="00B63C1F">
        <w:rPr>
          <w:rFonts w:ascii="Bookman Old Style" w:hAnsi="Bookman Old Style"/>
        </w:rPr>
        <w:t>o Prokuratury Krajowej</w:t>
      </w:r>
      <w:r>
        <w:rPr>
          <w:rFonts w:ascii="Bookman Old Style" w:hAnsi="Bookman Old Style"/>
        </w:rPr>
        <w:t xml:space="preserve">, Naczelnik </w:t>
      </w:r>
      <w:r w:rsidRPr="00C001BB">
        <w:rPr>
          <w:rFonts w:ascii="Bookman Old Style" w:hAnsi="Bookman Old Style"/>
        </w:rPr>
        <w:t>Podkarpacki</w:t>
      </w:r>
      <w:r>
        <w:rPr>
          <w:rFonts w:ascii="Bookman Old Style" w:hAnsi="Bookman Old Style"/>
        </w:rPr>
        <w:t>ego</w:t>
      </w:r>
      <w:r w:rsidRPr="00C001BB">
        <w:rPr>
          <w:rFonts w:ascii="Bookman Old Style" w:hAnsi="Bookman Old Style"/>
        </w:rPr>
        <w:t xml:space="preserve"> Wydział</w:t>
      </w:r>
      <w:r>
        <w:rPr>
          <w:rFonts w:ascii="Bookman Old Style" w:hAnsi="Bookman Old Style"/>
        </w:rPr>
        <w:t>u Zamiejscowego</w:t>
      </w:r>
      <w:r w:rsidRPr="00C001BB">
        <w:rPr>
          <w:rFonts w:ascii="Bookman Old Style" w:hAnsi="Bookman Old Style"/>
        </w:rPr>
        <w:t xml:space="preserve"> Departamentu do Spraw Przestępczości Zorganizowanej i Korupcji </w:t>
      </w:r>
      <w:r>
        <w:rPr>
          <w:rFonts w:ascii="Bookman Old Style" w:hAnsi="Bookman Old Style"/>
        </w:rPr>
        <w:t xml:space="preserve">Prokuratury Krajowej </w:t>
      </w:r>
      <w:r w:rsidRPr="00C001BB">
        <w:rPr>
          <w:rFonts w:ascii="Bookman Old Style" w:hAnsi="Bookman Old Style"/>
        </w:rPr>
        <w:t>w Rzeszowie</w:t>
      </w:r>
      <w:r>
        <w:rPr>
          <w:rFonts w:ascii="Bookman Old Style" w:hAnsi="Bookman Old Style"/>
        </w:rPr>
        <w:t>,</w:t>
      </w:r>
      <w:r w:rsidR="00D204BF" w:rsidRPr="00D204BF">
        <w:rPr>
          <w:rFonts w:ascii="Bookman Old Style" w:hAnsi="Bookman Old Style"/>
        </w:rPr>
        <w:t xml:space="preserve"> wykładowca Krajowej Szkoły Sądownictwa i Prokuratury.</w:t>
      </w:r>
    </w:p>
    <w:p w:rsidR="0018264C" w:rsidRDefault="0018264C" w:rsidP="00D204BF">
      <w:pPr>
        <w:spacing w:line="360" w:lineRule="auto"/>
        <w:jc w:val="both"/>
        <w:rPr>
          <w:rFonts w:ascii="Bookman Old Style" w:hAnsi="Bookman Old Style"/>
        </w:rPr>
      </w:pPr>
    </w:p>
    <w:p w:rsidR="0018264C" w:rsidRDefault="0018264C" w:rsidP="00D204BF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Grzegorz Gordon</w:t>
      </w:r>
    </w:p>
    <w:p w:rsidR="0018264C" w:rsidRPr="0018264C" w:rsidRDefault="00822602" w:rsidP="00D204BF">
      <w:pPr>
        <w:spacing w:line="360" w:lineRule="auto"/>
        <w:jc w:val="both"/>
        <w:rPr>
          <w:rFonts w:ascii="Bookman Old Style" w:hAnsi="Bookman Old Style"/>
        </w:rPr>
      </w:pPr>
      <w:r w:rsidRPr="00822602">
        <w:rPr>
          <w:rFonts w:ascii="Bookman Old Style" w:hAnsi="Bookman Old Style"/>
        </w:rPr>
        <w:t xml:space="preserve">kierownik kancelarii tajnej </w:t>
      </w:r>
      <w:r w:rsidR="00802ACB">
        <w:rPr>
          <w:rFonts w:ascii="Bookman Old Style" w:hAnsi="Bookman Old Style"/>
        </w:rPr>
        <w:t>w Są</w:t>
      </w:r>
      <w:r>
        <w:rPr>
          <w:rFonts w:ascii="Bookman Old Style" w:hAnsi="Bookman Old Style"/>
        </w:rPr>
        <w:t>dzie Okręgowym w Warszawie, d</w:t>
      </w:r>
      <w:r w:rsidRPr="00822602">
        <w:rPr>
          <w:rFonts w:ascii="Bookman Old Style" w:hAnsi="Bookman Old Style"/>
        </w:rPr>
        <w:t>ługoletni</w:t>
      </w:r>
      <w:r w:rsidR="00374EE2">
        <w:rPr>
          <w:rFonts w:ascii="Bookman Old Style" w:hAnsi="Bookman Old Style"/>
        </w:rPr>
        <w:t xml:space="preserve"> urzędnik administracji sądowej</w:t>
      </w:r>
      <w:r w:rsidRPr="00822602">
        <w:rPr>
          <w:rFonts w:ascii="Bookman Old Style" w:hAnsi="Bookman Old Style"/>
        </w:rPr>
        <w:t xml:space="preserve"> posiadający szeroką praktykę w wymiarze sprawiedliwości z zakresu pionu karnego, zamówień publicznych,</w:t>
      </w:r>
      <w:r>
        <w:rPr>
          <w:rFonts w:ascii="Bookman Old Style" w:hAnsi="Bookman Old Style"/>
        </w:rPr>
        <w:t xml:space="preserve"> postępowania międzynarodowego.</w:t>
      </w:r>
    </w:p>
    <w:p w:rsidR="00596654" w:rsidRDefault="00596654" w:rsidP="00EB763E">
      <w:pPr>
        <w:spacing w:before="60"/>
        <w:jc w:val="center"/>
        <w:rPr>
          <w:rFonts w:ascii="Bookman Old Style" w:hAnsi="Bookman Old Style"/>
        </w:rPr>
      </w:pPr>
    </w:p>
    <w:p w:rsidR="00EB763E" w:rsidRPr="00CC2961" w:rsidRDefault="00EB763E" w:rsidP="00596654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</w:t>
      </w:r>
      <w:r>
        <w:rPr>
          <w:rFonts w:ascii="Bookman Old Style" w:hAnsi="Bookman Old Style"/>
        </w:rPr>
        <w:t xml:space="preserve"> seminarium</w:t>
      </w:r>
      <w:r w:rsidR="00D65D71">
        <w:rPr>
          <w:rFonts w:ascii="Bookman Old Style" w:hAnsi="Bookman Old Style"/>
        </w:rPr>
        <w:t xml:space="preserve"> i warsztatów</w:t>
      </w:r>
      <w:r w:rsidRPr="00CC2961">
        <w:rPr>
          <w:rFonts w:ascii="Bookman Old Style" w:hAnsi="Bookman Old Style"/>
        </w:rPr>
        <w:t>.</w:t>
      </w:r>
    </w:p>
    <w:p w:rsidR="00EB763E" w:rsidRDefault="00EB763E" w:rsidP="00EB763E">
      <w:pPr>
        <w:ind w:right="-709"/>
        <w:jc w:val="both"/>
        <w:rPr>
          <w:rFonts w:ascii="Bookman Old Style" w:hAnsi="Bookman Old Style"/>
        </w:rPr>
      </w:pPr>
    </w:p>
    <w:p w:rsidR="004C289D" w:rsidRDefault="004C289D" w:rsidP="00EB763E">
      <w:pPr>
        <w:ind w:right="-709"/>
        <w:jc w:val="center"/>
        <w:rPr>
          <w:rFonts w:ascii="Bookman Old Style" w:hAnsi="Bookman Old Style"/>
          <w:b/>
        </w:rPr>
      </w:pPr>
    </w:p>
    <w:p w:rsidR="00EB763E" w:rsidRDefault="00EB763E" w:rsidP="00EB763E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4C289D" w:rsidRDefault="004C289D" w:rsidP="00EB763E">
      <w:pPr>
        <w:ind w:right="-709"/>
        <w:jc w:val="center"/>
        <w:rPr>
          <w:rFonts w:ascii="Bookman Old Style" w:hAnsi="Bookman Old Style"/>
          <w:b/>
        </w:rPr>
      </w:pPr>
    </w:p>
    <w:p w:rsidR="00494308" w:rsidRPr="00C337F0" w:rsidRDefault="003D0EA8" w:rsidP="00FF717A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7" type="#_x0000_t75" style="width:470.6pt;height:6.25pt" o:hrpct="0" o:hralign="center" o:hr="t">
            <v:imagedata r:id="rId7" o:title="BD14845_" croptop="34079f"/>
          </v:shape>
        </w:pict>
      </w:r>
    </w:p>
    <w:p w:rsidR="00494308" w:rsidRPr="00C337F0" w:rsidRDefault="00D65D71" w:rsidP="00FF717A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PONIEDZIAŁEK </w:t>
      </w:r>
      <w:r>
        <w:rPr>
          <w:rFonts w:ascii="Bookman Old Style" w:hAnsi="Bookman Old Style"/>
          <w:b/>
        </w:rPr>
        <w:tab/>
      </w:r>
      <w:r w:rsidR="0018264C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14 maja</w:t>
      </w:r>
      <w:r w:rsidR="0018264C">
        <w:rPr>
          <w:rFonts w:ascii="Bookman Old Style" w:hAnsi="Bookman Old Style"/>
          <w:b/>
        </w:rPr>
        <w:t xml:space="preserve"> </w:t>
      </w:r>
      <w:r w:rsidR="00494308" w:rsidRPr="00C337F0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8</w:t>
      </w:r>
      <w:r w:rsidR="00494308" w:rsidRPr="00C337F0">
        <w:rPr>
          <w:rFonts w:ascii="Bookman Old Style" w:hAnsi="Bookman Old Style"/>
          <w:b/>
        </w:rPr>
        <w:t xml:space="preserve"> r.</w:t>
      </w:r>
    </w:p>
    <w:p w:rsidR="00494308" w:rsidRPr="00C337F0" w:rsidRDefault="003D0EA8" w:rsidP="00FF717A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038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DF1827" w:rsidP="00DF1827">
      <w:pPr>
        <w:spacing w:line="360" w:lineRule="auto"/>
        <w:ind w:left="2832" w:hanging="2832"/>
        <w:jc w:val="both"/>
        <w:rPr>
          <w:rFonts w:ascii="Bookman Old Style" w:hAnsi="Bookman Old Style"/>
        </w:rPr>
      </w:pPr>
    </w:p>
    <w:p w:rsidR="00DF1827" w:rsidRPr="00C337F0" w:rsidRDefault="00854A69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od </w:t>
      </w:r>
      <w:r w:rsidR="00596654">
        <w:rPr>
          <w:rFonts w:ascii="Bookman Old Style" w:hAnsi="Bookman Old Style"/>
        </w:rPr>
        <w:t xml:space="preserve">godz. </w:t>
      </w:r>
      <w:r>
        <w:rPr>
          <w:rFonts w:ascii="Bookman Old Style" w:hAnsi="Bookman Old Style"/>
        </w:rPr>
        <w:t>12.00</w:t>
      </w:r>
      <w:r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596654">
        <w:rPr>
          <w:rFonts w:ascii="Bookman Old Style" w:hAnsi="Bookman Old Style"/>
        </w:rPr>
        <w:t>zakwaterowanie w hotelu</w:t>
      </w:r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596654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0</w:t>
      </w:r>
      <w:r w:rsidRPr="00C337F0">
        <w:rPr>
          <w:rFonts w:ascii="Bookman Old Style" w:hAnsi="Bookman Old Style"/>
        </w:rPr>
        <w:t>0-1</w:t>
      </w:r>
      <w:r w:rsidR="00596654">
        <w:rPr>
          <w:rFonts w:ascii="Bookman Old Style" w:hAnsi="Bookman Old Style"/>
        </w:rPr>
        <w:t>5</w:t>
      </w:r>
      <w:r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0</w:t>
      </w:r>
      <w:r w:rsidR="00D65D71">
        <w:rPr>
          <w:rFonts w:ascii="Bookman Old Style" w:hAnsi="Bookman Old Style"/>
        </w:rPr>
        <w:t>0</w:t>
      </w:r>
      <w:r w:rsidR="00D65D71">
        <w:rPr>
          <w:rFonts w:ascii="Bookman Old Style" w:hAnsi="Bookman Old Style"/>
        </w:rPr>
        <w:tab/>
      </w:r>
      <w:r w:rsidR="00D65D71">
        <w:rPr>
          <w:rFonts w:ascii="Bookman Old Style" w:hAnsi="Bookman Old Style"/>
        </w:rPr>
        <w:tab/>
        <w:t>lunch w KSSiP</w:t>
      </w:r>
    </w:p>
    <w:p w:rsidR="00DC085E" w:rsidRDefault="00DF1827" w:rsidP="00DF1827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lastRenderedPageBreak/>
        <w:t>15.00-1</w:t>
      </w:r>
      <w:r w:rsidR="008623D2" w:rsidRPr="00C337F0">
        <w:rPr>
          <w:rFonts w:ascii="Bookman Old Style" w:hAnsi="Bookman Old Style"/>
          <w:b/>
        </w:rPr>
        <w:t>6</w:t>
      </w:r>
      <w:r w:rsidRPr="00C337F0">
        <w:rPr>
          <w:rFonts w:ascii="Bookman Old Style" w:hAnsi="Bookman Old Style"/>
          <w:b/>
        </w:rPr>
        <w:t>.</w:t>
      </w:r>
      <w:r w:rsidR="008623D2" w:rsidRPr="00C337F0">
        <w:rPr>
          <w:rFonts w:ascii="Bookman Old Style" w:hAnsi="Bookman Old Style"/>
          <w:b/>
        </w:rPr>
        <w:t>30</w:t>
      </w:r>
      <w:r w:rsidRPr="00C337F0">
        <w:rPr>
          <w:rFonts w:ascii="Bookman Old Style" w:hAnsi="Bookman Old Style"/>
          <w:b/>
        </w:rPr>
        <w:tab/>
      </w:r>
      <w:r w:rsidR="00DC085E">
        <w:rPr>
          <w:rFonts w:ascii="Bookman Old Style" w:hAnsi="Bookman Old Style"/>
          <w:b/>
        </w:rPr>
        <w:t xml:space="preserve">Rodzaje informacji niejawnych. </w:t>
      </w:r>
      <w:r w:rsidR="00374EE2">
        <w:rPr>
          <w:rFonts w:ascii="Bookman Old Style" w:hAnsi="Bookman Old Style"/>
          <w:b/>
        </w:rPr>
        <w:t>Przesłanki i tryb</w:t>
      </w:r>
      <w:r w:rsidR="007A3591">
        <w:rPr>
          <w:rFonts w:ascii="Bookman Old Style" w:hAnsi="Bookman Old Style"/>
          <w:b/>
        </w:rPr>
        <w:t xml:space="preserve"> </w:t>
      </w:r>
      <w:r w:rsidR="00374EE2">
        <w:rPr>
          <w:rFonts w:ascii="Bookman Old Style" w:hAnsi="Bookman Old Style"/>
          <w:b/>
        </w:rPr>
        <w:t>nadawania klauzul</w:t>
      </w:r>
      <w:r w:rsidR="007A3591">
        <w:rPr>
          <w:rFonts w:ascii="Bookman Old Style" w:hAnsi="Bookman Old Style"/>
          <w:b/>
        </w:rPr>
        <w:t xml:space="preserve"> tajności.</w:t>
      </w:r>
    </w:p>
    <w:p w:rsidR="00DC085E" w:rsidRDefault="00DC085E" w:rsidP="004A20D6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 w:rsidRPr="00DC085E">
        <w:rPr>
          <w:rFonts w:ascii="Bookman Old Style" w:hAnsi="Bookman Old Style"/>
          <w:b/>
        </w:rPr>
        <w:t>T</w:t>
      </w:r>
      <w:r w:rsidR="00374EE2">
        <w:rPr>
          <w:rFonts w:ascii="Bookman Old Style" w:hAnsi="Bookman Old Style"/>
          <w:b/>
        </w:rPr>
        <w:t>ryb i warunki znoszenia klauzul</w:t>
      </w:r>
      <w:r w:rsidRPr="00DC085E">
        <w:rPr>
          <w:rFonts w:ascii="Bookman Old Style" w:hAnsi="Bookman Old Style"/>
          <w:b/>
        </w:rPr>
        <w:t xml:space="preserve"> tajności</w:t>
      </w:r>
      <w:r>
        <w:rPr>
          <w:rFonts w:ascii="Bookman Old Style" w:hAnsi="Bookman Old Style"/>
          <w:b/>
        </w:rPr>
        <w:t>.</w:t>
      </w:r>
    </w:p>
    <w:p w:rsidR="00E84899" w:rsidRDefault="00F93FF0" w:rsidP="00293C20">
      <w:pPr>
        <w:spacing w:line="360" w:lineRule="auto"/>
        <w:ind w:left="2835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Obieg dokumentacji zawierającej informacje niejawne</w:t>
      </w:r>
      <w:r w:rsidR="00B94421">
        <w:rPr>
          <w:rFonts w:ascii="Bookman Old Style" w:hAnsi="Bookman Old Style"/>
          <w:b/>
        </w:rPr>
        <w:t xml:space="preserve"> - </w:t>
      </w:r>
      <w:r w:rsidR="00293C20">
        <w:rPr>
          <w:rFonts w:ascii="Bookman Old Style" w:hAnsi="Bookman Old Style"/>
          <w:b/>
        </w:rPr>
        <w:t>organizacja i działanie kancelarii tajnej</w:t>
      </w:r>
      <w:r>
        <w:rPr>
          <w:rFonts w:ascii="Bookman Old Style" w:hAnsi="Bookman Old Style"/>
          <w:b/>
        </w:rPr>
        <w:t>.</w:t>
      </w:r>
    </w:p>
    <w:p w:rsidR="00DF1827" w:rsidRPr="00C337F0" w:rsidRDefault="00B94421" w:rsidP="00DF1827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</w:t>
      </w:r>
      <w:r w:rsidR="00EC4044">
        <w:rPr>
          <w:rFonts w:ascii="Bookman Old Style" w:hAnsi="Bookman Old Style"/>
        </w:rPr>
        <w:t>enie</w:t>
      </w:r>
      <w:r w:rsidR="00DF1827" w:rsidRPr="00C337F0">
        <w:rPr>
          <w:rFonts w:ascii="Bookman Old Style" w:hAnsi="Bookman Old Style"/>
        </w:rPr>
        <w:t xml:space="preserve"> </w:t>
      </w:r>
      <w:r w:rsidR="00710EA3" w:rsidRPr="00C337F0">
        <w:rPr>
          <w:rFonts w:ascii="Bookman Old Style" w:hAnsi="Bookman Old Style"/>
        </w:rPr>
        <w:t>–</w:t>
      </w:r>
      <w:r w:rsidR="00DF1827" w:rsidRPr="00C337F0">
        <w:rPr>
          <w:rFonts w:ascii="Bookman Old Style" w:hAnsi="Bookman Old Style"/>
        </w:rPr>
        <w:t xml:space="preserve"> </w:t>
      </w:r>
      <w:r w:rsidR="00293C20">
        <w:rPr>
          <w:rFonts w:ascii="Bookman Old Style" w:hAnsi="Bookman Old Style"/>
        </w:rPr>
        <w:t>Grzegorz Gordon</w:t>
      </w:r>
    </w:p>
    <w:p w:rsidR="008623D2" w:rsidRPr="00C337F0" w:rsidRDefault="008623D2" w:rsidP="008623D2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8623D2" w:rsidRPr="00C337F0" w:rsidRDefault="00EC4044" w:rsidP="008623D2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16.30-16.45 </w:t>
      </w:r>
      <w:r>
        <w:rPr>
          <w:rFonts w:ascii="Bookman Old Style" w:hAnsi="Bookman Old Style"/>
        </w:rPr>
        <w:tab/>
        <w:t>przerwa</w:t>
      </w:r>
    </w:p>
    <w:p w:rsidR="00DF1827" w:rsidRPr="00C337F0" w:rsidRDefault="00DF1827" w:rsidP="00DF1827">
      <w:pPr>
        <w:spacing w:line="360" w:lineRule="auto"/>
        <w:rPr>
          <w:rFonts w:ascii="Bookman Old Style" w:hAnsi="Bookman Old Style"/>
        </w:rPr>
      </w:pPr>
    </w:p>
    <w:p w:rsidR="004A20D6" w:rsidRDefault="008623D2" w:rsidP="00DA3D41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16.45-18.15</w:t>
      </w:r>
      <w:r w:rsidRPr="00C337F0">
        <w:rPr>
          <w:rFonts w:ascii="Bookman Old Style" w:hAnsi="Bookman Old Style"/>
          <w:b/>
        </w:rPr>
        <w:tab/>
      </w:r>
      <w:r w:rsidR="007A3591">
        <w:rPr>
          <w:rFonts w:ascii="Bookman Old Style" w:hAnsi="Bookman Old Style"/>
          <w:b/>
        </w:rPr>
        <w:t xml:space="preserve">Ciąg dalszy </w:t>
      </w:r>
      <w:r w:rsidR="00B94421">
        <w:rPr>
          <w:rFonts w:ascii="Bookman Old Style" w:hAnsi="Bookman Old Style"/>
          <w:b/>
        </w:rPr>
        <w:t>zajęć</w:t>
      </w:r>
      <w:r w:rsidR="007A3591">
        <w:rPr>
          <w:rFonts w:ascii="Bookman Old Style" w:hAnsi="Bookman Old Style"/>
          <w:b/>
        </w:rPr>
        <w:t>.</w:t>
      </w:r>
    </w:p>
    <w:p w:rsidR="00C86252" w:rsidRPr="00C337F0" w:rsidRDefault="00EC4044" w:rsidP="00C86252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0548C7">
        <w:rPr>
          <w:rFonts w:ascii="Bookman Old Style" w:hAnsi="Bookman Old Style"/>
        </w:rPr>
        <w:t xml:space="preserve"> </w:t>
      </w:r>
      <w:r w:rsidR="00293C20">
        <w:rPr>
          <w:rFonts w:ascii="Bookman Old Style" w:hAnsi="Bookman Old Style"/>
        </w:rPr>
        <w:t>–</w:t>
      </w:r>
      <w:r w:rsidR="000548C7">
        <w:rPr>
          <w:rFonts w:ascii="Bookman Old Style" w:hAnsi="Bookman Old Style"/>
        </w:rPr>
        <w:t xml:space="preserve"> </w:t>
      </w:r>
      <w:r w:rsidR="00293C20">
        <w:rPr>
          <w:rFonts w:ascii="Bookman Old Style" w:hAnsi="Bookman Old Style"/>
        </w:rPr>
        <w:t>Grzegorz Gordon</w:t>
      </w:r>
    </w:p>
    <w:p w:rsidR="00DF1827" w:rsidRPr="00C337F0" w:rsidRDefault="00DF1827" w:rsidP="00DF1827">
      <w:pPr>
        <w:spacing w:line="360" w:lineRule="auto"/>
        <w:rPr>
          <w:rFonts w:ascii="Bookman Old Style" w:hAnsi="Bookman Old Style"/>
        </w:rPr>
      </w:pPr>
    </w:p>
    <w:p w:rsidR="00DF1827" w:rsidRPr="00C337F0" w:rsidRDefault="008623D2" w:rsidP="00DF1827">
      <w:pPr>
        <w:spacing w:line="360" w:lineRule="auto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596654">
        <w:rPr>
          <w:rFonts w:ascii="Bookman Old Style" w:hAnsi="Bookman Old Style"/>
        </w:rPr>
        <w:t>9</w:t>
      </w:r>
      <w:r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0</w:t>
      </w:r>
      <w:r w:rsidR="00EC4044">
        <w:rPr>
          <w:rFonts w:ascii="Bookman Old Style" w:hAnsi="Bookman Old Style"/>
        </w:rPr>
        <w:t xml:space="preserve">0 </w:t>
      </w:r>
      <w:r w:rsidR="00EC4044">
        <w:rPr>
          <w:rFonts w:ascii="Bookman Old Style" w:hAnsi="Bookman Old Style"/>
        </w:rPr>
        <w:tab/>
      </w:r>
      <w:r w:rsidR="00EC4044">
        <w:rPr>
          <w:rFonts w:ascii="Bookman Old Style" w:hAnsi="Bookman Old Style"/>
        </w:rPr>
        <w:tab/>
      </w:r>
      <w:r w:rsidR="00EC4044">
        <w:rPr>
          <w:rFonts w:ascii="Bookman Old Style" w:hAnsi="Bookman Old Style"/>
        </w:rPr>
        <w:tab/>
        <w:t>kolacja w hotelu</w:t>
      </w:r>
    </w:p>
    <w:p w:rsidR="00C92B5B" w:rsidRDefault="00C92B5B" w:rsidP="00FF717A">
      <w:pPr>
        <w:jc w:val="both"/>
        <w:rPr>
          <w:rFonts w:ascii="Bookman Old Style" w:hAnsi="Bookman Old Style"/>
        </w:rPr>
      </w:pPr>
    </w:p>
    <w:p w:rsidR="00DF1827" w:rsidRPr="00C337F0" w:rsidRDefault="00FF717A" w:rsidP="00FF717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9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EC4044" w:rsidP="00FF717A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WTOREK </w:t>
      </w:r>
      <w:r>
        <w:rPr>
          <w:rFonts w:ascii="Bookman Old Style" w:hAnsi="Bookman Old Style"/>
          <w:b/>
        </w:rPr>
        <w:tab/>
      </w:r>
      <w:r w:rsidR="00DF1827" w:rsidRPr="00C337F0">
        <w:rPr>
          <w:rFonts w:ascii="Bookman Old Style" w:hAnsi="Bookman Old Style"/>
          <w:b/>
        </w:rPr>
        <w:t xml:space="preserve"> </w:t>
      </w:r>
      <w:r w:rsidR="00A2078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 maja 2018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FF717A" w:rsidP="00FF717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0" type="#_x0000_t75" style="width:470.6pt;height:6.25pt" o:hrpct="0" o:hralign="center" o:hr="t">
            <v:imagedata r:id="rId7" o:title="BD14845_" croptop="34079f"/>
          </v:shape>
        </w:pict>
      </w:r>
    </w:p>
    <w:p w:rsidR="00FF717A" w:rsidRDefault="00FF717A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DF1827" w:rsidRPr="00C337F0" w:rsidRDefault="00497F35" w:rsidP="00DF1827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</w:t>
      </w:r>
      <w:r w:rsidR="00DF1827"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>0-8.</w:t>
      </w:r>
      <w:r w:rsidR="00596654">
        <w:rPr>
          <w:rFonts w:ascii="Bookman Old Style" w:hAnsi="Bookman Old Style"/>
        </w:rPr>
        <w:t>0</w:t>
      </w:r>
      <w:r w:rsidR="00307DD4">
        <w:rPr>
          <w:rFonts w:ascii="Bookman Old Style" w:hAnsi="Bookman Old Style"/>
        </w:rPr>
        <w:t xml:space="preserve">0 </w:t>
      </w:r>
      <w:r w:rsidR="00307DD4">
        <w:rPr>
          <w:rFonts w:ascii="Bookman Old Style" w:hAnsi="Bookman Old Style"/>
        </w:rPr>
        <w:tab/>
        <w:t>śniadanie w hotelu</w:t>
      </w:r>
    </w:p>
    <w:p w:rsidR="00802936" w:rsidRDefault="00802936" w:rsidP="00802936">
      <w:pPr>
        <w:spacing w:line="360" w:lineRule="auto"/>
        <w:ind w:left="2124" w:hanging="2124"/>
        <w:jc w:val="center"/>
        <w:rPr>
          <w:rFonts w:ascii="Bookman Old Style" w:hAnsi="Bookman Old Style"/>
          <w:b/>
        </w:rPr>
      </w:pPr>
    </w:p>
    <w:p w:rsidR="00802936" w:rsidRDefault="00802936" w:rsidP="003D0EA8">
      <w:pPr>
        <w:spacing w:line="360" w:lineRule="auto"/>
        <w:ind w:left="2124" w:firstLine="711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>Zajęcia warsztatowe</w:t>
      </w:r>
    </w:p>
    <w:p w:rsidR="00802936" w:rsidRDefault="00802936" w:rsidP="00802936">
      <w:pPr>
        <w:spacing w:line="360" w:lineRule="auto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C337F0">
        <w:rPr>
          <w:rFonts w:ascii="Bookman Old Style" w:hAnsi="Bookman Old Style"/>
          <w:b/>
        </w:rPr>
        <w:t>0-1</w:t>
      </w:r>
      <w:r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8D01C3">
        <w:rPr>
          <w:rFonts w:ascii="Bookman Old Style" w:hAnsi="Bookman Old Style"/>
          <w:b/>
        </w:rPr>
        <w:t xml:space="preserve">Grupa I </w:t>
      </w:r>
      <w:r>
        <w:rPr>
          <w:rFonts w:ascii="Bookman Old Style" w:hAnsi="Bookman Old Style"/>
          <w:b/>
        </w:rPr>
        <w:t>–</w:t>
      </w:r>
      <w:r w:rsidRPr="008D01C3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Sędziowie</w:t>
      </w:r>
    </w:p>
    <w:p w:rsidR="00802936" w:rsidRPr="00616C7A" w:rsidRDefault="00802936" w:rsidP="0080293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616C7A">
        <w:rPr>
          <w:rFonts w:ascii="Bookman Old Style" w:hAnsi="Bookman Old Style"/>
          <w:b/>
        </w:rPr>
        <w:tab/>
      </w:r>
      <w:r w:rsidR="005C73BB" w:rsidRPr="005C73BB">
        <w:rPr>
          <w:rFonts w:ascii="Bookman Old Style" w:hAnsi="Bookman Old Style"/>
          <w:b/>
        </w:rPr>
        <w:t>Sporządzanie dokumentów niejawnych na podstawie kazusów</w:t>
      </w:r>
      <w:r>
        <w:rPr>
          <w:rFonts w:ascii="Bookman Old Style" w:hAnsi="Bookman Old Style"/>
          <w:b/>
        </w:rPr>
        <w:t>.</w:t>
      </w:r>
    </w:p>
    <w:p w:rsidR="00802936" w:rsidRPr="00C337F0" w:rsidRDefault="00802936" w:rsidP="00802936">
      <w:pPr>
        <w:spacing w:line="360" w:lineRule="auto"/>
        <w:ind w:left="2124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Prowadzenie – Grzegorz Gordon</w:t>
      </w:r>
    </w:p>
    <w:p w:rsidR="00802936" w:rsidRDefault="00802936" w:rsidP="00802936">
      <w:pPr>
        <w:spacing w:line="360" w:lineRule="auto"/>
        <w:jc w:val="both"/>
        <w:rPr>
          <w:rFonts w:ascii="Bookman Old Style" w:hAnsi="Bookman Old Style"/>
        </w:rPr>
      </w:pPr>
    </w:p>
    <w:p w:rsidR="00802936" w:rsidRPr="007F0C81" w:rsidRDefault="00802936" w:rsidP="0080293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Grupa II – Prokuratorzy</w:t>
      </w:r>
    </w:p>
    <w:p w:rsidR="00AC29BA" w:rsidRPr="00616C7A" w:rsidRDefault="00802936" w:rsidP="00AC29BA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7F0C81">
        <w:rPr>
          <w:rFonts w:ascii="Bookman Old Style" w:hAnsi="Bookman Old Style"/>
          <w:b/>
        </w:rPr>
        <w:tab/>
      </w:r>
      <w:r w:rsidR="005C73BB" w:rsidRPr="005C73BB">
        <w:rPr>
          <w:rFonts w:ascii="Bookman Old Style" w:hAnsi="Bookman Old Style"/>
          <w:b/>
        </w:rPr>
        <w:t>Sporządzanie dokumentów niejawnych na podstawie kazusów</w:t>
      </w:r>
      <w:r w:rsidR="005C73BB">
        <w:rPr>
          <w:rFonts w:ascii="Bookman Old Style" w:hAnsi="Bookman Old Style"/>
          <w:b/>
        </w:rPr>
        <w:t>.</w:t>
      </w:r>
    </w:p>
    <w:p w:rsidR="00802936" w:rsidRPr="00C337F0" w:rsidRDefault="00802936" w:rsidP="00802936">
      <w:pPr>
        <w:spacing w:line="360" w:lineRule="auto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Prowadzenie – Rafał </w:t>
      </w:r>
      <w:proofErr w:type="spellStart"/>
      <w:r>
        <w:rPr>
          <w:rFonts w:ascii="Bookman Old Style" w:hAnsi="Bookman Old Style"/>
        </w:rPr>
        <w:t>Teluk</w:t>
      </w:r>
      <w:proofErr w:type="spellEnd"/>
    </w:p>
    <w:p w:rsidR="001C37EE" w:rsidRPr="00C337F0" w:rsidRDefault="00307DD4" w:rsidP="001C37EE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10.30-10.45 </w:t>
      </w:r>
      <w:r>
        <w:rPr>
          <w:rFonts w:ascii="Bookman Old Style" w:hAnsi="Bookman Old Style"/>
        </w:rPr>
        <w:tab/>
        <w:t>p</w:t>
      </w:r>
      <w:r w:rsidR="001C37EE" w:rsidRPr="00C337F0">
        <w:rPr>
          <w:rFonts w:ascii="Bookman Old Style" w:hAnsi="Bookman Old Style"/>
        </w:rPr>
        <w:t>rzerwa</w:t>
      </w:r>
    </w:p>
    <w:p w:rsidR="005C73BB" w:rsidRDefault="00995C08" w:rsidP="00802936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lastRenderedPageBreak/>
        <w:t>10.45 – 12</w:t>
      </w:r>
      <w:r w:rsidR="001C37EE" w:rsidRPr="00C337F0">
        <w:rPr>
          <w:rFonts w:ascii="Bookman Old Style" w:hAnsi="Bookman Old Style"/>
          <w:b/>
        </w:rPr>
        <w:t>.</w:t>
      </w:r>
      <w:r w:rsidRPr="00C337F0">
        <w:rPr>
          <w:rFonts w:ascii="Bookman Old Style" w:hAnsi="Bookman Old Style"/>
          <w:b/>
        </w:rPr>
        <w:t>15</w:t>
      </w:r>
      <w:r w:rsidR="001C37EE" w:rsidRPr="00C337F0">
        <w:rPr>
          <w:rFonts w:ascii="Bookman Old Style" w:hAnsi="Bookman Old Style"/>
          <w:b/>
        </w:rPr>
        <w:t xml:space="preserve"> </w:t>
      </w:r>
      <w:r w:rsidR="0012637B">
        <w:rPr>
          <w:rFonts w:ascii="Bookman Old Style" w:hAnsi="Bookman Old Style"/>
          <w:b/>
        </w:rPr>
        <w:tab/>
      </w:r>
      <w:r w:rsidR="005C73BB" w:rsidRPr="005C73BB">
        <w:rPr>
          <w:rFonts w:ascii="Bookman Old Style" w:hAnsi="Bookman Old Style"/>
          <w:b/>
        </w:rPr>
        <w:t>Legalność informacji niejawnych. Sposoby wykorzystania w trakcie postępowania przygotowawczego wyników czynności operacyjno-rozpoznawczych. Decyzja prokuratora na podstawie art. 168b k.p.k. w przedmiocie wykorzystania dowodów uzyskanych w trakcie kontroli operacyjnej. Sporządzanie, przechowywanie i udostępnianie materiałów zawierających informacje niejawne. Powoływanie się na informacj</w:t>
      </w:r>
      <w:r w:rsidR="005C73BB">
        <w:rPr>
          <w:rFonts w:ascii="Bookman Old Style" w:hAnsi="Bookman Old Style"/>
          <w:b/>
        </w:rPr>
        <w:t>e opatrzone klauzulą tajności w </w:t>
      </w:r>
      <w:r w:rsidR="005C73BB" w:rsidRPr="005C73BB">
        <w:rPr>
          <w:rFonts w:ascii="Bookman Old Style" w:hAnsi="Bookman Old Style"/>
          <w:b/>
        </w:rPr>
        <w:t>orzec</w:t>
      </w:r>
      <w:r w:rsidR="005C73BB">
        <w:rPr>
          <w:rFonts w:ascii="Bookman Old Style" w:hAnsi="Bookman Old Style"/>
          <w:b/>
        </w:rPr>
        <w:t>zeniach i pismach procesowych w </w:t>
      </w:r>
      <w:r w:rsidR="005C73BB" w:rsidRPr="005C73BB">
        <w:rPr>
          <w:rFonts w:ascii="Bookman Old Style" w:hAnsi="Bookman Old Style"/>
          <w:b/>
        </w:rPr>
        <w:t>postępowaniu przygotowawczym.</w:t>
      </w:r>
    </w:p>
    <w:p w:rsidR="00802936" w:rsidRPr="00C337F0" w:rsidRDefault="00802936" w:rsidP="00802936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–</w:t>
      </w:r>
      <w:r w:rsidRPr="00C337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Rafał </w:t>
      </w:r>
      <w:proofErr w:type="spellStart"/>
      <w:r>
        <w:rPr>
          <w:rFonts w:ascii="Bookman Old Style" w:hAnsi="Bookman Old Style"/>
        </w:rPr>
        <w:t>Teluk</w:t>
      </w:r>
      <w:proofErr w:type="spellEnd"/>
    </w:p>
    <w:p w:rsidR="00DF1827" w:rsidRPr="00C337F0" w:rsidRDefault="00DF1827" w:rsidP="00DF1827">
      <w:pPr>
        <w:spacing w:line="360" w:lineRule="auto"/>
        <w:jc w:val="both"/>
        <w:rPr>
          <w:rFonts w:ascii="Bookman Old Style" w:hAnsi="Bookman Old Style"/>
        </w:rPr>
      </w:pPr>
    </w:p>
    <w:p w:rsidR="008E29A6" w:rsidRPr="00C337F0" w:rsidRDefault="00497F35" w:rsidP="001C37EE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12.15 – 13.0</w:t>
      </w:r>
      <w:r w:rsidR="00DF1827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307DD4">
        <w:rPr>
          <w:rFonts w:ascii="Bookman Old Style" w:hAnsi="Bookman Old Style"/>
        </w:rPr>
        <w:t>lunch w KSSiP</w:t>
      </w:r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</w:p>
    <w:p w:rsidR="005C73BB" w:rsidRDefault="001C37EE" w:rsidP="002545DF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995C08" w:rsidRPr="00C337F0">
        <w:rPr>
          <w:rFonts w:ascii="Bookman Old Style" w:hAnsi="Bookman Old Style"/>
          <w:b/>
        </w:rPr>
        <w:t>3</w:t>
      </w:r>
      <w:r w:rsidRPr="00C337F0">
        <w:rPr>
          <w:rFonts w:ascii="Bookman Old Style" w:hAnsi="Bookman Old Style"/>
          <w:b/>
        </w:rPr>
        <w:t>.00-1</w:t>
      </w:r>
      <w:r w:rsidR="00BC3757" w:rsidRPr="00C337F0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BC3757" w:rsidRPr="00C337F0">
        <w:rPr>
          <w:rFonts w:ascii="Bookman Old Style" w:hAnsi="Bookman Old Style"/>
          <w:b/>
        </w:rPr>
        <w:t>30</w:t>
      </w:r>
      <w:r w:rsidRPr="00C337F0">
        <w:rPr>
          <w:rFonts w:ascii="Bookman Old Style" w:hAnsi="Bookman Old Style"/>
          <w:b/>
        </w:rPr>
        <w:tab/>
      </w:r>
      <w:r w:rsidR="005C73BB" w:rsidRPr="005C73BB">
        <w:rPr>
          <w:rFonts w:ascii="Bookman Old Style" w:hAnsi="Bookman Old Style"/>
          <w:b/>
        </w:rPr>
        <w:t>Zasady zwalniania od obowiązku zachowania w</w:t>
      </w:r>
      <w:r w:rsidR="003329E3">
        <w:rPr>
          <w:rFonts w:ascii="Bookman Old Style" w:hAnsi="Bookman Old Style"/>
          <w:b/>
        </w:rPr>
        <w:t> </w:t>
      </w:r>
      <w:r w:rsidR="005C73BB" w:rsidRPr="005C73BB">
        <w:rPr>
          <w:rFonts w:ascii="Bookman Old Style" w:hAnsi="Bookman Old Style"/>
          <w:b/>
        </w:rPr>
        <w:t xml:space="preserve">tajemnicy informacji niejawnych. Wykorzystanie dokumentów zawierających tajemnicę. </w:t>
      </w:r>
      <w:r w:rsidR="005C73BB">
        <w:rPr>
          <w:rFonts w:ascii="Bookman Old Style" w:hAnsi="Bookman Old Style"/>
          <w:b/>
        </w:rPr>
        <w:t>„</w:t>
      </w:r>
      <w:r w:rsidR="005C73BB" w:rsidRPr="005C73BB">
        <w:rPr>
          <w:rFonts w:ascii="Bookman Old Style" w:hAnsi="Bookman Old Style"/>
          <w:b/>
        </w:rPr>
        <w:t>Odtajnienie</w:t>
      </w:r>
      <w:r w:rsidR="005C73BB">
        <w:rPr>
          <w:rFonts w:ascii="Bookman Old Style" w:hAnsi="Bookman Old Style"/>
          <w:b/>
        </w:rPr>
        <w:t>”</w:t>
      </w:r>
      <w:r w:rsidR="005C73BB" w:rsidRPr="005C73BB">
        <w:rPr>
          <w:rFonts w:ascii="Bookman Old Style" w:hAnsi="Bookman Old Style"/>
          <w:b/>
        </w:rPr>
        <w:t xml:space="preserve"> materiałów opatrzonych klauzulą tajności. Karnoprawna ochrona informacji niejawnych. </w:t>
      </w:r>
    </w:p>
    <w:p w:rsidR="00C337F0" w:rsidRPr="00C337F0" w:rsidRDefault="005C73BB" w:rsidP="00D204BF">
      <w:pPr>
        <w:spacing w:line="360" w:lineRule="auto"/>
        <w:ind w:left="1416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94421">
        <w:rPr>
          <w:rFonts w:ascii="Bookman Old Style" w:hAnsi="Bookman Old Style"/>
        </w:rPr>
        <w:t>Prowadz</w:t>
      </w:r>
      <w:r w:rsidR="00307DD4">
        <w:rPr>
          <w:rFonts w:ascii="Bookman Old Style" w:hAnsi="Bookman Old Style"/>
        </w:rPr>
        <w:t>enie</w:t>
      </w:r>
      <w:r w:rsidR="00C337F0" w:rsidRPr="00C337F0">
        <w:rPr>
          <w:rFonts w:ascii="Bookman Old Style" w:hAnsi="Bookman Old Style"/>
        </w:rPr>
        <w:t xml:space="preserve"> – </w:t>
      </w:r>
      <w:r w:rsidR="002545DF">
        <w:rPr>
          <w:rFonts w:ascii="Bookman Old Style" w:hAnsi="Bookman Old Style"/>
        </w:rPr>
        <w:t xml:space="preserve">Rafał </w:t>
      </w:r>
      <w:proofErr w:type="spellStart"/>
      <w:r w:rsidR="002545DF">
        <w:rPr>
          <w:rFonts w:ascii="Bookman Old Style" w:hAnsi="Bookman Old Style"/>
        </w:rPr>
        <w:t>Teluk</w:t>
      </w:r>
      <w:proofErr w:type="spellEnd"/>
    </w:p>
    <w:p w:rsidR="00BC3757" w:rsidRPr="00C337F0" w:rsidRDefault="00BC3757" w:rsidP="00BC3757">
      <w:pPr>
        <w:spacing w:line="360" w:lineRule="auto"/>
        <w:ind w:left="2124" w:firstLine="708"/>
        <w:rPr>
          <w:rFonts w:ascii="Bookman Old Style" w:hAnsi="Bookman Old Style"/>
        </w:rPr>
      </w:pPr>
    </w:p>
    <w:p w:rsidR="00DA3D41" w:rsidRPr="00C337F0" w:rsidRDefault="00DA3D41" w:rsidP="00DA3D41">
      <w:pPr>
        <w:spacing w:before="60" w:line="360" w:lineRule="auto"/>
        <w:ind w:left="2880" w:hanging="2880"/>
        <w:jc w:val="both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BC3757" w:rsidRPr="00C337F0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30</w:t>
      </w:r>
      <w:r w:rsidRPr="00C337F0">
        <w:rPr>
          <w:rFonts w:ascii="Bookman Old Style" w:hAnsi="Bookman Old Style"/>
        </w:rPr>
        <w:t xml:space="preserve"> – 1</w:t>
      </w:r>
      <w:r w:rsidR="00596654">
        <w:rPr>
          <w:rFonts w:ascii="Bookman Old Style" w:hAnsi="Bookman Old Style"/>
        </w:rPr>
        <w:t>4</w:t>
      </w:r>
      <w:r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45</w:t>
      </w:r>
      <w:r w:rsidR="00826DC2">
        <w:rPr>
          <w:rFonts w:ascii="Bookman Old Style" w:hAnsi="Bookman Old Style"/>
        </w:rPr>
        <w:t xml:space="preserve"> </w:t>
      </w:r>
      <w:r w:rsidR="00826DC2">
        <w:rPr>
          <w:rFonts w:ascii="Bookman Old Style" w:hAnsi="Bookman Old Style"/>
        </w:rPr>
        <w:tab/>
        <w:t>przerwa</w:t>
      </w:r>
    </w:p>
    <w:p w:rsidR="008E29A6" w:rsidRPr="00C337F0" w:rsidRDefault="008E29A6" w:rsidP="00757BDB">
      <w:pPr>
        <w:spacing w:line="360" w:lineRule="auto"/>
        <w:ind w:left="2832" w:hanging="2832"/>
        <w:jc w:val="both"/>
        <w:rPr>
          <w:rFonts w:ascii="Bookman Old Style" w:hAnsi="Bookman Old Style"/>
          <w:b/>
        </w:rPr>
      </w:pPr>
    </w:p>
    <w:p w:rsidR="00210B4C" w:rsidRDefault="00DF1827" w:rsidP="00210B4C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596654">
        <w:rPr>
          <w:rFonts w:ascii="Bookman Old Style" w:hAnsi="Bookman Old Style"/>
          <w:b/>
        </w:rPr>
        <w:t>4</w:t>
      </w:r>
      <w:r w:rsidRPr="00C337F0">
        <w:rPr>
          <w:rFonts w:ascii="Bookman Old Style" w:hAnsi="Bookman Old Style"/>
          <w:b/>
        </w:rPr>
        <w:t>.</w:t>
      </w:r>
      <w:r w:rsidR="00596654">
        <w:rPr>
          <w:rFonts w:ascii="Bookman Old Style" w:hAnsi="Bookman Old Style"/>
          <w:b/>
        </w:rPr>
        <w:t>45</w:t>
      </w:r>
      <w:r w:rsidRPr="00C337F0">
        <w:rPr>
          <w:rFonts w:ascii="Bookman Old Style" w:hAnsi="Bookman Old Style"/>
          <w:b/>
        </w:rPr>
        <w:t>-1</w:t>
      </w:r>
      <w:r w:rsidR="00BC3757" w:rsidRPr="00C337F0">
        <w:rPr>
          <w:rFonts w:ascii="Bookman Old Style" w:hAnsi="Bookman Old Style"/>
          <w:b/>
        </w:rPr>
        <w:t>6</w:t>
      </w:r>
      <w:r w:rsidRPr="00C337F0">
        <w:rPr>
          <w:rFonts w:ascii="Bookman Old Style" w:hAnsi="Bookman Old Style"/>
          <w:b/>
        </w:rPr>
        <w:t>.</w:t>
      </w:r>
      <w:r w:rsidR="00596654">
        <w:rPr>
          <w:rFonts w:ascii="Bookman Old Style" w:hAnsi="Bookman Old Style"/>
          <w:b/>
        </w:rPr>
        <w:t>15</w:t>
      </w:r>
      <w:r w:rsidRPr="00C337F0">
        <w:rPr>
          <w:rFonts w:ascii="Bookman Old Style" w:hAnsi="Bookman Old Style"/>
          <w:b/>
        </w:rPr>
        <w:tab/>
      </w:r>
      <w:r w:rsidR="00210B4C">
        <w:rPr>
          <w:rFonts w:ascii="Bookman Old Style" w:hAnsi="Bookman Old Style"/>
          <w:b/>
        </w:rPr>
        <w:t>W</w:t>
      </w:r>
      <w:r w:rsidR="00210B4C" w:rsidRPr="007C50A2">
        <w:rPr>
          <w:rFonts w:ascii="Bookman Old Style" w:hAnsi="Bookman Old Style"/>
          <w:b/>
        </w:rPr>
        <w:t>ykorz</w:t>
      </w:r>
      <w:r w:rsidR="00210B4C">
        <w:rPr>
          <w:rFonts w:ascii="Bookman Old Style" w:hAnsi="Bookman Old Style"/>
          <w:b/>
        </w:rPr>
        <w:t>ystanie materiałów niejawnych w </w:t>
      </w:r>
      <w:r w:rsidR="00210B4C" w:rsidRPr="007C50A2">
        <w:rPr>
          <w:rFonts w:ascii="Bookman Old Style" w:hAnsi="Bookman Old Style"/>
          <w:b/>
        </w:rPr>
        <w:t>postępowaniu sądowym</w:t>
      </w:r>
      <w:r w:rsidR="00210B4C" w:rsidRPr="0012637B">
        <w:rPr>
          <w:rFonts w:ascii="Bookman Old Style" w:hAnsi="Bookman Old Style"/>
          <w:b/>
        </w:rPr>
        <w:t>.</w:t>
      </w:r>
      <w:r w:rsidR="00210B4C">
        <w:rPr>
          <w:rFonts w:ascii="Bookman Old Style" w:hAnsi="Bookman Old Style"/>
          <w:b/>
        </w:rPr>
        <w:t xml:space="preserve"> </w:t>
      </w:r>
    </w:p>
    <w:p w:rsidR="00210B4C" w:rsidRDefault="00210B4C" w:rsidP="00210B4C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CF5C82">
        <w:rPr>
          <w:rFonts w:ascii="Bookman Old Style" w:hAnsi="Bookman Old Style"/>
          <w:b/>
        </w:rPr>
        <w:t xml:space="preserve">Przygotowanie do rozprawy z materiałami objętymi klauzulą tajności, przetwarzanie na rozprawie materiałów niejawnych, przesłuchanie </w:t>
      </w:r>
      <w:r w:rsidR="00CF5C82">
        <w:rPr>
          <w:rFonts w:ascii="Bookman Old Style" w:hAnsi="Bookman Old Style"/>
          <w:b/>
        </w:rPr>
        <w:lastRenderedPageBreak/>
        <w:t>osób zob</w:t>
      </w:r>
      <w:r w:rsidR="00FE3713">
        <w:rPr>
          <w:rFonts w:ascii="Bookman Old Style" w:hAnsi="Bookman Old Style"/>
          <w:b/>
        </w:rPr>
        <w:t>o</w:t>
      </w:r>
      <w:r w:rsidR="00CF5C82">
        <w:rPr>
          <w:rFonts w:ascii="Bookman Old Style" w:hAnsi="Bookman Old Style"/>
          <w:b/>
        </w:rPr>
        <w:t>w</w:t>
      </w:r>
      <w:r w:rsidR="00FE3713">
        <w:rPr>
          <w:rFonts w:ascii="Bookman Old Style" w:hAnsi="Bookman Old Style"/>
          <w:b/>
        </w:rPr>
        <w:t>i</w:t>
      </w:r>
      <w:r w:rsidR="00CF5C82">
        <w:rPr>
          <w:rFonts w:ascii="Bookman Old Style" w:hAnsi="Bookman Old Style"/>
          <w:b/>
        </w:rPr>
        <w:t xml:space="preserve">ązanych do zachowania w tajemnicy informacji niejawnych, zapoznanie członków składu orzekającego z treścią dowodów objętych klauzulą niejawności; sporządzanie orzeczeń uzasadnień i doręczanie </w:t>
      </w:r>
      <w:r w:rsidR="00497F1D">
        <w:rPr>
          <w:rFonts w:ascii="Bookman Old Style" w:hAnsi="Bookman Old Style"/>
          <w:b/>
        </w:rPr>
        <w:t>pism w postępowaniu w</w:t>
      </w:r>
      <w:r w:rsidR="003B44DE">
        <w:rPr>
          <w:rFonts w:ascii="Bookman Old Style" w:hAnsi="Bookman Old Style"/>
          <w:b/>
        </w:rPr>
        <w:t> </w:t>
      </w:r>
      <w:r w:rsidR="00497F1D">
        <w:rPr>
          <w:rFonts w:ascii="Bookman Old Style" w:hAnsi="Bookman Old Style"/>
          <w:b/>
        </w:rPr>
        <w:t>którym przetwarzane są informacje niejawne</w:t>
      </w:r>
      <w:r w:rsidR="003B44DE">
        <w:rPr>
          <w:rFonts w:ascii="Bookman Old Style" w:hAnsi="Bookman Old Style"/>
          <w:b/>
        </w:rPr>
        <w:t>.</w:t>
      </w:r>
    </w:p>
    <w:p w:rsidR="00210B4C" w:rsidRPr="00C337F0" w:rsidRDefault="00210B4C" w:rsidP="00210B4C">
      <w:pPr>
        <w:spacing w:line="360" w:lineRule="auto"/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Dobrosława Szumiło-Kulczycka</w:t>
      </w:r>
    </w:p>
    <w:p w:rsidR="00CF7366" w:rsidRPr="00C337F0" w:rsidRDefault="00CF7366" w:rsidP="00CF7366">
      <w:pPr>
        <w:spacing w:line="360" w:lineRule="auto"/>
        <w:ind w:left="2124" w:firstLine="708"/>
        <w:rPr>
          <w:rFonts w:ascii="Bookman Old Style" w:hAnsi="Bookman Old Style"/>
        </w:rPr>
      </w:pPr>
    </w:p>
    <w:p w:rsidR="00DF1827" w:rsidRDefault="00596654" w:rsidP="00DF1827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ok. </w:t>
      </w:r>
      <w:r w:rsidR="00DF1827" w:rsidRPr="00C337F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>8</w:t>
      </w:r>
      <w:r w:rsidR="00DF1827" w:rsidRPr="00C337F0">
        <w:rPr>
          <w:rFonts w:ascii="Bookman Old Style" w:hAnsi="Bookman Old Style"/>
        </w:rPr>
        <w:t>.</w:t>
      </w:r>
      <w:r w:rsidR="00BC3757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0</w:t>
      </w:r>
      <w:r w:rsidR="00C41074">
        <w:rPr>
          <w:rFonts w:ascii="Bookman Old Style" w:hAnsi="Bookman Old Style"/>
        </w:rPr>
        <w:tab/>
      </w:r>
      <w:r w:rsidR="00C41074">
        <w:rPr>
          <w:rFonts w:ascii="Bookman Old Style" w:hAnsi="Bookman Old Style"/>
        </w:rPr>
        <w:tab/>
      </w:r>
      <w:r w:rsidR="00C41074">
        <w:rPr>
          <w:rFonts w:ascii="Bookman Old Style" w:hAnsi="Bookman Old Style"/>
        </w:rPr>
        <w:tab/>
        <w:t>kolacja w hotelu</w:t>
      </w:r>
    </w:p>
    <w:p w:rsidR="00FF717A" w:rsidRPr="00C337F0" w:rsidRDefault="00FF717A" w:rsidP="00DF1827">
      <w:pPr>
        <w:spacing w:line="360" w:lineRule="auto"/>
        <w:jc w:val="both"/>
        <w:rPr>
          <w:rFonts w:ascii="Bookman Old Style" w:hAnsi="Bookman Old Style"/>
        </w:rPr>
      </w:pPr>
    </w:p>
    <w:p w:rsidR="00DF1827" w:rsidRPr="00C337F0" w:rsidRDefault="00FF717A" w:rsidP="00FF717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1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C41074" w:rsidP="00FF717A">
      <w:pPr>
        <w:spacing w:before="60"/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ŚRODA </w:t>
      </w:r>
      <w:r>
        <w:rPr>
          <w:rFonts w:ascii="Bookman Old Style" w:hAnsi="Bookman Old Style"/>
          <w:b/>
        </w:rPr>
        <w:tab/>
      </w:r>
      <w:r w:rsidR="00A2078F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 xml:space="preserve">6 maja </w:t>
      </w:r>
      <w:r w:rsidR="00DF1827" w:rsidRPr="00C337F0">
        <w:rPr>
          <w:rFonts w:ascii="Bookman Old Style" w:hAnsi="Bookman Old Style"/>
          <w:b/>
        </w:rPr>
        <w:t>201</w:t>
      </w:r>
      <w:r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 xml:space="preserve"> r.</w:t>
      </w:r>
    </w:p>
    <w:p w:rsidR="00DF1827" w:rsidRPr="00C337F0" w:rsidRDefault="00FF717A" w:rsidP="00FF717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42" type="#_x0000_t75" style="width:470.6pt;height:6.25pt" o:hrpct="0" o:hralign="center" o:hr="t">
            <v:imagedata r:id="rId7" o:title="BD14845_" croptop="34079f"/>
          </v:shape>
        </w:pict>
      </w:r>
    </w:p>
    <w:p w:rsidR="00DF1827" w:rsidRPr="00C337F0" w:rsidRDefault="00596654" w:rsidP="00DF1827">
      <w:pPr>
        <w:spacing w:before="6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7.0</w:t>
      </w:r>
      <w:r w:rsidR="00DF1827" w:rsidRPr="00C337F0">
        <w:rPr>
          <w:rFonts w:ascii="Bookman Old Style" w:hAnsi="Bookman Old Style"/>
        </w:rPr>
        <w:t>0 – 8.</w:t>
      </w:r>
      <w:r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757BDB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>śniadanie</w:t>
      </w:r>
      <w:r w:rsidR="00C41074">
        <w:rPr>
          <w:rFonts w:ascii="Bookman Old Style" w:hAnsi="Bookman Old Style"/>
        </w:rPr>
        <w:t xml:space="preserve"> w hotelu</w:t>
      </w:r>
    </w:p>
    <w:p w:rsidR="00DF1827" w:rsidRPr="00C337F0" w:rsidRDefault="00DF1827" w:rsidP="00DF1827">
      <w:pPr>
        <w:spacing w:before="60" w:line="360" w:lineRule="auto"/>
        <w:jc w:val="both"/>
        <w:rPr>
          <w:rFonts w:ascii="Bookman Old Style" w:hAnsi="Bookman Old Style"/>
        </w:rPr>
      </w:pPr>
    </w:p>
    <w:p w:rsidR="00210B4C" w:rsidRDefault="00596654" w:rsidP="00210B4C">
      <w:pPr>
        <w:spacing w:line="360" w:lineRule="auto"/>
        <w:ind w:left="2835" w:hanging="2835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8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</w:t>
      </w:r>
      <w:r w:rsidR="0003488A" w:rsidRPr="00C337F0">
        <w:rPr>
          <w:rFonts w:ascii="Bookman Old Style" w:hAnsi="Bookman Old Style"/>
          <w:b/>
        </w:rPr>
        <w:t>0 – 10</w:t>
      </w:r>
      <w:r w:rsidR="00DF1827" w:rsidRPr="00C337F0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03488A" w:rsidRPr="00C337F0">
        <w:rPr>
          <w:rFonts w:ascii="Bookman Old Style" w:hAnsi="Bookman Old Style"/>
          <w:b/>
        </w:rPr>
        <w:t>0</w:t>
      </w:r>
      <w:r w:rsidR="0012637B">
        <w:rPr>
          <w:rFonts w:ascii="Bookman Old Style" w:hAnsi="Bookman Old Style"/>
          <w:b/>
        </w:rPr>
        <w:tab/>
      </w:r>
      <w:r w:rsidR="00210B4C">
        <w:rPr>
          <w:rFonts w:ascii="Bookman Old Style" w:hAnsi="Bookman Old Style"/>
          <w:b/>
        </w:rPr>
        <w:t>W</w:t>
      </w:r>
      <w:r w:rsidR="00210B4C" w:rsidRPr="007C50A2">
        <w:rPr>
          <w:rFonts w:ascii="Bookman Old Style" w:hAnsi="Bookman Old Style"/>
          <w:b/>
        </w:rPr>
        <w:t>ykorz</w:t>
      </w:r>
      <w:r w:rsidR="00210B4C">
        <w:rPr>
          <w:rFonts w:ascii="Bookman Old Style" w:hAnsi="Bookman Old Style"/>
          <w:b/>
        </w:rPr>
        <w:t>ystanie materiałów niejawnych w </w:t>
      </w:r>
      <w:r w:rsidR="00210B4C" w:rsidRPr="007C50A2">
        <w:rPr>
          <w:rFonts w:ascii="Bookman Old Style" w:hAnsi="Bookman Old Style"/>
          <w:b/>
        </w:rPr>
        <w:t>postępowaniu sądowym</w:t>
      </w:r>
      <w:r w:rsidR="00210B4C">
        <w:rPr>
          <w:rFonts w:ascii="Bookman Old Style" w:hAnsi="Bookman Old Style"/>
          <w:b/>
        </w:rPr>
        <w:t xml:space="preserve"> – ciąg dalszy zajęć</w:t>
      </w:r>
      <w:r w:rsidR="00210B4C" w:rsidRPr="0012637B">
        <w:rPr>
          <w:rFonts w:ascii="Bookman Old Style" w:hAnsi="Bookman Old Style"/>
          <w:b/>
        </w:rPr>
        <w:t>.</w:t>
      </w:r>
      <w:r w:rsidR="00210B4C">
        <w:rPr>
          <w:rFonts w:ascii="Bookman Old Style" w:hAnsi="Bookman Old Style"/>
          <w:b/>
        </w:rPr>
        <w:t xml:space="preserve"> </w:t>
      </w:r>
    </w:p>
    <w:p w:rsidR="00497F1D" w:rsidRDefault="00CF5C82" w:rsidP="003B44DE">
      <w:pPr>
        <w:spacing w:line="360" w:lineRule="auto"/>
        <w:ind w:left="2835" w:hanging="3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</w:t>
      </w:r>
      <w:r w:rsidRPr="0012637B">
        <w:rPr>
          <w:rFonts w:ascii="Bookman Old Style" w:hAnsi="Bookman Old Style"/>
          <w:b/>
        </w:rPr>
        <w:t xml:space="preserve">ostęp stron i innych podmiotów do </w:t>
      </w:r>
      <w:r>
        <w:rPr>
          <w:rFonts w:ascii="Bookman Old Style" w:hAnsi="Bookman Old Style"/>
          <w:b/>
        </w:rPr>
        <w:t>m</w:t>
      </w:r>
      <w:r w:rsidRPr="0012637B">
        <w:rPr>
          <w:rFonts w:ascii="Bookman Old Style" w:hAnsi="Bookman Old Style"/>
          <w:b/>
        </w:rPr>
        <w:t xml:space="preserve">ateriałów </w:t>
      </w:r>
      <w:r>
        <w:rPr>
          <w:rFonts w:ascii="Bookman Old Style" w:hAnsi="Bookman Old Style"/>
          <w:b/>
        </w:rPr>
        <w:t>niejawnych w postępowaniu sądowym.</w:t>
      </w:r>
      <w:r w:rsidR="00497F1D" w:rsidRPr="00497F1D">
        <w:rPr>
          <w:rFonts w:ascii="Bookman Old Style" w:hAnsi="Bookman Old Style"/>
          <w:b/>
        </w:rPr>
        <w:t xml:space="preserve"> </w:t>
      </w:r>
      <w:r w:rsidR="00497F1D">
        <w:rPr>
          <w:rFonts w:ascii="Bookman Old Style" w:hAnsi="Bookman Old Style"/>
          <w:b/>
        </w:rPr>
        <w:t>O</w:t>
      </w:r>
      <w:r w:rsidR="00497F1D" w:rsidRPr="00413C33">
        <w:rPr>
          <w:rFonts w:ascii="Bookman Old Style" w:hAnsi="Bookman Old Style"/>
          <w:b/>
        </w:rPr>
        <w:t xml:space="preserve">rzecznictwo </w:t>
      </w:r>
      <w:r w:rsidR="00497F1D">
        <w:rPr>
          <w:rFonts w:ascii="Bookman Old Style" w:hAnsi="Bookman Old Style"/>
          <w:b/>
        </w:rPr>
        <w:t xml:space="preserve">Sądu Najwyższego i </w:t>
      </w:r>
      <w:proofErr w:type="spellStart"/>
      <w:r w:rsidR="00497F1D">
        <w:rPr>
          <w:rFonts w:ascii="Bookman Old Style" w:hAnsi="Bookman Old Style"/>
          <w:b/>
        </w:rPr>
        <w:t>ETPCz</w:t>
      </w:r>
      <w:proofErr w:type="spellEnd"/>
      <w:r w:rsidR="00497F1D">
        <w:rPr>
          <w:rFonts w:ascii="Bookman Old Style" w:hAnsi="Bookman Old Style"/>
          <w:b/>
        </w:rPr>
        <w:t xml:space="preserve"> w </w:t>
      </w:r>
      <w:r w:rsidR="00497F1D" w:rsidRPr="00413C33">
        <w:rPr>
          <w:rFonts w:ascii="Bookman Old Style" w:hAnsi="Bookman Old Style"/>
          <w:b/>
        </w:rPr>
        <w:t>zakresie dos</w:t>
      </w:r>
      <w:r w:rsidR="00497F1D">
        <w:rPr>
          <w:rFonts w:ascii="Bookman Old Style" w:hAnsi="Bookman Old Style"/>
          <w:b/>
        </w:rPr>
        <w:t>tępu</w:t>
      </w:r>
      <w:r w:rsidR="00B91C85">
        <w:rPr>
          <w:rFonts w:ascii="Bookman Old Style" w:hAnsi="Bookman Old Style"/>
          <w:b/>
        </w:rPr>
        <w:t xml:space="preserve"> stron</w:t>
      </w:r>
      <w:r w:rsidR="00497F1D">
        <w:rPr>
          <w:rFonts w:ascii="Bookman Old Style" w:hAnsi="Bookman Old Style"/>
          <w:b/>
        </w:rPr>
        <w:t xml:space="preserve"> do materiałów niejawnych w </w:t>
      </w:r>
      <w:r w:rsidR="00497F1D" w:rsidRPr="00413C33">
        <w:rPr>
          <w:rFonts w:ascii="Bookman Old Style" w:hAnsi="Bookman Old Style"/>
          <w:b/>
        </w:rPr>
        <w:t>postępowaniu karnym.</w:t>
      </w:r>
      <w:r w:rsidR="00497F1D">
        <w:rPr>
          <w:rFonts w:ascii="Bookman Old Style" w:hAnsi="Bookman Old Style"/>
          <w:b/>
        </w:rPr>
        <w:t xml:space="preserve"> Sporządzanie środków odwoławczych przez strony w sprawach z materiałami niejawnymi.</w:t>
      </w:r>
    </w:p>
    <w:p w:rsidR="00210B4C" w:rsidRPr="00C337F0" w:rsidRDefault="00210B4C" w:rsidP="00210B4C">
      <w:pPr>
        <w:spacing w:line="360" w:lineRule="auto"/>
        <w:ind w:left="2124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C337F0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Dobrosława Szumiło-Kulczycka</w:t>
      </w:r>
    </w:p>
    <w:p w:rsidR="00C41074" w:rsidRPr="00C337F0" w:rsidRDefault="00C41074" w:rsidP="00210B4C">
      <w:pPr>
        <w:spacing w:line="360" w:lineRule="auto"/>
        <w:ind w:left="2835" w:hanging="2835"/>
        <w:jc w:val="both"/>
        <w:rPr>
          <w:rFonts w:ascii="Bookman Old Style" w:hAnsi="Bookman Old Style"/>
        </w:rPr>
      </w:pPr>
    </w:p>
    <w:p w:rsidR="00DF1827" w:rsidRPr="00C337F0" w:rsidRDefault="00282182" w:rsidP="00DF1827">
      <w:pPr>
        <w:spacing w:line="360" w:lineRule="auto"/>
        <w:rPr>
          <w:rFonts w:ascii="Bookman Old Style" w:hAnsi="Bookman Old Style"/>
        </w:rPr>
      </w:pPr>
      <w:r w:rsidRPr="00C337F0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0</w:t>
      </w:r>
      <w:r w:rsidR="00DA3D41"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0</w:t>
      </w:r>
      <w:r w:rsidR="0003488A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-1</w:t>
      </w:r>
      <w:r w:rsidR="0003488A" w:rsidRPr="00C337F0">
        <w:rPr>
          <w:rFonts w:ascii="Bookman Old Style" w:hAnsi="Bookman Old Style"/>
        </w:rPr>
        <w:t>0</w:t>
      </w:r>
      <w:r w:rsidR="00DF1827" w:rsidRPr="00C337F0">
        <w:rPr>
          <w:rFonts w:ascii="Bookman Old Style" w:hAnsi="Bookman Old Style"/>
        </w:rPr>
        <w:t>.</w:t>
      </w:r>
      <w:r w:rsidR="00596654">
        <w:rPr>
          <w:rFonts w:ascii="Bookman Old Style" w:hAnsi="Bookman Old Style"/>
        </w:rPr>
        <w:t>1</w:t>
      </w:r>
      <w:r w:rsidR="0003488A" w:rsidRPr="00C337F0">
        <w:rPr>
          <w:rFonts w:ascii="Bookman Old Style" w:hAnsi="Bookman Old Style"/>
        </w:rPr>
        <w:t>5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C41074">
        <w:rPr>
          <w:rFonts w:ascii="Bookman Old Style" w:hAnsi="Bookman Old Style"/>
        </w:rPr>
        <w:t>przerwa</w:t>
      </w:r>
    </w:p>
    <w:p w:rsidR="003B44DE" w:rsidRDefault="003B44DE" w:rsidP="003B44DE">
      <w:pPr>
        <w:spacing w:line="360" w:lineRule="auto"/>
        <w:jc w:val="both"/>
        <w:rPr>
          <w:rFonts w:ascii="Bookman Old Style" w:hAnsi="Bookman Old Style"/>
        </w:rPr>
      </w:pPr>
    </w:p>
    <w:p w:rsidR="001712F0" w:rsidRDefault="00DF1827" w:rsidP="003B44DE">
      <w:pPr>
        <w:spacing w:line="360" w:lineRule="auto"/>
        <w:ind w:left="2832" w:hanging="2830"/>
        <w:jc w:val="both"/>
        <w:rPr>
          <w:rFonts w:ascii="Bookman Old Style" w:hAnsi="Bookman Old Style"/>
          <w:b/>
        </w:rPr>
      </w:pPr>
      <w:r w:rsidRPr="00C337F0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0</w:t>
      </w:r>
      <w:r w:rsidRPr="00C337F0">
        <w:rPr>
          <w:rFonts w:ascii="Bookman Old Style" w:hAnsi="Bookman Old Style"/>
          <w:b/>
        </w:rPr>
        <w:t>.</w:t>
      </w:r>
      <w:r w:rsidR="00596654">
        <w:rPr>
          <w:rFonts w:ascii="Bookman Old Style" w:hAnsi="Bookman Old Style"/>
          <w:b/>
        </w:rPr>
        <w:t>1</w:t>
      </w:r>
      <w:r w:rsidR="0003488A" w:rsidRPr="00C337F0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>-1</w:t>
      </w:r>
      <w:r w:rsidR="00596654">
        <w:rPr>
          <w:rFonts w:ascii="Bookman Old Style" w:hAnsi="Bookman Old Style"/>
          <w:b/>
        </w:rPr>
        <w:t>1</w:t>
      </w:r>
      <w:r w:rsidRPr="00C337F0">
        <w:rPr>
          <w:rFonts w:ascii="Bookman Old Style" w:hAnsi="Bookman Old Style"/>
          <w:b/>
        </w:rPr>
        <w:t>.</w:t>
      </w:r>
      <w:r w:rsidR="00596654">
        <w:rPr>
          <w:rFonts w:ascii="Bookman Old Style" w:hAnsi="Bookman Old Style"/>
          <w:b/>
        </w:rPr>
        <w:t>4</w:t>
      </w:r>
      <w:r w:rsidR="0003488A" w:rsidRPr="00C337F0">
        <w:rPr>
          <w:rFonts w:ascii="Bookman Old Style" w:hAnsi="Bookman Old Style"/>
          <w:b/>
        </w:rPr>
        <w:t>5</w:t>
      </w:r>
      <w:r w:rsidRPr="00C337F0">
        <w:rPr>
          <w:rFonts w:ascii="Bookman Old Style" w:hAnsi="Bookman Old Style"/>
          <w:b/>
        </w:rPr>
        <w:tab/>
      </w:r>
      <w:r w:rsidR="001712F0">
        <w:rPr>
          <w:rFonts w:ascii="Bookman Old Style" w:hAnsi="Bookman Old Style"/>
          <w:b/>
        </w:rPr>
        <w:t>Wykorzystywanie materiałów niejawnych w</w:t>
      </w:r>
      <w:r w:rsidR="003B44DE">
        <w:rPr>
          <w:rFonts w:ascii="Bookman Old Style" w:hAnsi="Bookman Old Style"/>
          <w:b/>
        </w:rPr>
        <w:t> </w:t>
      </w:r>
      <w:r w:rsidR="001712F0">
        <w:rPr>
          <w:rFonts w:ascii="Bookman Old Style" w:hAnsi="Bookman Old Style"/>
          <w:b/>
        </w:rPr>
        <w:t xml:space="preserve">postępowaniu sądowym </w:t>
      </w:r>
      <w:r w:rsidR="003B44DE">
        <w:rPr>
          <w:rFonts w:ascii="Bookman Old Style" w:hAnsi="Bookman Old Style"/>
          <w:b/>
        </w:rPr>
        <w:t>– ciąg dalszy zajęć</w:t>
      </w:r>
      <w:r w:rsidR="001712F0">
        <w:rPr>
          <w:rFonts w:ascii="Bookman Old Style" w:hAnsi="Bookman Old Style"/>
          <w:b/>
        </w:rPr>
        <w:t xml:space="preserve">. </w:t>
      </w:r>
    </w:p>
    <w:p w:rsidR="00497F1D" w:rsidRDefault="001712F0" w:rsidP="00497F1D">
      <w:pPr>
        <w:spacing w:line="360" w:lineRule="auto"/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Przepisy </w:t>
      </w:r>
      <w:r w:rsidR="00B91C85">
        <w:rPr>
          <w:rFonts w:ascii="Bookman Old Style" w:hAnsi="Bookman Old Style"/>
          <w:b/>
        </w:rPr>
        <w:t>inter</w:t>
      </w:r>
      <w:r>
        <w:rPr>
          <w:rFonts w:ascii="Bookman Old Style" w:hAnsi="Bookman Old Style"/>
          <w:b/>
        </w:rPr>
        <w:t xml:space="preserve">temporalne a wykorzystanie materiałów </w:t>
      </w:r>
      <w:r w:rsidR="00FE3713">
        <w:rPr>
          <w:rFonts w:ascii="Bookman Old Style" w:hAnsi="Bookman Old Style"/>
          <w:b/>
        </w:rPr>
        <w:t xml:space="preserve">obejmujących informacje niejawne ze </w:t>
      </w:r>
      <w:r w:rsidR="00FE3713">
        <w:rPr>
          <w:rFonts w:ascii="Bookman Old Style" w:hAnsi="Bookman Old Style"/>
          <w:b/>
        </w:rPr>
        <w:lastRenderedPageBreak/>
        <w:t>szczególnym uwzględnieniem materiałów z</w:t>
      </w:r>
      <w:r w:rsidR="003B44DE">
        <w:rPr>
          <w:rFonts w:ascii="Bookman Old Style" w:hAnsi="Bookman Old Style"/>
          <w:b/>
        </w:rPr>
        <w:t> </w:t>
      </w:r>
      <w:r w:rsidR="00FE3713">
        <w:rPr>
          <w:rFonts w:ascii="Bookman Old Style" w:hAnsi="Bookman Old Style"/>
          <w:b/>
        </w:rPr>
        <w:t>ko</w:t>
      </w:r>
      <w:r>
        <w:rPr>
          <w:rFonts w:ascii="Bookman Old Style" w:hAnsi="Bookman Old Style"/>
          <w:b/>
        </w:rPr>
        <w:t>ntroli operacyjne</w:t>
      </w:r>
      <w:r w:rsidR="00FE3713">
        <w:rPr>
          <w:rFonts w:ascii="Bookman Old Style" w:hAnsi="Bookman Old Style"/>
          <w:b/>
        </w:rPr>
        <w:t>j</w:t>
      </w:r>
      <w:r>
        <w:rPr>
          <w:rFonts w:ascii="Bookman Old Style" w:hAnsi="Bookman Old Style"/>
          <w:b/>
        </w:rPr>
        <w:t xml:space="preserve"> i </w:t>
      </w:r>
      <w:r w:rsidR="00FE3713">
        <w:rPr>
          <w:rFonts w:ascii="Bookman Old Style" w:hAnsi="Bookman Old Style"/>
          <w:b/>
        </w:rPr>
        <w:t xml:space="preserve">transakcji pozornej Orzecznictwo </w:t>
      </w:r>
      <w:proofErr w:type="spellStart"/>
      <w:r w:rsidR="00FE3713">
        <w:rPr>
          <w:rFonts w:ascii="Bookman Old Style" w:hAnsi="Bookman Old Style"/>
          <w:b/>
        </w:rPr>
        <w:t>ETPCz</w:t>
      </w:r>
      <w:proofErr w:type="spellEnd"/>
      <w:r w:rsidR="00FE3713">
        <w:rPr>
          <w:rFonts w:ascii="Bookman Old Style" w:hAnsi="Bookman Old Style"/>
          <w:b/>
        </w:rPr>
        <w:t xml:space="preserve">, oraz Sądu Najwyższego </w:t>
      </w:r>
      <w:r w:rsidR="00B91C85">
        <w:rPr>
          <w:rFonts w:ascii="Bookman Old Style" w:hAnsi="Bookman Old Style"/>
          <w:b/>
        </w:rPr>
        <w:t>w</w:t>
      </w:r>
      <w:r w:rsidR="003B44DE">
        <w:rPr>
          <w:rFonts w:ascii="Bookman Old Style" w:hAnsi="Bookman Old Style"/>
          <w:b/>
        </w:rPr>
        <w:t> </w:t>
      </w:r>
      <w:r w:rsidR="00B91C85">
        <w:rPr>
          <w:rFonts w:ascii="Bookman Old Style" w:hAnsi="Bookman Old Style"/>
          <w:b/>
        </w:rPr>
        <w:t>zakresie wykorzystania przez sąd dowodów objętych klauzulami tajności</w:t>
      </w:r>
      <w:r w:rsidR="001F1AC8">
        <w:rPr>
          <w:rFonts w:ascii="Bookman Old Style" w:hAnsi="Bookman Old Style"/>
          <w:b/>
        </w:rPr>
        <w:t>.</w:t>
      </w:r>
    </w:p>
    <w:p w:rsidR="00CF7366" w:rsidRPr="00C337F0" w:rsidRDefault="00C41074" w:rsidP="00C41074">
      <w:pPr>
        <w:spacing w:line="360" w:lineRule="auto"/>
        <w:ind w:left="2832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Prowadzenie</w:t>
      </w:r>
      <w:r w:rsidR="00CF7366" w:rsidRPr="00C337F0">
        <w:rPr>
          <w:rFonts w:ascii="Bookman Old Style" w:hAnsi="Bookman Old Style"/>
        </w:rPr>
        <w:t xml:space="preserve"> – </w:t>
      </w:r>
      <w:r w:rsidR="00CF7366">
        <w:rPr>
          <w:rFonts w:ascii="Bookman Old Style" w:hAnsi="Bookman Old Style"/>
        </w:rPr>
        <w:t>Dobrosława Szumiło -Kulczycka</w:t>
      </w:r>
    </w:p>
    <w:p w:rsidR="00282182" w:rsidRPr="00C337F0" w:rsidRDefault="00282182" w:rsidP="00DF1827">
      <w:pPr>
        <w:spacing w:line="360" w:lineRule="auto"/>
        <w:rPr>
          <w:rFonts w:ascii="Bookman Old Style" w:hAnsi="Bookman Old Style"/>
        </w:rPr>
      </w:pPr>
    </w:p>
    <w:p w:rsidR="00DF1827" w:rsidRPr="00C337F0" w:rsidRDefault="00C41074" w:rsidP="00DF1827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12.00</w:t>
      </w:r>
      <w:r w:rsidR="00DF1827" w:rsidRPr="00C337F0">
        <w:rPr>
          <w:rFonts w:ascii="Bookman Old Style" w:hAnsi="Bookman Old Style"/>
        </w:rPr>
        <w:tab/>
      </w:r>
      <w:r w:rsidR="00DF1827" w:rsidRPr="00C337F0">
        <w:rPr>
          <w:rFonts w:ascii="Bookman Old Style" w:hAnsi="Bookman Old Style"/>
        </w:rPr>
        <w:tab/>
      </w:r>
      <w:r w:rsidR="00596654">
        <w:rPr>
          <w:rFonts w:ascii="Bookman Old Style" w:hAnsi="Bookman Old Style"/>
        </w:rPr>
        <w:tab/>
      </w:r>
      <w:r w:rsidR="00596654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lunch w KSSiP</w:t>
      </w:r>
    </w:p>
    <w:p w:rsidR="00C41074" w:rsidRDefault="00C41074" w:rsidP="00C41074">
      <w:pPr>
        <w:rPr>
          <w:rFonts w:ascii="Bookman Old Style" w:hAnsi="Bookman Old Style"/>
        </w:rPr>
      </w:pPr>
    </w:p>
    <w:p w:rsidR="00C41074" w:rsidRDefault="00C41074" w:rsidP="00C4107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41074" w:rsidRDefault="003D0EA8" w:rsidP="00C41074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75052" w:rsidRPr="000D087B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41074">
        <w:rPr>
          <w:rFonts w:ascii="Bookman Old Style" w:hAnsi="Bookman Old Style"/>
          <w:sz w:val="20"/>
          <w:szCs w:val="20"/>
        </w:rPr>
        <w:t xml:space="preserve"> </w:t>
      </w:r>
    </w:p>
    <w:p w:rsidR="00C41074" w:rsidRDefault="00C41074" w:rsidP="00C4107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C41074" w:rsidRDefault="00C41074" w:rsidP="00C4107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41074" w:rsidRDefault="00C41074" w:rsidP="00C4107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szkoleniu oraz uzupełnienie znajdującej się na Platformie Szkoleniowej </w:t>
      </w:r>
      <w:r w:rsidR="00FF717A">
        <w:rPr>
          <w:rFonts w:ascii="Bookman Old Style" w:hAnsi="Bookman Old Style"/>
          <w:sz w:val="20"/>
          <w:szCs w:val="20"/>
        </w:rPr>
        <w:br/>
        <w:t>a</w:t>
      </w:r>
      <w:r>
        <w:rPr>
          <w:rFonts w:ascii="Bookman Old Style" w:hAnsi="Bookman Old Style"/>
          <w:sz w:val="20"/>
          <w:szCs w:val="20"/>
        </w:rPr>
        <w:t>nonimowej ankiety ewaluacyjnej (znajdującej się pod programem szkolenia)</w:t>
      </w:r>
      <w:r w:rsidR="00FF717A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 xml:space="preserve"> dostępnej w okresie 30 dni po zakończeniu szkolenia.</w:t>
      </w:r>
    </w:p>
    <w:p w:rsidR="00C41074" w:rsidRDefault="00C41074" w:rsidP="00C41074">
      <w:pPr>
        <w:spacing w:before="6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C4107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10440"/>
    <w:rsid w:val="0001736D"/>
    <w:rsid w:val="0002287F"/>
    <w:rsid w:val="0003488A"/>
    <w:rsid w:val="000463D7"/>
    <w:rsid w:val="000548C7"/>
    <w:rsid w:val="00075872"/>
    <w:rsid w:val="00091238"/>
    <w:rsid w:val="000A2422"/>
    <w:rsid w:val="000A26B8"/>
    <w:rsid w:val="000A78A4"/>
    <w:rsid w:val="000B5992"/>
    <w:rsid w:val="000C6314"/>
    <w:rsid w:val="000C6FBD"/>
    <w:rsid w:val="00102E5B"/>
    <w:rsid w:val="00114B24"/>
    <w:rsid w:val="001200C7"/>
    <w:rsid w:val="0012637B"/>
    <w:rsid w:val="00157A06"/>
    <w:rsid w:val="001712F0"/>
    <w:rsid w:val="0018264C"/>
    <w:rsid w:val="00187946"/>
    <w:rsid w:val="00192E49"/>
    <w:rsid w:val="001C37EE"/>
    <w:rsid w:val="001C7816"/>
    <w:rsid w:val="001D06FD"/>
    <w:rsid w:val="001E667A"/>
    <w:rsid w:val="001F1AC8"/>
    <w:rsid w:val="00210B4C"/>
    <w:rsid w:val="00212B08"/>
    <w:rsid w:val="002424D1"/>
    <w:rsid w:val="00251C2A"/>
    <w:rsid w:val="002545DF"/>
    <w:rsid w:val="00282182"/>
    <w:rsid w:val="00293C20"/>
    <w:rsid w:val="002A5C4A"/>
    <w:rsid w:val="002B5E8D"/>
    <w:rsid w:val="002B6364"/>
    <w:rsid w:val="002D2B81"/>
    <w:rsid w:val="003039F8"/>
    <w:rsid w:val="00307090"/>
    <w:rsid w:val="00307DD4"/>
    <w:rsid w:val="00314B7B"/>
    <w:rsid w:val="00323AA8"/>
    <w:rsid w:val="003304D1"/>
    <w:rsid w:val="003329E3"/>
    <w:rsid w:val="003377DE"/>
    <w:rsid w:val="00337AE9"/>
    <w:rsid w:val="00374EE2"/>
    <w:rsid w:val="00382C70"/>
    <w:rsid w:val="003B44DE"/>
    <w:rsid w:val="003D0EA8"/>
    <w:rsid w:val="003E1253"/>
    <w:rsid w:val="003F4133"/>
    <w:rsid w:val="003F508F"/>
    <w:rsid w:val="00413C33"/>
    <w:rsid w:val="00424D54"/>
    <w:rsid w:val="0043770C"/>
    <w:rsid w:val="00446362"/>
    <w:rsid w:val="00447768"/>
    <w:rsid w:val="00480246"/>
    <w:rsid w:val="004915C6"/>
    <w:rsid w:val="004929E8"/>
    <w:rsid w:val="00493F2C"/>
    <w:rsid w:val="0049426B"/>
    <w:rsid w:val="00494308"/>
    <w:rsid w:val="00494E3C"/>
    <w:rsid w:val="00497F1D"/>
    <w:rsid w:val="00497F35"/>
    <w:rsid w:val="004A20D6"/>
    <w:rsid w:val="004C289D"/>
    <w:rsid w:val="004E4749"/>
    <w:rsid w:val="00556117"/>
    <w:rsid w:val="00596654"/>
    <w:rsid w:val="005A05D1"/>
    <w:rsid w:val="005A0CC6"/>
    <w:rsid w:val="005B1878"/>
    <w:rsid w:val="005B29B5"/>
    <w:rsid w:val="005C2281"/>
    <w:rsid w:val="005C73BB"/>
    <w:rsid w:val="005D15BE"/>
    <w:rsid w:val="005E134E"/>
    <w:rsid w:val="006062F9"/>
    <w:rsid w:val="0067132F"/>
    <w:rsid w:val="00696794"/>
    <w:rsid w:val="006B31E9"/>
    <w:rsid w:val="006C55F8"/>
    <w:rsid w:val="006E7A6D"/>
    <w:rsid w:val="00710EA3"/>
    <w:rsid w:val="00715A5E"/>
    <w:rsid w:val="00722BD1"/>
    <w:rsid w:val="00726926"/>
    <w:rsid w:val="0073578D"/>
    <w:rsid w:val="00757BDB"/>
    <w:rsid w:val="00773FC4"/>
    <w:rsid w:val="00787CCA"/>
    <w:rsid w:val="007A02D8"/>
    <w:rsid w:val="007A0526"/>
    <w:rsid w:val="007A3591"/>
    <w:rsid w:val="007C50A2"/>
    <w:rsid w:val="007D03E0"/>
    <w:rsid w:val="007D72A9"/>
    <w:rsid w:val="00802936"/>
    <w:rsid w:val="00802ACB"/>
    <w:rsid w:val="00822602"/>
    <w:rsid w:val="00823356"/>
    <w:rsid w:val="00826DC2"/>
    <w:rsid w:val="00842C5D"/>
    <w:rsid w:val="0084708E"/>
    <w:rsid w:val="008523A3"/>
    <w:rsid w:val="00854A69"/>
    <w:rsid w:val="008623D2"/>
    <w:rsid w:val="00864626"/>
    <w:rsid w:val="00883377"/>
    <w:rsid w:val="008911B6"/>
    <w:rsid w:val="008E29A6"/>
    <w:rsid w:val="008F04F0"/>
    <w:rsid w:val="008F32A8"/>
    <w:rsid w:val="00903BEA"/>
    <w:rsid w:val="009406B1"/>
    <w:rsid w:val="00942274"/>
    <w:rsid w:val="009470E8"/>
    <w:rsid w:val="0098003A"/>
    <w:rsid w:val="009837E5"/>
    <w:rsid w:val="00985F5A"/>
    <w:rsid w:val="00995C08"/>
    <w:rsid w:val="009B4302"/>
    <w:rsid w:val="009D11AA"/>
    <w:rsid w:val="00A2078F"/>
    <w:rsid w:val="00A51ECC"/>
    <w:rsid w:val="00A558AF"/>
    <w:rsid w:val="00A56E28"/>
    <w:rsid w:val="00A5764A"/>
    <w:rsid w:val="00AA4521"/>
    <w:rsid w:val="00AB683D"/>
    <w:rsid w:val="00AC0CD8"/>
    <w:rsid w:val="00AC11C8"/>
    <w:rsid w:val="00AC29BA"/>
    <w:rsid w:val="00B543BD"/>
    <w:rsid w:val="00B6003D"/>
    <w:rsid w:val="00B63C1F"/>
    <w:rsid w:val="00B71092"/>
    <w:rsid w:val="00B74920"/>
    <w:rsid w:val="00B75052"/>
    <w:rsid w:val="00B85945"/>
    <w:rsid w:val="00B91C85"/>
    <w:rsid w:val="00B94421"/>
    <w:rsid w:val="00B954E8"/>
    <w:rsid w:val="00B9752B"/>
    <w:rsid w:val="00BB14B7"/>
    <w:rsid w:val="00BC243C"/>
    <w:rsid w:val="00BC3757"/>
    <w:rsid w:val="00BF04C5"/>
    <w:rsid w:val="00BF2D3F"/>
    <w:rsid w:val="00BF38A2"/>
    <w:rsid w:val="00C001BB"/>
    <w:rsid w:val="00C024CC"/>
    <w:rsid w:val="00C115A4"/>
    <w:rsid w:val="00C337F0"/>
    <w:rsid w:val="00C41074"/>
    <w:rsid w:val="00C51D7F"/>
    <w:rsid w:val="00C86252"/>
    <w:rsid w:val="00C92B5B"/>
    <w:rsid w:val="00C97996"/>
    <w:rsid w:val="00CB3B8B"/>
    <w:rsid w:val="00CC2961"/>
    <w:rsid w:val="00CC4974"/>
    <w:rsid w:val="00CD722B"/>
    <w:rsid w:val="00CF5C82"/>
    <w:rsid w:val="00CF7366"/>
    <w:rsid w:val="00D204BF"/>
    <w:rsid w:val="00D225A4"/>
    <w:rsid w:val="00D37441"/>
    <w:rsid w:val="00D50BB8"/>
    <w:rsid w:val="00D65D71"/>
    <w:rsid w:val="00D760A6"/>
    <w:rsid w:val="00DA1F2E"/>
    <w:rsid w:val="00DA3258"/>
    <w:rsid w:val="00DA3D41"/>
    <w:rsid w:val="00DA5745"/>
    <w:rsid w:val="00DC085E"/>
    <w:rsid w:val="00DC379E"/>
    <w:rsid w:val="00DF1827"/>
    <w:rsid w:val="00E74253"/>
    <w:rsid w:val="00E84899"/>
    <w:rsid w:val="00E960A3"/>
    <w:rsid w:val="00EB763E"/>
    <w:rsid w:val="00EC4044"/>
    <w:rsid w:val="00EC4BFF"/>
    <w:rsid w:val="00F15B60"/>
    <w:rsid w:val="00F24F13"/>
    <w:rsid w:val="00F32318"/>
    <w:rsid w:val="00F429E4"/>
    <w:rsid w:val="00F46647"/>
    <w:rsid w:val="00F51F97"/>
    <w:rsid w:val="00F7305A"/>
    <w:rsid w:val="00F93FF0"/>
    <w:rsid w:val="00FE3713"/>
    <w:rsid w:val="00FF0652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D79088-0FDA-46D5-AE7C-9E39E517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EB763E"/>
    <w:rPr>
      <w:b/>
      <w:bCs/>
    </w:rPr>
  </w:style>
  <w:style w:type="character" w:customStyle="1" w:styleId="xbe">
    <w:name w:val="_xbe"/>
    <w:basedOn w:val="Domylnaczcionkaakapitu"/>
    <w:rsid w:val="00EB763E"/>
  </w:style>
  <w:style w:type="character" w:styleId="Odwoaniedokomentarza">
    <w:name w:val="annotation reference"/>
    <w:basedOn w:val="Domylnaczcionkaakapitu"/>
    <w:uiPriority w:val="99"/>
    <w:semiHidden/>
    <w:unhideWhenUsed/>
    <w:rsid w:val="00B91C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85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85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750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F35D-B839-4394-A425-D0338546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Monika Wolińska</cp:lastModifiedBy>
  <cp:revision>4</cp:revision>
  <cp:lastPrinted>2018-01-10T22:32:00Z</cp:lastPrinted>
  <dcterms:created xsi:type="dcterms:W3CDTF">2018-02-08T14:03:00Z</dcterms:created>
  <dcterms:modified xsi:type="dcterms:W3CDTF">2018-02-26T09:58:00Z</dcterms:modified>
</cp:coreProperties>
</file>