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DA22E" w14:textId="01ACFB6A" w:rsidR="00F10B84" w:rsidRPr="00604C75" w:rsidRDefault="00D3731C" w:rsidP="00917513">
      <w:pPr>
        <w:pStyle w:val="pkt"/>
        <w:tabs>
          <w:tab w:val="right" w:pos="9000"/>
        </w:tabs>
        <w:spacing w:before="0" w:after="0" w:line="312" w:lineRule="auto"/>
        <w:ind w:left="0" w:firstLine="0"/>
        <w:rPr>
          <w:rFonts w:ascii="Cambria" w:hAnsi="Cambria"/>
          <w:sz w:val="22"/>
          <w:szCs w:val="22"/>
        </w:rPr>
      </w:pPr>
      <w:r w:rsidRPr="00604C75">
        <w:rPr>
          <w:rFonts w:ascii="Cambria" w:hAnsi="Cambria"/>
          <w:noProof/>
          <w:color w:val="1F497D"/>
          <w:sz w:val="22"/>
          <w:szCs w:val="22"/>
          <w:lang w:eastAsia="pl-PL"/>
        </w:rPr>
        <w:drawing>
          <wp:inline distT="0" distB="0" distL="0" distR="0" wp14:anchorId="42E4C801" wp14:editId="664F0CDA">
            <wp:extent cx="819785" cy="690245"/>
            <wp:effectExtent l="0" t="0" r="0" b="0"/>
            <wp:docPr id="1" name="Obraz 1" descr="ks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si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785" cy="690245"/>
                    </a:xfrm>
                    <a:prstGeom prst="rect">
                      <a:avLst/>
                    </a:prstGeom>
                    <a:noFill/>
                    <a:ln>
                      <a:noFill/>
                    </a:ln>
                  </pic:spPr>
                </pic:pic>
              </a:graphicData>
            </a:graphic>
          </wp:inline>
        </w:drawing>
      </w:r>
    </w:p>
    <w:p w14:paraId="7FD39327" w14:textId="77777777" w:rsidR="00F10B84" w:rsidRPr="00604C75" w:rsidRDefault="00F10B84" w:rsidP="00917513">
      <w:pPr>
        <w:pStyle w:val="Tytu"/>
        <w:spacing w:before="0" w:after="0" w:line="312" w:lineRule="auto"/>
        <w:jc w:val="both"/>
        <w:rPr>
          <w:rFonts w:ascii="Cambria" w:hAnsi="Cambria" w:cs="Times New Roman"/>
          <w:sz w:val="22"/>
          <w:szCs w:val="22"/>
        </w:rPr>
      </w:pPr>
    </w:p>
    <w:p w14:paraId="0BEAF071" w14:textId="77777777" w:rsidR="00C24886" w:rsidRPr="00604C75" w:rsidRDefault="00C24886" w:rsidP="00C24886">
      <w:pPr>
        <w:rPr>
          <w:lang w:val="x-none"/>
        </w:rPr>
      </w:pPr>
    </w:p>
    <w:p w14:paraId="4F16C830" w14:textId="77777777" w:rsidR="00C24886" w:rsidRPr="009B3C06" w:rsidRDefault="00C24886" w:rsidP="00C24886">
      <w:pPr>
        <w:rPr>
          <w:lang w:val="x-none"/>
        </w:rPr>
      </w:pPr>
    </w:p>
    <w:p w14:paraId="72C13434" w14:textId="77777777" w:rsidR="00F10B84" w:rsidRPr="009B3C06" w:rsidRDefault="00F10B84" w:rsidP="00917513">
      <w:pPr>
        <w:pStyle w:val="Tytu"/>
        <w:spacing w:before="0" w:after="0" w:line="312" w:lineRule="auto"/>
        <w:rPr>
          <w:rFonts w:ascii="Cambria" w:hAnsi="Cambria" w:cs="Times New Roman"/>
          <w:sz w:val="36"/>
          <w:szCs w:val="36"/>
        </w:rPr>
      </w:pPr>
      <w:r w:rsidRPr="009B3C06">
        <w:rPr>
          <w:rFonts w:ascii="Cambria" w:hAnsi="Cambria" w:cs="Times New Roman"/>
          <w:sz w:val="36"/>
          <w:szCs w:val="36"/>
        </w:rPr>
        <w:t>ISTOTN</w:t>
      </w:r>
      <w:r w:rsidRPr="009B3C06">
        <w:rPr>
          <w:rFonts w:ascii="Cambria" w:hAnsi="Cambria" w:cs="Times New Roman"/>
          <w:sz w:val="36"/>
          <w:szCs w:val="36"/>
          <w:lang w:val="pl-PL"/>
        </w:rPr>
        <w:t>E</w:t>
      </w:r>
      <w:r w:rsidRPr="009B3C06">
        <w:rPr>
          <w:rFonts w:ascii="Cambria" w:hAnsi="Cambria" w:cs="Times New Roman"/>
          <w:sz w:val="36"/>
          <w:szCs w:val="36"/>
        </w:rPr>
        <w:t xml:space="preserve"> WARUNK</w:t>
      </w:r>
      <w:r w:rsidRPr="009B3C06">
        <w:rPr>
          <w:rFonts w:ascii="Cambria" w:hAnsi="Cambria" w:cs="Times New Roman"/>
          <w:sz w:val="36"/>
          <w:szCs w:val="36"/>
          <w:lang w:val="pl-PL"/>
        </w:rPr>
        <w:t>I</w:t>
      </w:r>
      <w:r w:rsidRPr="009B3C06">
        <w:rPr>
          <w:rFonts w:ascii="Cambria" w:hAnsi="Cambria" w:cs="Times New Roman"/>
          <w:sz w:val="36"/>
          <w:szCs w:val="36"/>
        </w:rPr>
        <w:t xml:space="preserve"> ZAMÓWIENIA (IWZ)</w:t>
      </w:r>
    </w:p>
    <w:p w14:paraId="78FCA49A" w14:textId="77777777" w:rsidR="00F10B84" w:rsidRPr="009B3C06" w:rsidRDefault="00F10B84" w:rsidP="00917513">
      <w:pPr>
        <w:spacing w:line="312" w:lineRule="auto"/>
        <w:jc w:val="center"/>
        <w:rPr>
          <w:rFonts w:ascii="Cambria" w:hAnsi="Cambria"/>
          <w:b/>
          <w:sz w:val="22"/>
          <w:szCs w:val="22"/>
          <w:lang w:val="x-none"/>
        </w:rPr>
      </w:pPr>
    </w:p>
    <w:p w14:paraId="0F438F93" w14:textId="77777777" w:rsidR="00F10B84" w:rsidRPr="009B3C06" w:rsidRDefault="00F10B84" w:rsidP="00917513">
      <w:pPr>
        <w:spacing w:line="312" w:lineRule="auto"/>
        <w:jc w:val="center"/>
        <w:rPr>
          <w:rFonts w:ascii="Cambria" w:hAnsi="Cambria"/>
          <w:b/>
          <w:strike/>
          <w:sz w:val="22"/>
          <w:szCs w:val="22"/>
        </w:rPr>
      </w:pPr>
    </w:p>
    <w:p w14:paraId="7C303EE4" w14:textId="7C96D376" w:rsidR="00F10B84" w:rsidRPr="00616188" w:rsidRDefault="00900F5B" w:rsidP="00616188">
      <w:pPr>
        <w:tabs>
          <w:tab w:val="left" w:pos="3969"/>
        </w:tabs>
        <w:spacing w:line="312" w:lineRule="auto"/>
        <w:jc w:val="center"/>
        <w:rPr>
          <w:rFonts w:ascii="Cambria" w:hAnsi="Cambria"/>
          <w:b/>
          <w:sz w:val="28"/>
          <w:szCs w:val="28"/>
        </w:rPr>
      </w:pPr>
      <w:r>
        <w:rPr>
          <w:rFonts w:ascii="Cambria" w:hAnsi="Cambria"/>
          <w:b/>
          <w:sz w:val="28"/>
          <w:szCs w:val="28"/>
        </w:rPr>
        <w:t>„</w:t>
      </w:r>
      <w:r w:rsidR="00177A4D">
        <w:rPr>
          <w:rFonts w:ascii="Cambria" w:hAnsi="Cambria"/>
          <w:b/>
          <w:sz w:val="28"/>
          <w:szCs w:val="28"/>
        </w:rPr>
        <w:t>Ś</w:t>
      </w:r>
      <w:r w:rsidR="00177A4D" w:rsidRPr="00177A4D">
        <w:rPr>
          <w:rFonts w:ascii="Cambria" w:hAnsi="Cambria"/>
          <w:b/>
          <w:sz w:val="28"/>
          <w:szCs w:val="28"/>
        </w:rPr>
        <w:t xml:space="preserve">wiadczenie usług cateringowych na potrzeby organizacji konferencji pn. „Kształcenie kadr wymiaru sprawiedliwości – stan </w:t>
      </w:r>
      <w:r w:rsidR="00177A4D">
        <w:rPr>
          <w:rFonts w:ascii="Cambria" w:hAnsi="Cambria"/>
          <w:b/>
          <w:sz w:val="28"/>
          <w:szCs w:val="28"/>
        </w:rPr>
        <w:t xml:space="preserve">obecny </w:t>
      </w:r>
      <w:r w:rsidR="00177A4D">
        <w:rPr>
          <w:rFonts w:ascii="Cambria" w:hAnsi="Cambria"/>
          <w:b/>
          <w:sz w:val="28"/>
          <w:szCs w:val="28"/>
        </w:rPr>
        <w:br/>
        <w:t>i wyzwania przyszłości”</w:t>
      </w:r>
      <w:r>
        <w:rPr>
          <w:rFonts w:ascii="Cambria" w:hAnsi="Cambria"/>
          <w:b/>
          <w:sz w:val="28"/>
          <w:szCs w:val="28"/>
        </w:rPr>
        <w:t>”</w:t>
      </w:r>
    </w:p>
    <w:p w14:paraId="61E9A63D" w14:textId="77777777" w:rsidR="00F10B84" w:rsidRPr="009B3C06" w:rsidRDefault="00F10B84" w:rsidP="00917513">
      <w:pPr>
        <w:spacing w:line="312" w:lineRule="auto"/>
        <w:jc w:val="center"/>
        <w:rPr>
          <w:rFonts w:ascii="Cambria" w:hAnsi="Cambria"/>
          <w:b/>
        </w:rPr>
      </w:pPr>
    </w:p>
    <w:p w14:paraId="76210A93" w14:textId="77777777" w:rsidR="00EB2B77" w:rsidRPr="009B3C06" w:rsidRDefault="00EB2B77" w:rsidP="00917513">
      <w:pPr>
        <w:spacing w:line="312" w:lineRule="auto"/>
        <w:jc w:val="center"/>
        <w:rPr>
          <w:rFonts w:ascii="Cambria" w:hAnsi="Cambria"/>
          <w:b/>
        </w:rPr>
      </w:pPr>
    </w:p>
    <w:p w14:paraId="79ABB189" w14:textId="7212D39A" w:rsidR="00A212A1" w:rsidRPr="009B3C06" w:rsidRDefault="00A212A1" w:rsidP="00917513">
      <w:pPr>
        <w:spacing w:line="312" w:lineRule="auto"/>
        <w:jc w:val="center"/>
        <w:rPr>
          <w:rFonts w:ascii="Cambria" w:hAnsi="Cambria"/>
          <w:b/>
        </w:rPr>
      </w:pPr>
      <w:r w:rsidRPr="009B3C06">
        <w:rPr>
          <w:rFonts w:ascii="Cambria" w:hAnsi="Cambria"/>
          <w:b/>
        </w:rPr>
        <w:t>oznac</w:t>
      </w:r>
      <w:r w:rsidR="00A01ED4" w:rsidRPr="009B3C06">
        <w:rPr>
          <w:rFonts w:ascii="Cambria" w:hAnsi="Cambria"/>
          <w:b/>
        </w:rPr>
        <w:t xml:space="preserve">zenie postępowania: </w:t>
      </w:r>
      <w:r w:rsidR="00385F6D" w:rsidRPr="00385F6D">
        <w:rPr>
          <w:rFonts w:ascii="Cambria" w:hAnsi="Cambria"/>
          <w:b/>
        </w:rPr>
        <w:t>BD-V.2611.</w:t>
      </w:r>
      <w:r w:rsidR="00177A4D">
        <w:rPr>
          <w:rFonts w:ascii="Cambria" w:hAnsi="Cambria"/>
          <w:b/>
        </w:rPr>
        <w:t>05</w:t>
      </w:r>
      <w:r w:rsidR="00385F6D" w:rsidRPr="00385F6D">
        <w:rPr>
          <w:rFonts w:ascii="Cambria" w:hAnsi="Cambria"/>
          <w:b/>
        </w:rPr>
        <w:t>.20</w:t>
      </w:r>
      <w:r w:rsidR="00177A4D">
        <w:rPr>
          <w:rFonts w:ascii="Cambria" w:hAnsi="Cambria"/>
          <w:b/>
        </w:rPr>
        <w:t>20</w:t>
      </w:r>
    </w:p>
    <w:p w14:paraId="4AC6D14D" w14:textId="77777777" w:rsidR="00A212A1" w:rsidRPr="009B3C06" w:rsidRDefault="00A212A1" w:rsidP="00917513">
      <w:pPr>
        <w:spacing w:line="312" w:lineRule="auto"/>
        <w:jc w:val="center"/>
        <w:rPr>
          <w:rFonts w:ascii="Cambria" w:hAnsi="Cambria"/>
          <w:b/>
          <w:sz w:val="22"/>
          <w:szCs w:val="22"/>
        </w:rPr>
      </w:pPr>
    </w:p>
    <w:p w14:paraId="6C9FA2A2" w14:textId="77777777" w:rsidR="00EB2B77" w:rsidRPr="009B3C06" w:rsidRDefault="00EB2B77" w:rsidP="00917513">
      <w:pPr>
        <w:spacing w:line="312" w:lineRule="auto"/>
        <w:jc w:val="center"/>
        <w:rPr>
          <w:rFonts w:ascii="Cambria" w:hAnsi="Cambria"/>
          <w:b/>
          <w:sz w:val="22"/>
          <w:szCs w:val="22"/>
        </w:rPr>
      </w:pPr>
    </w:p>
    <w:p w14:paraId="5B9B6446" w14:textId="5A392D78" w:rsidR="00F10B84" w:rsidRPr="009B3C06" w:rsidRDefault="00F10B84" w:rsidP="00917513">
      <w:pPr>
        <w:spacing w:line="312" w:lineRule="auto"/>
        <w:jc w:val="center"/>
        <w:rPr>
          <w:rFonts w:ascii="Cambria" w:eastAsia="Calibri" w:hAnsi="Cambria"/>
          <w:sz w:val="22"/>
          <w:szCs w:val="22"/>
        </w:rPr>
      </w:pPr>
      <w:r w:rsidRPr="009B3C06">
        <w:rPr>
          <w:rFonts w:ascii="Cambria" w:eastAsia="Calibri" w:hAnsi="Cambria"/>
          <w:sz w:val="22"/>
          <w:szCs w:val="22"/>
        </w:rPr>
        <w:t xml:space="preserve">Wartość zamówienia jest mniejsza od kwoty określonej w przepisach wydanych </w:t>
      </w:r>
      <w:r w:rsidRPr="009B3C06">
        <w:rPr>
          <w:rFonts w:ascii="Cambria" w:eastAsia="Calibri" w:hAnsi="Cambria"/>
          <w:sz w:val="22"/>
          <w:szCs w:val="22"/>
        </w:rPr>
        <w:br/>
        <w:t xml:space="preserve">na podstawie art. 138g </w:t>
      </w:r>
      <w:r w:rsidR="00243A8A" w:rsidRPr="009B3C06">
        <w:rPr>
          <w:rFonts w:ascii="Cambria" w:eastAsia="Calibri" w:hAnsi="Cambria"/>
          <w:sz w:val="22"/>
          <w:szCs w:val="22"/>
        </w:rPr>
        <w:t>ust.</w:t>
      </w:r>
      <w:r w:rsidRPr="009B3C06">
        <w:rPr>
          <w:rFonts w:ascii="Cambria" w:eastAsia="Calibri" w:hAnsi="Cambria"/>
          <w:sz w:val="22"/>
          <w:szCs w:val="22"/>
        </w:rPr>
        <w:t xml:space="preserve"> 1 </w:t>
      </w:r>
      <w:r w:rsidR="00243A8A" w:rsidRPr="009B3C06">
        <w:rPr>
          <w:rFonts w:ascii="Cambria" w:eastAsia="Calibri" w:hAnsi="Cambria"/>
          <w:sz w:val="22"/>
          <w:szCs w:val="22"/>
        </w:rPr>
        <w:t>pkt</w:t>
      </w:r>
      <w:r w:rsidRPr="009B3C06">
        <w:rPr>
          <w:rFonts w:ascii="Cambria" w:eastAsia="Calibri" w:hAnsi="Cambria"/>
          <w:sz w:val="22"/>
          <w:szCs w:val="22"/>
        </w:rPr>
        <w:t xml:space="preserve"> 1 ustawy z dnia 29 stycznia 2004 r. Prawo zam</w:t>
      </w:r>
      <w:r w:rsidR="00E7058D" w:rsidRPr="009B3C06">
        <w:rPr>
          <w:rFonts w:ascii="Cambria" w:eastAsia="Calibri" w:hAnsi="Cambria"/>
          <w:sz w:val="22"/>
          <w:szCs w:val="22"/>
        </w:rPr>
        <w:t>ówień publicznych (</w:t>
      </w:r>
      <w:proofErr w:type="spellStart"/>
      <w:r w:rsidR="00DF7938">
        <w:rPr>
          <w:rFonts w:ascii="Cambria" w:hAnsi="Cambria" w:cs="Cambria"/>
          <w:sz w:val="22"/>
          <w:szCs w:val="22"/>
        </w:rPr>
        <w:t>t.j</w:t>
      </w:r>
      <w:proofErr w:type="spellEnd"/>
      <w:r w:rsidR="00923A42" w:rsidRPr="009B3C06">
        <w:rPr>
          <w:rFonts w:ascii="Cambria" w:hAnsi="Cambria" w:cs="Cambria"/>
          <w:sz w:val="22"/>
          <w:szCs w:val="22"/>
        </w:rPr>
        <w:t xml:space="preserve">. Dz. U. z </w:t>
      </w:r>
      <w:r w:rsidR="005A15B8" w:rsidRPr="009B3C06">
        <w:rPr>
          <w:rFonts w:ascii="Cambria" w:hAnsi="Cambria" w:cs="Cambria"/>
          <w:sz w:val="22"/>
          <w:szCs w:val="22"/>
        </w:rPr>
        <w:t>201</w:t>
      </w:r>
      <w:r w:rsidR="005A15B8">
        <w:rPr>
          <w:rFonts w:ascii="Cambria" w:hAnsi="Cambria" w:cs="Cambria"/>
          <w:sz w:val="22"/>
          <w:szCs w:val="22"/>
        </w:rPr>
        <w:t>9</w:t>
      </w:r>
      <w:r w:rsidR="005A15B8" w:rsidRPr="009B3C06">
        <w:rPr>
          <w:rFonts w:ascii="Cambria" w:hAnsi="Cambria" w:cs="Cambria"/>
          <w:sz w:val="22"/>
          <w:szCs w:val="22"/>
        </w:rPr>
        <w:t xml:space="preserve"> </w:t>
      </w:r>
      <w:r w:rsidR="00923A42" w:rsidRPr="009B3C06">
        <w:rPr>
          <w:rFonts w:ascii="Cambria" w:hAnsi="Cambria" w:cs="Cambria"/>
          <w:sz w:val="22"/>
          <w:szCs w:val="22"/>
        </w:rPr>
        <w:t xml:space="preserve">r. poz. </w:t>
      </w:r>
      <w:r w:rsidR="005A15B8">
        <w:rPr>
          <w:rFonts w:ascii="Cambria" w:hAnsi="Cambria" w:cs="Cambria"/>
          <w:sz w:val="22"/>
          <w:szCs w:val="22"/>
        </w:rPr>
        <w:t>1843</w:t>
      </w:r>
      <w:r w:rsidR="00923A42" w:rsidRPr="009B3C06">
        <w:rPr>
          <w:rFonts w:ascii="Cambria" w:hAnsi="Cambria" w:cs="Cambria"/>
          <w:sz w:val="22"/>
          <w:szCs w:val="22"/>
        </w:rPr>
        <w:t xml:space="preserve">) </w:t>
      </w:r>
      <w:r w:rsidRPr="009B3C06">
        <w:rPr>
          <w:rFonts w:ascii="Cambria" w:eastAsia="Calibri" w:hAnsi="Cambria"/>
          <w:sz w:val="22"/>
          <w:szCs w:val="22"/>
        </w:rPr>
        <w:t xml:space="preserve">w odniesieniu do zamówień </w:t>
      </w:r>
      <w:r w:rsidRPr="009B3C06">
        <w:rPr>
          <w:rFonts w:ascii="Cambria" w:eastAsia="Calibri" w:hAnsi="Cambria"/>
          <w:sz w:val="22"/>
          <w:szCs w:val="22"/>
        </w:rPr>
        <w:br/>
        <w:t>na usługi społeczne i inne szczególne usługi.</w:t>
      </w:r>
    </w:p>
    <w:p w14:paraId="7362C3C4" w14:textId="77777777" w:rsidR="00F10B84" w:rsidRPr="009B3C06" w:rsidRDefault="00F10B84" w:rsidP="00917513">
      <w:pPr>
        <w:pStyle w:val="Tekstpodstawowy"/>
        <w:spacing w:after="0" w:line="312" w:lineRule="auto"/>
        <w:jc w:val="both"/>
        <w:rPr>
          <w:rFonts w:ascii="Cambria" w:hAnsi="Cambria"/>
          <w:sz w:val="22"/>
          <w:szCs w:val="22"/>
        </w:rPr>
      </w:pPr>
    </w:p>
    <w:p w14:paraId="432F1D28" w14:textId="77777777" w:rsidR="00EB2B77" w:rsidRPr="009B3C06" w:rsidRDefault="00EB2B77" w:rsidP="00917513">
      <w:pPr>
        <w:pStyle w:val="Tekstpodstawowy"/>
        <w:spacing w:after="0" w:line="312" w:lineRule="auto"/>
        <w:jc w:val="both"/>
        <w:rPr>
          <w:rFonts w:ascii="Cambria" w:hAnsi="Cambria"/>
          <w:sz w:val="22"/>
          <w:szCs w:val="22"/>
        </w:rPr>
      </w:pPr>
    </w:p>
    <w:p w14:paraId="2EFD3D73" w14:textId="1175B55F" w:rsidR="00F10B84" w:rsidRPr="009B3C06" w:rsidRDefault="00F10B84" w:rsidP="00917513">
      <w:pPr>
        <w:pStyle w:val="Tekstpodstawowy"/>
        <w:spacing w:after="0" w:line="312" w:lineRule="auto"/>
        <w:jc w:val="center"/>
        <w:rPr>
          <w:rFonts w:ascii="Cambria" w:hAnsi="Cambria"/>
        </w:rPr>
      </w:pPr>
      <w:r w:rsidRPr="009B3C06">
        <w:rPr>
          <w:rFonts w:ascii="Cambria" w:hAnsi="Cambria"/>
        </w:rPr>
        <w:t xml:space="preserve">Kraków, </w:t>
      </w:r>
      <w:r w:rsidR="001B1F07">
        <w:rPr>
          <w:rFonts w:ascii="Cambria" w:hAnsi="Cambria"/>
          <w:lang w:val="pl-PL"/>
        </w:rPr>
        <w:t xml:space="preserve">24 </w:t>
      </w:r>
      <w:r w:rsidR="00786782">
        <w:rPr>
          <w:rFonts w:ascii="Cambria" w:hAnsi="Cambria"/>
          <w:lang w:val="pl-PL"/>
        </w:rPr>
        <w:t>stycznia</w:t>
      </w:r>
      <w:r w:rsidR="00385F6D">
        <w:rPr>
          <w:rFonts w:ascii="Cambria" w:hAnsi="Cambria"/>
          <w:lang w:val="pl-PL"/>
        </w:rPr>
        <w:t xml:space="preserve"> 2</w:t>
      </w:r>
      <w:r w:rsidR="00786782">
        <w:rPr>
          <w:rFonts w:ascii="Cambria" w:hAnsi="Cambria"/>
          <w:lang w:val="pl-PL"/>
        </w:rPr>
        <w:t>020</w:t>
      </w:r>
      <w:r w:rsidR="00385F6D">
        <w:rPr>
          <w:rFonts w:ascii="Cambria" w:hAnsi="Cambria"/>
          <w:lang w:val="pl-PL"/>
        </w:rPr>
        <w:t xml:space="preserve"> </w:t>
      </w:r>
      <w:r w:rsidRPr="009B3C06">
        <w:rPr>
          <w:rFonts w:ascii="Cambria" w:hAnsi="Cambria"/>
        </w:rPr>
        <w:t>r.</w:t>
      </w:r>
    </w:p>
    <w:p w14:paraId="442B395F" w14:textId="77777777" w:rsidR="00F10B84" w:rsidRPr="009B3C06" w:rsidRDefault="00F10B84" w:rsidP="00917513">
      <w:pPr>
        <w:pStyle w:val="Tekstpodstawowy"/>
        <w:spacing w:after="0" w:line="312" w:lineRule="auto"/>
        <w:jc w:val="center"/>
        <w:rPr>
          <w:rFonts w:ascii="Cambria" w:hAnsi="Cambria"/>
        </w:rPr>
      </w:pPr>
    </w:p>
    <w:p w14:paraId="4679A4A5" w14:textId="77777777" w:rsidR="00AD556D" w:rsidRPr="009B3C06" w:rsidRDefault="00AD556D" w:rsidP="00917513">
      <w:pPr>
        <w:pStyle w:val="Tekstpodstawowy"/>
        <w:spacing w:after="0" w:line="312" w:lineRule="auto"/>
        <w:jc w:val="center"/>
        <w:rPr>
          <w:rFonts w:ascii="Cambria" w:hAnsi="Cambria"/>
        </w:rPr>
      </w:pPr>
    </w:p>
    <w:p w14:paraId="4085207B" w14:textId="77777777" w:rsidR="00AD556D" w:rsidRPr="009B3C06" w:rsidRDefault="00AD556D" w:rsidP="00A212A1">
      <w:pPr>
        <w:pStyle w:val="Tekstpodstawowy"/>
        <w:spacing w:after="0" w:line="312" w:lineRule="auto"/>
        <w:rPr>
          <w:rFonts w:ascii="Cambria" w:hAnsi="Cambria"/>
        </w:rPr>
      </w:pPr>
    </w:p>
    <w:p w14:paraId="4E3BD74A" w14:textId="77777777" w:rsidR="00AD556D" w:rsidRPr="009B3C06" w:rsidRDefault="00AD556D" w:rsidP="00917513">
      <w:pPr>
        <w:pStyle w:val="Tekstpodstawowy"/>
        <w:spacing w:after="0" w:line="312" w:lineRule="auto"/>
        <w:jc w:val="center"/>
        <w:rPr>
          <w:rFonts w:ascii="Cambria" w:hAnsi="Cambria"/>
        </w:rPr>
      </w:pPr>
    </w:p>
    <w:tbl>
      <w:tblPr>
        <w:tblW w:w="0" w:type="auto"/>
        <w:tblLook w:val="04A0" w:firstRow="1" w:lastRow="0" w:firstColumn="1" w:lastColumn="0" w:noHBand="0" w:noVBand="1"/>
      </w:tblPr>
      <w:tblGrid>
        <w:gridCol w:w="4361"/>
        <w:gridCol w:w="4848"/>
      </w:tblGrid>
      <w:tr w:rsidR="009B3C06" w:rsidRPr="009B3C06" w14:paraId="26A35CA4" w14:textId="77777777" w:rsidTr="00E40657">
        <w:tc>
          <w:tcPr>
            <w:tcW w:w="4361" w:type="dxa"/>
            <w:shd w:val="clear" w:color="auto" w:fill="auto"/>
          </w:tcPr>
          <w:p w14:paraId="505E18BB" w14:textId="77777777" w:rsidR="00E40657" w:rsidRPr="009B3C06" w:rsidRDefault="00E40657" w:rsidP="00E40657">
            <w:pPr>
              <w:pStyle w:val="Tekstpodstawowy"/>
              <w:jc w:val="both"/>
              <w:rPr>
                <w:rFonts w:ascii="Cambria" w:hAnsi="Cambria"/>
                <w:lang w:val="pl-PL"/>
              </w:rPr>
            </w:pPr>
            <w:r w:rsidRPr="009B3C06">
              <w:rPr>
                <w:rFonts w:ascii="Cambria" w:hAnsi="Cambria"/>
                <w:lang w:val="pl-PL"/>
              </w:rPr>
              <w:t xml:space="preserve">Sporządził: </w:t>
            </w:r>
          </w:p>
          <w:p w14:paraId="44E79E25" w14:textId="77777777" w:rsidR="00E40657" w:rsidRPr="009B3C06" w:rsidRDefault="00E40657" w:rsidP="00E40657">
            <w:pPr>
              <w:pStyle w:val="Tekstpodstawowy"/>
              <w:jc w:val="both"/>
              <w:rPr>
                <w:rFonts w:ascii="Cambria" w:hAnsi="Cambria"/>
              </w:rPr>
            </w:pPr>
          </w:p>
        </w:tc>
        <w:tc>
          <w:tcPr>
            <w:tcW w:w="4848" w:type="dxa"/>
            <w:shd w:val="clear" w:color="auto" w:fill="auto"/>
          </w:tcPr>
          <w:p w14:paraId="04AAC49E" w14:textId="77777777" w:rsidR="00E40657" w:rsidRPr="009B3C06" w:rsidRDefault="00E40657" w:rsidP="00E40657">
            <w:pPr>
              <w:spacing w:after="120"/>
              <w:jc w:val="both"/>
              <w:rPr>
                <w:rFonts w:ascii="Cambria" w:eastAsia="Calibri" w:hAnsi="Cambria"/>
                <w:lang w:val="x-none"/>
              </w:rPr>
            </w:pPr>
            <w:r w:rsidRPr="009B3C06">
              <w:rPr>
                <w:rFonts w:ascii="Cambria" w:eastAsia="Calibri" w:hAnsi="Cambria"/>
                <w:lang w:val="x-none"/>
              </w:rPr>
              <w:t xml:space="preserve">Zatwierdzam: </w:t>
            </w:r>
          </w:p>
          <w:p w14:paraId="26458657" w14:textId="77777777" w:rsidR="00E40657" w:rsidRPr="009B3C06" w:rsidRDefault="00E40657" w:rsidP="00E40657">
            <w:pPr>
              <w:spacing w:after="120"/>
              <w:jc w:val="both"/>
              <w:rPr>
                <w:rFonts w:ascii="Cambria" w:eastAsia="Calibri" w:hAnsi="Cambria"/>
              </w:rPr>
            </w:pPr>
            <w:r w:rsidRPr="009B3C06">
              <w:rPr>
                <w:rFonts w:ascii="Cambria" w:eastAsia="Calibri" w:hAnsi="Cambria"/>
              </w:rPr>
              <w:t xml:space="preserve">Dyrektor </w:t>
            </w:r>
          </w:p>
          <w:p w14:paraId="543F8023" w14:textId="77777777" w:rsidR="00E40657" w:rsidRPr="009B3C06" w:rsidRDefault="00E40657" w:rsidP="00E40657">
            <w:pPr>
              <w:spacing w:after="120"/>
              <w:jc w:val="both"/>
              <w:rPr>
                <w:rFonts w:ascii="Cambria" w:eastAsia="Calibri" w:hAnsi="Cambria"/>
              </w:rPr>
            </w:pPr>
            <w:r w:rsidRPr="009B3C06">
              <w:rPr>
                <w:rFonts w:ascii="Cambria" w:eastAsia="Calibri" w:hAnsi="Cambria"/>
              </w:rPr>
              <w:t>Krajowej Szkoły Sądownictwa i Prokuratury</w:t>
            </w:r>
          </w:p>
          <w:p w14:paraId="232391F6" w14:textId="77777777" w:rsidR="00E40657" w:rsidRPr="009B3C06" w:rsidRDefault="00E40657" w:rsidP="00E40657">
            <w:pPr>
              <w:pStyle w:val="Tekstpodstawowy"/>
              <w:jc w:val="both"/>
              <w:rPr>
                <w:rFonts w:ascii="Cambria" w:hAnsi="Cambria"/>
              </w:rPr>
            </w:pPr>
          </w:p>
        </w:tc>
      </w:tr>
    </w:tbl>
    <w:p w14:paraId="3CBF1D85" w14:textId="6921FB75" w:rsidR="00F10B84" w:rsidRPr="009B3C06" w:rsidRDefault="00F10B84" w:rsidP="00917513">
      <w:pPr>
        <w:pStyle w:val="Tekstpodstawowy"/>
        <w:pageBreakBefore/>
        <w:spacing w:after="0" w:line="312" w:lineRule="auto"/>
        <w:ind w:left="735" w:hanging="735"/>
        <w:jc w:val="both"/>
        <w:rPr>
          <w:rFonts w:ascii="Cambria" w:hAnsi="Cambria"/>
          <w:b/>
          <w:bCs/>
          <w:u w:val="single"/>
        </w:rPr>
      </w:pPr>
      <w:r w:rsidRPr="009B3C06">
        <w:rPr>
          <w:rFonts w:ascii="Cambria" w:hAnsi="Cambria"/>
          <w:b/>
          <w:u w:val="single"/>
        </w:rPr>
        <w:lastRenderedPageBreak/>
        <w:t>R</w:t>
      </w:r>
      <w:r w:rsidR="00243A8A" w:rsidRPr="009B3C06">
        <w:rPr>
          <w:rFonts w:ascii="Cambria" w:hAnsi="Cambria"/>
          <w:b/>
          <w:u w:val="single"/>
        </w:rPr>
        <w:t>ozdzi</w:t>
      </w:r>
      <w:r w:rsidRPr="009B3C06">
        <w:rPr>
          <w:rFonts w:ascii="Cambria" w:hAnsi="Cambria"/>
          <w:b/>
          <w:u w:val="single"/>
        </w:rPr>
        <w:t xml:space="preserve">ał 1: </w:t>
      </w:r>
      <w:r w:rsidRPr="009B3C06">
        <w:rPr>
          <w:rFonts w:ascii="Cambria" w:hAnsi="Cambria"/>
          <w:b/>
          <w:bCs/>
          <w:u w:val="single"/>
        </w:rPr>
        <w:t>Zamawiający</w:t>
      </w:r>
    </w:p>
    <w:p w14:paraId="0ADC57D4" w14:textId="77777777" w:rsidR="00F10B84" w:rsidRPr="009B3C06" w:rsidRDefault="00F10B84" w:rsidP="00F14A83">
      <w:pPr>
        <w:pStyle w:val="Tekstpodstawowy"/>
        <w:spacing w:after="0" w:line="360" w:lineRule="auto"/>
        <w:jc w:val="both"/>
        <w:rPr>
          <w:rFonts w:ascii="Cambria" w:hAnsi="Cambria"/>
        </w:rPr>
      </w:pPr>
      <w:r w:rsidRPr="009B3C06">
        <w:rPr>
          <w:rFonts w:ascii="Cambria" w:hAnsi="Cambria"/>
        </w:rPr>
        <w:t>Krajowa Szkoła Sądownictwa i Prokuratury</w:t>
      </w:r>
    </w:p>
    <w:p w14:paraId="422211B1" w14:textId="77777777" w:rsidR="00F10B84" w:rsidRPr="009B3C06" w:rsidRDefault="00F10B84" w:rsidP="00F14A83">
      <w:pPr>
        <w:pStyle w:val="Tekstpodstawowy"/>
        <w:spacing w:after="0" w:line="360" w:lineRule="auto"/>
        <w:jc w:val="both"/>
        <w:rPr>
          <w:rFonts w:ascii="Cambria" w:hAnsi="Cambria"/>
        </w:rPr>
      </w:pPr>
      <w:r w:rsidRPr="009B3C06">
        <w:rPr>
          <w:rFonts w:ascii="Cambria" w:hAnsi="Cambria"/>
        </w:rPr>
        <w:t xml:space="preserve">ul. Przy Rondzie 5, 31-547 Kraków, </w:t>
      </w:r>
    </w:p>
    <w:p w14:paraId="300D9D8D" w14:textId="77777777" w:rsidR="00F10B84" w:rsidRPr="009B3C06" w:rsidRDefault="00F10B84" w:rsidP="00F14A83">
      <w:pPr>
        <w:pStyle w:val="Tekstpodstawowy"/>
        <w:spacing w:after="0" w:line="360" w:lineRule="auto"/>
        <w:jc w:val="both"/>
        <w:rPr>
          <w:rFonts w:ascii="Cambria" w:hAnsi="Cambria"/>
          <w:lang w:val="pl-PL"/>
        </w:rPr>
      </w:pPr>
      <w:r w:rsidRPr="009B3C06">
        <w:rPr>
          <w:rFonts w:ascii="Cambria" w:hAnsi="Cambria"/>
        </w:rPr>
        <w:t>tel. 12 617 96 55, fax. 12 617 96 53</w:t>
      </w:r>
      <w:r w:rsidRPr="009B3C06">
        <w:rPr>
          <w:rFonts w:ascii="Cambria" w:hAnsi="Cambria"/>
          <w:lang w:val="pl-PL"/>
        </w:rPr>
        <w:t xml:space="preserve">, </w:t>
      </w:r>
    </w:p>
    <w:p w14:paraId="1561F36E" w14:textId="77777777" w:rsidR="00F10B84" w:rsidRPr="009B3C06" w:rsidRDefault="00F10B84" w:rsidP="00F14A83">
      <w:pPr>
        <w:pStyle w:val="Tekstpodstawowy"/>
        <w:spacing w:after="0" w:line="360" w:lineRule="auto"/>
        <w:jc w:val="both"/>
        <w:rPr>
          <w:rFonts w:ascii="Cambria" w:hAnsi="Cambria"/>
          <w:lang w:val="en-US"/>
        </w:rPr>
      </w:pPr>
      <w:r w:rsidRPr="009B3C06">
        <w:rPr>
          <w:rFonts w:ascii="Cambria" w:hAnsi="Cambria"/>
          <w:lang w:val="en-US"/>
        </w:rPr>
        <w:t xml:space="preserve">e-mail: </w:t>
      </w:r>
      <w:hyperlink r:id="rId10" w:history="1">
        <w:r w:rsidRPr="009B3C06">
          <w:rPr>
            <w:rStyle w:val="Hipercze"/>
            <w:rFonts w:ascii="Cambria" w:hAnsi="Cambria"/>
            <w:color w:val="auto"/>
            <w:lang w:val="en-US"/>
          </w:rPr>
          <w:t>zamowienia@kssip.gov.pl</w:t>
        </w:r>
      </w:hyperlink>
      <w:r w:rsidRPr="009B3C06">
        <w:rPr>
          <w:rFonts w:ascii="Cambria" w:hAnsi="Cambria"/>
          <w:lang w:val="en-US"/>
        </w:rPr>
        <w:t xml:space="preserve"> </w:t>
      </w:r>
    </w:p>
    <w:p w14:paraId="69C48831" w14:textId="77777777" w:rsidR="00F10B84" w:rsidRPr="009B3C06" w:rsidRDefault="00F10B84" w:rsidP="00F14A83">
      <w:pPr>
        <w:pStyle w:val="Tekstpodstawowy"/>
        <w:spacing w:after="0" w:line="360" w:lineRule="auto"/>
        <w:jc w:val="both"/>
        <w:rPr>
          <w:rFonts w:ascii="Cambria" w:hAnsi="Cambria"/>
          <w:lang w:val="pl-PL"/>
        </w:rPr>
      </w:pPr>
      <w:r w:rsidRPr="009B3C06">
        <w:rPr>
          <w:rFonts w:ascii="Cambria" w:hAnsi="Cambria"/>
          <w:lang w:val="pl-PL"/>
        </w:rPr>
        <w:t xml:space="preserve">Strona internetowa: </w:t>
      </w:r>
      <w:hyperlink r:id="rId11" w:history="1">
        <w:r w:rsidR="003F2C07" w:rsidRPr="009B3C06">
          <w:rPr>
            <w:rStyle w:val="Hipercze"/>
            <w:rFonts w:ascii="Cambria" w:hAnsi="Cambria"/>
            <w:color w:val="auto"/>
            <w:lang w:val="pl-PL"/>
          </w:rPr>
          <w:t>www.kssip.gov.pl</w:t>
        </w:r>
      </w:hyperlink>
    </w:p>
    <w:p w14:paraId="114642E7" w14:textId="631EFB6D" w:rsidR="00F10B84" w:rsidRPr="009B3C06" w:rsidRDefault="00F10B84" w:rsidP="00917513">
      <w:pPr>
        <w:pStyle w:val="Tekstpodstawowy"/>
        <w:spacing w:after="0" w:line="312" w:lineRule="auto"/>
        <w:ind w:left="735" w:hanging="735"/>
        <w:jc w:val="both"/>
        <w:rPr>
          <w:rFonts w:ascii="Cambria" w:hAnsi="Cambria"/>
          <w:b/>
          <w:u w:val="single"/>
        </w:rPr>
      </w:pPr>
      <w:r w:rsidRPr="009B3C06">
        <w:rPr>
          <w:rFonts w:ascii="Cambria" w:hAnsi="Cambria"/>
          <w:b/>
          <w:u w:val="single"/>
        </w:rPr>
        <w:t>R</w:t>
      </w:r>
      <w:r w:rsidR="00243A8A" w:rsidRPr="009B3C06">
        <w:rPr>
          <w:rFonts w:ascii="Cambria" w:hAnsi="Cambria"/>
          <w:b/>
          <w:u w:val="single"/>
        </w:rPr>
        <w:t>ozdzi</w:t>
      </w:r>
      <w:r w:rsidRPr="009B3C06">
        <w:rPr>
          <w:rFonts w:ascii="Cambria" w:hAnsi="Cambria"/>
          <w:b/>
          <w:u w:val="single"/>
        </w:rPr>
        <w:t>ał 2: Tryb udzielenia zamówienia</w:t>
      </w:r>
    </w:p>
    <w:p w14:paraId="7D303B0F" w14:textId="027EE9A8" w:rsidR="00E7058D" w:rsidRPr="009B3C06" w:rsidRDefault="00E7058D" w:rsidP="00F14A83">
      <w:pPr>
        <w:pStyle w:val="Tekstpodstawowy"/>
        <w:spacing w:after="0" w:line="360" w:lineRule="auto"/>
        <w:jc w:val="both"/>
        <w:rPr>
          <w:rFonts w:ascii="Cambria" w:hAnsi="Cambria"/>
          <w:b/>
          <w:u w:val="single"/>
          <w:lang w:val="pl-PL"/>
        </w:rPr>
      </w:pPr>
      <w:r w:rsidRPr="009B3C06">
        <w:rPr>
          <w:rFonts w:ascii="Cambria" w:hAnsi="Cambria"/>
        </w:rPr>
        <w:t xml:space="preserve">Postępowanie o udzielenie zamówienia publicznego prowadzone jest na podstawie przepisów art. 138o ustawy z dnia 29 stycznia 2004 r. – Prawo zamówień publicznych </w:t>
      </w:r>
      <w:r w:rsidR="009E3C84">
        <w:rPr>
          <w:rFonts w:ascii="Cambria" w:hAnsi="Cambria"/>
          <w:lang w:val="pl-PL"/>
        </w:rPr>
        <w:br/>
      </w:r>
      <w:r w:rsidRPr="009B3C06">
        <w:rPr>
          <w:rFonts w:ascii="Cambria" w:hAnsi="Cambria"/>
        </w:rPr>
        <w:t>(</w:t>
      </w:r>
      <w:proofErr w:type="spellStart"/>
      <w:r w:rsidR="0037382D">
        <w:rPr>
          <w:rFonts w:ascii="Cambria" w:hAnsi="Cambria" w:cs="Cambria"/>
          <w:lang w:val="pl-PL"/>
        </w:rPr>
        <w:t>t.j</w:t>
      </w:r>
      <w:proofErr w:type="spellEnd"/>
      <w:r w:rsidR="005F5217" w:rsidRPr="009B3C06">
        <w:rPr>
          <w:rFonts w:ascii="Cambria" w:hAnsi="Cambria" w:cs="Cambria"/>
        </w:rPr>
        <w:t xml:space="preserve"> Dz. U. z </w:t>
      </w:r>
      <w:r w:rsidR="005A15B8" w:rsidRPr="009B3C06">
        <w:rPr>
          <w:rFonts w:ascii="Cambria" w:hAnsi="Cambria" w:cs="Cambria"/>
        </w:rPr>
        <w:t>201</w:t>
      </w:r>
      <w:r w:rsidR="005A15B8">
        <w:rPr>
          <w:rFonts w:ascii="Cambria" w:hAnsi="Cambria" w:cs="Cambria"/>
          <w:lang w:val="pl-PL"/>
        </w:rPr>
        <w:t>9</w:t>
      </w:r>
      <w:r w:rsidR="005A15B8" w:rsidRPr="009B3C06">
        <w:rPr>
          <w:rFonts w:ascii="Cambria" w:hAnsi="Cambria" w:cs="Cambria"/>
        </w:rPr>
        <w:t xml:space="preserve"> </w:t>
      </w:r>
      <w:r w:rsidR="00923A42" w:rsidRPr="009B3C06">
        <w:rPr>
          <w:rFonts w:ascii="Cambria" w:hAnsi="Cambria" w:cs="Cambria"/>
        </w:rPr>
        <w:t xml:space="preserve">r. poz. </w:t>
      </w:r>
      <w:r w:rsidR="005A15B8" w:rsidRPr="009B3C06">
        <w:rPr>
          <w:rFonts w:ascii="Cambria" w:hAnsi="Cambria" w:cs="Cambria"/>
          <w:lang w:val="pl-PL"/>
        </w:rPr>
        <w:t>1</w:t>
      </w:r>
      <w:r w:rsidR="005A15B8">
        <w:rPr>
          <w:rFonts w:ascii="Cambria" w:hAnsi="Cambria" w:cs="Cambria"/>
          <w:lang w:val="pl-PL"/>
        </w:rPr>
        <w:t>843</w:t>
      </w:r>
      <w:r w:rsidR="00A01ED4" w:rsidRPr="009B3C06">
        <w:rPr>
          <w:rFonts w:ascii="Cambria" w:hAnsi="Cambria"/>
        </w:rPr>
        <w:t>)</w:t>
      </w:r>
      <w:r w:rsidRPr="009B3C06">
        <w:rPr>
          <w:rFonts w:ascii="Cambria" w:hAnsi="Cambria"/>
        </w:rPr>
        <w:t xml:space="preserve">, dalej jako: ustawy </w:t>
      </w:r>
      <w:proofErr w:type="spellStart"/>
      <w:r w:rsidRPr="009B3C06">
        <w:rPr>
          <w:rFonts w:ascii="Cambria" w:hAnsi="Cambria"/>
        </w:rPr>
        <w:t>Pzp</w:t>
      </w:r>
      <w:proofErr w:type="spellEnd"/>
      <w:r w:rsidRPr="009B3C06">
        <w:rPr>
          <w:rFonts w:ascii="Cambria" w:hAnsi="Cambria"/>
        </w:rPr>
        <w:t>, dotyczących zamówień na usługi społeczne i inne szczególne usługi.</w:t>
      </w:r>
    </w:p>
    <w:p w14:paraId="3E569DF1" w14:textId="73942B5C" w:rsidR="00E7058D" w:rsidRPr="009B3C06" w:rsidRDefault="00E7058D" w:rsidP="00F14A83">
      <w:pPr>
        <w:spacing w:line="360" w:lineRule="auto"/>
        <w:jc w:val="both"/>
        <w:rPr>
          <w:rFonts w:ascii="Cambria" w:hAnsi="Cambria"/>
        </w:rPr>
      </w:pPr>
      <w:r w:rsidRPr="009B3C06">
        <w:rPr>
          <w:rFonts w:ascii="Cambria" w:hAnsi="Cambria"/>
        </w:rPr>
        <w:t>Usługi bufetowe oraz usługi kawiarniane dla ograniczonej grupy klientów, usługi bufetowe</w:t>
      </w:r>
      <w:r w:rsidR="00CF4CEC" w:rsidRPr="009B3C06">
        <w:rPr>
          <w:rFonts w:ascii="Cambria" w:hAnsi="Cambria"/>
        </w:rPr>
        <w:t>,</w:t>
      </w:r>
      <w:r w:rsidRPr="009B3C06">
        <w:rPr>
          <w:rFonts w:ascii="Cambria" w:hAnsi="Cambria"/>
        </w:rPr>
        <w:t xml:space="preserve"> w zakresie podawania posiłków oraz usługi dostarczania posiłków (nazwane w IWZ - usługi cateringowe) stanowią usługi społeczne, określone w </w:t>
      </w:r>
      <w:r w:rsidR="00243A8A" w:rsidRPr="009B3C06">
        <w:rPr>
          <w:rFonts w:ascii="Cambria" w:hAnsi="Cambria"/>
        </w:rPr>
        <w:t>zał</w:t>
      </w:r>
      <w:r w:rsidRPr="009B3C06">
        <w:rPr>
          <w:rFonts w:ascii="Cambria" w:hAnsi="Cambria"/>
        </w:rPr>
        <w:t xml:space="preserve">ączniku XIV Dyrektywy Parlamentu Europejskiego i Rady 2014/24/UE z dnia 26 lutego 2014 r. w sprawie zamówień publicznych, uchylającej dyrektywę 2004/18/WE (Dz. Urz. UE L z 2014 r., Nr 94, s. 65) i z tego powodu tryb przewidziany w art. 138o ustawy </w:t>
      </w:r>
      <w:proofErr w:type="spellStart"/>
      <w:r w:rsidRPr="009B3C06">
        <w:rPr>
          <w:rFonts w:ascii="Cambria" w:hAnsi="Cambria"/>
        </w:rPr>
        <w:t>Pzp</w:t>
      </w:r>
      <w:proofErr w:type="spellEnd"/>
      <w:r w:rsidRPr="009B3C06">
        <w:rPr>
          <w:rFonts w:ascii="Cambria" w:hAnsi="Cambria"/>
        </w:rPr>
        <w:t xml:space="preserve"> ma zastosowanie.</w:t>
      </w:r>
    </w:p>
    <w:p w14:paraId="1BF60B2F" w14:textId="62FA7160" w:rsidR="00E7058D" w:rsidRPr="009B3C06" w:rsidRDefault="00E7058D" w:rsidP="00F14A83">
      <w:pPr>
        <w:spacing w:line="360" w:lineRule="auto"/>
        <w:jc w:val="both"/>
        <w:rPr>
          <w:rFonts w:ascii="Cambria" w:hAnsi="Cambria"/>
        </w:rPr>
      </w:pPr>
      <w:r w:rsidRPr="009B3C06">
        <w:rPr>
          <w:rFonts w:ascii="Cambria" w:hAnsi="Cambria"/>
        </w:rPr>
        <w:t>Jeżeli Zamawiający odwołuje się do treści poszczególnych jednostek redakcyjnych ustawy, które nie mają zastosowania wprost ze względu na wyłączenie, o którym mowa w art. 138o ustawy</w:t>
      </w:r>
      <w:r w:rsidR="00E40657" w:rsidRPr="009B3C06">
        <w:rPr>
          <w:rFonts w:ascii="Cambria" w:hAnsi="Cambria"/>
        </w:rPr>
        <w:t xml:space="preserve"> </w:t>
      </w:r>
      <w:proofErr w:type="spellStart"/>
      <w:r w:rsidR="00E40657" w:rsidRPr="009B3C06">
        <w:rPr>
          <w:rFonts w:ascii="Cambria" w:hAnsi="Cambria"/>
        </w:rPr>
        <w:t>Pzp</w:t>
      </w:r>
      <w:proofErr w:type="spellEnd"/>
      <w:r w:rsidRPr="009B3C06">
        <w:rPr>
          <w:rFonts w:ascii="Cambria" w:hAnsi="Cambria"/>
        </w:rPr>
        <w:t xml:space="preserve"> (np. art. 24 i inne), należy to traktować, jako odwołanie techniczne. Zamawiający przewiduje wówczas rozwiązania analogiczne, jak w podanych przepisach ustawy i odwołuje się do nich, aby nie było konieczności przepisywania ich do Ogłoszenia o zamówieniu</w:t>
      </w:r>
      <w:r w:rsidR="00CF4CEC" w:rsidRPr="009B3C06">
        <w:rPr>
          <w:rFonts w:ascii="Cambria" w:hAnsi="Cambria"/>
        </w:rPr>
        <w:t xml:space="preserve"> lub Istotnych Warunków Zamówienia</w:t>
      </w:r>
      <w:r w:rsidRPr="009B3C06">
        <w:rPr>
          <w:rFonts w:ascii="Cambria" w:hAnsi="Cambria"/>
        </w:rPr>
        <w:t>. Nie mają one jednak zastosowania, jako przepisy powszechnie obwiązujące na podstawie wyłączenia wskazanego w art. 138o ustawy</w:t>
      </w:r>
      <w:r w:rsidR="00E40657" w:rsidRPr="009B3C06">
        <w:rPr>
          <w:rFonts w:ascii="Cambria" w:hAnsi="Cambria"/>
        </w:rPr>
        <w:t xml:space="preserve"> </w:t>
      </w:r>
      <w:proofErr w:type="spellStart"/>
      <w:r w:rsidR="00E40657" w:rsidRPr="009B3C06">
        <w:rPr>
          <w:rFonts w:ascii="Cambria" w:hAnsi="Cambria"/>
        </w:rPr>
        <w:t>Pzp</w:t>
      </w:r>
      <w:proofErr w:type="spellEnd"/>
      <w:r w:rsidRPr="009B3C06">
        <w:rPr>
          <w:rFonts w:ascii="Cambria" w:hAnsi="Cambria"/>
        </w:rPr>
        <w:t>.</w:t>
      </w:r>
    </w:p>
    <w:p w14:paraId="413F5F78" w14:textId="77777777" w:rsidR="003D79EF" w:rsidRPr="00B51AC4" w:rsidRDefault="003D79EF" w:rsidP="003D79EF">
      <w:pPr>
        <w:pStyle w:val="Tekstpodstawowy"/>
        <w:spacing w:after="0" w:line="312" w:lineRule="auto"/>
        <w:ind w:left="735" w:hanging="735"/>
        <w:jc w:val="both"/>
        <w:rPr>
          <w:rFonts w:ascii="Cambria" w:hAnsi="Cambria"/>
          <w:b/>
          <w:sz w:val="22"/>
          <w:szCs w:val="22"/>
          <w:u w:val="single"/>
        </w:rPr>
      </w:pPr>
      <w:r w:rsidRPr="00B51AC4">
        <w:rPr>
          <w:rFonts w:ascii="Cambria" w:hAnsi="Cambria"/>
          <w:b/>
          <w:sz w:val="22"/>
          <w:szCs w:val="22"/>
          <w:u w:val="single"/>
        </w:rPr>
        <w:t>Rozdział 3: Opis przedmiotu zamówienia</w:t>
      </w:r>
    </w:p>
    <w:p w14:paraId="373E530A" w14:textId="58ADBA6B" w:rsidR="003D79EF" w:rsidRPr="009E3C84" w:rsidRDefault="003D79EF" w:rsidP="00F14A83">
      <w:pPr>
        <w:pStyle w:val="Akapitzlist"/>
        <w:widowControl w:val="0"/>
        <w:numPr>
          <w:ilvl w:val="0"/>
          <w:numId w:val="25"/>
        </w:numPr>
        <w:suppressAutoHyphens w:val="0"/>
        <w:autoSpaceDE w:val="0"/>
        <w:autoSpaceDN w:val="0"/>
        <w:adjustRightInd w:val="0"/>
        <w:spacing w:line="360" w:lineRule="auto"/>
        <w:ind w:left="426" w:hanging="284"/>
        <w:contextualSpacing/>
        <w:jc w:val="both"/>
        <w:rPr>
          <w:rFonts w:ascii="Cambria" w:hAnsi="Cambria"/>
        </w:rPr>
      </w:pPr>
      <w:r w:rsidRPr="00B51AC4">
        <w:rPr>
          <w:rFonts w:ascii="Cambria" w:hAnsi="Cambria"/>
        </w:rPr>
        <w:t xml:space="preserve"> </w:t>
      </w:r>
      <w:r w:rsidR="00786782" w:rsidRPr="00786782">
        <w:rPr>
          <w:rFonts w:ascii="Cambria" w:hAnsi="Cambria"/>
        </w:rPr>
        <w:t xml:space="preserve">Przedmiotem zamówienia jest świadczenie </w:t>
      </w:r>
      <w:r w:rsidR="00786782" w:rsidRPr="009E3C84">
        <w:rPr>
          <w:rFonts w:ascii="Cambria" w:hAnsi="Cambria"/>
        </w:rPr>
        <w:t xml:space="preserve">usług cateringowych dla maksymalnie 150 osób, na potrzeby organizacji konferencji z okazji jubileuszu X </w:t>
      </w:r>
      <w:proofErr w:type="spellStart"/>
      <w:r w:rsidR="00786782" w:rsidRPr="009E3C84">
        <w:rPr>
          <w:rFonts w:ascii="Cambria" w:hAnsi="Cambria"/>
        </w:rPr>
        <w:t>lecia</w:t>
      </w:r>
      <w:proofErr w:type="spellEnd"/>
      <w:r w:rsidR="00786782" w:rsidRPr="009E3C84">
        <w:rPr>
          <w:rFonts w:ascii="Cambria" w:hAnsi="Cambria"/>
        </w:rPr>
        <w:t xml:space="preserve"> Krajowej Szkoły Sądownictwa i Prokuratury </w:t>
      </w:r>
      <w:r w:rsidR="00664742" w:rsidRPr="009E3C84">
        <w:rPr>
          <w:rFonts w:ascii="Cambria" w:hAnsi="Cambria"/>
        </w:rPr>
        <w:t xml:space="preserve">(dalej KSSIP) </w:t>
      </w:r>
      <w:r w:rsidR="00786782" w:rsidRPr="009E3C84">
        <w:rPr>
          <w:rFonts w:ascii="Cambria" w:hAnsi="Cambria"/>
        </w:rPr>
        <w:t xml:space="preserve">pn. „Kształcenie kadr wymiaru sprawiedliwości – stan obecny i wyzwania przyszłości”, która odbędzie się w dniach </w:t>
      </w:r>
      <w:r w:rsidR="00786782" w:rsidRPr="009E3C84">
        <w:rPr>
          <w:rFonts w:ascii="Cambria" w:hAnsi="Cambria"/>
          <w:b/>
        </w:rPr>
        <w:t>26-27 marca 2020 r. w Ośrodku Szkolenia Ustawicznego i Współpracy Międzynarodowej Krajowej Szkoły w Lublinie</w:t>
      </w:r>
      <w:r w:rsidR="00786782" w:rsidRPr="009E3C84">
        <w:rPr>
          <w:rFonts w:ascii="Cambria" w:hAnsi="Cambria"/>
        </w:rPr>
        <w:t>. Przez świadcze</w:t>
      </w:r>
      <w:r w:rsidR="00786782" w:rsidRPr="00786782">
        <w:rPr>
          <w:rFonts w:ascii="Cambria" w:hAnsi="Cambria"/>
        </w:rPr>
        <w:t xml:space="preserve">nie usług cateringowych Zamawiający rozumie przygotowanie, dostarczenie i podawanie posiłków </w:t>
      </w:r>
      <w:r w:rsidR="00022614">
        <w:rPr>
          <w:rFonts w:ascii="Cambria" w:hAnsi="Cambria"/>
        </w:rPr>
        <w:t xml:space="preserve">w </w:t>
      </w:r>
      <w:r w:rsidR="00EE1F3C">
        <w:rPr>
          <w:rFonts w:ascii="Cambria" w:hAnsi="Cambria"/>
        </w:rPr>
        <w:t>Ośrodk</w:t>
      </w:r>
      <w:r w:rsidR="00022614">
        <w:rPr>
          <w:rFonts w:ascii="Cambria" w:hAnsi="Cambria"/>
        </w:rPr>
        <w:t>u</w:t>
      </w:r>
      <w:r w:rsidR="00EE1F3C">
        <w:rPr>
          <w:rFonts w:ascii="Cambria" w:hAnsi="Cambria"/>
        </w:rPr>
        <w:t xml:space="preserve"> Szkolenia </w:t>
      </w:r>
      <w:r w:rsidR="00786782" w:rsidRPr="00786782">
        <w:rPr>
          <w:rFonts w:ascii="Cambria" w:hAnsi="Cambria"/>
        </w:rPr>
        <w:t xml:space="preserve">Ustawicznego i Współpracy Międzynarodowej Krajowej </w:t>
      </w:r>
      <w:r w:rsidR="00786782" w:rsidRPr="009E3C84">
        <w:rPr>
          <w:rFonts w:ascii="Cambria" w:hAnsi="Cambria"/>
        </w:rPr>
        <w:t>Szkoły Sądownictwa i Prokuratury, mieszcząc</w:t>
      </w:r>
      <w:r w:rsidR="00022614" w:rsidRPr="009E3C84">
        <w:rPr>
          <w:rFonts w:ascii="Cambria" w:hAnsi="Cambria"/>
        </w:rPr>
        <w:t>ym</w:t>
      </w:r>
      <w:r w:rsidR="00786782" w:rsidRPr="009E3C84">
        <w:rPr>
          <w:rFonts w:ascii="Cambria" w:hAnsi="Cambria"/>
        </w:rPr>
        <w:t xml:space="preserve"> się w Lublinie, przy ul. Krakowskie </w:t>
      </w:r>
      <w:r w:rsidR="00786782" w:rsidRPr="009E3C84">
        <w:rPr>
          <w:rFonts w:ascii="Cambria" w:hAnsi="Cambria"/>
        </w:rPr>
        <w:lastRenderedPageBreak/>
        <w:t>Przedmieście 62</w:t>
      </w:r>
      <w:r w:rsidR="00EE1F3C" w:rsidRPr="009E3C84">
        <w:rPr>
          <w:rFonts w:ascii="Cambria" w:hAnsi="Cambria"/>
        </w:rPr>
        <w:t>.</w:t>
      </w:r>
    </w:p>
    <w:p w14:paraId="1DC804C3" w14:textId="74768768" w:rsidR="00B96730" w:rsidRPr="009E3C84" w:rsidRDefault="00786782" w:rsidP="00F14A83">
      <w:pPr>
        <w:pStyle w:val="Akapitzlist"/>
        <w:widowControl w:val="0"/>
        <w:numPr>
          <w:ilvl w:val="0"/>
          <w:numId w:val="25"/>
        </w:numPr>
        <w:suppressAutoHyphens w:val="0"/>
        <w:autoSpaceDE w:val="0"/>
        <w:autoSpaceDN w:val="0"/>
        <w:adjustRightInd w:val="0"/>
        <w:spacing w:line="360" w:lineRule="auto"/>
        <w:ind w:left="426" w:hanging="284"/>
        <w:contextualSpacing/>
        <w:jc w:val="both"/>
        <w:rPr>
          <w:rFonts w:ascii="Cambria" w:hAnsi="Cambria"/>
        </w:rPr>
      </w:pPr>
      <w:r w:rsidRPr="009E3C84">
        <w:rPr>
          <w:rFonts w:ascii="Cambria" w:hAnsi="Cambria"/>
        </w:rPr>
        <w:t>Szczegółowy opis i zakres przedmiotu z</w:t>
      </w:r>
      <w:r w:rsidR="005F61DD" w:rsidRPr="009E3C84">
        <w:rPr>
          <w:rFonts w:ascii="Cambria" w:hAnsi="Cambria"/>
        </w:rPr>
        <w:t xml:space="preserve">amówienia (dalej OPZ) znajduje </w:t>
      </w:r>
      <w:r w:rsidR="006E6E6F" w:rsidRPr="009E3C84">
        <w:rPr>
          <w:rFonts w:ascii="Cambria" w:hAnsi="Cambria"/>
        </w:rPr>
        <w:br/>
      </w:r>
      <w:r w:rsidRPr="009E3C84">
        <w:rPr>
          <w:rFonts w:ascii="Cambria" w:hAnsi="Cambria"/>
        </w:rPr>
        <w:t xml:space="preserve">się w </w:t>
      </w:r>
      <w:r w:rsidRPr="009E3C84">
        <w:rPr>
          <w:rFonts w:ascii="Cambria" w:hAnsi="Cambria"/>
          <w:b/>
        </w:rPr>
        <w:t>załączniku nr 2 do IWZ.</w:t>
      </w:r>
      <w:r w:rsidR="00B96730" w:rsidRPr="009E3C84">
        <w:rPr>
          <w:rFonts w:ascii="Cambria" w:hAnsi="Cambria"/>
        </w:rPr>
        <w:t xml:space="preserve"> </w:t>
      </w:r>
      <w:r w:rsidR="00B503FE" w:rsidRPr="009E3C84">
        <w:rPr>
          <w:rFonts w:ascii="Cambria" w:hAnsi="Cambria"/>
        </w:rPr>
        <w:t xml:space="preserve">Sposób realizacji przedmiotu zamówienia </w:t>
      </w:r>
      <w:r w:rsidR="006E6E6F" w:rsidRPr="009E3C84">
        <w:rPr>
          <w:rFonts w:ascii="Cambria" w:hAnsi="Cambria"/>
        </w:rPr>
        <w:br/>
      </w:r>
      <w:r w:rsidR="00B503FE" w:rsidRPr="009E3C84">
        <w:rPr>
          <w:rFonts w:ascii="Cambria" w:hAnsi="Cambria"/>
        </w:rPr>
        <w:t xml:space="preserve">jest określony </w:t>
      </w:r>
      <w:r w:rsidR="00BF1CC0" w:rsidRPr="009E3C84">
        <w:rPr>
          <w:rFonts w:ascii="Cambria" w:hAnsi="Cambria"/>
        </w:rPr>
        <w:t xml:space="preserve">również </w:t>
      </w:r>
      <w:r w:rsidR="00B503FE" w:rsidRPr="009E3C84">
        <w:rPr>
          <w:rFonts w:ascii="Cambria" w:hAnsi="Cambria"/>
        </w:rPr>
        <w:t xml:space="preserve">we wzorze umowy, który stanowi </w:t>
      </w:r>
      <w:r w:rsidR="00B503FE" w:rsidRPr="009E3C84">
        <w:rPr>
          <w:rFonts w:ascii="Cambria" w:hAnsi="Cambria"/>
          <w:b/>
        </w:rPr>
        <w:t>załącznik nr 3 do IWZ</w:t>
      </w:r>
      <w:r w:rsidR="00B503FE" w:rsidRPr="009E3C84">
        <w:rPr>
          <w:rFonts w:ascii="Cambria" w:hAnsi="Cambria"/>
        </w:rPr>
        <w:t>.</w:t>
      </w:r>
    </w:p>
    <w:p w14:paraId="77E88550" w14:textId="13190C4D" w:rsidR="00624BB7" w:rsidRPr="009E3C84" w:rsidRDefault="003D79EF" w:rsidP="00F14A83">
      <w:pPr>
        <w:pStyle w:val="Akapitzlist"/>
        <w:widowControl w:val="0"/>
        <w:numPr>
          <w:ilvl w:val="0"/>
          <w:numId w:val="25"/>
        </w:numPr>
        <w:suppressAutoHyphens w:val="0"/>
        <w:autoSpaceDE w:val="0"/>
        <w:autoSpaceDN w:val="0"/>
        <w:adjustRightInd w:val="0"/>
        <w:spacing w:line="360" w:lineRule="auto"/>
        <w:ind w:left="426" w:hanging="284"/>
        <w:contextualSpacing/>
        <w:jc w:val="both"/>
        <w:rPr>
          <w:rFonts w:ascii="Cambria" w:hAnsi="Cambria"/>
        </w:rPr>
      </w:pPr>
      <w:r w:rsidRPr="009E3C84">
        <w:rPr>
          <w:rFonts w:ascii="Cambria" w:hAnsi="Cambria"/>
        </w:rPr>
        <w:t xml:space="preserve">Podane ilości </w:t>
      </w:r>
      <w:r w:rsidR="006E6E6F" w:rsidRPr="009E3C84">
        <w:rPr>
          <w:rFonts w:ascii="Cambria" w:hAnsi="Cambria"/>
        </w:rPr>
        <w:t>osób (</w:t>
      </w:r>
      <w:r w:rsidRPr="009E3C84">
        <w:rPr>
          <w:rFonts w:ascii="Cambria" w:hAnsi="Cambria"/>
        </w:rPr>
        <w:t xml:space="preserve">uczestników </w:t>
      </w:r>
      <w:r w:rsidR="006E6E6F" w:rsidRPr="009E3C84">
        <w:rPr>
          <w:rFonts w:ascii="Cambria" w:hAnsi="Cambria"/>
        </w:rPr>
        <w:t xml:space="preserve">konferencji) </w:t>
      </w:r>
      <w:r w:rsidRPr="009E3C84">
        <w:rPr>
          <w:rFonts w:ascii="Cambria" w:hAnsi="Cambria"/>
        </w:rPr>
        <w:t xml:space="preserve">są </w:t>
      </w:r>
      <w:r w:rsidR="006E6E6F" w:rsidRPr="009E3C84">
        <w:rPr>
          <w:rFonts w:ascii="Cambria" w:hAnsi="Cambria"/>
        </w:rPr>
        <w:t>szacunkowe</w:t>
      </w:r>
      <w:r w:rsidRPr="009E3C84">
        <w:rPr>
          <w:rFonts w:ascii="Cambria" w:hAnsi="Cambria"/>
        </w:rPr>
        <w:t xml:space="preserve"> i </w:t>
      </w:r>
      <w:r w:rsidR="006E6E6F" w:rsidRPr="009E3C84">
        <w:rPr>
          <w:rFonts w:ascii="Cambria" w:hAnsi="Cambria"/>
        </w:rPr>
        <w:t>zostaną</w:t>
      </w:r>
      <w:r w:rsidRPr="009E3C84">
        <w:rPr>
          <w:rFonts w:ascii="Cambria" w:hAnsi="Cambria"/>
        </w:rPr>
        <w:t xml:space="preserve"> potwierdzane </w:t>
      </w:r>
      <w:r w:rsidR="005F61DD" w:rsidRPr="009E3C84">
        <w:rPr>
          <w:rFonts w:ascii="Cambria" w:hAnsi="Cambria"/>
        </w:rPr>
        <w:t xml:space="preserve">przez Zamawiającego </w:t>
      </w:r>
      <w:r w:rsidR="00624BB7" w:rsidRPr="009E3C84">
        <w:rPr>
          <w:rFonts w:ascii="Cambria" w:hAnsi="Cambria"/>
        </w:rPr>
        <w:t>przed realizacją usługi</w:t>
      </w:r>
      <w:r w:rsidRPr="009E3C84">
        <w:rPr>
          <w:rFonts w:ascii="Cambria" w:hAnsi="Cambria"/>
        </w:rPr>
        <w:t xml:space="preserve">. </w:t>
      </w:r>
    </w:p>
    <w:p w14:paraId="22A5E883" w14:textId="7EC06129" w:rsidR="003D79EF" w:rsidRPr="009E3C84" w:rsidRDefault="003D79EF" w:rsidP="00F14A83">
      <w:pPr>
        <w:pStyle w:val="Akapitzlist"/>
        <w:widowControl w:val="0"/>
        <w:numPr>
          <w:ilvl w:val="0"/>
          <w:numId w:val="25"/>
        </w:numPr>
        <w:suppressAutoHyphens w:val="0"/>
        <w:autoSpaceDE w:val="0"/>
        <w:autoSpaceDN w:val="0"/>
        <w:adjustRightInd w:val="0"/>
        <w:spacing w:line="360" w:lineRule="auto"/>
        <w:ind w:left="426" w:hanging="284"/>
        <w:contextualSpacing/>
        <w:jc w:val="both"/>
        <w:rPr>
          <w:rFonts w:ascii="Cambria" w:hAnsi="Cambria"/>
          <w:bCs/>
        </w:rPr>
      </w:pPr>
      <w:r w:rsidRPr="009E3C84">
        <w:rPr>
          <w:rFonts w:ascii="Cambria" w:hAnsi="Cambria"/>
        </w:rPr>
        <w:t xml:space="preserve"> Wymagania ogólne:</w:t>
      </w:r>
    </w:p>
    <w:p w14:paraId="51D5B2A5" w14:textId="77777777" w:rsidR="003D79EF" w:rsidRPr="00B51AC4" w:rsidRDefault="003D79EF" w:rsidP="00F14A83">
      <w:pPr>
        <w:numPr>
          <w:ilvl w:val="0"/>
          <w:numId w:val="24"/>
        </w:numPr>
        <w:tabs>
          <w:tab w:val="clear" w:pos="502"/>
          <w:tab w:val="num" w:pos="720"/>
        </w:tabs>
        <w:suppressAutoHyphens w:val="0"/>
        <w:spacing w:line="360" w:lineRule="auto"/>
        <w:ind w:left="720"/>
        <w:jc w:val="both"/>
        <w:rPr>
          <w:rFonts w:ascii="Cambria" w:hAnsi="Cambria"/>
          <w:spacing w:val="-2"/>
        </w:rPr>
      </w:pPr>
      <w:r w:rsidRPr="00B51AC4">
        <w:rPr>
          <w:rFonts w:ascii="Cambria" w:hAnsi="Cambria"/>
          <w:spacing w:val="-2"/>
        </w:rPr>
        <w:t>sposób wykonania usługi, jak również związane z nią technologie i rozwiązania organizacyjne muszą spełniać wszystkie wymogi wynikające z przepisów prawa powszechnie obowiązującego;</w:t>
      </w:r>
    </w:p>
    <w:p w14:paraId="0E33419B" w14:textId="77777777" w:rsidR="003D79EF" w:rsidRPr="00B51AC4" w:rsidRDefault="003D79EF" w:rsidP="00F14A83">
      <w:pPr>
        <w:numPr>
          <w:ilvl w:val="0"/>
          <w:numId w:val="24"/>
        </w:numPr>
        <w:tabs>
          <w:tab w:val="clear" w:pos="502"/>
          <w:tab w:val="num" w:pos="720"/>
        </w:tabs>
        <w:suppressAutoHyphens w:val="0"/>
        <w:spacing w:line="360" w:lineRule="auto"/>
        <w:ind w:left="720"/>
        <w:jc w:val="both"/>
        <w:rPr>
          <w:rFonts w:ascii="Cambria" w:hAnsi="Cambria"/>
          <w:spacing w:val="-2"/>
        </w:rPr>
      </w:pPr>
      <w:r w:rsidRPr="00B51AC4">
        <w:rPr>
          <w:rFonts w:ascii="Cambria" w:hAnsi="Cambria"/>
          <w:spacing w:val="-2"/>
        </w:rPr>
        <w:t>Wykonawca zobowiązany będzie do niezwłocznego wdrożenia wszelkich, wynikających ze zmian przepisów prawa lub decyzji organów administracji publicznej, zasad dotyczących świadczonej usługi;</w:t>
      </w:r>
    </w:p>
    <w:p w14:paraId="5F688CBB" w14:textId="77777777" w:rsidR="003D79EF" w:rsidRPr="00B51AC4" w:rsidRDefault="003D79EF" w:rsidP="00F14A83">
      <w:pPr>
        <w:pStyle w:val="Akapitzlist"/>
        <w:widowControl w:val="0"/>
        <w:numPr>
          <w:ilvl w:val="0"/>
          <w:numId w:val="25"/>
        </w:numPr>
        <w:suppressAutoHyphens w:val="0"/>
        <w:autoSpaceDE w:val="0"/>
        <w:autoSpaceDN w:val="0"/>
        <w:adjustRightInd w:val="0"/>
        <w:spacing w:line="360" w:lineRule="auto"/>
        <w:ind w:left="426" w:hanging="284"/>
        <w:contextualSpacing/>
        <w:jc w:val="both"/>
        <w:rPr>
          <w:rFonts w:ascii="Cambria" w:eastAsia="Calibri" w:hAnsi="Cambria"/>
          <w:lang w:eastAsia="en-US"/>
        </w:rPr>
      </w:pPr>
      <w:r w:rsidRPr="00B51AC4">
        <w:rPr>
          <w:rFonts w:ascii="Cambria" w:eastAsia="Calibri" w:hAnsi="Cambria"/>
          <w:lang w:eastAsia="en-US"/>
        </w:rPr>
        <w:t>Kod i nazwa zamówienia według Wspólnego Słownika Zamówień (CPV):</w:t>
      </w:r>
    </w:p>
    <w:p w14:paraId="3B8BB797" w14:textId="3775A91D" w:rsidR="00316DA6" w:rsidRPr="00316DA6" w:rsidRDefault="00316DA6" w:rsidP="00F14A83">
      <w:pPr>
        <w:pStyle w:val="Akapitzlist"/>
        <w:numPr>
          <w:ilvl w:val="0"/>
          <w:numId w:val="31"/>
        </w:numPr>
        <w:suppressAutoHyphens w:val="0"/>
        <w:spacing w:line="360" w:lineRule="auto"/>
        <w:contextualSpacing/>
        <w:rPr>
          <w:rFonts w:ascii="Cambria" w:hAnsi="Cambria"/>
        </w:rPr>
      </w:pPr>
      <w:r w:rsidRPr="00316DA6">
        <w:rPr>
          <w:rFonts w:ascii="Cambria" w:hAnsi="Cambria"/>
        </w:rPr>
        <w:t xml:space="preserve">55511000-5 – Usługi bufetowe oraz usługi kawiarniane </w:t>
      </w:r>
      <w:r>
        <w:rPr>
          <w:rFonts w:ascii="Cambria" w:hAnsi="Cambria"/>
        </w:rPr>
        <w:br/>
        <w:t xml:space="preserve">                             </w:t>
      </w:r>
      <w:r w:rsidRPr="00316DA6">
        <w:rPr>
          <w:rFonts w:ascii="Cambria" w:hAnsi="Cambria"/>
        </w:rPr>
        <w:t>dla ograniczonej grupy klientów</w:t>
      </w:r>
      <w:r w:rsidR="008A7769">
        <w:rPr>
          <w:rFonts w:ascii="Cambria" w:hAnsi="Cambria"/>
        </w:rPr>
        <w:t>;</w:t>
      </w:r>
    </w:p>
    <w:p w14:paraId="7A0EEF66" w14:textId="7D6E953C" w:rsidR="00316DA6" w:rsidRPr="00316DA6" w:rsidRDefault="00316DA6" w:rsidP="00F14A83">
      <w:pPr>
        <w:pStyle w:val="Akapitzlist"/>
        <w:numPr>
          <w:ilvl w:val="0"/>
          <w:numId w:val="31"/>
        </w:numPr>
        <w:suppressAutoHyphens w:val="0"/>
        <w:spacing w:line="360" w:lineRule="auto"/>
        <w:contextualSpacing/>
        <w:rPr>
          <w:rFonts w:ascii="Cambria" w:hAnsi="Cambria"/>
        </w:rPr>
      </w:pPr>
      <w:r w:rsidRPr="00316DA6">
        <w:rPr>
          <w:rFonts w:ascii="Cambria" w:hAnsi="Cambria"/>
        </w:rPr>
        <w:t>55510000-8 – Usługi bufetowe</w:t>
      </w:r>
      <w:r w:rsidR="008A7769">
        <w:rPr>
          <w:rFonts w:ascii="Cambria" w:hAnsi="Cambria"/>
        </w:rPr>
        <w:t>;</w:t>
      </w:r>
    </w:p>
    <w:p w14:paraId="2A030A33" w14:textId="16601410" w:rsidR="00316DA6" w:rsidRPr="00316DA6" w:rsidRDefault="00316DA6" w:rsidP="00F14A83">
      <w:pPr>
        <w:pStyle w:val="Akapitzlist"/>
        <w:numPr>
          <w:ilvl w:val="0"/>
          <w:numId w:val="31"/>
        </w:numPr>
        <w:suppressAutoHyphens w:val="0"/>
        <w:spacing w:line="360" w:lineRule="auto"/>
        <w:contextualSpacing/>
        <w:rPr>
          <w:rFonts w:ascii="Cambria" w:hAnsi="Cambria"/>
        </w:rPr>
      </w:pPr>
      <w:r w:rsidRPr="00316DA6">
        <w:rPr>
          <w:rFonts w:ascii="Cambria" w:hAnsi="Cambria"/>
        </w:rPr>
        <w:t>55320000-9 – Usługi podawania posiłków</w:t>
      </w:r>
      <w:r w:rsidR="008A7769">
        <w:rPr>
          <w:rFonts w:ascii="Cambria" w:hAnsi="Cambria"/>
        </w:rPr>
        <w:t>;</w:t>
      </w:r>
      <w:r w:rsidRPr="00316DA6">
        <w:rPr>
          <w:rFonts w:ascii="Cambria" w:hAnsi="Cambria"/>
        </w:rPr>
        <w:t xml:space="preserve">   </w:t>
      </w:r>
    </w:p>
    <w:p w14:paraId="343F2C09" w14:textId="7EEE67A0" w:rsidR="00316DA6" w:rsidRPr="00316DA6" w:rsidRDefault="00316DA6" w:rsidP="00F14A83">
      <w:pPr>
        <w:pStyle w:val="Akapitzlist"/>
        <w:numPr>
          <w:ilvl w:val="0"/>
          <w:numId w:val="31"/>
        </w:numPr>
        <w:suppressAutoHyphens w:val="0"/>
        <w:spacing w:line="360" w:lineRule="auto"/>
        <w:contextualSpacing/>
        <w:rPr>
          <w:rFonts w:ascii="Cambria" w:hAnsi="Cambria"/>
        </w:rPr>
      </w:pPr>
      <w:r w:rsidRPr="00316DA6">
        <w:rPr>
          <w:rFonts w:ascii="Cambria" w:hAnsi="Cambria"/>
        </w:rPr>
        <w:t>55520000-1 – Usługi dostarczania posiłków</w:t>
      </w:r>
      <w:r w:rsidR="008A7769">
        <w:rPr>
          <w:rFonts w:ascii="Cambria" w:hAnsi="Cambria"/>
        </w:rPr>
        <w:t>.</w:t>
      </w:r>
      <w:r w:rsidRPr="00316DA6">
        <w:rPr>
          <w:rFonts w:ascii="Cambria" w:hAnsi="Cambria"/>
        </w:rPr>
        <w:t xml:space="preserve">  </w:t>
      </w:r>
    </w:p>
    <w:p w14:paraId="76893566" w14:textId="77777777" w:rsidR="00316DA6" w:rsidRPr="00624BB7" w:rsidRDefault="00316DA6" w:rsidP="00F14A83">
      <w:pPr>
        <w:pStyle w:val="Akapitzlist"/>
        <w:suppressAutoHyphens w:val="0"/>
        <w:spacing w:line="360" w:lineRule="auto"/>
        <w:ind w:left="360" w:firstLine="348"/>
        <w:contextualSpacing/>
        <w:rPr>
          <w:rFonts w:ascii="Cambria" w:hAnsi="Cambria"/>
          <w:sz w:val="10"/>
          <w:szCs w:val="10"/>
        </w:rPr>
      </w:pPr>
    </w:p>
    <w:p w14:paraId="567A5B63" w14:textId="741B3EC4" w:rsidR="003D79EF" w:rsidRPr="002F7695" w:rsidRDefault="003D79EF" w:rsidP="00F14A83">
      <w:pPr>
        <w:pStyle w:val="Akapitzlist"/>
        <w:widowControl w:val="0"/>
        <w:numPr>
          <w:ilvl w:val="0"/>
          <w:numId w:val="25"/>
        </w:numPr>
        <w:suppressAutoHyphens w:val="0"/>
        <w:autoSpaceDE w:val="0"/>
        <w:autoSpaceDN w:val="0"/>
        <w:adjustRightInd w:val="0"/>
        <w:spacing w:line="360" w:lineRule="auto"/>
        <w:ind w:left="426" w:hanging="284"/>
        <w:contextualSpacing/>
        <w:jc w:val="both"/>
        <w:rPr>
          <w:rFonts w:ascii="Cambria" w:eastAsia="Calibri" w:hAnsi="Cambria"/>
          <w:lang w:eastAsia="en-US"/>
        </w:rPr>
      </w:pPr>
      <w:r w:rsidRPr="00B51AC4">
        <w:rPr>
          <w:rFonts w:ascii="Cambria" w:eastAsia="Calibri" w:hAnsi="Cambria"/>
          <w:lang w:eastAsia="en-US"/>
        </w:rPr>
        <w:t xml:space="preserve">Gdziekolwiek w niniejszych Istotnych Warunkach Zamówienia, w tym w szczególności </w:t>
      </w:r>
      <w:r w:rsidR="00450F75">
        <w:rPr>
          <w:rFonts w:ascii="Cambria" w:eastAsia="Calibri" w:hAnsi="Cambria"/>
          <w:lang w:eastAsia="en-US"/>
        </w:rPr>
        <w:t>w OPZ</w:t>
      </w:r>
      <w:r w:rsidRPr="00B51AC4">
        <w:rPr>
          <w:rFonts w:ascii="Cambria" w:eastAsia="Calibri" w:hAnsi="Cambria"/>
          <w:lang w:eastAsia="en-US"/>
        </w:rPr>
        <w:t xml:space="preserve"> (załącznik nr 2 do IWZ), opis zamówienia jest dokonany za pomocą wskazania znaków towarowych, patentów lub pochodzenia produktów, materiałów i urządzeń, Zamawiający dopuszcza także rozwiązania równoważne pod względem technicznym, estetycznym i funkcjonalnym, zapewniające co najmniej takie same właściwości użytkowe, trwałość, jakość, okres gwarancji producenta</w:t>
      </w:r>
      <w:r w:rsidRPr="002F7695">
        <w:rPr>
          <w:rFonts w:ascii="Cambria" w:eastAsia="Calibri" w:hAnsi="Cambria"/>
          <w:lang w:eastAsia="en-US"/>
        </w:rPr>
        <w:t>.</w:t>
      </w:r>
      <w:r w:rsidR="002F7695" w:rsidRPr="002F7695">
        <w:rPr>
          <w:rFonts w:ascii="Cambria" w:eastAsia="Calibri" w:hAnsi="Cambria"/>
          <w:lang w:eastAsia="en-US"/>
        </w:rPr>
        <w:t xml:space="preserve"> Wskazanie znaków towarowych, patentów lub pochodzenia produktów, materiałów urządzeń, należy traktować jako przykładowe</w:t>
      </w:r>
      <w:r w:rsidR="00982C50">
        <w:rPr>
          <w:rFonts w:ascii="Cambria" w:eastAsia="Calibri" w:hAnsi="Cambria"/>
          <w:lang w:eastAsia="en-US"/>
        </w:rPr>
        <w:t xml:space="preserve"> </w:t>
      </w:r>
      <w:r w:rsidR="002F7695" w:rsidRPr="002F7695">
        <w:rPr>
          <w:rFonts w:ascii="Cambria" w:eastAsia="Calibri" w:hAnsi="Cambria"/>
          <w:lang w:eastAsia="en-US"/>
        </w:rPr>
        <w:t xml:space="preserve"> pod względem parametrów technicznych </w:t>
      </w:r>
      <w:r w:rsidR="00450F75">
        <w:rPr>
          <w:rFonts w:ascii="Cambria" w:eastAsia="Calibri" w:hAnsi="Cambria"/>
          <w:lang w:eastAsia="en-US"/>
        </w:rPr>
        <w:br/>
      </w:r>
      <w:r w:rsidR="002F7695" w:rsidRPr="002F7695">
        <w:rPr>
          <w:rFonts w:ascii="Cambria" w:eastAsia="Calibri" w:hAnsi="Cambria"/>
          <w:lang w:eastAsia="en-US"/>
        </w:rPr>
        <w:t>i funkcjonalnych</w:t>
      </w:r>
      <w:r w:rsidR="002F7695">
        <w:rPr>
          <w:rFonts w:ascii="Cambria" w:eastAsia="Calibri" w:hAnsi="Cambria"/>
          <w:lang w:eastAsia="en-US"/>
        </w:rPr>
        <w:t>.</w:t>
      </w:r>
    </w:p>
    <w:p w14:paraId="43C0FF73" w14:textId="77777777" w:rsidR="00A42651" w:rsidRPr="005938EB" w:rsidRDefault="00A42651" w:rsidP="00F14A83">
      <w:pPr>
        <w:pStyle w:val="Akapitzlist"/>
        <w:widowControl w:val="0"/>
        <w:suppressAutoHyphens w:val="0"/>
        <w:autoSpaceDE w:val="0"/>
        <w:autoSpaceDN w:val="0"/>
        <w:adjustRightInd w:val="0"/>
        <w:spacing w:line="360" w:lineRule="auto"/>
        <w:ind w:left="284"/>
        <w:contextualSpacing/>
        <w:jc w:val="both"/>
        <w:rPr>
          <w:rFonts w:ascii="Cambria" w:eastAsia="Calibri" w:hAnsi="Cambria"/>
          <w:sz w:val="22"/>
          <w:szCs w:val="22"/>
          <w:lang w:eastAsia="en-US"/>
        </w:rPr>
      </w:pPr>
    </w:p>
    <w:p w14:paraId="5E14B76A" w14:textId="62555792" w:rsidR="00F10B84" w:rsidRPr="005938EB" w:rsidRDefault="00F10B84" w:rsidP="00F14A83">
      <w:pPr>
        <w:pStyle w:val="Tekstpodstawowy"/>
        <w:spacing w:after="0" w:line="360" w:lineRule="auto"/>
        <w:ind w:left="1276" w:hanging="1276"/>
        <w:jc w:val="both"/>
        <w:rPr>
          <w:rFonts w:ascii="Cambria" w:hAnsi="Cambria"/>
          <w:b/>
          <w:strike/>
          <w:u w:val="single"/>
          <w:lang w:val="pl-PL"/>
        </w:rPr>
      </w:pPr>
      <w:r w:rsidRPr="005938EB">
        <w:rPr>
          <w:rFonts w:ascii="Cambria" w:hAnsi="Cambria"/>
          <w:b/>
          <w:u w:val="single"/>
        </w:rPr>
        <w:t>R</w:t>
      </w:r>
      <w:r w:rsidR="00243A8A" w:rsidRPr="005938EB">
        <w:rPr>
          <w:rFonts w:ascii="Cambria" w:hAnsi="Cambria"/>
          <w:b/>
          <w:u w:val="single"/>
        </w:rPr>
        <w:t>ozdzi</w:t>
      </w:r>
      <w:r w:rsidRPr="005938EB">
        <w:rPr>
          <w:rFonts w:ascii="Cambria" w:hAnsi="Cambria"/>
          <w:b/>
          <w:u w:val="single"/>
        </w:rPr>
        <w:t>ał 4: Informacja o ofertach częściowych, wariantowych</w:t>
      </w:r>
      <w:r w:rsidR="004546BD" w:rsidRPr="005938EB">
        <w:rPr>
          <w:rFonts w:ascii="Cambria" w:hAnsi="Cambria"/>
          <w:b/>
          <w:u w:val="single"/>
          <w:lang w:val="pl-PL"/>
        </w:rPr>
        <w:t>,</w:t>
      </w:r>
      <w:r w:rsidRPr="005938EB">
        <w:rPr>
          <w:rFonts w:ascii="Cambria" w:hAnsi="Cambria"/>
          <w:b/>
          <w:u w:val="single"/>
          <w:lang w:val="pl-PL"/>
        </w:rPr>
        <w:t xml:space="preserve"> </w:t>
      </w:r>
      <w:r w:rsidR="004546BD" w:rsidRPr="005938EB">
        <w:rPr>
          <w:rFonts w:ascii="Cambria" w:hAnsi="Cambria"/>
          <w:b/>
          <w:u w:val="single"/>
          <w:lang w:val="pl-PL"/>
        </w:rPr>
        <w:t>p</w:t>
      </w:r>
      <w:r w:rsidRPr="005938EB">
        <w:rPr>
          <w:rFonts w:ascii="Cambria" w:hAnsi="Cambria"/>
          <w:b/>
          <w:u w:val="single"/>
          <w:lang w:val="pl-PL"/>
        </w:rPr>
        <w:t>odwykonawcach</w:t>
      </w:r>
      <w:r w:rsidR="004546BD" w:rsidRPr="005938EB">
        <w:rPr>
          <w:rFonts w:ascii="Cambria" w:hAnsi="Cambria"/>
          <w:b/>
          <w:u w:val="single"/>
          <w:lang w:val="pl-PL"/>
        </w:rPr>
        <w:t xml:space="preserve"> oraz zamówieniach podobnych</w:t>
      </w:r>
      <w:r w:rsidRPr="005938EB">
        <w:rPr>
          <w:rFonts w:ascii="Cambria" w:hAnsi="Cambria"/>
          <w:b/>
          <w:u w:val="single"/>
          <w:lang w:val="pl-PL"/>
        </w:rPr>
        <w:t>.</w:t>
      </w:r>
    </w:p>
    <w:p w14:paraId="5BCD5923" w14:textId="77777777" w:rsidR="00F10B84" w:rsidRPr="005938EB" w:rsidRDefault="00F10B84" w:rsidP="00F14A83">
      <w:pPr>
        <w:pStyle w:val="Bezodstpw"/>
        <w:numPr>
          <w:ilvl w:val="0"/>
          <w:numId w:val="6"/>
        </w:numPr>
        <w:spacing w:line="360" w:lineRule="auto"/>
        <w:ind w:left="426" w:hanging="426"/>
        <w:jc w:val="both"/>
        <w:rPr>
          <w:rFonts w:ascii="Cambria" w:hAnsi="Cambria"/>
          <w:sz w:val="24"/>
          <w:szCs w:val="24"/>
        </w:rPr>
      </w:pPr>
      <w:r w:rsidRPr="005938EB">
        <w:rPr>
          <w:rFonts w:ascii="Cambria" w:hAnsi="Cambria"/>
          <w:sz w:val="24"/>
          <w:szCs w:val="24"/>
        </w:rPr>
        <w:t>Zamawiający nie dopuszcza składania ofert wariantowych.</w:t>
      </w:r>
    </w:p>
    <w:p w14:paraId="6FE188AD" w14:textId="256F26E6" w:rsidR="00F10B84" w:rsidRPr="005938EB" w:rsidRDefault="00C223B9" w:rsidP="00F14A83">
      <w:pPr>
        <w:pStyle w:val="Bezodstpw"/>
        <w:numPr>
          <w:ilvl w:val="0"/>
          <w:numId w:val="6"/>
        </w:numPr>
        <w:spacing w:line="360" w:lineRule="auto"/>
        <w:ind w:left="426" w:hanging="426"/>
        <w:jc w:val="both"/>
        <w:rPr>
          <w:rFonts w:ascii="Cambria" w:hAnsi="Cambria"/>
          <w:sz w:val="24"/>
          <w:szCs w:val="24"/>
        </w:rPr>
      </w:pPr>
      <w:r w:rsidRPr="003D79EF">
        <w:rPr>
          <w:rFonts w:ascii="Cambria" w:hAnsi="Cambria"/>
          <w:sz w:val="24"/>
          <w:szCs w:val="24"/>
        </w:rPr>
        <w:t>Zamawiający</w:t>
      </w:r>
      <w:r w:rsidR="003D79EF" w:rsidRPr="003D79EF">
        <w:rPr>
          <w:rFonts w:ascii="Cambria" w:hAnsi="Cambria"/>
          <w:sz w:val="24"/>
          <w:szCs w:val="24"/>
        </w:rPr>
        <w:t xml:space="preserve"> nie</w:t>
      </w:r>
      <w:r w:rsidRPr="003D79EF">
        <w:rPr>
          <w:rFonts w:ascii="Cambria" w:hAnsi="Cambria"/>
          <w:sz w:val="24"/>
          <w:szCs w:val="24"/>
        </w:rPr>
        <w:t xml:space="preserve"> dopuszcza składanie</w:t>
      </w:r>
      <w:r w:rsidR="00F10B84" w:rsidRPr="003D79EF">
        <w:rPr>
          <w:rFonts w:ascii="Cambria" w:hAnsi="Cambria"/>
          <w:sz w:val="24"/>
          <w:szCs w:val="24"/>
        </w:rPr>
        <w:t xml:space="preserve"> ofert częściowych.</w:t>
      </w:r>
    </w:p>
    <w:p w14:paraId="3A454371" w14:textId="77777777" w:rsidR="00F10B84" w:rsidRPr="005938EB" w:rsidRDefault="00F10B84" w:rsidP="00AF6FBB">
      <w:pPr>
        <w:pStyle w:val="Bezodstpw"/>
        <w:numPr>
          <w:ilvl w:val="0"/>
          <w:numId w:val="6"/>
        </w:numPr>
        <w:ind w:left="426" w:hanging="426"/>
        <w:jc w:val="both"/>
        <w:rPr>
          <w:rFonts w:ascii="Cambria" w:hAnsi="Cambria"/>
          <w:sz w:val="24"/>
          <w:szCs w:val="24"/>
        </w:rPr>
      </w:pPr>
      <w:r w:rsidRPr="005938EB">
        <w:rPr>
          <w:rFonts w:ascii="Cambria" w:hAnsi="Cambria"/>
          <w:sz w:val="24"/>
          <w:szCs w:val="24"/>
        </w:rPr>
        <w:t>Zamawiający nie przewiduje zawarcia umowy ramowej.</w:t>
      </w:r>
    </w:p>
    <w:p w14:paraId="39CB5A01" w14:textId="7860F658" w:rsidR="00F67016" w:rsidRPr="005938EB" w:rsidRDefault="00F67016" w:rsidP="00AF6FBB">
      <w:pPr>
        <w:pStyle w:val="Bezodstpw"/>
        <w:numPr>
          <w:ilvl w:val="0"/>
          <w:numId w:val="6"/>
        </w:numPr>
        <w:ind w:left="426" w:hanging="426"/>
        <w:jc w:val="both"/>
        <w:rPr>
          <w:rFonts w:ascii="Cambria" w:hAnsi="Cambria"/>
          <w:sz w:val="24"/>
          <w:szCs w:val="24"/>
        </w:rPr>
      </w:pPr>
      <w:r w:rsidRPr="005938EB">
        <w:rPr>
          <w:rFonts w:ascii="Cambria" w:hAnsi="Cambria"/>
          <w:sz w:val="24"/>
          <w:szCs w:val="24"/>
        </w:rPr>
        <w:lastRenderedPageBreak/>
        <w:t>Wykonawca może powierzyć wykonanie części zamówienia podwykonawcom.</w:t>
      </w:r>
    </w:p>
    <w:p w14:paraId="62A14598" w14:textId="3E1DC21D" w:rsidR="00F10B84" w:rsidRPr="005938EB" w:rsidRDefault="00F10B84" w:rsidP="00AF6FBB">
      <w:pPr>
        <w:pStyle w:val="Bezodstpw"/>
        <w:numPr>
          <w:ilvl w:val="0"/>
          <w:numId w:val="6"/>
        </w:numPr>
        <w:ind w:left="426" w:hanging="426"/>
        <w:jc w:val="both"/>
        <w:rPr>
          <w:rFonts w:ascii="Cambria" w:hAnsi="Cambria"/>
          <w:sz w:val="24"/>
          <w:szCs w:val="24"/>
        </w:rPr>
      </w:pPr>
      <w:r w:rsidRPr="005938EB">
        <w:rPr>
          <w:rFonts w:ascii="Cambria" w:hAnsi="Cambria"/>
          <w:sz w:val="24"/>
          <w:szCs w:val="24"/>
        </w:rPr>
        <w:t>Za</w:t>
      </w:r>
      <w:r w:rsidR="00740442" w:rsidRPr="005938EB">
        <w:rPr>
          <w:rFonts w:ascii="Cambria" w:hAnsi="Cambria"/>
          <w:sz w:val="24"/>
          <w:szCs w:val="24"/>
        </w:rPr>
        <w:t>mawiający żąda wskazania przez W</w:t>
      </w:r>
      <w:r w:rsidRPr="005938EB">
        <w:rPr>
          <w:rFonts w:ascii="Cambria" w:hAnsi="Cambria"/>
          <w:sz w:val="24"/>
          <w:szCs w:val="24"/>
        </w:rPr>
        <w:t xml:space="preserve">ykonawcę części zamówienia, których wykonanie zamierza powierzyć podwykonawcom i podania przez </w:t>
      </w:r>
      <w:r w:rsidR="00664742">
        <w:rPr>
          <w:rFonts w:ascii="Cambria" w:hAnsi="Cambria"/>
          <w:sz w:val="24"/>
          <w:szCs w:val="24"/>
        </w:rPr>
        <w:t>W</w:t>
      </w:r>
      <w:r w:rsidRPr="005938EB">
        <w:rPr>
          <w:rFonts w:ascii="Cambria" w:hAnsi="Cambria"/>
          <w:sz w:val="24"/>
          <w:szCs w:val="24"/>
        </w:rPr>
        <w:t>ykonawcę firm podwykonawców.</w:t>
      </w:r>
    </w:p>
    <w:p w14:paraId="5FF7D306" w14:textId="169C0F1B" w:rsidR="00F10B84" w:rsidRPr="005938EB" w:rsidRDefault="00F10B84" w:rsidP="002064EC">
      <w:pPr>
        <w:pStyle w:val="Bezodstpw"/>
        <w:numPr>
          <w:ilvl w:val="0"/>
          <w:numId w:val="6"/>
        </w:numPr>
        <w:spacing w:after="240"/>
        <w:ind w:left="426" w:hanging="426"/>
        <w:jc w:val="both"/>
        <w:rPr>
          <w:rFonts w:ascii="Cambria" w:hAnsi="Cambria"/>
          <w:sz w:val="24"/>
          <w:szCs w:val="24"/>
        </w:rPr>
      </w:pPr>
      <w:r w:rsidRPr="005938EB">
        <w:rPr>
          <w:rFonts w:ascii="Cambria" w:hAnsi="Cambria"/>
          <w:sz w:val="24"/>
          <w:szCs w:val="24"/>
        </w:rPr>
        <w:t>Jeżeli zmiana albo rezygnacja z podwykonawcy dotyczy podmiotu, na którego zasoby wykonawca powoływał się, na zasadach określonych w art. 22a,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AFB6D8B" w14:textId="6A51D8E8" w:rsidR="00F10B84" w:rsidRPr="002064EC" w:rsidRDefault="00F10B84" w:rsidP="009815F1">
      <w:pPr>
        <w:pStyle w:val="Tekstpodstawowy"/>
        <w:spacing w:after="0"/>
        <w:ind w:left="735" w:hanging="735"/>
        <w:jc w:val="both"/>
        <w:rPr>
          <w:rFonts w:ascii="Cambria" w:hAnsi="Cambria"/>
          <w:b/>
          <w:u w:val="single"/>
        </w:rPr>
      </w:pPr>
      <w:r w:rsidRPr="005938EB">
        <w:rPr>
          <w:rFonts w:ascii="Cambria" w:hAnsi="Cambria"/>
          <w:b/>
          <w:u w:val="single"/>
        </w:rPr>
        <w:t>R</w:t>
      </w:r>
      <w:r w:rsidR="00243A8A" w:rsidRPr="005938EB">
        <w:rPr>
          <w:rFonts w:ascii="Cambria" w:hAnsi="Cambria"/>
          <w:b/>
          <w:u w:val="single"/>
        </w:rPr>
        <w:t>ozdzi</w:t>
      </w:r>
      <w:r w:rsidRPr="005938EB">
        <w:rPr>
          <w:rFonts w:ascii="Cambria" w:hAnsi="Cambria"/>
          <w:b/>
          <w:u w:val="single"/>
        </w:rPr>
        <w:t xml:space="preserve">ał 5: Termin </w:t>
      </w:r>
      <w:r w:rsidRPr="002064EC">
        <w:rPr>
          <w:rFonts w:ascii="Cambria" w:hAnsi="Cambria"/>
          <w:b/>
          <w:u w:val="single"/>
        </w:rPr>
        <w:t>wykonania zamówienia</w:t>
      </w:r>
    </w:p>
    <w:p w14:paraId="48866B5C" w14:textId="6A233A7E" w:rsidR="002E328F" w:rsidRPr="007F41F1" w:rsidRDefault="00664742" w:rsidP="00977B96">
      <w:pPr>
        <w:pStyle w:val="Akapitzlist"/>
        <w:numPr>
          <w:ilvl w:val="0"/>
          <w:numId w:val="32"/>
        </w:numPr>
        <w:jc w:val="both"/>
        <w:rPr>
          <w:rFonts w:ascii="Cambria" w:hAnsi="Cambria"/>
        </w:rPr>
      </w:pPr>
      <w:r>
        <w:rPr>
          <w:rFonts w:ascii="Cambria" w:eastAsia="Calibri" w:hAnsi="Cambria"/>
        </w:rPr>
        <w:t xml:space="preserve">Wykonawca wykona usługę </w:t>
      </w:r>
      <w:r w:rsidR="007F41F1">
        <w:rPr>
          <w:rFonts w:ascii="Cambria" w:eastAsia="Calibri" w:hAnsi="Cambria"/>
        </w:rPr>
        <w:t xml:space="preserve">w </w:t>
      </w:r>
      <w:r w:rsidR="00ED5B7C">
        <w:rPr>
          <w:rFonts w:ascii="Cambria" w:eastAsia="Calibri" w:hAnsi="Cambria"/>
        </w:rPr>
        <w:t>terminie</w:t>
      </w:r>
      <w:r w:rsidR="007F41F1">
        <w:rPr>
          <w:rFonts w:ascii="Cambria" w:eastAsia="Calibri" w:hAnsi="Cambria"/>
        </w:rPr>
        <w:t xml:space="preserve"> </w:t>
      </w:r>
      <w:r w:rsidR="002E328F" w:rsidRPr="007F41F1">
        <w:rPr>
          <w:rFonts w:ascii="Cambria" w:eastAsia="Calibri" w:hAnsi="Cambria"/>
          <w:lang w:val="x-none"/>
        </w:rPr>
        <w:t>od</w:t>
      </w:r>
      <w:r w:rsidR="007F41F1">
        <w:rPr>
          <w:rFonts w:ascii="Cambria" w:eastAsia="Calibri" w:hAnsi="Cambria"/>
        </w:rPr>
        <w:t xml:space="preserve"> </w:t>
      </w:r>
      <w:r w:rsidR="002E328F" w:rsidRPr="007F41F1">
        <w:rPr>
          <w:rFonts w:ascii="Cambria" w:hAnsi="Cambria"/>
        </w:rPr>
        <w:t xml:space="preserve"> </w:t>
      </w:r>
      <w:r w:rsidR="007F41F1" w:rsidRPr="007F41F1">
        <w:rPr>
          <w:rFonts w:ascii="Cambria" w:hAnsi="Cambria"/>
        </w:rPr>
        <w:t>26 -27 marca 2020 r.</w:t>
      </w:r>
    </w:p>
    <w:p w14:paraId="3802E04E" w14:textId="77777777" w:rsidR="0001681A" w:rsidRPr="005938EB" w:rsidRDefault="0001681A" w:rsidP="009815F1">
      <w:pPr>
        <w:jc w:val="both"/>
        <w:rPr>
          <w:rFonts w:ascii="Cambria" w:eastAsia="Calibri" w:hAnsi="Cambria"/>
          <w:sz w:val="22"/>
          <w:szCs w:val="22"/>
        </w:rPr>
      </w:pPr>
    </w:p>
    <w:p w14:paraId="6163CFB9" w14:textId="1CC8A6B6" w:rsidR="00F10B84" w:rsidRPr="005938EB" w:rsidRDefault="00F10B84" w:rsidP="009815F1">
      <w:pPr>
        <w:pStyle w:val="Tekstpodstawowy"/>
        <w:spacing w:after="0"/>
        <w:ind w:left="1276" w:hanging="1276"/>
        <w:jc w:val="both"/>
        <w:rPr>
          <w:rFonts w:ascii="Cambria" w:hAnsi="Cambria"/>
          <w:b/>
          <w:u w:val="single"/>
        </w:rPr>
      </w:pPr>
      <w:r w:rsidRPr="005938EB">
        <w:rPr>
          <w:rFonts w:ascii="Cambria" w:hAnsi="Cambria"/>
          <w:b/>
          <w:u w:val="single"/>
        </w:rPr>
        <w:t>R</w:t>
      </w:r>
      <w:r w:rsidR="00243A8A" w:rsidRPr="005938EB">
        <w:rPr>
          <w:rFonts w:ascii="Cambria" w:hAnsi="Cambria"/>
          <w:b/>
          <w:u w:val="single"/>
        </w:rPr>
        <w:t>ozdzi</w:t>
      </w:r>
      <w:r w:rsidRPr="005938EB">
        <w:rPr>
          <w:rFonts w:ascii="Cambria" w:hAnsi="Cambria"/>
          <w:b/>
          <w:u w:val="single"/>
        </w:rPr>
        <w:t>ał 6: Warunki udziału w postępowaniu</w:t>
      </w:r>
    </w:p>
    <w:p w14:paraId="4D24DFAC" w14:textId="409FA6E6" w:rsidR="00F10B84" w:rsidRPr="005938EB" w:rsidRDefault="00F10B84" w:rsidP="009815F1">
      <w:pPr>
        <w:pStyle w:val="Tekstpodstawowy"/>
        <w:ind w:left="1276" w:hanging="1276"/>
        <w:jc w:val="both"/>
        <w:rPr>
          <w:rFonts w:ascii="Cambria" w:hAnsi="Cambria"/>
        </w:rPr>
      </w:pPr>
      <w:r w:rsidRPr="005938EB">
        <w:rPr>
          <w:rFonts w:ascii="Cambria" w:hAnsi="Cambria"/>
        </w:rPr>
        <w:t xml:space="preserve">O udzielenie zamówienia mogą się ubiegać </w:t>
      </w:r>
      <w:r w:rsidR="00732509">
        <w:rPr>
          <w:rFonts w:ascii="Cambria" w:hAnsi="Cambria"/>
          <w:lang w:val="pl-PL"/>
        </w:rPr>
        <w:t>W</w:t>
      </w:r>
      <w:proofErr w:type="spellStart"/>
      <w:r w:rsidRPr="005938EB">
        <w:rPr>
          <w:rFonts w:ascii="Cambria" w:hAnsi="Cambria"/>
        </w:rPr>
        <w:t>ykonawcy</w:t>
      </w:r>
      <w:proofErr w:type="spellEnd"/>
      <w:r w:rsidRPr="005938EB">
        <w:rPr>
          <w:rFonts w:ascii="Cambria" w:hAnsi="Cambria"/>
        </w:rPr>
        <w:t>, którzy:</w:t>
      </w:r>
    </w:p>
    <w:p w14:paraId="1AA59FCE" w14:textId="47D2A65D" w:rsidR="00F10B84" w:rsidRPr="005938EB" w:rsidRDefault="00F10B84" w:rsidP="00AF6FBB">
      <w:pPr>
        <w:pStyle w:val="Bezodstpw"/>
        <w:numPr>
          <w:ilvl w:val="0"/>
          <w:numId w:val="13"/>
        </w:numPr>
        <w:spacing w:after="240"/>
        <w:ind w:left="426" w:hanging="426"/>
        <w:jc w:val="both"/>
        <w:rPr>
          <w:rFonts w:ascii="Cambria" w:hAnsi="Cambria"/>
          <w:sz w:val="24"/>
          <w:szCs w:val="24"/>
        </w:rPr>
      </w:pPr>
      <w:r w:rsidRPr="005938EB">
        <w:rPr>
          <w:rFonts w:ascii="Cambria" w:hAnsi="Cambria"/>
          <w:sz w:val="24"/>
          <w:szCs w:val="24"/>
        </w:rPr>
        <w:t xml:space="preserve">nie podlegają wykluczeniu na podstawie przepisów art. 24 </w:t>
      </w:r>
      <w:r w:rsidR="00243A8A" w:rsidRPr="005938EB">
        <w:rPr>
          <w:rFonts w:ascii="Cambria" w:hAnsi="Cambria"/>
          <w:sz w:val="24"/>
          <w:szCs w:val="24"/>
        </w:rPr>
        <w:t>ust.</w:t>
      </w:r>
      <w:r w:rsidRPr="005938EB">
        <w:rPr>
          <w:rFonts w:ascii="Cambria" w:hAnsi="Cambria"/>
          <w:sz w:val="24"/>
          <w:szCs w:val="24"/>
        </w:rPr>
        <w:t xml:space="preserve"> 1 </w:t>
      </w:r>
      <w:r w:rsidR="00243A8A" w:rsidRPr="005938EB">
        <w:rPr>
          <w:rFonts w:ascii="Cambria" w:hAnsi="Cambria"/>
          <w:sz w:val="24"/>
          <w:szCs w:val="24"/>
        </w:rPr>
        <w:t>pkt</w:t>
      </w:r>
      <w:r w:rsidRPr="005938EB">
        <w:rPr>
          <w:rFonts w:ascii="Cambria" w:hAnsi="Cambria"/>
          <w:sz w:val="24"/>
          <w:szCs w:val="24"/>
        </w:rPr>
        <w:t xml:space="preserve"> 12 – 23 </w:t>
      </w:r>
      <w:r w:rsidR="00CE2B3C" w:rsidRPr="005938EB">
        <w:rPr>
          <w:rFonts w:ascii="Cambria" w:hAnsi="Cambria"/>
          <w:sz w:val="24"/>
          <w:szCs w:val="24"/>
        </w:rPr>
        <w:t xml:space="preserve">oraz </w:t>
      </w:r>
      <w:r w:rsidR="00C24886" w:rsidRPr="005938EB">
        <w:rPr>
          <w:rFonts w:ascii="Cambria" w:hAnsi="Cambria"/>
          <w:sz w:val="24"/>
          <w:szCs w:val="24"/>
        </w:rPr>
        <w:br/>
      </w:r>
      <w:r w:rsidR="00CE2B3C" w:rsidRPr="005938EB">
        <w:rPr>
          <w:rFonts w:ascii="Cambria" w:hAnsi="Cambria"/>
          <w:sz w:val="24"/>
          <w:szCs w:val="24"/>
        </w:rPr>
        <w:t xml:space="preserve">art. 24 </w:t>
      </w:r>
      <w:r w:rsidR="00243A8A" w:rsidRPr="005938EB">
        <w:rPr>
          <w:rFonts w:ascii="Cambria" w:hAnsi="Cambria"/>
          <w:sz w:val="24"/>
          <w:szCs w:val="24"/>
        </w:rPr>
        <w:t>ust.</w:t>
      </w:r>
      <w:r w:rsidR="00CE2B3C" w:rsidRPr="005938EB">
        <w:rPr>
          <w:rFonts w:ascii="Cambria" w:hAnsi="Cambria"/>
          <w:sz w:val="24"/>
          <w:szCs w:val="24"/>
        </w:rPr>
        <w:t xml:space="preserve"> 5 </w:t>
      </w:r>
      <w:r w:rsidR="00243A8A" w:rsidRPr="005938EB">
        <w:rPr>
          <w:rFonts w:ascii="Cambria" w:hAnsi="Cambria"/>
          <w:sz w:val="24"/>
          <w:szCs w:val="24"/>
        </w:rPr>
        <w:t>pkt</w:t>
      </w:r>
      <w:r w:rsidR="00CE2B3C" w:rsidRPr="005938EB">
        <w:rPr>
          <w:rFonts w:ascii="Cambria" w:hAnsi="Cambria"/>
          <w:sz w:val="24"/>
          <w:szCs w:val="24"/>
        </w:rPr>
        <w:t xml:space="preserve">. 1 ustawy </w:t>
      </w:r>
      <w:proofErr w:type="spellStart"/>
      <w:r w:rsidR="00CE2B3C" w:rsidRPr="005938EB">
        <w:rPr>
          <w:rFonts w:ascii="Cambria" w:hAnsi="Cambria"/>
          <w:sz w:val="24"/>
          <w:szCs w:val="24"/>
        </w:rPr>
        <w:t>Pzp</w:t>
      </w:r>
      <w:proofErr w:type="spellEnd"/>
      <w:r w:rsidRPr="005938EB">
        <w:rPr>
          <w:rFonts w:ascii="Cambria" w:hAnsi="Cambria"/>
          <w:sz w:val="24"/>
          <w:szCs w:val="24"/>
        </w:rPr>
        <w:t>,</w:t>
      </w:r>
    </w:p>
    <w:p w14:paraId="5EF05EE7" w14:textId="77777777" w:rsidR="00F10B84" w:rsidRPr="005938EB" w:rsidRDefault="00F10B84" w:rsidP="00AF6FBB">
      <w:pPr>
        <w:pStyle w:val="Bezodstpw"/>
        <w:numPr>
          <w:ilvl w:val="0"/>
          <w:numId w:val="13"/>
        </w:numPr>
        <w:spacing w:after="240"/>
        <w:ind w:left="426" w:hanging="426"/>
        <w:jc w:val="both"/>
        <w:rPr>
          <w:rFonts w:ascii="Cambria" w:hAnsi="Cambria"/>
          <w:sz w:val="24"/>
          <w:szCs w:val="24"/>
        </w:rPr>
      </w:pPr>
      <w:r w:rsidRPr="005938EB">
        <w:rPr>
          <w:rFonts w:ascii="Cambria" w:hAnsi="Cambria"/>
          <w:sz w:val="24"/>
          <w:szCs w:val="24"/>
        </w:rPr>
        <w:t xml:space="preserve">spełniają następujące warunki dotyczące: </w:t>
      </w:r>
    </w:p>
    <w:p w14:paraId="1283ADEE" w14:textId="77777777" w:rsidR="00177704" w:rsidRDefault="00F10B84" w:rsidP="00977B96">
      <w:pPr>
        <w:pStyle w:val="Tekstpodstawowy"/>
        <w:numPr>
          <w:ilvl w:val="0"/>
          <w:numId w:val="21"/>
        </w:numPr>
        <w:spacing w:after="0"/>
        <w:ind w:left="709"/>
        <w:jc w:val="both"/>
        <w:rPr>
          <w:rFonts w:ascii="Cambria" w:hAnsi="Cambria"/>
        </w:rPr>
      </w:pPr>
      <w:r w:rsidRPr="005938EB">
        <w:rPr>
          <w:rFonts w:ascii="Cambria" w:hAnsi="Cambria"/>
        </w:rPr>
        <w:t>kompetencji lub uprawnień do prowadzenia określonej działalności zawodowej:</w:t>
      </w:r>
    </w:p>
    <w:p w14:paraId="158D38DD" w14:textId="08D7A9FD" w:rsidR="00A212A1" w:rsidRPr="005A15B8" w:rsidRDefault="00A212A1" w:rsidP="00177704">
      <w:pPr>
        <w:pStyle w:val="Tekstpodstawowy"/>
        <w:spacing w:after="0"/>
        <w:ind w:left="709"/>
        <w:jc w:val="both"/>
        <w:rPr>
          <w:rFonts w:ascii="Cambria" w:hAnsi="Cambria"/>
        </w:rPr>
      </w:pPr>
      <w:r w:rsidRPr="005A15B8">
        <w:rPr>
          <w:rFonts w:ascii="Cambria" w:hAnsi="Cambria"/>
          <w:i/>
        </w:rPr>
        <w:t xml:space="preserve">Zamawiający uzna powyższy warunek za spełniony jeżeli Wykonawca wykaże, że posiada aktualną decyzję terenowo podległego Państwowego Inspektora Sanitarnego dot. zakładu przygotowującego posiłki, o której mowa w ustawie </w:t>
      </w:r>
      <w:r w:rsidR="00363B1C" w:rsidRPr="005A15B8">
        <w:rPr>
          <w:rFonts w:ascii="Cambria" w:hAnsi="Cambria"/>
          <w:i/>
          <w:lang w:val="pl-PL"/>
        </w:rPr>
        <w:br/>
      </w:r>
      <w:r w:rsidRPr="005A15B8">
        <w:rPr>
          <w:rFonts w:ascii="Cambria" w:hAnsi="Cambria"/>
          <w:i/>
        </w:rPr>
        <w:t>z dnia 25 sierpnia 2006 r. o bezpiecze</w:t>
      </w:r>
      <w:r w:rsidR="00B75DD4" w:rsidRPr="005A15B8">
        <w:rPr>
          <w:rFonts w:ascii="Cambria" w:hAnsi="Cambria"/>
          <w:i/>
        </w:rPr>
        <w:t>ństwie żywności i żywienia (</w:t>
      </w:r>
      <w:proofErr w:type="spellStart"/>
      <w:r w:rsidR="00B75DD4" w:rsidRPr="005A15B8">
        <w:rPr>
          <w:rFonts w:ascii="Cambria" w:hAnsi="Cambria"/>
          <w:bCs/>
          <w:i/>
          <w:lang w:val="pl-PL"/>
        </w:rPr>
        <w:t>t.j</w:t>
      </w:r>
      <w:proofErr w:type="spellEnd"/>
      <w:r w:rsidR="00B75DD4" w:rsidRPr="005A15B8">
        <w:rPr>
          <w:rFonts w:ascii="Cambria" w:hAnsi="Cambria"/>
          <w:bCs/>
          <w:i/>
          <w:lang w:val="pl-PL"/>
        </w:rPr>
        <w:t xml:space="preserve">. Dz. U. z </w:t>
      </w:r>
      <w:r w:rsidR="005A15B8" w:rsidRPr="005A15B8">
        <w:rPr>
          <w:rFonts w:ascii="Cambria" w:hAnsi="Cambria"/>
          <w:bCs/>
          <w:i/>
          <w:lang w:val="pl-PL"/>
        </w:rPr>
        <w:t xml:space="preserve">2019 </w:t>
      </w:r>
      <w:r w:rsidR="00B75DD4" w:rsidRPr="005A15B8">
        <w:rPr>
          <w:rFonts w:ascii="Cambria" w:hAnsi="Cambria"/>
          <w:bCs/>
          <w:i/>
          <w:lang w:val="pl-PL"/>
        </w:rPr>
        <w:t xml:space="preserve">r. poz. </w:t>
      </w:r>
      <w:r w:rsidR="005A15B8" w:rsidRPr="005A15B8">
        <w:rPr>
          <w:rFonts w:ascii="Cambria" w:hAnsi="Cambria"/>
          <w:bCs/>
          <w:i/>
          <w:lang w:val="pl-PL"/>
        </w:rPr>
        <w:t>1252</w:t>
      </w:r>
      <w:r w:rsidR="005A15B8" w:rsidRPr="005A15B8">
        <w:rPr>
          <w:rFonts w:ascii="Cambria" w:hAnsi="Cambria"/>
          <w:b/>
          <w:bCs/>
          <w:i/>
          <w:lang w:val="pl-PL"/>
        </w:rPr>
        <w:t xml:space="preserve"> </w:t>
      </w:r>
      <w:r w:rsidRPr="005A15B8">
        <w:rPr>
          <w:rFonts w:ascii="Cambria" w:hAnsi="Cambria"/>
          <w:i/>
        </w:rPr>
        <w:t xml:space="preserve">), że: </w:t>
      </w:r>
    </w:p>
    <w:p w14:paraId="65CB4568" w14:textId="0D00CD3A" w:rsidR="00A212A1" w:rsidRPr="005A15B8" w:rsidRDefault="00A212A1" w:rsidP="00977B96">
      <w:pPr>
        <w:pStyle w:val="Tekstpodstawowy"/>
        <w:numPr>
          <w:ilvl w:val="2"/>
          <w:numId w:val="21"/>
        </w:numPr>
        <w:spacing w:after="0"/>
        <w:ind w:left="993" w:hanging="283"/>
        <w:jc w:val="both"/>
        <w:rPr>
          <w:rFonts w:ascii="Cambria" w:hAnsi="Cambria"/>
          <w:i/>
        </w:rPr>
      </w:pPr>
      <w:r w:rsidRPr="005A15B8">
        <w:rPr>
          <w:rFonts w:ascii="Cambria" w:hAnsi="Cambria"/>
          <w:i/>
        </w:rPr>
        <w:t xml:space="preserve">obiekt spełnia wymagania konieczne do zapewnienia higieny w procesie produkcji </w:t>
      </w:r>
      <w:r w:rsidR="00363B1C" w:rsidRPr="005A15B8">
        <w:rPr>
          <w:rFonts w:ascii="Cambria" w:hAnsi="Cambria"/>
          <w:i/>
          <w:lang w:val="pl-PL"/>
        </w:rPr>
        <w:br/>
      </w:r>
      <w:r w:rsidR="00B903AA" w:rsidRPr="005A15B8">
        <w:rPr>
          <w:rFonts w:ascii="Cambria" w:hAnsi="Cambria"/>
          <w:i/>
        </w:rPr>
        <w:t>i obrocie środkami spożywczymi;</w:t>
      </w:r>
    </w:p>
    <w:p w14:paraId="30A08487" w14:textId="77777777" w:rsidR="00177704" w:rsidRPr="005A15B8" w:rsidRDefault="00A212A1" w:rsidP="00977B96">
      <w:pPr>
        <w:pStyle w:val="Tekstpodstawowy"/>
        <w:numPr>
          <w:ilvl w:val="2"/>
          <w:numId w:val="21"/>
        </w:numPr>
        <w:spacing w:after="0"/>
        <w:ind w:left="993" w:hanging="283"/>
        <w:jc w:val="both"/>
        <w:rPr>
          <w:rFonts w:ascii="Cambria" w:hAnsi="Cambria"/>
          <w:i/>
        </w:rPr>
      </w:pPr>
      <w:r w:rsidRPr="005A15B8">
        <w:rPr>
          <w:rFonts w:ascii="Cambria" w:hAnsi="Cambria"/>
          <w:i/>
        </w:rPr>
        <w:t>Wykonawca może produkować i obracać żywnością</w:t>
      </w:r>
      <w:r w:rsidRPr="005A15B8">
        <w:rPr>
          <w:rFonts w:ascii="Cambria" w:hAnsi="Cambria"/>
          <w:i/>
          <w:lang w:val="pl-PL"/>
        </w:rPr>
        <w:t>,</w:t>
      </w:r>
      <w:r w:rsidRPr="005A15B8">
        <w:rPr>
          <w:rFonts w:ascii="Cambria" w:hAnsi="Cambria"/>
          <w:i/>
        </w:rPr>
        <w:t xml:space="preserve"> czyli wykonywać i dostarczać posiłki na zewnątrz. </w:t>
      </w:r>
    </w:p>
    <w:p w14:paraId="344E631A" w14:textId="190902AA" w:rsidR="000F6735" w:rsidRPr="005A15B8" w:rsidRDefault="00A212A1" w:rsidP="00177704">
      <w:pPr>
        <w:pStyle w:val="Tekstpodstawowy"/>
        <w:spacing w:after="0"/>
        <w:ind w:left="710"/>
        <w:jc w:val="both"/>
        <w:rPr>
          <w:rFonts w:ascii="Cambria" w:hAnsi="Cambria"/>
          <w:i/>
        </w:rPr>
      </w:pPr>
      <w:r w:rsidRPr="005A15B8">
        <w:rPr>
          <w:rFonts w:ascii="Cambria" w:hAnsi="Cambria"/>
          <w:i/>
        </w:rPr>
        <w:t>Decyzja musi dotyczyć realizacji usługi w systemie cateringowym.</w:t>
      </w:r>
      <w:r w:rsidRPr="005A15B8">
        <w:rPr>
          <w:rFonts w:ascii="Cambria" w:hAnsi="Cambria"/>
          <w:i/>
          <w:lang w:val="pl-PL"/>
        </w:rPr>
        <w:t xml:space="preserve"> </w:t>
      </w:r>
    </w:p>
    <w:p w14:paraId="273B74C8" w14:textId="77777777" w:rsidR="00E40657" w:rsidRPr="005938EB" w:rsidRDefault="00E40657" w:rsidP="00A212A1">
      <w:pPr>
        <w:pStyle w:val="Tekstpodstawowy"/>
        <w:spacing w:after="0" w:line="288" w:lineRule="auto"/>
        <w:ind w:left="426" w:hanging="22"/>
        <w:jc w:val="both"/>
        <w:rPr>
          <w:rFonts w:ascii="Cambria" w:hAnsi="Cambria"/>
          <w:i/>
          <w:sz w:val="22"/>
          <w:szCs w:val="22"/>
          <w:lang w:val="pl-PL"/>
        </w:rPr>
      </w:pPr>
    </w:p>
    <w:p w14:paraId="1CDAB77D" w14:textId="46190B98" w:rsidR="0045439F" w:rsidRPr="005938EB" w:rsidRDefault="00E40657" w:rsidP="0045439F">
      <w:pPr>
        <w:pStyle w:val="Bezodstpw"/>
        <w:spacing w:after="240"/>
        <w:ind w:left="720"/>
        <w:jc w:val="both"/>
        <w:rPr>
          <w:rFonts w:ascii="Cambria" w:hAnsi="Cambria"/>
          <w:sz w:val="24"/>
          <w:szCs w:val="24"/>
        </w:rPr>
      </w:pPr>
      <w:r w:rsidRPr="005938EB">
        <w:rPr>
          <w:rFonts w:ascii="Cambria" w:hAnsi="Cambria"/>
          <w:sz w:val="24"/>
          <w:szCs w:val="24"/>
        </w:rPr>
        <w:t xml:space="preserve">Ocena spełnienia </w:t>
      </w:r>
      <w:r w:rsidRPr="005A15B8">
        <w:rPr>
          <w:rFonts w:ascii="Cambria" w:hAnsi="Cambria"/>
          <w:sz w:val="24"/>
          <w:szCs w:val="24"/>
        </w:rPr>
        <w:t xml:space="preserve">tego warunku będzie dokonana na zasadzie spełnia/nie spełnia </w:t>
      </w:r>
      <w:r w:rsidR="00243A8A" w:rsidRPr="005A15B8">
        <w:rPr>
          <w:rFonts w:ascii="Cambria" w:hAnsi="Cambria"/>
          <w:sz w:val="24"/>
          <w:szCs w:val="24"/>
        </w:rPr>
        <w:br/>
      </w:r>
      <w:r w:rsidRPr="005A15B8">
        <w:rPr>
          <w:rFonts w:ascii="Cambria" w:hAnsi="Cambria"/>
          <w:sz w:val="24"/>
          <w:szCs w:val="24"/>
        </w:rPr>
        <w:t xml:space="preserve">na podstawie oświadczenia Wykonawcy złożonego wg wzoru stanowiącego </w:t>
      </w:r>
      <w:r w:rsidR="00243A8A" w:rsidRPr="005A15B8">
        <w:rPr>
          <w:rFonts w:ascii="Cambria" w:hAnsi="Cambria"/>
          <w:sz w:val="24"/>
          <w:szCs w:val="24"/>
        </w:rPr>
        <w:t>zał</w:t>
      </w:r>
      <w:r w:rsidRPr="005A15B8">
        <w:rPr>
          <w:rFonts w:ascii="Cambria" w:hAnsi="Cambria"/>
          <w:sz w:val="24"/>
          <w:szCs w:val="24"/>
        </w:rPr>
        <w:t xml:space="preserve">ącznik nr 4 do IWZ oraz </w:t>
      </w:r>
      <w:r w:rsidR="00243A8A" w:rsidRPr="005A15B8">
        <w:rPr>
          <w:rFonts w:ascii="Cambria" w:hAnsi="Cambria"/>
          <w:sz w:val="24"/>
          <w:szCs w:val="24"/>
        </w:rPr>
        <w:t>decyzji terenowo podległego Państwowego Inspektora Sanitarnego dot. zakładu przygotowującego posiłki</w:t>
      </w:r>
      <w:r w:rsidRPr="005A15B8">
        <w:rPr>
          <w:rFonts w:ascii="Cambria" w:hAnsi="Cambria"/>
          <w:sz w:val="24"/>
          <w:szCs w:val="24"/>
        </w:rPr>
        <w:t>.</w:t>
      </w:r>
    </w:p>
    <w:p w14:paraId="2A9D801E" w14:textId="77777777" w:rsidR="00F10B84" w:rsidRPr="005938EB" w:rsidRDefault="00F10B84" w:rsidP="00977B96">
      <w:pPr>
        <w:pStyle w:val="Tekstpodstawowy"/>
        <w:numPr>
          <w:ilvl w:val="0"/>
          <w:numId w:val="21"/>
        </w:numPr>
        <w:spacing w:after="0"/>
        <w:ind w:left="709"/>
        <w:jc w:val="both"/>
        <w:rPr>
          <w:rFonts w:ascii="Cambria" w:hAnsi="Cambria"/>
        </w:rPr>
      </w:pPr>
      <w:r w:rsidRPr="005938EB">
        <w:rPr>
          <w:rFonts w:ascii="Cambria" w:hAnsi="Cambria"/>
        </w:rPr>
        <w:t>sytuacji ekonomicznej lub finansowej:</w:t>
      </w:r>
    </w:p>
    <w:p w14:paraId="7748D43D" w14:textId="594DEE85" w:rsidR="00F10B84" w:rsidRDefault="00F10B84" w:rsidP="009815F1">
      <w:pPr>
        <w:pStyle w:val="Tekstpodstawowy"/>
        <w:spacing w:after="0"/>
        <w:ind w:left="709"/>
        <w:jc w:val="both"/>
        <w:rPr>
          <w:rFonts w:ascii="Cambria" w:hAnsi="Cambria"/>
          <w:lang w:val="pl-PL"/>
        </w:rPr>
      </w:pPr>
      <w:r w:rsidRPr="005938EB">
        <w:rPr>
          <w:rFonts w:ascii="Cambria" w:hAnsi="Cambria"/>
        </w:rPr>
        <w:t xml:space="preserve">Zamawiający nie stawia warunku w </w:t>
      </w:r>
      <w:r w:rsidR="00E40657" w:rsidRPr="005938EB">
        <w:rPr>
          <w:rFonts w:ascii="Cambria" w:hAnsi="Cambria"/>
          <w:lang w:val="pl-PL"/>
        </w:rPr>
        <w:t>tym</w:t>
      </w:r>
      <w:r w:rsidRPr="005938EB">
        <w:rPr>
          <w:rFonts w:ascii="Cambria" w:hAnsi="Cambria"/>
        </w:rPr>
        <w:t xml:space="preserve"> zakresie;</w:t>
      </w:r>
    </w:p>
    <w:p w14:paraId="1250859C" w14:textId="77777777" w:rsidR="001A33EF" w:rsidRPr="001A33EF" w:rsidRDefault="001A33EF" w:rsidP="009815F1">
      <w:pPr>
        <w:pStyle w:val="Tekstpodstawowy"/>
        <w:spacing w:after="0"/>
        <w:ind w:left="709"/>
        <w:jc w:val="both"/>
        <w:rPr>
          <w:rFonts w:ascii="Cambria" w:hAnsi="Cambria"/>
          <w:lang w:val="pl-PL"/>
        </w:rPr>
      </w:pPr>
    </w:p>
    <w:p w14:paraId="63ACFF55" w14:textId="77777777" w:rsidR="00177704" w:rsidRPr="005A15B8" w:rsidRDefault="00F10B84" w:rsidP="00977B96">
      <w:pPr>
        <w:pStyle w:val="Tekstpodstawowy"/>
        <w:numPr>
          <w:ilvl w:val="0"/>
          <w:numId w:val="21"/>
        </w:numPr>
        <w:spacing w:after="0"/>
        <w:ind w:left="709"/>
        <w:jc w:val="both"/>
        <w:rPr>
          <w:rFonts w:ascii="Cambria" w:hAnsi="Cambria"/>
        </w:rPr>
      </w:pPr>
      <w:r w:rsidRPr="005A15B8">
        <w:rPr>
          <w:rFonts w:ascii="Cambria" w:hAnsi="Cambria"/>
        </w:rPr>
        <w:t>zdol</w:t>
      </w:r>
      <w:r w:rsidR="00625911" w:rsidRPr="005A15B8">
        <w:rPr>
          <w:rFonts w:ascii="Cambria" w:hAnsi="Cambria"/>
        </w:rPr>
        <w:t>ności technicznej lub zawodowej</w:t>
      </w:r>
      <w:r w:rsidR="00243A8A" w:rsidRPr="005A15B8">
        <w:rPr>
          <w:rFonts w:ascii="Cambria" w:hAnsi="Cambria"/>
          <w:lang w:val="pl-PL"/>
        </w:rPr>
        <w:t>:</w:t>
      </w:r>
    </w:p>
    <w:p w14:paraId="0617C326" w14:textId="7B1B7C30" w:rsidR="00DE4E99" w:rsidRPr="005A15B8" w:rsidRDefault="00DE4E99" w:rsidP="00DE4E99">
      <w:pPr>
        <w:pStyle w:val="Tekstpodstawowy"/>
        <w:numPr>
          <w:ilvl w:val="0"/>
          <w:numId w:val="33"/>
        </w:numPr>
        <w:jc w:val="both"/>
        <w:rPr>
          <w:rFonts w:ascii="Cambria" w:hAnsi="Cambria"/>
          <w:lang w:val="pl-PL"/>
        </w:rPr>
      </w:pPr>
      <w:r w:rsidRPr="005A15B8">
        <w:rPr>
          <w:rFonts w:ascii="Cambria" w:hAnsi="Cambria"/>
          <w:lang w:val="pl-PL"/>
        </w:rPr>
        <w:t>Zamawiający uzna</w:t>
      </w:r>
      <w:r w:rsidR="00155FF2" w:rsidRPr="005A15B8">
        <w:rPr>
          <w:rFonts w:ascii="Cambria" w:hAnsi="Cambria"/>
          <w:lang w:val="pl-PL"/>
        </w:rPr>
        <w:t xml:space="preserve"> warunek za spełniony jeżeli Wykonawca wykaże, </w:t>
      </w:r>
      <w:r w:rsidR="00BA5C89">
        <w:rPr>
          <w:rFonts w:ascii="Cambria" w:hAnsi="Cambria"/>
          <w:lang w:val="pl-PL"/>
        </w:rPr>
        <w:br/>
      </w:r>
      <w:r w:rsidR="00155FF2" w:rsidRPr="005A15B8">
        <w:rPr>
          <w:rFonts w:ascii="Cambria" w:hAnsi="Cambria"/>
          <w:lang w:val="pl-PL"/>
        </w:rPr>
        <w:t xml:space="preserve">że w okresie ostatnich trzech lat przed upływem terminu składania ofert (a jeżeli okres prowadzenia działalności jest krótszy – w tym okresie), wykonał  </w:t>
      </w:r>
      <w:r w:rsidR="00F84F61" w:rsidRPr="005A15B8">
        <w:rPr>
          <w:rFonts w:ascii="Cambria" w:hAnsi="Cambria"/>
          <w:lang w:val="pl-PL"/>
        </w:rPr>
        <w:br/>
      </w:r>
      <w:r w:rsidR="00155FF2" w:rsidRPr="00CC18C9">
        <w:rPr>
          <w:rFonts w:ascii="Cambria" w:hAnsi="Cambria"/>
          <w:lang w:val="pl-PL"/>
        </w:rPr>
        <w:t>lub wykonuje należycie</w:t>
      </w:r>
      <w:r w:rsidR="00155FF2" w:rsidRPr="005A15B8">
        <w:rPr>
          <w:rFonts w:ascii="Cambria" w:hAnsi="Cambria"/>
          <w:lang w:val="pl-PL"/>
        </w:rPr>
        <w:t xml:space="preserve"> co najmniej </w:t>
      </w:r>
      <w:r w:rsidR="00155FF2" w:rsidRPr="005A15B8">
        <w:rPr>
          <w:rFonts w:ascii="Cambria" w:hAnsi="Cambria"/>
          <w:lang w:val="pl-PL" w:eastAsia="en-US"/>
        </w:rPr>
        <w:t>2</w:t>
      </w:r>
      <w:r w:rsidR="00155FF2" w:rsidRPr="005A15B8">
        <w:rPr>
          <w:rFonts w:ascii="Cambria" w:hAnsi="Cambria"/>
          <w:lang w:eastAsia="en-US"/>
        </w:rPr>
        <w:t xml:space="preserve"> </w:t>
      </w:r>
      <w:r w:rsidR="00155FF2" w:rsidRPr="005A15B8">
        <w:rPr>
          <w:rFonts w:ascii="Cambria" w:hAnsi="Cambria"/>
          <w:lang w:val="pl-PL" w:eastAsia="en-US"/>
        </w:rPr>
        <w:t>usługi</w:t>
      </w:r>
      <w:r w:rsidR="00155FF2" w:rsidRPr="005A15B8">
        <w:rPr>
          <w:rFonts w:ascii="Cambria" w:hAnsi="Cambria"/>
          <w:lang w:eastAsia="en-US"/>
        </w:rPr>
        <w:t xml:space="preserve"> </w:t>
      </w:r>
      <w:r w:rsidR="00155FF2" w:rsidRPr="005A15B8">
        <w:rPr>
          <w:rFonts w:ascii="Cambria" w:hAnsi="Cambria"/>
          <w:lang w:val="pl-PL" w:eastAsia="en-US"/>
        </w:rPr>
        <w:t xml:space="preserve">cateringowe </w:t>
      </w:r>
      <w:r w:rsidRPr="005A15B8">
        <w:rPr>
          <w:rFonts w:ascii="Cambria" w:hAnsi="Cambria"/>
          <w:lang w:val="pl-PL"/>
        </w:rPr>
        <w:t xml:space="preserve">polegające </w:t>
      </w:r>
      <w:r w:rsidRPr="005A15B8">
        <w:rPr>
          <w:rFonts w:ascii="Cambria" w:hAnsi="Cambria"/>
          <w:lang w:val="pl-PL"/>
        </w:rPr>
        <w:br/>
        <w:t xml:space="preserve">na przygotowaniu, dostarczeniu i podawaniu posiłków </w:t>
      </w:r>
      <w:r w:rsidR="00155FF2" w:rsidRPr="005A15B8">
        <w:rPr>
          <w:rFonts w:ascii="Cambria" w:hAnsi="Cambria"/>
          <w:lang w:eastAsia="en-US"/>
        </w:rPr>
        <w:t>podczas</w:t>
      </w:r>
      <w:r w:rsidR="00A63673" w:rsidRPr="005A15B8">
        <w:rPr>
          <w:rFonts w:ascii="Cambria" w:hAnsi="Cambria"/>
          <w:lang w:val="pl-PL" w:eastAsia="en-US"/>
        </w:rPr>
        <w:t xml:space="preserve"> </w:t>
      </w:r>
      <w:r w:rsidR="00155FF2" w:rsidRPr="005A15B8">
        <w:rPr>
          <w:rFonts w:ascii="Cambria" w:hAnsi="Cambria"/>
          <w:lang w:val="pl-PL"/>
        </w:rPr>
        <w:t xml:space="preserve">gali, konferencji, bankietu, imprezy kulturalno-rozrywkowej, </w:t>
      </w:r>
      <w:r w:rsidR="008F47FC" w:rsidRPr="005A15B8">
        <w:rPr>
          <w:rFonts w:ascii="Cambria" w:hAnsi="Cambria"/>
          <w:lang w:eastAsia="en-US"/>
        </w:rPr>
        <w:t xml:space="preserve">lub </w:t>
      </w:r>
      <w:r w:rsidR="008C170A" w:rsidRPr="005A15B8">
        <w:rPr>
          <w:rFonts w:ascii="Cambria" w:hAnsi="Cambria"/>
          <w:lang w:val="pl-PL" w:eastAsia="en-US"/>
        </w:rPr>
        <w:t xml:space="preserve">wydarzeń </w:t>
      </w:r>
      <w:r w:rsidR="00F84F61" w:rsidRPr="005A15B8">
        <w:rPr>
          <w:rFonts w:ascii="Cambria" w:hAnsi="Cambria"/>
          <w:lang w:eastAsia="en-US"/>
        </w:rPr>
        <w:t xml:space="preserve">o </w:t>
      </w:r>
      <w:r w:rsidR="008F47FC" w:rsidRPr="005A15B8">
        <w:rPr>
          <w:rFonts w:ascii="Cambria" w:hAnsi="Cambria"/>
          <w:lang w:eastAsia="en-US"/>
        </w:rPr>
        <w:t xml:space="preserve">podobnym charakterze </w:t>
      </w:r>
      <w:r w:rsidRPr="005A15B8">
        <w:rPr>
          <w:rFonts w:ascii="Cambria" w:hAnsi="Cambria"/>
          <w:lang w:eastAsia="en-US"/>
        </w:rPr>
        <w:t xml:space="preserve">dla minimum </w:t>
      </w:r>
      <w:r w:rsidRPr="005A15B8">
        <w:rPr>
          <w:rFonts w:ascii="Cambria" w:hAnsi="Cambria"/>
          <w:lang w:val="pl-PL" w:eastAsia="en-US"/>
        </w:rPr>
        <w:t>150</w:t>
      </w:r>
      <w:r w:rsidRPr="005A15B8">
        <w:rPr>
          <w:rFonts w:ascii="Cambria" w:hAnsi="Cambria"/>
          <w:lang w:eastAsia="en-US"/>
        </w:rPr>
        <w:t xml:space="preserve"> osób każda</w:t>
      </w:r>
      <w:r w:rsidRPr="005A15B8">
        <w:rPr>
          <w:rFonts w:ascii="Cambria" w:hAnsi="Cambria"/>
          <w:lang w:val="pl-PL" w:eastAsia="en-US"/>
        </w:rPr>
        <w:t xml:space="preserve"> lub jedną usługę cateringową </w:t>
      </w:r>
      <w:r w:rsidR="00BA5C89">
        <w:rPr>
          <w:rFonts w:ascii="Cambria" w:hAnsi="Cambria"/>
          <w:lang w:val="pl-PL" w:eastAsia="en-US"/>
        </w:rPr>
        <w:br/>
      </w:r>
      <w:r w:rsidRPr="005A15B8">
        <w:rPr>
          <w:rFonts w:ascii="Cambria" w:hAnsi="Cambria"/>
          <w:lang w:val="pl-PL" w:eastAsia="en-US"/>
        </w:rPr>
        <w:t>dla</w:t>
      </w:r>
      <w:r w:rsidRPr="005A15B8">
        <w:rPr>
          <w:rFonts w:ascii="Cambria" w:hAnsi="Cambria"/>
          <w:lang w:val="pl-PL"/>
        </w:rPr>
        <w:t xml:space="preserve"> minimum 300 osób</w:t>
      </w:r>
      <w:r w:rsidRPr="005A15B8">
        <w:rPr>
          <w:rFonts w:ascii="Cambria" w:hAnsi="Cambria"/>
          <w:lang w:eastAsia="en-US"/>
        </w:rPr>
        <w:t>,</w:t>
      </w:r>
    </w:p>
    <w:p w14:paraId="5A50EF5A" w14:textId="21318595" w:rsidR="00177704" w:rsidRPr="005A15B8" w:rsidRDefault="00177704" w:rsidP="00977B96">
      <w:pPr>
        <w:pStyle w:val="Tekstpodstawowy"/>
        <w:numPr>
          <w:ilvl w:val="0"/>
          <w:numId w:val="33"/>
        </w:numPr>
        <w:jc w:val="both"/>
        <w:rPr>
          <w:rFonts w:ascii="Cambria" w:hAnsi="Cambria"/>
        </w:rPr>
      </w:pPr>
      <w:r w:rsidRPr="005A15B8">
        <w:rPr>
          <w:rFonts w:ascii="Cambria" w:hAnsi="Cambria"/>
          <w:lang w:val="pl-PL" w:eastAsia="en-US"/>
        </w:rPr>
        <w:lastRenderedPageBreak/>
        <w:t xml:space="preserve">Zamawiający uzna </w:t>
      </w:r>
      <w:r w:rsidRPr="005A15B8">
        <w:rPr>
          <w:rFonts w:ascii="Cambria" w:hAnsi="Cambria"/>
          <w:lang w:val="pl-PL"/>
        </w:rPr>
        <w:t xml:space="preserve">warunek za spełniony, jeżeli Wykonawca wykaże, że dysponuje do obsługi </w:t>
      </w:r>
      <w:r w:rsidR="00421363" w:rsidRPr="005A15B8">
        <w:rPr>
          <w:rFonts w:ascii="Cambria" w:hAnsi="Cambria"/>
          <w:lang w:val="pl-PL"/>
        </w:rPr>
        <w:t xml:space="preserve">konferencji </w:t>
      </w:r>
      <w:r w:rsidRPr="005A15B8">
        <w:rPr>
          <w:rFonts w:ascii="Cambria" w:hAnsi="Cambria"/>
          <w:lang w:val="pl-PL"/>
        </w:rPr>
        <w:t xml:space="preserve">co najmniej </w:t>
      </w:r>
      <w:r w:rsidRPr="005A15B8">
        <w:rPr>
          <w:rFonts w:ascii="Cambria" w:hAnsi="Cambria"/>
          <w:b/>
          <w:lang w:val="pl-PL"/>
        </w:rPr>
        <w:t xml:space="preserve">1 samochodem osobowo </w:t>
      </w:r>
      <w:r w:rsidR="00907B91" w:rsidRPr="005A15B8">
        <w:rPr>
          <w:rFonts w:ascii="Cambria" w:hAnsi="Cambria"/>
          <w:b/>
          <w:lang w:val="pl-PL"/>
        </w:rPr>
        <w:br/>
      </w:r>
      <w:r w:rsidRPr="005A15B8">
        <w:rPr>
          <w:rFonts w:ascii="Cambria" w:hAnsi="Cambria"/>
          <w:b/>
          <w:lang w:val="pl-PL"/>
        </w:rPr>
        <w:t>– dostawczym lub innym</w:t>
      </w:r>
      <w:r w:rsidRPr="005A15B8">
        <w:rPr>
          <w:rFonts w:ascii="Cambria" w:hAnsi="Cambria"/>
          <w:lang w:val="pl-PL"/>
        </w:rPr>
        <w:t xml:space="preserve">, pozwalającym na dowóz zamawianych posiłków do miejsca wskazanego przez Zamawiającego. Wykonawca złoży w tym zakresie </w:t>
      </w:r>
      <w:r w:rsidRPr="005A15B8">
        <w:rPr>
          <w:rFonts w:ascii="Cambria" w:hAnsi="Cambria"/>
        </w:rPr>
        <w:t>decyzję dotyczącą samochodu, którym będzie dostarczana żywność, terenowo podległego Państwowego Inspektora Sanitarnego</w:t>
      </w:r>
      <w:r w:rsidRPr="005A15B8">
        <w:rPr>
          <w:rFonts w:ascii="Cambria" w:hAnsi="Cambria"/>
          <w:lang w:val="pl-PL"/>
        </w:rPr>
        <w:t>,</w:t>
      </w:r>
      <w:r w:rsidRPr="005A15B8">
        <w:rPr>
          <w:rFonts w:ascii="Cambria" w:hAnsi="Cambria"/>
        </w:rPr>
        <w:t xml:space="preserve"> stwierdzającą spełnienie warunków do higienicznego przewozu określonych produktów spożywczych. </w:t>
      </w:r>
    </w:p>
    <w:p w14:paraId="01A2E589" w14:textId="57190BFB" w:rsidR="00177704" w:rsidRPr="005A15B8" w:rsidRDefault="00177704" w:rsidP="00155FF2">
      <w:pPr>
        <w:pStyle w:val="Tekstpodstawowy"/>
        <w:spacing w:after="0"/>
        <w:ind w:left="1069"/>
        <w:jc w:val="both"/>
        <w:rPr>
          <w:rFonts w:ascii="Cambria" w:hAnsi="Cambria"/>
        </w:rPr>
      </w:pPr>
      <w:r w:rsidRPr="005A15B8">
        <w:rPr>
          <w:rFonts w:ascii="Cambria" w:hAnsi="Cambria"/>
        </w:rPr>
        <w:t>Zamawiający dopuszcza transport żywości samochodem niebędący</w:t>
      </w:r>
      <w:r w:rsidRPr="005A15B8">
        <w:rPr>
          <w:rFonts w:ascii="Cambria" w:hAnsi="Cambria"/>
          <w:lang w:val="pl-PL"/>
        </w:rPr>
        <w:t>m</w:t>
      </w:r>
      <w:r w:rsidRPr="005A15B8">
        <w:rPr>
          <w:rFonts w:ascii="Cambria" w:hAnsi="Cambria"/>
        </w:rPr>
        <w:t xml:space="preserve"> pojazdem typu chłodnia  (również posiadający decyzję Państwowego Powiatowego Inspektoratu Sanitarnego stwierdzającą spełnienie warunków do higienicznego przewozu określonych produktów spożywczych w ramach usług cateringowych) do przewożenia żywności w opakowaniach transportowych termicznych (gastronomiczne termosy z wkładami chłodzącymi służącymi do przewozu żywności), jeżeli zostanie zapewniona odpowiednia jakość żywności – zgodnie </w:t>
      </w:r>
      <w:r w:rsidR="00907B91" w:rsidRPr="005A15B8">
        <w:rPr>
          <w:rFonts w:ascii="Cambria" w:hAnsi="Cambria"/>
          <w:lang w:val="pl-PL"/>
        </w:rPr>
        <w:br/>
      </w:r>
      <w:r w:rsidRPr="005A15B8">
        <w:rPr>
          <w:rFonts w:ascii="Cambria" w:hAnsi="Cambria"/>
        </w:rPr>
        <w:t>z zapisami IWZ oraz zostaną zachowane przez Wykonawcę wszelkie normy wynikając</w:t>
      </w:r>
      <w:r w:rsidRPr="005A15B8">
        <w:rPr>
          <w:rFonts w:ascii="Cambria" w:hAnsi="Cambria"/>
          <w:lang w:val="pl-PL"/>
        </w:rPr>
        <w:t>e</w:t>
      </w:r>
      <w:r w:rsidRPr="005A15B8">
        <w:rPr>
          <w:rFonts w:ascii="Cambria" w:hAnsi="Cambria"/>
        </w:rPr>
        <w:t xml:space="preserve"> z przepisów prawa oraz parametrów termosu (zwłaszcza dotyczące utrzymywania odpowiedniej temperatury przewożonych posiłków).  </w:t>
      </w:r>
    </w:p>
    <w:p w14:paraId="663895D1" w14:textId="77777777" w:rsidR="000173D0" w:rsidRPr="005A15B8" w:rsidRDefault="000173D0" w:rsidP="009815F1">
      <w:pPr>
        <w:pStyle w:val="Tekstpodstawowy"/>
        <w:spacing w:after="0"/>
        <w:ind w:left="1416" w:firstLine="24"/>
        <w:jc w:val="both"/>
        <w:rPr>
          <w:rFonts w:ascii="Cambria" w:hAnsi="Cambria"/>
          <w:i/>
        </w:rPr>
      </w:pPr>
    </w:p>
    <w:p w14:paraId="3C170C19" w14:textId="0BF001A1" w:rsidR="000173D0" w:rsidRPr="005A15B8" w:rsidRDefault="000173D0" w:rsidP="00934335">
      <w:pPr>
        <w:pStyle w:val="Bezodstpw"/>
        <w:spacing w:after="240"/>
        <w:ind w:left="1069"/>
        <w:jc w:val="both"/>
        <w:rPr>
          <w:rFonts w:ascii="Cambria" w:hAnsi="Cambria"/>
          <w:i/>
          <w:strike/>
        </w:rPr>
      </w:pPr>
      <w:r w:rsidRPr="005A15B8">
        <w:rPr>
          <w:rFonts w:ascii="Cambria" w:hAnsi="Cambria"/>
          <w:sz w:val="24"/>
          <w:szCs w:val="24"/>
        </w:rPr>
        <w:t xml:space="preserve">Ocena spełnienia tego warunku będzie dokonana na zasadzie spełnia/nie spełnia </w:t>
      </w:r>
      <w:r w:rsidRPr="005A15B8">
        <w:rPr>
          <w:rFonts w:ascii="Cambria" w:hAnsi="Cambria"/>
          <w:sz w:val="24"/>
          <w:szCs w:val="24"/>
        </w:rPr>
        <w:br/>
        <w:t>na podstawie oświadczenia Wykonawcy złożonego</w:t>
      </w:r>
      <w:r w:rsidRPr="005A15B8">
        <w:rPr>
          <w:rFonts w:ascii="Cambria" w:hAnsi="Cambria"/>
          <w:sz w:val="24"/>
        </w:rPr>
        <w:t xml:space="preserve"> wg wzoru stanowiącego </w:t>
      </w:r>
      <w:r w:rsidR="00243A8A" w:rsidRPr="005A15B8">
        <w:rPr>
          <w:rFonts w:ascii="Cambria" w:hAnsi="Cambria"/>
          <w:sz w:val="24"/>
        </w:rPr>
        <w:t>zał</w:t>
      </w:r>
      <w:r w:rsidRPr="005A15B8">
        <w:rPr>
          <w:rFonts w:ascii="Cambria" w:hAnsi="Cambria"/>
          <w:sz w:val="24"/>
        </w:rPr>
        <w:t xml:space="preserve">ącznik nr </w:t>
      </w:r>
      <w:r w:rsidRPr="005A15B8">
        <w:rPr>
          <w:rFonts w:ascii="Cambria" w:hAnsi="Cambria"/>
          <w:sz w:val="24"/>
          <w:szCs w:val="24"/>
        </w:rPr>
        <w:t>4</w:t>
      </w:r>
      <w:r w:rsidR="005406A2" w:rsidRPr="005A15B8">
        <w:rPr>
          <w:rFonts w:ascii="Cambria" w:hAnsi="Cambria"/>
          <w:sz w:val="24"/>
        </w:rPr>
        <w:t xml:space="preserve"> do IWZ</w:t>
      </w:r>
      <w:r w:rsidR="006B68FA" w:rsidRPr="005A15B8">
        <w:rPr>
          <w:rFonts w:ascii="Cambria" w:hAnsi="Cambria"/>
          <w:sz w:val="24"/>
        </w:rPr>
        <w:t xml:space="preserve"> </w:t>
      </w:r>
      <w:r w:rsidR="00DE4E99" w:rsidRPr="005A15B8">
        <w:rPr>
          <w:rFonts w:ascii="Cambria" w:hAnsi="Cambria"/>
          <w:sz w:val="24"/>
        </w:rPr>
        <w:t>oraz decyzji dotyczącej samochodu, którym będzie dostarczana żywność, terenowo podległego Państwowego Inspektora Sanitarnego</w:t>
      </w:r>
      <w:r w:rsidR="005406A2" w:rsidRPr="005A15B8">
        <w:rPr>
          <w:rFonts w:ascii="Cambria" w:hAnsi="Cambria"/>
          <w:sz w:val="24"/>
        </w:rPr>
        <w:t>.</w:t>
      </w:r>
    </w:p>
    <w:p w14:paraId="49E741D8" w14:textId="03DE64D2" w:rsidR="000F5126" w:rsidRPr="00604C75" w:rsidRDefault="000F5126" w:rsidP="00AF6FBB">
      <w:pPr>
        <w:pStyle w:val="Bezodstpw"/>
        <w:numPr>
          <w:ilvl w:val="0"/>
          <w:numId w:val="13"/>
        </w:numPr>
        <w:ind w:left="426" w:hanging="426"/>
        <w:jc w:val="both"/>
        <w:rPr>
          <w:rFonts w:ascii="Cambria" w:hAnsi="Cambria"/>
          <w:sz w:val="24"/>
          <w:szCs w:val="24"/>
        </w:rPr>
      </w:pPr>
      <w:r w:rsidRPr="00604C75">
        <w:rPr>
          <w:rFonts w:ascii="Cambria" w:hAnsi="Cambria"/>
          <w:sz w:val="24"/>
          <w:szCs w:val="24"/>
        </w:rPr>
        <w:t>Wykonawca, w celu potwierdzenia spełniania warunków udziału w postępowaniu, o których mowa w r</w:t>
      </w:r>
      <w:r w:rsidR="00243A8A" w:rsidRPr="00604C75">
        <w:rPr>
          <w:rFonts w:ascii="Cambria" w:hAnsi="Cambria"/>
          <w:sz w:val="24"/>
          <w:szCs w:val="24"/>
        </w:rPr>
        <w:t>ozdzi</w:t>
      </w:r>
      <w:r w:rsidRPr="00604C75">
        <w:rPr>
          <w:rFonts w:ascii="Cambria" w:hAnsi="Cambria"/>
          <w:sz w:val="24"/>
          <w:szCs w:val="24"/>
        </w:rPr>
        <w:t xml:space="preserve">ale 6 </w:t>
      </w:r>
      <w:r w:rsidR="00243A8A" w:rsidRPr="00604C75">
        <w:rPr>
          <w:rFonts w:ascii="Cambria" w:hAnsi="Cambria"/>
          <w:sz w:val="24"/>
          <w:szCs w:val="24"/>
        </w:rPr>
        <w:t>ust.</w:t>
      </w:r>
      <w:r w:rsidRPr="00604C75">
        <w:rPr>
          <w:rFonts w:ascii="Cambria" w:hAnsi="Cambria"/>
          <w:sz w:val="24"/>
          <w:szCs w:val="24"/>
        </w:rPr>
        <w:t xml:space="preserve"> 2 IWZ, w „stosownych sytuacjach” oraz w odniesieniu do konkretnego zamówienia lub jego części, może polegać na zdolnościach technicznych lub zawodowych lub sytuacji finansowej lub ekonomicznej innych podmiotów, niezależnie od charakteru prawnego łączących go z nim stosunków prawnych.</w:t>
      </w:r>
    </w:p>
    <w:p w14:paraId="47D5D77B" w14:textId="29BA023F" w:rsidR="000F5126" w:rsidRPr="00604C75" w:rsidRDefault="000F5126" w:rsidP="00AF6FBB">
      <w:pPr>
        <w:pStyle w:val="Bezodstpw"/>
        <w:numPr>
          <w:ilvl w:val="0"/>
          <w:numId w:val="13"/>
        </w:numPr>
        <w:ind w:left="426" w:hanging="426"/>
        <w:jc w:val="both"/>
        <w:rPr>
          <w:rFonts w:ascii="Cambria" w:hAnsi="Cambria"/>
          <w:sz w:val="24"/>
          <w:szCs w:val="24"/>
        </w:rPr>
      </w:pPr>
      <w:r w:rsidRPr="00604C75">
        <w:rPr>
          <w:rFonts w:ascii="Cambria" w:hAnsi="Cambria"/>
          <w:sz w:val="24"/>
          <w:szCs w:val="24"/>
        </w:rPr>
        <w:t>Zamawiający jednocześnie informuje, iż „stosowna sytuacja”, o której mowa w r</w:t>
      </w:r>
      <w:r w:rsidR="00243A8A" w:rsidRPr="00604C75">
        <w:rPr>
          <w:rFonts w:ascii="Cambria" w:hAnsi="Cambria"/>
          <w:sz w:val="24"/>
          <w:szCs w:val="24"/>
        </w:rPr>
        <w:t>ozdzi</w:t>
      </w:r>
      <w:r w:rsidRPr="00604C75">
        <w:rPr>
          <w:rFonts w:ascii="Cambria" w:hAnsi="Cambria"/>
          <w:sz w:val="24"/>
          <w:szCs w:val="24"/>
        </w:rPr>
        <w:t xml:space="preserve">ale 6  </w:t>
      </w:r>
      <w:r w:rsidR="00243A8A" w:rsidRPr="00604C75">
        <w:rPr>
          <w:rFonts w:ascii="Cambria" w:hAnsi="Cambria"/>
          <w:sz w:val="24"/>
          <w:szCs w:val="24"/>
        </w:rPr>
        <w:t>ust.</w:t>
      </w:r>
      <w:r w:rsidRPr="00604C75">
        <w:rPr>
          <w:rFonts w:ascii="Cambria" w:hAnsi="Cambria"/>
          <w:sz w:val="24"/>
          <w:szCs w:val="24"/>
        </w:rPr>
        <w:t xml:space="preserve"> 3 IWZ wystąpi wyłącznie w przypadku kiedy:</w:t>
      </w:r>
    </w:p>
    <w:p w14:paraId="71B8659E" w14:textId="77777777" w:rsidR="000F5126" w:rsidRPr="00604C75" w:rsidRDefault="000F5126" w:rsidP="00AF6FBB">
      <w:pPr>
        <w:pStyle w:val="Tekstpodstawowy"/>
        <w:numPr>
          <w:ilvl w:val="0"/>
          <w:numId w:val="15"/>
        </w:numPr>
        <w:spacing w:after="0"/>
        <w:ind w:left="709"/>
        <w:jc w:val="both"/>
        <w:rPr>
          <w:rFonts w:ascii="Cambria" w:hAnsi="Cambria"/>
        </w:rPr>
      </w:pPr>
      <w:r w:rsidRPr="00604C75">
        <w:rPr>
          <w:rFonts w:ascii="Cambria" w:hAnsi="Cambria"/>
          <w:lang w:val="pl-PL"/>
        </w:rPr>
        <w:t>Wykonawca</w:t>
      </w:r>
      <w:r w:rsidRPr="00604C75">
        <w:rPr>
          <w:rFonts w:ascii="Cambria" w:hAnsi="Cambria"/>
        </w:rPr>
        <w:t>, który polega na zdolnościach lub sytuacji innych podmiotów</w:t>
      </w:r>
      <w:r w:rsidRPr="00604C75">
        <w:rPr>
          <w:rFonts w:ascii="Cambria" w:hAnsi="Cambria"/>
          <w:lang w:val="pl-PL"/>
        </w:rPr>
        <w:t>,</w:t>
      </w:r>
      <w:r w:rsidRPr="00604C75">
        <w:rPr>
          <w:rFonts w:ascii="Cambria" w:hAnsi="Cambria"/>
        </w:rPr>
        <w:t xml:space="preserve"> udowodni</w:t>
      </w:r>
      <w:r w:rsidRPr="00604C75">
        <w:rPr>
          <w:rFonts w:ascii="Cambria" w:hAnsi="Cambria"/>
          <w:lang w:val="pl-PL"/>
        </w:rPr>
        <w:t xml:space="preserve"> </w:t>
      </w:r>
      <w:r w:rsidRPr="00604C75">
        <w:rPr>
          <w:rFonts w:ascii="Cambria" w:hAnsi="Cambria"/>
        </w:rPr>
        <w:t>Zamawiającemu, że realizując zamówienie, będzie dysponował niezbędnymi zasobami tych</w:t>
      </w:r>
      <w:r w:rsidRPr="00604C75">
        <w:rPr>
          <w:rFonts w:ascii="Cambria" w:hAnsi="Cambria"/>
          <w:lang w:val="pl-PL"/>
        </w:rPr>
        <w:t xml:space="preserve"> </w:t>
      </w:r>
      <w:r w:rsidRPr="00604C75">
        <w:rPr>
          <w:rFonts w:ascii="Cambria" w:hAnsi="Cambria"/>
        </w:rPr>
        <w:t>podmiotów, w szczególności przedstawiając zobowiązanie tych podmiotów do oddania mu</w:t>
      </w:r>
      <w:r w:rsidRPr="00604C75">
        <w:rPr>
          <w:rFonts w:ascii="Cambria" w:hAnsi="Cambria"/>
          <w:lang w:val="pl-PL"/>
        </w:rPr>
        <w:t xml:space="preserve"> </w:t>
      </w:r>
      <w:r w:rsidRPr="00604C75">
        <w:rPr>
          <w:rFonts w:ascii="Cambria" w:hAnsi="Cambria"/>
        </w:rPr>
        <w:t>do dyspozycji niezbędnych zasobów na potrzeby realizacji zamówienia;</w:t>
      </w:r>
    </w:p>
    <w:p w14:paraId="4A1F59BB" w14:textId="502C9DCB" w:rsidR="000F5126" w:rsidRPr="00604C75" w:rsidRDefault="000F5126" w:rsidP="00AF6FBB">
      <w:pPr>
        <w:pStyle w:val="Tekstpodstawowy"/>
        <w:numPr>
          <w:ilvl w:val="0"/>
          <w:numId w:val="15"/>
        </w:numPr>
        <w:spacing w:after="0"/>
        <w:ind w:left="709"/>
        <w:jc w:val="both"/>
        <w:rPr>
          <w:rFonts w:ascii="Cambria" w:hAnsi="Cambria"/>
        </w:rPr>
      </w:pPr>
      <w:r w:rsidRPr="00604C75">
        <w:rPr>
          <w:rFonts w:ascii="Cambria" w:hAnsi="Cambria"/>
          <w:lang w:val="pl-PL"/>
        </w:rPr>
        <w:t>Zamawiający</w:t>
      </w:r>
      <w:r w:rsidRPr="00604C75">
        <w:rPr>
          <w:rFonts w:ascii="Cambria" w:hAnsi="Cambria"/>
        </w:rPr>
        <w:t xml:space="preserve"> oceni, czy udostępniane Wykonawcy przez inne podmioty zdolności techniczne</w:t>
      </w:r>
      <w:r w:rsidRPr="00604C75">
        <w:rPr>
          <w:rFonts w:ascii="Cambria" w:hAnsi="Cambria"/>
          <w:lang w:val="pl-PL"/>
        </w:rPr>
        <w:t xml:space="preserve"> </w:t>
      </w:r>
      <w:r w:rsidRPr="00604C75">
        <w:rPr>
          <w:rFonts w:ascii="Cambria" w:hAnsi="Cambria"/>
        </w:rPr>
        <w:t>lub zawodowe lub ich sytuacja finansowa lub ekonomiczna pozwalają na wykazanie przez</w:t>
      </w:r>
      <w:r w:rsidRPr="00604C75">
        <w:rPr>
          <w:rFonts w:ascii="Cambria" w:hAnsi="Cambria"/>
          <w:lang w:val="pl-PL"/>
        </w:rPr>
        <w:t xml:space="preserve"> </w:t>
      </w:r>
      <w:r w:rsidRPr="00604C75">
        <w:rPr>
          <w:rFonts w:ascii="Cambria" w:hAnsi="Cambria"/>
        </w:rPr>
        <w:t>Wykonawcę spełniania warunków udziału w postępowaniu oraz zbada, czy nie zachodzą</w:t>
      </w:r>
      <w:r w:rsidRPr="00604C75">
        <w:rPr>
          <w:rFonts w:ascii="Cambria" w:hAnsi="Cambria"/>
          <w:lang w:val="pl-PL"/>
        </w:rPr>
        <w:t xml:space="preserve"> </w:t>
      </w:r>
      <w:r w:rsidRPr="00604C75">
        <w:rPr>
          <w:rFonts w:ascii="Cambria" w:hAnsi="Cambria"/>
        </w:rPr>
        <w:t xml:space="preserve">wobec tego podmiotu podstawy wykluczenia, o których mowa w art. 24 </w:t>
      </w:r>
      <w:r w:rsidR="00243A8A" w:rsidRPr="00604C75">
        <w:rPr>
          <w:rFonts w:ascii="Cambria" w:hAnsi="Cambria"/>
        </w:rPr>
        <w:t>ust.</w:t>
      </w:r>
      <w:r w:rsidRPr="00604C75">
        <w:rPr>
          <w:rFonts w:ascii="Cambria" w:hAnsi="Cambria"/>
        </w:rPr>
        <w:t xml:space="preserve"> 1 </w:t>
      </w:r>
      <w:r w:rsidR="00243A8A" w:rsidRPr="00604C75">
        <w:rPr>
          <w:rFonts w:ascii="Cambria" w:hAnsi="Cambria"/>
        </w:rPr>
        <w:t>pkt</w:t>
      </w:r>
      <w:r w:rsidRPr="00604C75">
        <w:rPr>
          <w:rFonts w:ascii="Cambria" w:hAnsi="Cambria"/>
        </w:rPr>
        <w:t xml:space="preserve"> 13–22</w:t>
      </w:r>
      <w:r w:rsidRPr="00604C75">
        <w:rPr>
          <w:rFonts w:ascii="Cambria" w:hAnsi="Cambria"/>
          <w:lang w:val="pl-PL"/>
        </w:rPr>
        <w:t xml:space="preserve"> </w:t>
      </w:r>
      <w:r w:rsidR="00CE2B3C" w:rsidRPr="00604C75">
        <w:rPr>
          <w:rFonts w:ascii="Cambria" w:hAnsi="Cambria"/>
          <w:lang w:val="pl-PL"/>
        </w:rPr>
        <w:t>oraz</w:t>
      </w:r>
      <w:r w:rsidR="003D2626" w:rsidRPr="00604C75">
        <w:rPr>
          <w:rFonts w:ascii="Cambria" w:hAnsi="Cambria"/>
        </w:rPr>
        <w:t xml:space="preserve"> </w:t>
      </w:r>
      <w:r w:rsidR="00CE2B3C" w:rsidRPr="00604C75">
        <w:rPr>
          <w:rFonts w:ascii="Cambria" w:hAnsi="Cambria"/>
          <w:lang w:val="pl-PL"/>
        </w:rPr>
        <w:t xml:space="preserve">art. 24 </w:t>
      </w:r>
      <w:r w:rsidR="00243A8A" w:rsidRPr="00604C75">
        <w:rPr>
          <w:rFonts w:ascii="Cambria" w:hAnsi="Cambria"/>
        </w:rPr>
        <w:t>ust.</w:t>
      </w:r>
      <w:r w:rsidR="003D2626" w:rsidRPr="00604C75">
        <w:rPr>
          <w:rFonts w:ascii="Cambria" w:hAnsi="Cambria"/>
        </w:rPr>
        <w:t xml:space="preserve"> 5 </w:t>
      </w:r>
      <w:r w:rsidR="00243A8A" w:rsidRPr="00604C75">
        <w:rPr>
          <w:rFonts w:ascii="Cambria" w:hAnsi="Cambria"/>
        </w:rPr>
        <w:t>pkt</w:t>
      </w:r>
      <w:r w:rsidR="003D2626" w:rsidRPr="00604C75">
        <w:rPr>
          <w:rFonts w:ascii="Cambria" w:hAnsi="Cambria"/>
        </w:rPr>
        <w:t xml:space="preserve"> 1</w:t>
      </w:r>
      <w:r w:rsidR="00CE2B3C" w:rsidRPr="00604C75">
        <w:rPr>
          <w:rFonts w:ascii="Cambria" w:hAnsi="Cambria"/>
          <w:lang w:val="pl-PL"/>
        </w:rPr>
        <w:t xml:space="preserve"> i 7 </w:t>
      </w:r>
      <w:r w:rsidRPr="00604C75">
        <w:rPr>
          <w:rFonts w:ascii="Cambria" w:hAnsi="Cambria"/>
        </w:rPr>
        <w:t>ustawy;</w:t>
      </w:r>
    </w:p>
    <w:p w14:paraId="2FC2342D" w14:textId="77777777" w:rsidR="000F5126" w:rsidRPr="00604C75" w:rsidRDefault="000F5126" w:rsidP="00AF6FBB">
      <w:pPr>
        <w:pStyle w:val="Tekstpodstawowy"/>
        <w:numPr>
          <w:ilvl w:val="0"/>
          <w:numId w:val="15"/>
        </w:numPr>
        <w:spacing w:after="0"/>
        <w:ind w:left="709"/>
        <w:jc w:val="both"/>
        <w:rPr>
          <w:rFonts w:ascii="Cambria" w:hAnsi="Cambria"/>
        </w:rPr>
      </w:pPr>
      <w:r w:rsidRPr="00604C75">
        <w:rPr>
          <w:rFonts w:ascii="Cambria" w:hAnsi="Cambria"/>
        </w:rPr>
        <w:t>w odniesieniu do warunków dotyczących wykształcenia, kwalifikacji zawodowych lub</w:t>
      </w:r>
      <w:r w:rsidRPr="00604C75">
        <w:rPr>
          <w:rFonts w:ascii="Cambria" w:hAnsi="Cambria"/>
          <w:lang w:val="pl-PL"/>
        </w:rPr>
        <w:t xml:space="preserve"> </w:t>
      </w:r>
      <w:r w:rsidRPr="00604C75">
        <w:rPr>
          <w:rFonts w:ascii="Cambria" w:hAnsi="Cambria"/>
        </w:rPr>
        <w:t>doświadczenia, Wykonawcy mogą polegać na zdolnościach innych podmiotów, jeśli</w:t>
      </w:r>
      <w:r w:rsidRPr="00604C75">
        <w:rPr>
          <w:rFonts w:ascii="Cambria" w:hAnsi="Cambria"/>
          <w:lang w:val="pl-PL"/>
        </w:rPr>
        <w:t xml:space="preserve"> </w:t>
      </w:r>
      <w:r w:rsidRPr="00604C75">
        <w:rPr>
          <w:rFonts w:ascii="Cambria" w:hAnsi="Cambria"/>
        </w:rPr>
        <w:t>podmioty te zrealizują usługi, do realizacji których te zdolności są wymagane;</w:t>
      </w:r>
    </w:p>
    <w:p w14:paraId="485862A3" w14:textId="0B29B946" w:rsidR="000F5126" w:rsidRPr="00604C75" w:rsidRDefault="000F5126" w:rsidP="00AF6FBB">
      <w:pPr>
        <w:pStyle w:val="Tekstpodstawowy"/>
        <w:numPr>
          <w:ilvl w:val="0"/>
          <w:numId w:val="15"/>
        </w:numPr>
        <w:spacing w:after="0"/>
        <w:ind w:left="709"/>
        <w:jc w:val="both"/>
        <w:rPr>
          <w:rFonts w:ascii="Cambria" w:hAnsi="Cambria"/>
        </w:rPr>
      </w:pPr>
      <w:r w:rsidRPr="00604C75">
        <w:rPr>
          <w:rFonts w:ascii="Cambria" w:hAnsi="Cambria"/>
        </w:rPr>
        <w:t>z</w:t>
      </w:r>
      <w:r w:rsidR="00E40657" w:rsidRPr="00604C75">
        <w:rPr>
          <w:rFonts w:ascii="Cambria" w:hAnsi="Cambria"/>
          <w:lang w:val="pl-PL"/>
        </w:rPr>
        <w:t xml:space="preserve"> treści</w:t>
      </w:r>
      <w:r w:rsidRPr="00604C75">
        <w:rPr>
          <w:rFonts w:ascii="Cambria" w:hAnsi="Cambria"/>
        </w:rPr>
        <w:t xml:space="preserve"> zobowiązania lub innych dokumentów</w:t>
      </w:r>
      <w:r w:rsidRPr="00604C75">
        <w:rPr>
          <w:rFonts w:ascii="Cambria" w:hAnsi="Cambria"/>
          <w:lang w:val="pl-PL"/>
        </w:rPr>
        <w:t>,</w:t>
      </w:r>
      <w:r w:rsidRPr="00604C75">
        <w:rPr>
          <w:rFonts w:ascii="Cambria" w:hAnsi="Cambria"/>
        </w:rPr>
        <w:t xml:space="preserve"> potwierdzających udostępnienie zasobów przez</w:t>
      </w:r>
      <w:r w:rsidRPr="00604C75">
        <w:rPr>
          <w:rFonts w:ascii="Cambria" w:hAnsi="Cambria"/>
          <w:lang w:val="pl-PL"/>
        </w:rPr>
        <w:t xml:space="preserve"> </w:t>
      </w:r>
      <w:r w:rsidRPr="00604C75">
        <w:rPr>
          <w:rFonts w:ascii="Cambria" w:hAnsi="Cambria"/>
        </w:rPr>
        <w:t>inne podmioty</w:t>
      </w:r>
      <w:r w:rsidRPr="00604C75">
        <w:rPr>
          <w:rFonts w:ascii="Cambria" w:hAnsi="Cambria"/>
          <w:lang w:val="pl-PL"/>
        </w:rPr>
        <w:t>,</w:t>
      </w:r>
      <w:r w:rsidRPr="00604C75">
        <w:rPr>
          <w:rFonts w:ascii="Cambria" w:hAnsi="Cambria"/>
        </w:rPr>
        <w:t xml:space="preserve"> musi bezspornie i jednoznacznie wynikać</w:t>
      </w:r>
      <w:r w:rsidRPr="00604C75">
        <w:rPr>
          <w:rFonts w:ascii="Cambria" w:hAnsi="Cambria"/>
          <w:lang w:val="pl-PL"/>
        </w:rPr>
        <w:t>,</w:t>
      </w:r>
      <w:r w:rsidRPr="00604C75">
        <w:rPr>
          <w:rFonts w:ascii="Cambria" w:hAnsi="Cambria"/>
        </w:rPr>
        <w:t xml:space="preserve"> w szczególności:</w:t>
      </w:r>
    </w:p>
    <w:p w14:paraId="01CCDB37" w14:textId="77777777" w:rsidR="000F5126" w:rsidRPr="00604C75" w:rsidRDefault="000F5126" w:rsidP="008A6885">
      <w:pPr>
        <w:pStyle w:val="Tekstpodstawowy"/>
        <w:numPr>
          <w:ilvl w:val="0"/>
          <w:numId w:val="45"/>
        </w:numPr>
        <w:spacing w:after="0"/>
        <w:jc w:val="both"/>
        <w:rPr>
          <w:rFonts w:ascii="Cambria" w:hAnsi="Cambria"/>
        </w:rPr>
      </w:pPr>
      <w:r w:rsidRPr="00604C75">
        <w:rPr>
          <w:rFonts w:ascii="Cambria" w:hAnsi="Cambria"/>
        </w:rPr>
        <w:t>zakres dostępnych Wykonawcy zasobów innego podmiotu;</w:t>
      </w:r>
    </w:p>
    <w:p w14:paraId="2B0271D9" w14:textId="77777777" w:rsidR="000F5126" w:rsidRPr="00604C75" w:rsidRDefault="000F5126" w:rsidP="008A6885">
      <w:pPr>
        <w:pStyle w:val="Tekstpodstawowy"/>
        <w:numPr>
          <w:ilvl w:val="0"/>
          <w:numId w:val="45"/>
        </w:numPr>
        <w:spacing w:after="0"/>
        <w:jc w:val="both"/>
        <w:rPr>
          <w:rFonts w:ascii="Cambria" w:hAnsi="Cambria"/>
        </w:rPr>
      </w:pPr>
      <w:r w:rsidRPr="00604C75">
        <w:rPr>
          <w:rFonts w:ascii="Cambria" w:hAnsi="Cambria"/>
        </w:rPr>
        <w:t>sposób wykorzystania zasobów innego podmiotu przez Wykonawcę przy</w:t>
      </w:r>
      <w:r w:rsidRPr="00604C75">
        <w:rPr>
          <w:rFonts w:ascii="Cambria" w:hAnsi="Cambria"/>
          <w:lang w:val="pl-PL"/>
        </w:rPr>
        <w:t> </w:t>
      </w:r>
      <w:r w:rsidRPr="00604C75">
        <w:rPr>
          <w:rFonts w:ascii="Cambria" w:hAnsi="Cambria"/>
        </w:rPr>
        <w:t>wykonywaniu zamówienia;</w:t>
      </w:r>
    </w:p>
    <w:p w14:paraId="7DCB132A" w14:textId="77777777" w:rsidR="00E40657" w:rsidRPr="00604C75" w:rsidRDefault="000F5126" w:rsidP="008A6885">
      <w:pPr>
        <w:pStyle w:val="Tekstpodstawowy"/>
        <w:numPr>
          <w:ilvl w:val="0"/>
          <w:numId w:val="45"/>
        </w:numPr>
        <w:spacing w:after="0"/>
        <w:jc w:val="both"/>
        <w:rPr>
          <w:rFonts w:ascii="Cambria" w:hAnsi="Cambria"/>
        </w:rPr>
      </w:pPr>
      <w:r w:rsidRPr="00604C75">
        <w:rPr>
          <w:rFonts w:ascii="Cambria" w:hAnsi="Cambria"/>
        </w:rPr>
        <w:lastRenderedPageBreak/>
        <w:t>zakres i okres udziału innego podmiotu przy wykonywaniu zamówienia publicznego;</w:t>
      </w:r>
      <w:r w:rsidRPr="00604C75">
        <w:rPr>
          <w:rFonts w:ascii="Cambria" w:hAnsi="Cambria"/>
          <w:lang w:val="pl-PL"/>
        </w:rPr>
        <w:t xml:space="preserve"> </w:t>
      </w:r>
    </w:p>
    <w:p w14:paraId="17D65366" w14:textId="065A24B3" w:rsidR="000F5126" w:rsidRPr="00604C75" w:rsidRDefault="000F5126" w:rsidP="00ED5A7F">
      <w:pPr>
        <w:pStyle w:val="Tekstpodstawowy"/>
        <w:numPr>
          <w:ilvl w:val="0"/>
          <w:numId w:val="45"/>
        </w:numPr>
        <w:spacing w:after="0"/>
        <w:jc w:val="both"/>
        <w:rPr>
          <w:rFonts w:ascii="Cambria" w:hAnsi="Cambria"/>
        </w:rPr>
      </w:pPr>
      <w:r w:rsidRPr="00604C75">
        <w:rPr>
          <w:rFonts w:ascii="Cambria" w:hAnsi="Cambria"/>
        </w:rPr>
        <w:t>czy podmiot, na zdolnościach którego Wykonawca polega w odniesieniu</w:t>
      </w:r>
      <w:r w:rsidRPr="00604C75">
        <w:rPr>
          <w:rFonts w:ascii="Cambria" w:hAnsi="Cambria"/>
          <w:lang w:val="pl-PL"/>
        </w:rPr>
        <w:t xml:space="preserve"> </w:t>
      </w:r>
      <w:r w:rsidR="00ED5A7F">
        <w:rPr>
          <w:rFonts w:ascii="Cambria" w:hAnsi="Cambria"/>
          <w:lang w:val="pl-PL"/>
        </w:rPr>
        <w:br/>
      </w:r>
      <w:r w:rsidRPr="00604C75">
        <w:rPr>
          <w:rFonts w:ascii="Cambria" w:hAnsi="Cambria"/>
        </w:rPr>
        <w:t>do warunków udziału w postępowaniu dotyczących wykształcenia, kwalifikacji</w:t>
      </w:r>
      <w:r w:rsidRPr="00604C75">
        <w:rPr>
          <w:rFonts w:ascii="Cambria" w:hAnsi="Cambria"/>
          <w:lang w:val="pl-PL"/>
        </w:rPr>
        <w:t xml:space="preserve"> </w:t>
      </w:r>
      <w:r w:rsidRPr="00604C75">
        <w:rPr>
          <w:rFonts w:ascii="Cambria" w:hAnsi="Cambria"/>
        </w:rPr>
        <w:t>zawodowych lub doświadczenia, zrealizuje usługi, których wskazane zdolności</w:t>
      </w:r>
      <w:r w:rsidRPr="00604C75">
        <w:rPr>
          <w:rFonts w:ascii="Cambria" w:hAnsi="Cambria"/>
          <w:lang w:val="pl-PL"/>
        </w:rPr>
        <w:t xml:space="preserve"> </w:t>
      </w:r>
      <w:r w:rsidRPr="00604C75">
        <w:rPr>
          <w:rFonts w:ascii="Cambria" w:hAnsi="Cambria"/>
        </w:rPr>
        <w:t>dotyczą</w:t>
      </w:r>
      <w:r w:rsidRPr="00604C75">
        <w:rPr>
          <w:rFonts w:ascii="Cambria" w:hAnsi="Cambria"/>
          <w:lang w:val="pl-PL"/>
        </w:rPr>
        <w:t>.</w:t>
      </w:r>
    </w:p>
    <w:p w14:paraId="144A3810" w14:textId="4B3E9D0D" w:rsidR="000F5126" w:rsidRPr="00604C75" w:rsidRDefault="000F5126" w:rsidP="00AF6FBB">
      <w:pPr>
        <w:numPr>
          <w:ilvl w:val="0"/>
          <w:numId w:val="13"/>
        </w:numPr>
        <w:suppressAutoHyphens w:val="0"/>
        <w:ind w:left="426" w:hanging="426"/>
        <w:jc w:val="both"/>
        <w:rPr>
          <w:rFonts w:ascii="Cambria" w:hAnsi="Cambria"/>
        </w:rPr>
      </w:pPr>
      <w:r w:rsidRPr="00604C75">
        <w:rPr>
          <w:rFonts w:ascii="Cambria" w:hAnsi="Cambria"/>
        </w:rPr>
        <w:t xml:space="preserve">Zamawiający może, na każdym etapie postępowania, uznać, że Wykonawca nie posiada wymaganych zdolności, jeżeli zaangażowanie zasobów technicznych lub zawodowych Wykonawcy w inne jego przedsięwzięcia gospodarcze może mieć negatywny wpływ </w:t>
      </w:r>
      <w:r w:rsidR="00ED5A7F">
        <w:rPr>
          <w:rFonts w:ascii="Cambria" w:hAnsi="Cambria"/>
        </w:rPr>
        <w:br/>
      </w:r>
      <w:r w:rsidRPr="00604C75">
        <w:rPr>
          <w:rFonts w:ascii="Cambria" w:hAnsi="Cambria"/>
        </w:rPr>
        <w:t>na realizację zamówienia.</w:t>
      </w:r>
    </w:p>
    <w:p w14:paraId="7E5586A4" w14:textId="0B90AF04" w:rsidR="000F5126" w:rsidRPr="00604C75" w:rsidRDefault="000F5126" w:rsidP="00AF6FBB">
      <w:pPr>
        <w:numPr>
          <w:ilvl w:val="0"/>
          <w:numId w:val="13"/>
        </w:numPr>
        <w:suppressAutoHyphens w:val="0"/>
        <w:ind w:left="426" w:hanging="426"/>
        <w:jc w:val="both"/>
        <w:rPr>
          <w:rFonts w:ascii="Cambria" w:hAnsi="Cambria"/>
        </w:rPr>
      </w:pPr>
      <w:r w:rsidRPr="00604C75">
        <w:rPr>
          <w:rFonts w:ascii="Cambria" w:hAnsi="Cambria"/>
        </w:rPr>
        <w:t xml:space="preserve">Wykonawcy mogą wspólnie ubiegać się o udzielenie zamówienia. W takim przypadku Wykonawcy ustanawiają pełnomocnika do reprezentowania ich w postępowaniu </w:t>
      </w:r>
      <w:r w:rsidR="00ED5A7F">
        <w:rPr>
          <w:rFonts w:ascii="Cambria" w:hAnsi="Cambria"/>
        </w:rPr>
        <w:br/>
      </w:r>
      <w:r w:rsidRPr="00604C75">
        <w:rPr>
          <w:rFonts w:ascii="Cambria" w:hAnsi="Cambria"/>
        </w:rPr>
        <w:t xml:space="preserve">o udzielenie zamówienia albo reprezentowania w postępowaniu i zawarcia umowy </w:t>
      </w:r>
      <w:r w:rsidR="00ED5A7F">
        <w:rPr>
          <w:rFonts w:ascii="Cambria" w:hAnsi="Cambria"/>
        </w:rPr>
        <w:br/>
      </w:r>
      <w:r w:rsidRPr="00604C75">
        <w:rPr>
          <w:rFonts w:ascii="Cambria" w:hAnsi="Cambria"/>
        </w:rPr>
        <w:t xml:space="preserve">w sprawie zamówienia publicznego. Pełnomocnictwo w formie pisemnej (oryginał </w:t>
      </w:r>
      <w:r w:rsidR="00ED5A7F">
        <w:rPr>
          <w:rFonts w:ascii="Cambria" w:hAnsi="Cambria"/>
        </w:rPr>
        <w:br/>
      </w:r>
      <w:r w:rsidRPr="00604C75">
        <w:rPr>
          <w:rFonts w:ascii="Cambria" w:hAnsi="Cambria"/>
        </w:rPr>
        <w:t>lub kopia potwierdzona za zgodność z oryginałem przez notariusza) należy dołączyć do oferty.</w:t>
      </w:r>
    </w:p>
    <w:p w14:paraId="321B30B3" w14:textId="6424FFEB" w:rsidR="000F5126" w:rsidRPr="00604C75" w:rsidRDefault="000F5126" w:rsidP="00AF6FBB">
      <w:pPr>
        <w:pStyle w:val="Bezodstpw"/>
        <w:numPr>
          <w:ilvl w:val="0"/>
          <w:numId w:val="13"/>
        </w:numPr>
        <w:ind w:left="426" w:hanging="426"/>
        <w:jc w:val="both"/>
        <w:rPr>
          <w:rFonts w:ascii="Cambria" w:hAnsi="Cambria"/>
          <w:sz w:val="24"/>
          <w:szCs w:val="24"/>
        </w:rPr>
      </w:pPr>
      <w:r w:rsidRPr="00604C75">
        <w:rPr>
          <w:rFonts w:ascii="Cambria" w:hAnsi="Cambria"/>
          <w:sz w:val="24"/>
          <w:szCs w:val="24"/>
        </w:rPr>
        <w:t>W przypadku Wykonawców wspólnie ubiegających się o udzielenie zamówienia, warunki określone w r</w:t>
      </w:r>
      <w:r w:rsidR="00243A8A" w:rsidRPr="00604C75">
        <w:rPr>
          <w:rFonts w:ascii="Cambria" w:hAnsi="Cambria"/>
          <w:sz w:val="24"/>
          <w:szCs w:val="24"/>
        </w:rPr>
        <w:t>ozdzi</w:t>
      </w:r>
      <w:r w:rsidRPr="00604C75">
        <w:rPr>
          <w:rFonts w:ascii="Cambria" w:hAnsi="Cambria"/>
          <w:sz w:val="24"/>
          <w:szCs w:val="24"/>
        </w:rPr>
        <w:t xml:space="preserve">ale 6 IWZ </w:t>
      </w:r>
      <w:r w:rsidR="00243A8A" w:rsidRPr="00604C75">
        <w:rPr>
          <w:rFonts w:ascii="Cambria" w:hAnsi="Cambria"/>
          <w:sz w:val="24"/>
          <w:szCs w:val="24"/>
        </w:rPr>
        <w:t>ust.</w:t>
      </w:r>
      <w:r w:rsidRPr="00604C75">
        <w:rPr>
          <w:rFonts w:ascii="Cambria" w:hAnsi="Cambria"/>
          <w:sz w:val="24"/>
          <w:szCs w:val="24"/>
        </w:rPr>
        <w:t xml:space="preserve"> 2 musi spełniać, co najmniej jeden Wykonawca samodzielnie lub wszyscy Wykonawcy łącznie. </w:t>
      </w:r>
    </w:p>
    <w:p w14:paraId="582804E3" w14:textId="77777777" w:rsidR="000F5126" w:rsidRPr="00604C75" w:rsidRDefault="000F5126" w:rsidP="00AF6FBB">
      <w:pPr>
        <w:numPr>
          <w:ilvl w:val="0"/>
          <w:numId w:val="13"/>
        </w:numPr>
        <w:suppressAutoHyphens w:val="0"/>
        <w:ind w:left="426" w:hanging="426"/>
        <w:jc w:val="both"/>
        <w:rPr>
          <w:rFonts w:ascii="Cambria" w:hAnsi="Cambria"/>
        </w:rPr>
      </w:pPr>
      <w:r w:rsidRPr="00604C75">
        <w:rPr>
          <w:rFonts w:ascii="Cambria" w:hAnsi="Cambria"/>
        </w:rPr>
        <w:t>Zamawiający wykluczy z postępowania Wykonawców:</w:t>
      </w:r>
    </w:p>
    <w:p w14:paraId="12506BB5" w14:textId="553A156B" w:rsidR="000F5126" w:rsidRPr="00604C75" w:rsidRDefault="000F5126" w:rsidP="00977B96">
      <w:pPr>
        <w:pStyle w:val="Tekstpodstawowy"/>
        <w:numPr>
          <w:ilvl w:val="0"/>
          <w:numId w:val="27"/>
        </w:numPr>
        <w:suppressAutoHyphens w:val="0"/>
        <w:spacing w:after="0"/>
        <w:ind w:left="709" w:hanging="283"/>
        <w:jc w:val="both"/>
        <w:rPr>
          <w:rFonts w:ascii="Cambria" w:hAnsi="Cambria"/>
        </w:rPr>
      </w:pPr>
      <w:r w:rsidRPr="00604C75">
        <w:rPr>
          <w:rFonts w:ascii="Cambria" w:hAnsi="Cambria"/>
        </w:rPr>
        <w:t>którzy nie wykazali spełniania warunków udziału w postępowaniu, o których mowa w r</w:t>
      </w:r>
      <w:r w:rsidR="00243A8A" w:rsidRPr="00604C75">
        <w:rPr>
          <w:rFonts w:ascii="Cambria" w:hAnsi="Cambria"/>
        </w:rPr>
        <w:t>ozdzi</w:t>
      </w:r>
      <w:r w:rsidRPr="00604C75">
        <w:rPr>
          <w:rFonts w:ascii="Cambria" w:hAnsi="Cambria"/>
        </w:rPr>
        <w:t xml:space="preserve">ale 6 </w:t>
      </w:r>
      <w:r w:rsidR="00243A8A" w:rsidRPr="00604C75">
        <w:rPr>
          <w:rFonts w:ascii="Cambria" w:hAnsi="Cambria"/>
        </w:rPr>
        <w:t>ust.</w:t>
      </w:r>
      <w:r w:rsidRPr="00604C75">
        <w:rPr>
          <w:rFonts w:ascii="Cambria" w:hAnsi="Cambria"/>
        </w:rPr>
        <w:t xml:space="preserve"> 2</w:t>
      </w:r>
      <w:r w:rsidRPr="00604C75">
        <w:rPr>
          <w:rFonts w:ascii="Cambria" w:hAnsi="Cambria"/>
          <w:lang w:val="pl-PL"/>
        </w:rPr>
        <w:t xml:space="preserve"> niniejszych IWZ</w:t>
      </w:r>
      <w:r w:rsidRPr="00604C75">
        <w:rPr>
          <w:rFonts w:ascii="Cambria" w:hAnsi="Cambria"/>
        </w:rPr>
        <w:t>;</w:t>
      </w:r>
      <w:r w:rsidRPr="00604C75">
        <w:rPr>
          <w:rFonts w:ascii="Cambria" w:hAnsi="Cambria"/>
          <w:lang w:val="pl-PL"/>
        </w:rPr>
        <w:t xml:space="preserve"> </w:t>
      </w:r>
    </w:p>
    <w:p w14:paraId="3240C02B" w14:textId="117B2BCC" w:rsidR="000F5126" w:rsidRPr="00604C75" w:rsidRDefault="000F5126" w:rsidP="00AF6FBB">
      <w:pPr>
        <w:pStyle w:val="Tekstpodstawowy"/>
        <w:numPr>
          <w:ilvl w:val="0"/>
          <w:numId w:val="14"/>
        </w:numPr>
        <w:spacing w:after="0"/>
        <w:ind w:left="709" w:hanging="283"/>
        <w:jc w:val="both"/>
        <w:rPr>
          <w:rFonts w:ascii="Cambria" w:hAnsi="Cambria"/>
        </w:rPr>
      </w:pPr>
      <w:r w:rsidRPr="00604C75">
        <w:rPr>
          <w:rFonts w:ascii="Cambria" w:hAnsi="Cambria"/>
        </w:rPr>
        <w:t xml:space="preserve">którzy nie wykażą, że nie zachodzą wobec nich przesłanki określone w art. 24 </w:t>
      </w:r>
      <w:r w:rsidR="00243A8A" w:rsidRPr="00604C75">
        <w:rPr>
          <w:rFonts w:ascii="Cambria" w:hAnsi="Cambria"/>
        </w:rPr>
        <w:t>ust.</w:t>
      </w:r>
      <w:r w:rsidRPr="00604C75">
        <w:rPr>
          <w:rFonts w:ascii="Cambria" w:hAnsi="Cambria"/>
        </w:rPr>
        <w:t> 1</w:t>
      </w:r>
      <w:r w:rsidRPr="00604C75">
        <w:rPr>
          <w:rFonts w:ascii="Cambria" w:hAnsi="Cambria"/>
          <w:lang w:val="pl-PL"/>
        </w:rPr>
        <w:t xml:space="preserve"> </w:t>
      </w:r>
      <w:r w:rsidR="00243A8A" w:rsidRPr="00604C75">
        <w:rPr>
          <w:rFonts w:ascii="Cambria" w:hAnsi="Cambria"/>
        </w:rPr>
        <w:t>pkt</w:t>
      </w:r>
      <w:r w:rsidRPr="00604C75">
        <w:rPr>
          <w:rFonts w:ascii="Cambria" w:hAnsi="Cambria"/>
        </w:rPr>
        <w:t xml:space="preserve"> 1</w:t>
      </w:r>
      <w:r w:rsidRPr="00604C75">
        <w:rPr>
          <w:rFonts w:ascii="Cambria" w:hAnsi="Cambria"/>
          <w:lang w:val="pl-PL"/>
        </w:rPr>
        <w:t>2</w:t>
      </w:r>
      <w:r w:rsidRPr="00604C75">
        <w:rPr>
          <w:rFonts w:ascii="Cambria" w:hAnsi="Cambria"/>
        </w:rPr>
        <w:t>-23 ustawy</w:t>
      </w:r>
      <w:r w:rsidRPr="00604C75">
        <w:rPr>
          <w:rFonts w:ascii="Cambria" w:hAnsi="Cambria"/>
          <w:lang w:val="pl-PL"/>
        </w:rPr>
        <w:t xml:space="preserve"> </w:t>
      </w:r>
      <w:proofErr w:type="spellStart"/>
      <w:r w:rsidRPr="00604C75">
        <w:rPr>
          <w:rFonts w:ascii="Cambria" w:hAnsi="Cambria"/>
          <w:lang w:val="pl-PL"/>
        </w:rPr>
        <w:t>Pzp</w:t>
      </w:r>
      <w:proofErr w:type="spellEnd"/>
      <w:r w:rsidRPr="00604C75">
        <w:rPr>
          <w:rFonts w:ascii="Cambria" w:hAnsi="Cambria"/>
          <w:lang w:val="pl-PL"/>
        </w:rPr>
        <w:t>;</w:t>
      </w:r>
    </w:p>
    <w:p w14:paraId="7918FB0C" w14:textId="77D98A6E" w:rsidR="000F5126" w:rsidRPr="00604C75" w:rsidRDefault="000F5126" w:rsidP="00AF6FBB">
      <w:pPr>
        <w:pStyle w:val="Tekstpodstawowy"/>
        <w:numPr>
          <w:ilvl w:val="0"/>
          <w:numId w:val="14"/>
        </w:numPr>
        <w:spacing w:after="0"/>
        <w:ind w:left="709" w:hanging="283"/>
        <w:jc w:val="both"/>
        <w:rPr>
          <w:rFonts w:ascii="Cambria" w:hAnsi="Cambria"/>
        </w:rPr>
      </w:pPr>
      <w:r w:rsidRPr="00604C75">
        <w:rPr>
          <w:rFonts w:ascii="Cambria" w:hAnsi="Cambria"/>
        </w:rPr>
        <w:t>wobec których zachodzą przesłanki o</w:t>
      </w:r>
      <w:r w:rsidR="0048649E" w:rsidRPr="00604C75">
        <w:rPr>
          <w:rFonts w:ascii="Cambria" w:hAnsi="Cambria"/>
        </w:rPr>
        <w:t xml:space="preserve">kreślone w art. 24 </w:t>
      </w:r>
      <w:r w:rsidR="00243A8A" w:rsidRPr="00604C75">
        <w:rPr>
          <w:rFonts w:ascii="Cambria" w:hAnsi="Cambria"/>
        </w:rPr>
        <w:t>ust.</w:t>
      </w:r>
      <w:r w:rsidR="0048649E" w:rsidRPr="00604C75">
        <w:rPr>
          <w:rFonts w:ascii="Cambria" w:hAnsi="Cambria"/>
        </w:rPr>
        <w:t xml:space="preserve"> 5 </w:t>
      </w:r>
      <w:r w:rsidR="00243A8A" w:rsidRPr="00604C75">
        <w:rPr>
          <w:rFonts w:ascii="Cambria" w:hAnsi="Cambria"/>
        </w:rPr>
        <w:t>pkt</w:t>
      </w:r>
      <w:r w:rsidR="0048649E" w:rsidRPr="00604C75">
        <w:rPr>
          <w:rFonts w:ascii="Cambria" w:hAnsi="Cambria"/>
        </w:rPr>
        <w:t xml:space="preserve"> 1 </w:t>
      </w:r>
      <w:r w:rsidR="00CE2B3C" w:rsidRPr="00604C75">
        <w:rPr>
          <w:rFonts w:ascii="Cambria" w:hAnsi="Cambria"/>
          <w:lang w:val="pl-PL"/>
        </w:rPr>
        <w:t xml:space="preserve"> </w:t>
      </w:r>
      <w:r w:rsidRPr="00604C75">
        <w:rPr>
          <w:rFonts w:ascii="Cambria" w:hAnsi="Cambria"/>
        </w:rPr>
        <w:t>ustawy</w:t>
      </w:r>
      <w:r w:rsidRPr="00604C75">
        <w:rPr>
          <w:rFonts w:ascii="Cambria" w:hAnsi="Cambria"/>
          <w:lang w:val="pl-PL"/>
        </w:rPr>
        <w:t xml:space="preserve"> </w:t>
      </w:r>
      <w:proofErr w:type="spellStart"/>
      <w:r w:rsidRPr="00604C75">
        <w:rPr>
          <w:rFonts w:ascii="Cambria" w:hAnsi="Cambria"/>
          <w:lang w:val="pl-PL"/>
        </w:rPr>
        <w:t>Pzp</w:t>
      </w:r>
      <w:proofErr w:type="spellEnd"/>
      <w:r w:rsidRPr="00604C75">
        <w:rPr>
          <w:rFonts w:ascii="Cambria" w:hAnsi="Cambria"/>
          <w:lang w:val="pl-PL"/>
        </w:rPr>
        <w:t>.</w:t>
      </w:r>
    </w:p>
    <w:p w14:paraId="4609DA96" w14:textId="77777777" w:rsidR="009162F6" w:rsidRPr="00604C75" w:rsidRDefault="009162F6" w:rsidP="00E96469">
      <w:pPr>
        <w:numPr>
          <w:ilvl w:val="0"/>
          <w:numId w:val="13"/>
        </w:numPr>
        <w:suppressAutoHyphens w:val="0"/>
        <w:ind w:left="426" w:hanging="426"/>
        <w:jc w:val="both"/>
        <w:rPr>
          <w:rFonts w:ascii="Cambria" w:hAnsi="Cambria"/>
          <w:lang w:val="x-none"/>
        </w:rPr>
      </w:pPr>
      <w:r w:rsidRPr="00604C75">
        <w:rPr>
          <w:rFonts w:ascii="Cambria" w:hAnsi="Cambria"/>
        </w:rPr>
        <w:t xml:space="preserve">Wykonawca, który podlega wykluczeniu na podstawie art. 24 ust. 1 pkt 13 i 14 oraz 16–20 lub art. 24 ust. 5 ustawy </w:t>
      </w:r>
      <w:proofErr w:type="spellStart"/>
      <w:r w:rsidRPr="00604C75">
        <w:rPr>
          <w:rFonts w:ascii="Cambria" w:hAnsi="Cambria"/>
        </w:rPr>
        <w:t>Pzp</w:t>
      </w:r>
      <w:proofErr w:type="spellEnd"/>
      <w:r w:rsidRPr="00604C75">
        <w:rPr>
          <w:rFonts w:ascii="Cambria" w:hAnsi="Cambria"/>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33CB91C3" w14:textId="302EABCC" w:rsidR="008F62F8" w:rsidRPr="00604C75" w:rsidRDefault="009162F6" w:rsidP="00E96469">
      <w:pPr>
        <w:numPr>
          <w:ilvl w:val="0"/>
          <w:numId w:val="13"/>
        </w:numPr>
        <w:suppressAutoHyphens w:val="0"/>
        <w:spacing w:after="240"/>
        <w:ind w:left="426" w:hanging="426"/>
        <w:jc w:val="both"/>
        <w:rPr>
          <w:rFonts w:ascii="Cambria" w:hAnsi="Cambria"/>
        </w:rPr>
      </w:pPr>
      <w:r w:rsidRPr="00604C75">
        <w:rPr>
          <w:rFonts w:ascii="Cambria" w:hAnsi="Cambria"/>
        </w:rPr>
        <w:t>Wykonawca nie podlega wykluczeniu, jeżeli zamawiający, uwzględniając wagę i szczególne okoliczności czynu wykonawcy, uzna za wystarczające dowody przedstawione na podstawie ust. 9.</w:t>
      </w:r>
    </w:p>
    <w:p w14:paraId="23A3A8E7" w14:textId="61940E92" w:rsidR="00F10B84" w:rsidRPr="00604C75" w:rsidRDefault="00F10B84" w:rsidP="009815F1">
      <w:pPr>
        <w:pStyle w:val="Tekstpodstawowy"/>
        <w:spacing w:after="0"/>
        <w:ind w:left="1276" w:hanging="1276"/>
        <w:jc w:val="both"/>
        <w:rPr>
          <w:rFonts w:ascii="Cambria" w:hAnsi="Cambria"/>
          <w:b/>
          <w:u w:val="single"/>
        </w:rPr>
      </w:pPr>
      <w:r w:rsidRPr="00604C75">
        <w:rPr>
          <w:rFonts w:ascii="Cambria" w:hAnsi="Cambria"/>
          <w:b/>
          <w:u w:val="single"/>
        </w:rPr>
        <w:t>R</w:t>
      </w:r>
      <w:r w:rsidR="00243A8A" w:rsidRPr="00604C75">
        <w:rPr>
          <w:rFonts w:ascii="Cambria" w:hAnsi="Cambria"/>
          <w:b/>
          <w:u w:val="single"/>
        </w:rPr>
        <w:t>ozdzi</w:t>
      </w:r>
      <w:r w:rsidRPr="00604C75">
        <w:rPr>
          <w:rFonts w:ascii="Cambria" w:hAnsi="Cambria"/>
          <w:b/>
          <w:u w:val="single"/>
        </w:rPr>
        <w:t>ał 7: Wykaz oświadczeń i dokumentów, jakie mają dostarczyć wykonawcy</w:t>
      </w:r>
    </w:p>
    <w:p w14:paraId="58936F32" w14:textId="6FA09CE3" w:rsidR="00F10B84" w:rsidRPr="00604C75" w:rsidRDefault="00F10B84" w:rsidP="00AF6FBB">
      <w:pPr>
        <w:pStyle w:val="Bezodstpw"/>
        <w:numPr>
          <w:ilvl w:val="0"/>
          <w:numId w:val="16"/>
        </w:numPr>
        <w:ind w:left="357" w:hanging="357"/>
        <w:jc w:val="both"/>
        <w:rPr>
          <w:rFonts w:ascii="Cambria" w:hAnsi="Cambria"/>
          <w:sz w:val="24"/>
          <w:szCs w:val="24"/>
        </w:rPr>
      </w:pPr>
      <w:r w:rsidRPr="00604C75">
        <w:rPr>
          <w:rFonts w:ascii="Cambria" w:hAnsi="Cambria"/>
          <w:sz w:val="24"/>
          <w:szCs w:val="24"/>
        </w:rPr>
        <w:t xml:space="preserve">W celu potwierdzenia spełniania warunków udziału w postępowaniu, określonych </w:t>
      </w:r>
      <w:r w:rsidRPr="00604C75">
        <w:rPr>
          <w:rFonts w:ascii="Cambria" w:hAnsi="Cambria"/>
          <w:sz w:val="24"/>
          <w:szCs w:val="24"/>
        </w:rPr>
        <w:br/>
        <w:t>w R</w:t>
      </w:r>
      <w:r w:rsidR="00243A8A" w:rsidRPr="00604C75">
        <w:rPr>
          <w:rFonts w:ascii="Cambria" w:hAnsi="Cambria"/>
          <w:sz w:val="24"/>
          <w:szCs w:val="24"/>
        </w:rPr>
        <w:t>ozdzi</w:t>
      </w:r>
      <w:r w:rsidRPr="00604C75">
        <w:rPr>
          <w:rFonts w:ascii="Cambria" w:hAnsi="Cambria"/>
          <w:sz w:val="24"/>
          <w:szCs w:val="24"/>
        </w:rPr>
        <w:t xml:space="preserve">ale 6 </w:t>
      </w:r>
      <w:r w:rsidR="00DE4E99">
        <w:rPr>
          <w:rFonts w:ascii="Cambria" w:hAnsi="Cambria"/>
          <w:sz w:val="24"/>
          <w:szCs w:val="24"/>
        </w:rPr>
        <w:t xml:space="preserve">IWZ </w:t>
      </w:r>
      <w:r w:rsidRPr="00604C75">
        <w:rPr>
          <w:rFonts w:ascii="Cambria" w:hAnsi="Cambria"/>
          <w:sz w:val="24"/>
          <w:szCs w:val="24"/>
        </w:rPr>
        <w:t xml:space="preserve">oraz wykazania braku podstaw do wykluczenia, Wykonawcy muszą złożyć </w:t>
      </w:r>
      <w:r w:rsidRPr="00604C75">
        <w:rPr>
          <w:rFonts w:ascii="Cambria" w:hAnsi="Cambria"/>
          <w:b/>
          <w:color w:val="FF0000"/>
          <w:sz w:val="24"/>
          <w:szCs w:val="24"/>
        </w:rPr>
        <w:t>wraz z ofertą</w:t>
      </w:r>
      <w:r w:rsidRPr="00604C75">
        <w:rPr>
          <w:rFonts w:ascii="Cambria" w:hAnsi="Cambria"/>
          <w:color w:val="FF0000"/>
          <w:sz w:val="24"/>
          <w:szCs w:val="24"/>
        </w:rPr>
        <w:t xml:space="preserve"> </w:t>
      </w:r>
      <w:r w:rsidRPr="00604C75">
        <w:rPr>
          <w:rFonts w:ascii="Cambria" w:hAnsi="Cambria"/>
          <w:sz w:val="24"/>
          <w:szCs w:val="24"/>
        </w:rPr>
        <w:t>następujące oświadczenia i dokumenty w formie pisemnej:</w:t>
      </w:r>
    </w:p>
    <w:p w14:paraId="2B1DC3BB" w14:textId="10647587" w:rsidR="00F10B84" w:rsidRPr="00604C75" w:rsidRDefault="00F10B84" w:rsidP="00AF6FBB">
      <w:pPr>
        <w:pStyle w:val="Bezodstpw"/>
        <w:numPr>
          <w:ilvl w:val="1"/>
          <w:numId w:val="16"/>
        </w:numPr>
        <w:ind w:left="851" w:hanging="284"/>
        <w:jc w:val="both"/>
        <w:rPr>
          <w:rFonts w:ascii="Cambria" w:hAnsi="Cambria"/>
          <w:sz w:val="24"/>
          <w:szCs w:val="24"/>
        </w:rPr>
      </w:pPr>
      <w:r w:rsidRPr="00604C75">
        <w:rPr>
          <w:rFonts w:ascii="Cambria" w:hAnsi="Cambria"/>
          <w:sz w:val="24"/>
          <w:szCs w:val="24"/>
        </w:rPr>
        <w:t xml:space="preserve">aktualne na dzień składania ofert oświadczenia w zakresie wskazanym </w:t>
      </w:r>
      <w:r w:rsidRPr="00604C75">
        <w:rPr>
          <w:rFonts w:ascii="Cambria" w:hAnsi="Cambria"/>
          <w:sz w:val="24"/>
          <w:szCs w:val="24"/>
        </w:rPr>
        <w:br/>
        <w:t xml:space="preserve">w </w:t>
      </w:r>
      <w:r w:rsidR="00243A8A" w:rsidRPr="00604C75">
        <w:rPr>
          <w:rFonts w:ascii="Cambria" w:hAnsi="Cambria"/>
          <w:sz w:val="24"/>
          <w:szCs w:val="24"/>
        </w:rPr>
        <w:t>Zał</w:t>
      </w:r>
      <w:r w:rsidRPr="00604C75">
        <w:rPr>
          <w:rFonts w:ascii="Cambria" w:hAnsi="Cambria"/>
          <w:sz w:val="24"/>
          <w:szCs w:val="24"/>
        </w:rPr>
        <w:t xml:space="preserve">ączniku Nr 4 i 5 do IWZ. Informacje zawarte w oświadczeniach będą stanowić wstępne potwierdzenie, że </w:t>
      </w:r>
      <w:r w:rsidR="00DE4E99">
        <w:rPr>
          <w:rFonts w:ascii="Cambria" w:hAnsi="Cambria"/>
          <w:sz w:val="24"/>
          <w:szCs w:val="24"/>
        </w:rPr>
        <w:t>W</w:t>
      </w:r>
      <w:r w:rsidRPr="00604C75">
        <w:rPr>
          <w:rFonts w:ascii="Cambria" w:hAnsi="Cambria"/>
          <w:sz w:val="24"/>
          <w:szCs w:val="24"/>
        </w:rPr>
        <w:t>yk</w:t>
      </w:r>
      <w:r w:rsidR="00DD742B" w:rsidRPr="00604C75">
        <w:rPr>
          <w:rFonts w:ascii="Cambria" w:hAnsi="Cambria"/>
          <w:sz w:val="24"/>
          <w:szCs w:val="24"/>
        </w:rPr>
        <w:t xml:space="preserve">onawca nie podlega wykluczeniu </w:t>
      </w:r>
      <w:r w:rsidRPr="00604C75">
        <w:rPr>
          <w:rFonts w:ascii="Cambria" w:hAnsi="Cambria"/>
          <w:sz w:val="24"/>
          <w:szCs w:val="24"/>
        </w:rPr>
        <w:t xml:space="preserve">z postępowania oraz spełnia warunki udziału w postępowaniu. Propozycja treści oświadczeń wskazana została w </w:t>
      </w:r>
      <w:r w:rsidR="00243A8A" w:rsidRPr="00604C75">
        <w:rPr>
          <w:rFonts w:ascii="Cambria" w:hAnsi="Cambria"/>
          <w:sz w:val="24"/>
          <w:szCs w:val="24"/>
        </w:rPr>
        <w:t>Zał</w:t>
      </w:r>
      <w:r w:rsidRPr="00604C75">
        <w:rPr>
          <w:rFonts w:ascii="Cambria" w:hAnsi="Cambria"/>
          <w:sz w:val="24"/>
          <w:szCs w:val="24"/>
        </w:rPr>
        <w:t xml:space="preserve">ączniku </w:t>
      </w:r>
      <w:r w:rsidR="008C170A">
        <w:rPr>
          <w:rFonts w:ascii="Cambria" w:hAnsi="Cambria"/>
          <w:sz w:val="24"/>
          <w:szCs w:val="24"/>
        </w:rPr>
        <w:t>n</w:t>
      </w:r>
      <w:r w:rsidRPr="00604C75">
        <w:rPr>
          <w:rFonts w:ascii="Cambria" w:hAnsi="Cambria"/>
          <w:sz w:val="24"/>
          <w:szCs w:val="24"/>
        </w:rPr>
        <w:t>r 4 i 5 do IWZ;</w:t>
      </w:r>
    </w:p>
    <w:p w14:paraId="2FEAAC5C" w14:textId="20B65F40" w:rsidR="00F10B84" w:rsidRPr="00604C75" w:rsidRDefault="00F10B84" w:rsidP="00977B96">
      <w:pPr>
        <w:pStyle w:val="Bezodstpw"/>
        <w:numPr>
          <w:ilvl w:val="1"/>
          <w:numId w:val="34"/>
        </w:numPr>
        <w:jc w:val="both"/>
        <w:rPr>
          <w:rFonts w:ascii="Cambria" w:hAnsi="Cambria"/>
          <w:sz w:val="24"/>
          <w:szCs w:val="24"/>
        </w:rPr>
      </w:pPr>
      <w:r w:rsidRPr="00604C75">
        <w:rPr>
          <w:rFonts w:ascii="Cambria" w:hAnsi="Cambria"/>
          <w:sz w:val="24"/>
          <w:szCs w:val="24"/>
        </w:rPr>
        <w:lastRenderedPageBreak/>
        <w:t>w przypadku wspólnego ubiegania się o zamówienie przez Wykonawców oświadczenia, o którym mowa w r</w:t>
      </w:r>
      <w:r w:rsidR="00243A8A" w:rsidRPr="00604C75">
        <w:rPr>
          <w:rFonts w:ascii="Cambria" w:hAnsi="Cambria"/>
          <w:sz w:val="24"/>
          <w:szCs w:val="24"/>
        </w:rPr>
        <w:t>ozdzi</w:t>
      </w:r>
      <w:r w:rsidRPr="00604C75">
        <w:rPr>
          <w:rFonts w:ascii="Cambria" w:hAnsi="Cambria"/>
          <w:sz w:val="24"/>
          <w:szCs w:val="24"/>
        </w:rPr>
        <w:t>a</w:t>
      </w:r>
      <w:r w:rsidR="00DD742B" w:rsidRPr="00604C75">
        <w:rPr>
          <w:rFonts w:ascii="Cambria" w:hAnsi="Cambria"/>
          <w:sz w:val="24"/>
          <w:szCs w:val="24"/>
        </w:rPr>
        <w:t xml:space="preserve">le 7 </w:t>
      </w:r>
      <w:r w:rsidR="00243A8A" w:rsidRPr="00604C75">
        <w:rPr>
          <w:rFonts w:ascii="Cambria" w:hAnsi="Cambria"/>
          <w:sz w:val="24"/>
          <w:szCs w:val="24"/>
        </w:rPr>
        <w:t>ust.</w:t>
      </w:r>
      <w:r w:rsidR="00DD742B" w:rsidRPr="00604C75">
        <w:rPr>
          <w:rFonts w:ascii="Cambria" w:hAnsi="Cambria"/>
          <w:sz w:val="24"/>
          <w:szCs w:val="24"/>
        </w:rPr>
        <w:t xml:space="preserve"> 1 </w:t>
      </w:r>
      <w:r w:rsidR="00243A8A" w:rsidRPr="00604C75">
        <w:rPr>
          <w:rFonts w:ascii="Cambria" w:hAnsi="Cambria"/>
          <w:sz w:val="24"/>
          <w:szCs w:val="24"/>
        </w:rPr>
        <w:t>pkt</w:t>
      </w:r>
      <w:r w:rsidR="00DD742B" w:rsidRPr="00604C75">
        <w:rPr>
          <w:rFonts w:ascii="Cambria" w:hAnsi="Cambria"/>
          <w:sz w:val="24"/>
          <w:szCs w:val="24"/>
        </w:rPr>
        <w:t xml:space="preserve"> 1 składa każdy </w:t>
      </w:r>
      <w:r w:rsidRPr="00604C75">
        <w:rPr>
          <w:rFonts w:ascii="Cambria" w:hAnsi="Cambria"/>
          <w:sz w:val="24"/>
          <w:szCs w:val="24"/>
        </w:rPr>
        <w:t>z wykonawców wspólnie ubiegających się o zamówienie. Oświadczenia te mają potwierdzać spełnianie warunków udziału w postępowaniu oraz brak podstaw wykluczenia w zakresie, w którym każdy z wykonawców wykazuje spełnianie warunków udziału w postępowaniu oraz brak podstaw wykluczenia;</w:t>
      </w:r>
    </w:p>
    <w:p w14:paraId="58E30D94" w14:textId="7737B73A" w:rsidR="00F10B84" w:rsidRPr="00604C75" w:rsidRDefault="00F10B84" w:rsidP="00977B96">
      <w:pPr>
        <w:pStyle w:val="Bezodstpw"/>
        <w:numPr>
          <w:ilvl w:val="1"/>
          <w:numId w:val="34"/>
        </w:numPr>
        <w:jc w:val="both"/>
        <w:rPr>
          <w:rFonts w:ascii="Cambria" w:hAnsi="Cambria"/>
          <w:sz w:val="24"/>
          <w:szCs w:val="24"/>
        </w:rPr>
      </w:pPr>
      <w:r w:rsidRPr="00604C75">
        <w:rPr>
          <w:rFonts w:ascii="Cambria" w:hAnsi="Cambria"/>
          <w:sz w:val="24"/>
          <w:szCs w:val="24"/>
        </w:rPr>
        <w:t>Wykonawca, który powołuje się na zasoby innych podmiotów, w celu wykazania braku istnienia wobec nich podsta</w:t>
      </w:r>
      <w:r w:rsidR="00DD742B" w:rsidRPr="00604C75">
        <w:rPr>
          <w:rFonts w:ascii="Cambria" w:hAnsi="Cambria"/>
          <w:sz w:val="24"/>
          <w:szCs w:val="24"/>
        </w:rPr>
        <w:t xml:space="preserve">w wykluczenia oraz spełniania, </w:t>
      </w:r>
      <w:r w:rsidRPr="00604C75">
        <w:rPr>
          <w:rFonts w:ascii="Cambria" w:hAnsi="Cambria"/>
          <w:sz w:val="24"/>
          <w:szCs w:val="24"/>
        </w:rPr>
        <w:t>w zakresie w jakim powołuje się na ic</w:t>
      </w:r>
      <w:r w:rsidR="00DD742B" w:rsidRPr="00604C75">
        <w:rPr>
          <w:rFonts w:ascii="Cambria" w:hAnsi="Cambria"/>
          <w:sz w:val="24"/>
          <w:szCs w:val="24"/>
        </w:rPr>
        <w:t xml:space="preserve">h zasoby, warunków udziału </w:t>
      </w:r>
      <w:r w:rsidRPr="00604C75">
        <w:rPr>
          <w:rFonts w:ascii="Cambria" w:hAnsi="Cambria"/>
          <w:sz w:val="24"/>
          <w:szCs w:val="24"/>
        </w:rPr>
        <w:t>w postępowaniu zamieszcza informacje o tyc</w:t>
      </w:r>
      <w:r w:rsidR="00DD742B" w:rsidRPr="00604C75">
        <w:rPr>
          <w:rFonts w:ascii="Cambria" w:hAnsi="Cambria"/>
          <w:sz w:val="24"/>
          <w:szCs w:val="24"/>
        </w:rPr>
        <w:t xml:space="preserve">h podmiotach w oświadczeniach, </w:t>
      </w:r>
      <w:r w:rsidRPr="00604C75">
        <w:rPr>
          <w:rFonts w:ascii="Cambria" w:hAnsi="Cambria"/>
          <w:sz w:val="24"/>
          <w:szCs w:val="24"/>
        </w:rPr>
        <w:t>o których mowa w r</w:t>
      </w:r>
      <w:r w:rsidR="00243A8A" w:rsidRPr="00604C75">
        <w:rPr>
          <w:rFonts w:ascii="Cambria" w:hAnsi="Cambria"/>
          <w:sz w:val="24"/>
          <w:szCs w:val="24"/>
        </w:rPr>
        <w:t>ozdzi</w:t>
      </w:r>
      <w:r w:rsidRPr="00604C75">
        <w:rPr>
          <w:rFonts w:ascii="Cambria" w:hAnsi="Cambria"/>
          <w:sz w:val="24"/>
          <w:szCs w:val="24"/>
        </w:rPr>
        <w:t xml:space="preserve">ale  7 </w:t>
      </w:r>
      <w:r w:rsidR="00243A8A" w:rsidRPr="00604C75">
        <w:rPr>
          <w:rFonts w:ascii="Cambria" w:hAnsi="Cambria"/>
          <w:sz w:val="24"/>
          <w:szCs w:val="24"/>
        </w:rPr>
        <w:t>ust.</w:t>
      </w:r>
      <w:r w:rsidRPr="00604C75">
        <w:rPr>
          <w:rFonts w:ascii="Cambria" w:hAnsi="Cambria"/>
          <w:sz w:val="24"/>
          <w:szCs w:val="24"/>
        </w:rPr>
        <w:t xml:space="preserve"> 1 </w:t>
      </w:r>
      <w:r w:rsidR="00243A8A" w:rsidRPr="00604C75">
        <w:rPr>
          <w:rFonts w:ascii="Cambria" w:hAnsi="Cambria"/>
          <w:sz w:val="24"/>
          <w:szCs w:val="24"/>
        </w:rPr>
        <w:t>pkt</w:t>
      </w:r>
      <w:r w:rsidRPr="00604C75">
        <w:rPr>
          <w:rFonts w:ascii="Cambria" w:hAnsi="Cambria"/>
          <w:sz w:val="24"/>
          <w:szCs w:val="24"/>
        </w:rPr>
        <w:t xml:space="preserve"> 1;</w:t>
      </w:r>
    </w:p>
    <w:p w14:paraId="198CBD89" w14:textId="340198B8" w:rsidR="00F10B84" w:rsidRPr="00604C75" w:rsidRDefault="00F10B84" w:rsidP="00AF6FBB">
      <w:pPr>
        <w:pStyle w:val="Bezodstpw"/>
        <w:numPr>
          <w:ilvl w:val="1"/>
          <w:numId w:val="16"/>
        </w:numPr>
        <w:ind w:left="851" w:hanging="284"/>
        <w:jc w:val="both"/>
        <w:rPr>
          <w:rFonts w:ascii="Cambria" w:hAnsi="Cambria"/>
          <w:sz w:val="24"/>
          <w:szCs w:val="24"/>
        </w:rPr>
      </w:pPr>
      <w:r w:rsidRPr="00604C75">
        <w:rPr>
          <w:rFonts w:ascii="Cambria" w:hAnsi="Cambria"/>
          <w:sz w:val="24"/>
          <w:szCs w:val="24"/>
        </w:rPr>
        <w:t xml:space="preserve">zobowiązanie podmiotu trzeciego, o </w:t>
      </w:r>
      <w:r w:rsidR="00805C0B" w:rsidRPr="00604C75">
        <w:rPr>
          <w:rFonts w:ascii="Cambria" w:hAnsi="Cambria"/>
          <w:sz w:val="24"/>
          <w:szCs w:val="24"/>
        </w:rPr>
        <w:t>którym mowa w r</w:t>
      </w:r>
      <w:r w:rsidR="00243A8A" w:rsidRPr="00604C75">
        <w:rPr>
          <w:rFonts w:ascii="Cambria" w:hAnsi="Cambria"/>
          <w:sz w:val="24"/>
          <w:szCs w:val="24"/>
        </w:rPr>
        <w:t>ozdzi</w:t>
      </w:r>
      <w:r w:rsidR="00805C0B" w:rsidRPr="00604C75">
        <w:rPr>
          <w:rFonts w:ascii="Cambria" w:hAnsi="Cambria"/>
          <w:sz w:val="24"/>
          <w:szCs w:val="24"/>
        </w:rPr>
        <w:t xml:space="preserve">ale 6 </w:t>
      </w:r>
      <w:r w:rsidR="00243A8A" w:rsidRPr="00604C75">
        <w:rPr>
          <w:rFonts w:ascii="Cambria" w:hAnsi="Cambria"/>
          <w:sz w:val="24"/>
          <w:szCs w:val="24"/>
        </w:rPr>
        <w:t>ust.</w:t>
      </w:r>
      <w:r w:rsidR="00805C0B" w:rsidRPr="00604C75">
        <w:rPr>
          <w:rFonts w:ascii="Cambria" w:hAnsi="Cambria"/>
          <w:sz w:val="24"/>
          <w:szCs w:val="24"/>
        </w:rPr>
        <w:t xml:space="preserve"> </w:t>
      </w:r>
      <w:r w:rsidR="008C170A">
        <w:rPr>
          <w:rFonts w:ascii="Cambria" w:hAnsi="Cambria"/>
          <w:sz w:val="24"/>
          <w:szCs w:val="24"/>
        </w:rPr>
        <w:t>4</w:t>
      </w:r>
      <w:r w:rsidRPr="00604C75">
        <w:rPr>
          <w:rFonts w:ascii="Cambria" w:hAnsi="Cambria"/>
          <w:sz w:val="24"/>
          <w:szCs w:val="24"/>
        </w:rPr>
        <w:t xml:space="preserve"> – jeżeli </w:t>
      </w:r>
      <w:r w:rsidR="008C170A">
        <w:rPr>
          <w:rFonts w:ascii="Cambria" w:hAnsi="Cambria"/>
          <w:sz w:val="24"/>
          <w:szCs w:val="24"/>
        </w:rPr>
        <w:t>W</w:t>
      </w:r>
      <w:r w:rsidRPr="00604C75">
        <w:rPr>
          <w:rFonts w:ascii="Cambria" w:hAnsi="Cambria"/>
          <w:sz w:val="24"/>
          <w:szCs w:val="24"/>
        </w:rPr>
        <w:t>ykonawca polega na zasobach lub sytuacji podmiotu trzeciego</w:t>
      </w:r>
      <w:r w:rsidRPr="00604C75">
        <w:rPr>
          <w:rFonts w:ascii="Cambria" w:hAnsi="Cambria"/>
          <w:color w:val="000000"/>
          <w:sz w:val="24"/>
          <w:szCs w:val="24"/>
        </w:rPr>
        <w:t>;</w:t>
      </w:r>
    </w:p>
    <w:p w14:paraId="48EE3E50" w14:textId="3C4C970C" w:rsidR="00F10B84" w:rsidRPr="002064EC" w:rsidRDefault="00F10B84" w:rsidP="00AF6FBB">
      <w:pPr>
        <w:pStyle w:val="Bezodstpw"/>
        <w:numPr>
          <w:ilvl w:val="1"/>
          <w:numId w:val="16"/>
        </w:numPr>
        <w:ind w:left="851" w:hanging="284"/>
        <w:jc w:val="both"/>
        <w:rPr>
          <w:rFonts w:ascii="Cambria" w:hAnsi="Cambria"/>
          <w:sz w:val="24"/>
          <w:szCs w:val="24"/>
        </w:rPr>
      </w:pPr>
      <w:r w:rsidRPr="00604C75">
        <w:rPr>
          <w:rFonts w:ascii="Cambria" w:hAnsi="Cambria"/>
          <w:sz w:val="24"/>
          <w:szCs w:val="24"/>
        </w:rPr>
        <w:t xml:space="preserve">odpis z właściwego rejestru lub z centralnej ewidencji i informacji </w:t>
      </w:r>
      <w:r w:rsidRPr="00604C75">
        <w:rPr>
          <w:rFonts w:ascii="Cambria" w:hAnsi="Cambria"/>
          <w:sz w:val="24"/>
          <w:szCs w:val="24"/>
        </w:rPr>
        <w:br/>
        <w:t xml:space="preserve">o działalności gospodarczej, jeżeli odrębne przepisy wymagają wpisu do rejestru lub ewidencji, w celu potwierdzenia braku podstaw wykluczenia na podstawie </w:t>
      </w:r>
      <w:r w:rsidR="008C170A">
        <w:rPr>
          <w:rFonts w:ascii="Cambria" w:hAnsi="Cambria"/>
          <w:sz w:val="24"/>
          <w:szCs w:val="24"/>
        </w:rPr>
        <w:br/>
      </w:r>
      <w:r w:rsidRPr="00604C75">
        <w:rPr>
          <w:rFonts w:ascii="Cambria" w:hAnsi="Cambria"/>
          <w:sz w:val="24"/>
          <w:szCs w:val="24"/>
        </w:rPr>
        <w:t xml:space="preserve">art. 24 </w:t>
      </w:r>
      <w:r w:rsidR="00243A8A" w:rsidRPr="002064EC">
        <w:rPr>
          <w:rFonts w:ascii="Cambria" w:hAnsi="Cambria"/>
          <w:sz w:val="24"/>
          <w:szCs w:val="24"/>
        </w:rPr>
        <w:t>ust.</w:t>
      </w:r>
      <w:r w:rsidRPr="002064EC">
        <w:rPr>
          <w:rFonts w:ascii="Cambria" w:hAnsi="Cambria"/>
          <w:sz w:val="24"/>
          <w:szCs w:val="24"/>
        </w:rPr>
        <w:t xml:space="preserve"> 5 </w:t>
      </w:r>
      <w:r w:rsidR="00243A8A" w:rsidRPr="002064EC">
        <w:rPr>
          <w:rFonts w:ascii="Cambria" w:hAnsi="Cambria"/>
          <w:sz w:val="24"/>
          <w:szCs w:val="24"/>
        </w:rPr>
        <w:t>pkt</w:t>
      </w:r>
      <w:r w:rsidRPr="002064EC">
        <w:rPr>
          <w:rFonts w:ascii="Cambria" w:hAnsi="Cambria"/>
          <w:sz w:val="24"/>
          <w:szCs w:val="24"/>
        </w:rPr>
        <w:t xml:space="preserve"> 1 ustawy </w:t>
      </w:r>
      <w:proofErr w:type="spellStart"/>
      <w:r w:rsidRPr="002064EC">
        <w:rPr>
          <w:rFonts w:ascii="Cambria" w:hAnsi="Cambria"/>
          <w:sz w:val="24"/>
          <w:szCs w:val="24"/>
        </w:rPr>
        <w:t>Pzp</w:t>
      </w:r>
      <w:proofErr w:type="spellEnd"/>
      <w:r w:rsidRPr="002064EC">
        <w:rPr>
          <w:rFonts w:ascii="Cambria" w:hAnsi="Cambria"/>
          <w:sz w:val="24"/>
          <w:szCs w:val="24"/>
        </w:rPr>
        <w:t>;</w:t>
      </w:r>
      <w:r w:rsidR="00690369" w:rsidRPr="002064EC">
        <w:rPr>
          <w:rFonts w:ascii="Cambria" w:hAnsi="Cambria"/>
          <w:sz w:val="24"/>
          <w:szCs w:val="24"/>
        </w:rPr>
        <w:t xml:space="preserve"> </w:t>
      </w:r>
    </w:p>
    <w:p w14:paraId="1F535E20" w14:textId="614B76C8" w:rsidR="00F4373A" w:rsidRPr="002064EC" w:rsidRDefault="00F10B84" w:rsidP="00AF6FBB">
      <w:pPr>
        <w:pStyle w:val="Bezodstpw"/>
        <w:numPr>
          <w:ilvl w:val="1"/>
          <w:numId w:val="16"/>
        </w:numPr>
        <w:ind w:left="851" w:hanging="425"/>
        <w:jc w:val="both"/>
        <w:rPr>
          <w:rFonts w:ascii="Cambria" w:hAnsi="Cambria"/>
          <w:sz w:val="24"/>
          <w:szCs w:val="24"/>
        </w:rPr>
      </w:pPr>
      <w:r w:rsidRPr="00604C75">
        <w:rPr>
          <w:rFonts w:ascii="Cambria" w:hAnsi="Cambria"/>
          <w:sz w:val="24"/>
          <w:szCs w:val="24"/>
        </w:rPr>
        <w:t>dokumenty dotyczące podmiotu trzeciego, w celu wykazania braku istnienia wobec nich podstaw wykluczeni</w:t>
      </w:r>
      <w:r w:rsidR="00644543" w:rsidRPr="00604C75">
        <w:rPr>
          <w:rFonts w:ascii="Cambria" w:hAnsi="Cambria"/>
          <w:sz w:val="24"/>
          <w:szCs w:val="24"/>
        </w:rPr>
        <w:t xml:space="preserve">a oraz spełnienia, w zakresie,  </w:t>
      </w:r>
      <w:r w:rsidRPr="00604C75">
        <w:rPr>
          <w:rFonts w:ascii="Cambria" w:hAnsi="Cambria"/>
          <w:sz w:val="24"/>
          <w:szCs w:val="24"/>
        </w:rPr>
        <w:t>w jakim Wykonawca powołuje się na</w:t>
      </w:r>
      <w:r w:rsidR="00644543" w:rsidRPr="00604C75">
        <w:rPr>
          <w:rFonts w:ascii="Cambria" w:hAnsi="Cambria"/>
          <w:sz w:val="24"/>
          <w:szCs w:val="24"/>
        </w:rPr>
        <w:t xml:space="preserve"> jego </w:t>
      </w:r>
      <w:r w:rsidR="00644543" w:rsidRPr="002064EC">
        <w:rPr>
          <w:rFonts w:ascii="Cambria" w:hAnsi="Cambria"/>
          <w:sz w:val="24"/>
          <w:szCs w:val="24"/>
        </w:rPr>
        <w:t xml:space="preserve">zasoby, warunków udziału </w:t>
      </w:r>
      <w:r w:rsidRPr="002064EC">
        <w:rPr>
          <w:rFonts w:ascii="Cambria" w:hAnsi="Cambria"/>
          <w:sz w:val="24"/>
          <w:szCs w:val="24"/>
        </w:rPr>
        <w:t xml:space="preserve">w postępowaniu </w:t>
      </w:r>
      <w:r w:rsidR="008C170A">
        <w:rPr>
          <w:rFonts w:ascii="Cambria" w:hAnsi="Cambria"/>
          <w:sz w:val="24"/>
          <w:szCs w:val="24"/>
        </w:rPr>
        <w:br/>
      </w:r>
      <w:r w:rsidRPr="002064EC">
        <w:rPr>
          <w:rFonts w:ascii="Cambria" w:hAnsi="Cambria"/>
          <w:sz w:val="24"/>
          <w:szCs w:val="24"/>
        </w:rPr>
        <w:t>– jeżeli wykonawca polega</w:t>
      </w:r>
      <w:r w:rsidR="000173D0" w:rsidRPr="002064EC">
        <w:rPr>
          <w:rFonts w:ascii="Cambria" w:hAnsi="Cambria"/>
          <w:sz w:val="24"/>
          <w:szCs w:val="24"/>
        </w:rPr>
        <w:t xml:space="preserve"> na zasobach podmiotu trzeciego;</w:t>
      </w:r>
    </w:p>
    <w:p w14:paraId="724B1C63" w14:textId="4082B4D0" w:rsidR="0012177B" w:rsidRPr="002064EC" w:rsidRDefault="000173D0" w:rsidP="008E57DF">
      <w:pPr>
        <w:pStyle w:val="Bezodstpw"/>
        <w:numPr>
          <w:ilvl w:val="1"/>
          <w:numId w:val="16"/>
        </w:numPr>
        <w:ind w:left="851" w:hanging="425"/>
        <w:jc w:val="both"/>
        <w:rPr>
          <w:rFonts w:ascii="Cambria" w:hAnsi="Cambria"/>
          <w:sz w:val="24"/>
          <w:szCs w:val="24"/>
        </w:rPr>
      </w:pPr>
      <w:r w:rsidRPr="002064EC">
        <w:rPr>
          <w:rFonts w:ascii="Cambria" w:hAnsi="Cambria"/>
          <w:sz w:val="24"/>
          <w:szCs w:val="24"/>
        </w:rPr>
        <w:t>d</w:t>
      </w:r>
      <w:r w:rsidR="00013D70" w:rsidRPr="002064EC">
        <w:rPr>
          <w:rFonts w:ascii="Cambria" w:hAnsi="Cambria"/>
          <w:sz w:val="24"/>
          <w:szCs w:val="24"/>
        </w:rPr>
        <w:t xml:space="preserve">ecyzję terenowo podległego Państwowego Inspektora Sanitarnego dot. zakładu przygotowującego posiłki, o której mowa w ustawie z dnia 25 sierpnia 2006 r. </w:t>
      </w:r>
      <w:r w:rsidR="008E57DF" w:rsidRPr="002064EC">
        <w:rPr>
          <w:rFonts w:ascii="Cambria" w:hAnsi="Cambria"/>
          <w:sz w:val="24"/>
          <w:szCs w:val="24"/>
        </w:rPr>
        <w:br/>
      </w:r>
      <w:r w:rsidR="00013D70" w:rsidRPr="002064EC">
        <w:rPr>
          <w:rFonts w:ascii="Cambria" w:hAnsi="Cambria"/>
          <w:sz w:val="24"/>
          <w:szCs w:val="24"/>
        </w:rPr>
        <w:t>o bezpieczeństwie żywności i żywienia (</w:t>
      </w:r>
      <w:proofErr w:type="spellStart"/>
      <w:r w:rsidR="00D86E3A" w:rsidRPr="002064EC">
        <w:rPr>
          <w:rFonts w:ascii="Cambria" w:hAnsi="Cambria"/>
          <w:sz w:val="24"/>
          <w:szCs w:val="24"/>
        </w:rPr>
        <w:t>t.j</w:t>
      </w:r>
      <w:proofErr w:type="spellEnd"/>
      <w:r w:rsidR="00D86E3A" w:rsidRPr="002064EC">
        <w:rPr>
          <w:rFonts w:ascii="Cambria" w:hAnsi="Cambria"/>
          <w:sz w:val="24"/>
          <w:szCs w:val="24"/>
        </w:rPr>
        <w:t xml:space="preserve">. </w:t>
      </w:r>
      <w:r w:rsidR="00306326" w:rsidRPr="002064EC">
        <w:rPr>
          <w:rFonts w:ascii="Cambria" w:hAnsi="Cambria"/>
          <w:bCs/>
          <w:sz w:val="24"/>
          <w:szCs w:val="24"/>
        </w:rPr>
        <w:t xml:space="preserve">Dz. U. z </w:t>
      </w:r>
      <w:r w:rsidR="00AE776B" w:rsidRPr="002064EC">
        <w:rPr>
          <w:rFonts w:ascii="Cambria" w:hAnsi="Cambria"/>
          <w:bCs/>
          <w:sz w:val="24"/>
          <w:szCs w:val="24"/>
        </w:rPr>
        <w:t>201</w:t>
      </w:r>
      <w:r w:rsidR="00AE776B">
        <w:rPr>
          <w:rFonts w:ascii="Cambria" w:hAnsi="Cambria"/>
          <w:bCs/>
          <w:sz w:val="24"/>
          <w:szCs w:val="24"/>
        </w:rPr>
        <w:t>9</w:t>
      </w:r>
      <w:r w:rsidR="00AE776B" w:rsidRPr="002064EC">
        <w:rPr>
          <w:rFonts w:ascii="Cambria" w:hAnsi="Cambria"/>
          <w:bCs/>
          <w:sz w:val="24"/>
          <w:szCs w:val="24"/>
        </w:rPr>
        <w:t xml:space="preserve"> </w:t>
      </w:r>
      <w:r w:rsidR="00306326" w:rsidRPr="002064EC">
        <w:rPr>
          <w:rFonts w:ascii="Cambria" w:hAnsi="Cambria"/>
          <w:bCs/>
          <w:sz w:val="24"/>
          <w:szCs w:val="24"/>
        </w:rPr>
        <w:t xml:space="preserve">r. poz. </w:t>
      </w:r>
      <w:r w:rsidR="00AE776B" w:rsidRPr="002064EC">
        <w:rPr>
          <w:rFonts w:ascii="Cambria" w:hAnsi="Cambria"/>
          <w:bCs/>
          <w:sz w:val="24"/>
          <w:szCs w:val="24"/>
        </w:rPr>
        <w:t>1</w:t>
      </w:r>
      <w:r w:rsidR="00AE776B">
        <w:rPr>
          <w:rFonts w:ascii="Cambria" w:hAnsi="Cambria"/>
          <w:bCs/>
          <w:sz w:val="24"/>
          <w:szCs w:val="24"/>
        </w:rPr>
        <w:t>252</w:t>
      </w:r>
      <w:r w:rsidR="00306326" w:rsidRPr="002064EC">
        <w:rPr>
          <w:rFonts w:ascii="Cambria" w:hAnsi="Cambria"/>
          <w:bCs/>
          <w:sz w:val="24"/>
          <w:szCs w:val="24"/>
        </w:rPr>
        <w:t>)</w:t>
      </w:r>
      <w:r w:rsidR="00D86E3A" w:rsidRPr="002064EC">
        <w:rPr>
          <w:rFonts w:ascii="Cambria" w:hAnsi="Cambria"/>
          <w:bCs/>
          <w:sz w:val="24"/>
          <w:szCs w:val="24"/>
        </w:rPr>
        <w:t>,</w:t>
      </w:r>
      <w:r w:rsidR="00306326" w:rsidRPr="002064EC">
        <w:rPr>
          <w:rFonts w:ascii="Cambria" w:hAnsi="Cambria"/>
          <w:sz w:val="24"/>
          <w:szCs w:val="24"/>
        </w:rPr>
        <w:t xml:space="preserve"> </w:t>
      </w:r>
      <w:r w:rsidR="00013D70" w:rsidRPr="002064EC">
        <w:rPr>
          <w:rFonts w:ascii="Cambria" w:hAnsi="Cambria"/>
          <w:sz w:val="24"/>
          <w:szCs w:val="24"/>
        </w:rPr>
        <w:t xml:space="preserve">że: </w:t>
      </w:r>
      <w:r w:rsidR="0012177B" w:rsidRPr="002064EC">
        <w:rPr>
          <w:rFonts w:ascii="Cambria" w:hAnsi="Cambria"/>
          <w:sz w:val="24"/>
          <w:szCs w:val="24"/>
        </w:rPr>
        <w:br/>
      </w:r>
      <w:r w:rsidR="00013D70" w:rsidRPr="002064EC">
        <w:rPr>
          <w:rFonts w:ascii="Cambria" w:hAnsi="Cambria"/>
          <w:sz w:val="24"/>
          <w:szCs w:val="24"/>
        </w:rPr>
        <w:t>- obiekt spełnia wymagania konieczne do zapewnienia higieny w procesie produkcji i obrocie środkami spożywczymi</w:t>
      </w:r>
      <w:r w:rsidR="00423BE3">
        <w:rPr>
          <w:rFonts w:ascii="Cambria" w:hAnsi="Cambria"/>
          <w:sz w:val="24"/>
          <w:szCs w:val="24"/>
        </w:rPr>
        <w:t>;</w:t>
      </w:r>
      <w:r w:rsidR="00013D70" w:rsidRPr="002064EC">
        <w:rPr>
          <w:rFonts w:ascii="Cambria" w:hAnsi="Cambria"/>
          <w:sz w:val="24"/>
          <w:szCs w:val="24"/>
        </w:rPr>
        <w:t xml:space="preserve"> </w:t>
      </w:r>
    </w:p>
    <w:p w14:paraId="27B91E7A" w14:textId="77777777" w:rsidR="0012177B" w:rsidRPr="002064EC" w:rsidRDefault="00013D70" w:rsidP="008E57DF">
      <w:pPr>
        <w:pStyle w:val="Bezodstpw"/>
        <w:ind w:left="851"/>
        <w:jc w:val="both"/>
        <w:rPr>
          <w:rFonts w:ascii="Cambria" w:hAnsi="Cambria"/>
          <w:sz w:val="24"/>
          <w:szCs w:val="24"/>
        </w:rPr>
      </w:pPr>
      <w:r w:rsidRPr="002064EC">
        <w:rPr>
          <w:rFonts w:ascii="Cambria" w:hAnsi="Cambria"/>
          <w:sz w:val="24"/>
          <w:szCs w:val="24"/>
        </w:rPr>
        <w:t xml:space="preserve">- Wykonawca może produkować i obracać żywnością czyli wykonywać i dostarczać posiłki na zewnątrz. </w:t>
      </w:r>
    </w:p>
    <w:p w14:paraId="2331EF68" w14:textId="77777777" w:rsidR="00493774" w:rsidRDefault="00013D70" w:rsidP="008D55BE">
      <w:pPr>
        <w:pStyle w:val="Bezodstpw"/>
        <w:ind w:left="851"/>
        <w:jc w:val="both"/>
        <w:rPr>
          <w:rFonts w:ascii="Cambria" w:hAnsi="Cambria"/>
          <w:sz w:val="24"/>
          <w:szCs w:val="24"/>
        </w:rPr>
      </w:pPr>
      <w:r w:rsidRPr="002064EC">
        <w:rPr>
          <w:rFonts w:ascii="Cambria" w:hAnsi="Cambria"/>
          <w:sz w:val="24"/>
          <w:szCs w:val="24"/>
        </w:rPr>
        <w:t>Decyzja musi dotyczyć realizacji usługi w systemie cateringowym</w:t>
      </w:r>
    </w:p>
    <w:p w14:paraId="222293BA" w14:textId="3BC70870" w:rsidR="0021553C" w:rsidRDefault="00493774" w:rsidP="008D55BE">
      <w:pPr>
        <w:pStyle w:val="Bezodstpw"/>
        <w:numPr>
          <w:ilvl w:val="1"/>
          <w:numId w:val="16"/>
        </w:numPr>
        <w:ind w:left="851" w:hanging="425"/>
        <w:jc w:val="both"/>
        <w:rPr>
          <w:rFonts w:ascii="Cambria" w:hAnsi="Cambria"/>
          <w:sz w:val="24"/>
          <w:szCs w:val="24"/>
        </w:rPr>
      </w:pPr>
      <w:r w:rsidRPr="00493774">
        <w:rPr>
          <w:rFonts w:ascii="Cambria" w:hAnsi="Cambria"/>
          <w:sz w:val="24"/>
          <w:szCs w:val="24"/>
        </w:rPr>
        <w:t>decyzję dotyczącej samochodu, którym będzie dostarczana żywność, terenowo podległego Państwowego Inspektora Sanitarnego stwierdzającą spełnienie warunków do higienicznego przewozu określonych produktów spożywczych</w:t>
      </w:r>
      <w:r w:rsidR="00013D70" w:rsidRPr="002064EC">
        <w:rPr>
          <w:rFonts w:ascii="Cambria" w:hAnsi="Cambria"/>
          <w:sz w:val="24"/>
          <w:szCs w:val="24"/>
        </w:rPr>
        <w:t xml:space="preserve">. </w:t>
      </w:r>
    </w:p>
    <w:p w14:paraId="1E6E3973" w14:textId="788130FB" w:rsidR="00493774" w:rsidRPr="00B7552A" w:rsidRDefault="00442490" w:rsidP="00421363">
      <w:pPr>
        <w:pStyle w:val="Bezodstpw"/>
        <w:numPr>
          <w:ilvl w:val="1"/>
          <w:numId w:val="16"/>
        </w:numPr>
        <w:ind w:left="851" w:hanging="425"/>
        <w:jc w:val="both"/>
        <w:rPr>
          <w:rFonts w:ascii="Cambria" w:hAnsi="Cambria"/>
          <w:sz w:val="24"/>
          <w:szCs w:val="24"/>
        </w:rPr>
      </w:pPr>
      <w:r w:rsidRPr="00B7552A">
        <w:rPr>
          <w:rFonts w:ascii="Cambria" w:hAnsi="Cambria"/>
          <w:sz w:val="24"/>
          <w:szCs w:val="24"/>
        </w:rPr>
        <w:t>dowody</w:t>
      </w:r>
      <w:r w:rsidR="00493774" w:rsidRPr="00B7552A">
        <w:rPr>
          <w:rFonts w:ascii="Cambria" w:hAnsi="Cambria"/>
          <w:sz w:val="24"/>
          <w:szCs w:val="24"/>
        </w:rPr>
        <w:t>, określając</w:t>
      </w:r>
      <w:r w:rsidRPr="00B7552A">
        <w:rPr>
          <w:rFonts w:ascii="Cambria" w:hAnsi="Cambria"/>
          <w:sz w:val="24"/>
          <w:szCs w:val="24"/>
        </w:rPr>
        <w:t>e</w:t>
      </w:r>
      <w:r w:rsidR="00493774" w:rsidRPr="00B7552A">
        <w:rPr>
          <w:rFonts w:ascii="Cambria" w:hAnsi="Cambria"/>
          <w:sz w:val="24"/>
          <w:szCs w:val="24"/>
        </w:rPr>
        <w:t xml:space="preserve"> czy usługi </w:t>
      </w:r>
      <w:r w:rsidRPr="00B7552A">
        <w:rPr>
          <w:rFonts w:ascii="Cambria" w:hAnsi="Cambria"/>
          <w:sz w:val="24"/>
          <w:szCs w:val="24"/>
        </w:rPr>
        <w:t xml:space="preserve">wskazane w formularzu oferty </w:t>
      </w:r>
      <w:r w:rsidR="00AA6847" w:rsidRPr="00B7552A">
        <w:rPr>
          <w:rFonts w:ascii="Cambria" w:hAnsi="Cambria"/>
          <w:sz w:val="24"/>
          <w:szCs w:val="24"/>
        </w:rPr>
        <w:t xml:space="preserve">( w celu przyznania punktów za kryteria oceny ofert oraz w celu oceny spełnienia warunku udziału </w:t>
      </w:r>
      <w:r w:rsidR="00E522EC" w:rsidRPr="00B7552A">
        <w:rPr>
          <w:rFonts w:ascii="Cambria" w:hAnsi="Cambria"/>
          <w:sz w:val="24"/>
          <w:szCs w:val="24"/>
        </w:rPr>
        <w:br/>
      </w:r>
      <w:r w:rsidR="00AA6847" w:rsidRPr="00B7552A">
        <w:rPr>
          <w:rFonts w:ascii="Cambria" w:hAnsi="Cambria"/>
          <w:sz w:val="24"/>
          <w:szCs w:val="24"/>
        </w:rPr>
        <w:t xml:space="preserve">w postepowaniu) </w:t>
      </w:r>
      <w:r w:rsidR="00493774" w:rsidRPr="00B7552A">
        <w:rPr>
          <w:rFonts w:ascii="Cambria" w:hAnsi="Cambria"/>
          <w:sz w:val="24"/>
          <w:szCs w:val="24"/>
        </w:rPr>
        <w:t>zostały wykonane lub są wykonywane należycie.</w:t>
      </w:r>
    </w:p>
    <w:p w14:paraId="059EB39E" w14:textId="77777777" w:rsidR="00493774" w:rsidRPr="00493774" w:rsidRDefault="00493774" w:rsidP="00493774">
      <w:pPr>
        <w:pStyle w:val="Bezodstpw"/>
        <w:ind w:left="851"/>
        <w:jc w:val="both"/>
        <w:rPr>
          <w:rFonts w:ascii="Cambria" w:hAnsi="Cambria"/>
          <w:i/>
          <w:sz w:val="24"/>
          <w:szCs w:val="24"/>
        </w:rPr>
      </w:pPr>
      <w:r w:rsidRPr="00B7552A">
        <w:rPr>
          <w:rFonts w:ascii="Cambria" w:hAnsi="Cambria"/>
          <w:i/>
          <w:sz w:val="24"/>
          <w:szCs w:val="24"/>
        </w:rPr>
        <w:t>Dowodami potwierdzającymi czy usługi zostały wykonane należycie są</w:t>
      </w:r>
      <w:r w:rsidRPr="00493774">
        <w:rPr>
          <w:rFonts w:ascii="Cambria" w:hAnsi="Cambria"/>
          <w:i/>
          <w:sz w:val="24"/>
          <w:szCs w:val="24"/>
        </w:rPr>
        <w:t>:</w:t>
      </w:r>
    </w:p>
    <w:p w14:paraId="345D68C6" w14:textId="5C8788DD" w:rsidR="00493774" w:rsidRPr="00F14A83" w:rsidRDefault="00493774" w:rsidP="00977B96">
      <w:pPr>
        <w:pStyle w:val="Bezodstpw"/>
        <w:numPr>
          <w:ilvl w:val="0"/>
          <w:numId w:val="35"/>
        </w:numPr>
        <w:ind w:left="1211"/>
        <w:jc w:val="both"/>
        <w:rPr>
          <w:rFonts w:ascii="Cambria" w:hAnsi="Cambria"/>
          <w:i/>
          <w:sz w:val="24"/>
          <w:szCs w:val="24"/>
        </w:rPr>
      </w:pPr>
      <w:r w:rsidRPr="00493774">
        <w:rPr>
          <w:rFonts w:ascii="Cambria" w:hAnsi="Cambria"/>
          <w:i/>
          <w:sz w:val="24"/>
          <w:szCs w:val="24"/>
        </w:rPr>
        <w:t xml:space="preserve">referencje bądź inne dokumenty wystawione przez podmiot, na rzecz którego usługi </w:t>
      </w:r>
      <w:r w:rsidRPr="00F14A83">
        <w:rPr>
          <w:rFonts w:ascii="Cambria" w:hAnsi="Cambria"/>
          <w:i/>
          <w:sz w:val="24"/>
          <w:szCs w:val="24"/>
        </w:rPr>
        <w:t xml:space="preserve">były wykonywane, a w przypadku świadczeń okresowych lub ciągłych </w:t>
      </w:r>
      <w:r w:rsidRPr="00F14A83">
        <w:rPr>
          <w:rFonts w:ascii="Cambria" w:hAnsi="Cambria"/>
          <w:i/>
          <w:sz w:val="24"/>
          <w:szCs w:val="24"/>
        </w:rPr>
        <w:br/>
        <w:t>są wykonywane. W przypadku świadczeń okresowych lub ciągłych nadal wykonywanych referencje bądź inne dokumenty potwierdzające ich należyte wykonywanie powinny być wydane nie wcześniej niż 3 miesiące przed upływem terminu składania ofert;</w:t>
      </w:r>
    </w:p>
    <w:p w14:paraId="54F9F29C" w14:textId="07B86BB5" w:rsidR="00493774" w:rsidRPr="00493774" w:rsidRDefault="00493774" w:rsidP="00977B96">
      <w:pPr>
        <w:pStyle w:val="Bezodstpw"/>
        <w:numPr>
          <w:ilvl w:val="0"/>
          <w:numId w:val="35"/>
        </w:numPr>
        <w:ind w:left="1211"/>
        <w:jc w:val="both"/>
        <w:rPr>
          <w:rFonts w:ascii="Cambria" w:hAnsi="Cambria"/>
          <w:i/>
          <w:sz w:val="24"/>
          <w:szCs w:val="24"/>
        </w:rPr>
      </w:pPr>
      <w:r w:rsidRPr="00F14A83">
        <w:rPr>
          <w:rFonts w:ascii="Cambria" w:hAnsi="Cambria"/>
          <w:i/>
          <w:sz w:val="24"/>
          <w:szCs w:val="24"/>
        </w:rPr>
        <w:t xml:space="preserve">oświadczenie wykonawcy, jeżeli z uzasadnionych </w:t>
      </w:r>
      <w:r w:rsidRPr="00493774">
        <w:rPr>
          <w:rFonts w:ascii="Cambria" w:hAnsi="Cambria"/>
          <w:i/>
          <w:sz w:val="24"/>
          <w:szCs w:val="24"/>
        </w:rPr>
        <w:t>przyczyn o obiektywnym charakterze wykonawca nie jest w stanie uzyskać dokumentów, o których mowa powyżej. Jeśli wykonawca składa oświadczenie, zobowiązany jest podać przyczyny braku możliwości uzyskania poświadczenia</w:t>
      </w:r>
    </w:p>
    <w:p w14:paraId="6D9E7EAC" w14:textId="581A8A74" w:rsidR="004730F4" w:rsidRPr="00604C75" w:rsidRDefault="004730F4" w:rsidP="00AF6FBB">
      <w:pPr>
        <w:numPr>
          <w:ilvl w:val="0"/>
          <w:numId w:val="16"/>
        </w:numPr>
        <w:suppressAutoHyphens w:val="0"/>
        <w:ind w:left="357" w:hanging="357"/>
        <w:jc w:val="both"/>
        <w:rPr>
          <w:rFonts w:ascii="Cambria" w:hAnsi="Cambria"/>
        </w:rPr>
      </w:pPr>
      <w:r w:rsidRPr="002064EC">
        <w:rPr>
          <w:rFonts w:ascii="Cambria" w:hAnsi="Cambria"/>
        </w:rPr>
        <w:t>Wykonawca, w terminie 3 dni od dnia zamieszczenia na stronie internetowej Zamawiającego informac</w:t>
      </w:r>
      <w:r w:rsidR="00805C0B" w:rsidRPr="002064EC">
        <w:rPr>
          <w:rFonts w:ascii="Cambria" w:hAnsi="Cambria"/>
        </w:rPr>
        <w:t>ji, o której mowa w r</w:t>
      </w:r>
      <w:r w:rsidR="00243A8A" w:rsidRPr="002064EC">
        <w:rPr>
          <w:rFonts w:ascii="Cambria" w:hAnsi="Cambria"/>
        </w:rPr>
        <w:t>ozdzi</w:t>
      </w:r>
      <w:r w:rsidR="00805C0B" w:rsidRPr="002064EC">
        <w:rPr>
          <w:rFonts w:ascii="Cambria" w:hAnsi="Cambria"/>
        </w:rPr>
        <w:t>ale 1</w:t>
      </w:r>
      <w:r w:rsidR="008B2006" w:rsidRPr="002064EC">
        <w:rPr>
          <w:rFonts w:ascii="Cambria" w:hAnsi="Cambria"/>
        </w:rPr>
        <w:t>1</w:t>
      </w:r>
      <w:r w:rsidRPr="002064EC">
        <w:rPr>
          <w:rFonts w:ascii="Cambria" w:hAnsi="Cambria"/>
        </w:rPr>
        <w:t xml:space="preserve"> </w:t>
      </w:r>
      <w:r w:rsidR="00243A8A" w:rsidRPr="002064EC">
        <w:rPr>
          <w:rFonts w:ascii="Cambria" w:hAnsi="Cambria"/>
        </w:rPr>
        <w:t>ust.</w:t>
      </w:r>
      <w:r w:rsidRPr="002064EC">
        <w:rPr>
          <w:rFonts w:ascii="Cambria" w:hAnsi="Cambria"/>
        </w:rPr>
        <w:t xml:space="preserve"> 4 IWZ, jest zobowiązany</w:t>
      </w:r>
      <w:r w:rsidRPr="00604C75">
        <w:rPr>
          <w:rFonts w:ascii="Cambria" w:hAnsi="Cambria"/>
        </w:rPr>
        <w:t xml:space="preserve"> do przekazania Zamawiającemu oświadczenia o przynależności lub braku przynależności do tej samej grupy kapitałowej, o której mowa w art. 24 </w:t>
      </w:r>
      <w:r w:rsidR="00243A8A" w:rsidRPr="00604C75">
        <w:rPr>
          <w:rFonts w:ascii="Cambria" w:hAnsi="Cambria"/>
        </w:rPr>
        <w:t>ust.</w:t>
      </w:r>
      <w:r w:rsidRPr="00604C75">
        <w:rPr>
          <w:rFonts w:ascii="Cambria" w:hAnsi="Cambria"/>
        </w:rPr>
        <w:t xml:space="preserve"> 1 </w:t>
      </w:r>
      <w:r w:rsidR="00243A8A" w:rsidRPr="00604C75">
        <w:rPr>
          <w:rFonts w:ascii="Cambria" w:hAnsi="Cambria"/>
        </w:rPr>
        <w:t>pkt</w:t>
      </w:r>
      <w:r w:rsidRPr="00604C75">
        <w:rPr>
          <w:rFonts w:ascii="Cambria" w:hAnsi="Cambria"/>
        </w:rPr>
        <w:t xml:space="preserve"> 23 </w:t>
      </w:r>
      <w:r w:rsidRPr="00604C75">
        <w:rPr>
          <w:rFonts w:ascii="Cambria" w:hAnsi="Cambria"/>
        </w:rPr>
        <w:lastRenderedPageBreak/>
        <w:t xml:space="preserve">ustawy </w:t>
      </w:r>
      <w:proofErr w:type="spellStart"/>
      <w:r w:rsidRPr="00604C75">
        <w:rPr>
          <w:rFonts w:ascii="Cambria" w:hAnsi="Cambria"/>
        </w:rPr>
        <w:t>Pzp</w:t>
      </w:r>
      <w:proofErr w:type="spellEnd"/>
      <w:r w:rsidR="001068D5">
        <w:rPr>
          <w:rFonts w:ascii="Cambria" w:hAnsi="Cambria"/>
        </w:rPr>
        <w:t>.</w:t>
      </w:r>
      <w:r w:rsidRPr="00604C75">
        <w:rPr>
          <w:rFonts w:ascii="Cambria" w:hAnsi="Cambria"/>
        </w:rPr>
        <w:t xml:space="preserve"> </w:t>
      </w:r>
      <w:r w:rsidR="001068D5">
        <w:rPr>
          <w:rFonts w:ascii="Cambria" w:hAnsi="Cambria"/>
        </w:rPr>
        <w:t>w</w:t>
      </w:r>
      <w:r w:rsidRPr="00604C75">
        <w:rPr>
          <w:rFonts w:ascii="Cambria" w:hAnsi="Cambria"/>
        </w:rPr>
        <w:t xml:space="preserve">raz ze złożeniem oświadczenia, Wykonawca może przedstawić dowody, że powiązania z innym Wykonawcą nie prowadzą do zakłócenia konkurencji </w:t>
      </w:r>
      <w:r w:rsidR="000471E4">
        <w:rPr>
          <w:rFonts w:ascii="Cambria" w:hAnsi="Cambria"/>
        </w:rPr>
        <w:br/>
      </w:r>
      <w:r w:rsidRPr="00604C75">
        <w:rPr>
          <w:rFonts w:ascii="Cambria" w:hAnsi="Cambria"/>
        </w:rPr>
        <w:t>w postępowaniu o udzielenie zamówienia. Propozycja treści oświadczenia ws</w:t>
      </w:r>
      <w:r w:rsidR="00805C0B" w:rsidRPr="00604C75">
        <w:rPr>
          <w:rFonts w:ascii="Cambria" w:hAnsi="Cambria"/>
        </w:rPr>
        <w:t xml:space="preserve">kazana została w </w:t>
      </w:r>
      <w:r w:rsidR="00243A8A" w:rsidRPr="00604C75">
        <w:rPr>
          <w:rFonts w:ascii="Cambria" w:hAnsi="Cambria"/>
        </w:rPr>
        <w:t>zał</w:t>
      </w:r>
      <w:r w:rsidR="00805C0B" w:rsidRPr="00604C75">
        <w:rPr>
          <w:rFonts w:ascii="Cambria" w:hAnsi="Cambria"/>
        </w:rPr>
        <w:t xml:space="preserve">ączniku nr </w:t>
      </w:r>
      <w:r w:rsidR="00A0725E">
        <w:rPr>
          <w:rFonts w:ascii="Cambria" w:hAnsi="Cambria"/>
        </w:rPr>
        <w:t>6</w:t>
      </w:r>
      <w:r w:rsidRPr="00604C75">
        <w:rPr>
          <w:rFonts w:ascii="Cambria" w:hAnsi="Cambria"/>
        </w:rPr>
        <w:t xml:space="preserve"> do IWZ. </w:t>
      </w:r>
      <w:r w:rsidR="0099355F">
        <w:rPr>
          <w:rFonts w:ascii="Cambria" w:hAnsi="Cambria"/>
        </w:rPr>
        <w:t xml:space="preserve">Zamawiający dopuszcza </w:t>
      </w:r>
      <w:r w:rsidR="009C59C2">
        <w:rPr>
          <w:rFonts w:ascii="Cambria" w:hAnsi="Cambria"/>
        </w:rPr>
        <w:t xml:space="preserve">skuteczne </w:t>
      </w:r>
      <w:r w:rsidR="0099355F">
        <w:rPr>
          <w:rFonts w:ascii="Cambria" w:hAnsi="Cambria"/>
        </w:rPr>
        <w:t xml:space="preserve">przekazanie oświadczenia lub dowodów, o których mowa w niniejszym ustępie, emailem </w:t>
      </w:r>
      <w:r w:rsidR="000471E4">
        <w:rPr>
          <w:rFonts w:ascii="Cambria" w:hAnsi="Cambria"/>
        </w:rPr>
        <w:br/>
      </w:r>
      <w:r w:rsidR="0099355F">
        <w:rPr>
          <w:rFonts w:ascii="Cambria" w:hAnsi="Cambria"/>
        </w:rPr>
        <w:t>lub faksem.</w:t>
      </w:r>
    </w:p>
    <w:p w14:paraId="746E8424" w14:textId="578E141C" w:rsidR="004730F4" w:rsidRPr="00604C75" w:rsidRDefault="004730F4" w:rsidP="00AF6FBB">
      <w:pPr>
        <w:numPr>
          <w:ilvl w:val="0"/>
          <w:numId w:val="16"/>
        </w:numPr>
        <w:suppressAutoHyphens w:val="0"/>
        <w:ind w:left="357" w:hanging="357"/>
        <w:jc w:val="both"/>
        <w:rPr>
          <w:rFonts w:ascii="Cambria" w:hAnsi="Cambria"/>
        </w:rPr>
      </w:pPr>
      <w:r w:rsidRPr="00604C75">
        <w:rPr>
          <w:rFonts w:ascii="Cambria" w:hAnsi="Cambria"/>
        </w:rPr>
        <w:t>Jeżeli Wykonawca nie złoży oświadczeń, o których mowa w r</w:t>
      </w:r>
      <w:r w:rsidR="00243A8A" w:rsidRPr="00604C75">
        <w:rPr>
          <w:rFonts w:ascii="Cambria" w:hAnsi="Cambria"/>
        </w:rPr>
        <w:t>ozdzi</w:t>
      </w:r>
      <w:r w:rsidRPr="00604C75">
        <w:rPr>
          <w:rFonts w:ascii="Cambria" w:hAnsi="Cambria"/>
        </w:rPr>
        <w:t xml:space="preserve">ale 7 </w:t>
      </w:r>
      <w:r w:rsidR="00243A8A" w:rsidRPr="00604C75">
        <w:rPr>
          <w:rFonts w:ascii="Cambria" w:hAnsi="Cambria"/>
        </w:rPr>
        <w:t>ust.</w:t>
      </w:r>
      <w:r w:rsidRPr="00604C75">
        <w:rPr>
          <w:rFonts w:ascii="Cambria" w:hAnsi="Cambria"/>
        </w:rPr>
        <w:t xml:space="preserve"> 1 IWZ, oświadczeń lub dokumentów potwierdzających okoliczności, o których mowa w art. 25 </w:t>
      </w:r>
      <w:r w:rsidR="00243A8A" w:rsidRPr="00604C75">
        <w:rPr>
          <w:rFonts w:ascii="Cambria" w:hAnsi="Cambria"/>
        </w:rPr>
        <w:t>ust.</w:t>
      </w:r>
      <w:r w:rsidRPr="00604C75">
        <w:rPr>
          <w:rFonts w:ascii="Cambria" w:hAnsi="Cambria"/>
        </w:rPr>
        <w:t xml:space="preserve"> 1 ustawy </w:t>
      </w:r>
      <w:proofErr w:type="spellStart"/>
      <w:r w:rsidRPr="00604C75">
        <w:rPr>
          <w:rFonts w:ascii="Cambria" w:hAnsi="Cambria"/>
        </w:rPr>
        <w:t>Pzp</w:t>
      </w:r>
      <w:proofErr w:type="spellEnd"/>
      <w:r w:rsidRPr="00604C75">
        <w:rPr>
          <w:rFonts w:ascii="Cambria" w:hAnsi="Cambria"/>
        </w:rPr>
        <w:t xml:space="preserve"> lub innych dokumentów, niezbędnych do przeprowadzenia postępowania, oświadczenia lub dokumenty są niekompletne, zawierają błędy </w:t>
      </w:r>
      <w:r w:rsidR="000471E4">
        <w:rPr>
          <w:rFonts w:ascii="Cambria" w:hAnsi="Cambria"/>
        </w:rPr>
        <w:br/>
      </w:r>
      <w:r w:rsidRPr="00604C75">
        <w:rPr>
          <w:rFonts w:ascii="Cambria" w:hAnsi="Cambria"/>
        </w:rPr>
        <w:t xml:space="preserve">lub budzą wskazane przez Zamawiającego wątpliwości, Zamawiający wezwie </w:t>
      </w:r>
      <w:r w:rsidR="000471E4">
        <w:rPr>
          <w:rFonts w:ascii="Cambria" w:hAnsi="Cambria"/>
        </w:rPr>
        <w:br/>
      </w:r>
      <w:r w:rsidRPr="00604C75">
        <w:rPr>
          <w:rFonts w:ascii="Cambria" w:hAnsi="Cambria"/>
        </w:rPr>
        <w:t xml:space="preserve">do ich złożenia, uzupełnienia lub poprawienia lub do udzielenia wyjaśnień w terminie przez siebie wskazanym, chyba że mimo ich złożenia, uzupełnienia lub poprawienia </w:t>
      </w:r>
      <w:r w:rsidR="000471E4">
        <w:rPr>
          <w:rFonts w:ascii="Cambria" w:hAnsi="Cambria"/>
        </w:rPr>
        <w:br/>
      </w:r>
      <w:r w:rsidRPr="00604C75">
        <w:rPr>
          <w:rFonts w:ascii="Cambria" w:hAnsi="Cambria"/>
        </w:rPr>
        <w:t>lub udzielenia wyjaśnień, oferta Wykonawcy podlegałaby odrzuceniu albo konieczne byłoby unieważnienie postępowania.</w:t>
      </w:r>
    </w:p>
    <w:p w14:paraId="567C970B" w14:textId="78D0EC83" w:rsidR="00EF3292" w:rsidRPr="00604C75" w:rsidRDefault="004730F4" w:rsidP="00AF6FBB">
      <w:pPr>
        <w:numPr>
          <w:ilvl w:val="0"/>
          <w:numId w:val="16"/>
        </w:numPr>
        <w:suppressAutoHyphens w:val="0"/>
        <w:ind w:left="357" w:hanging="357"/>
        <w:jc w:val="both"/>
        <w:rPr>
          <w:rFonts w:ascii="Cambria" w:hAnsi="Cambria"/>
        </w:rPr>
      </w:pPr>
      <w:r w:rsidRPr="00604C75">
        <w:rPr>
          <w:rFonts w:ascii="Cambria" w:hAnsi="Cambria"/>
        </w:rPr>
        <w:t xml:space="preserve">Jeżeli Wykonawca nie złoży wymaganych pełnomocnictw albo złożył wadliwe pełnomocnictwa, Zamawiający wezwie do ich złożenia w terminie przez siebie wskazanym, chyba że mimo ich złożenia, oferta Wykonawcy podlega odrzuceniu </w:t>
      </w:r>
      <w:r w:rsidR="00566031">
        <w:rPr>
          <w:rFonts w:ascii="Cambria" w:hAnsi="Cambria"/>
        </w:rPr>
        <w:br/>
      </w:r>
      <w:r w:rsidRPr="00604C75">
        <w:rPr>
          <w:rFonts w:ascii="Cambria" w:hAnsi="Cambria"/>
        </w:rPr>
        <w:t>albo konieczne byłoby unieważnienie postępowania.</w:t>
      </w:r>
    </w:p>
    <w:p w14:paraId="732AEC54" w14:textId="00A6593B" w:rsidR="00B6392D" w:rsidRPr="00604C75" w:rsidRDefault="00B6392D" w:rsidP="00AF6FBB">
      <w:pPr>
        <w:numPr>
          <w:ilvl w:val="0"/>
          <w:numId w:val="16"/>
        </w:numPr>
        <w:suppressAutoHyphens w:val="0"/>
        <w:ind w:left="357" w:hanging="357"/>
        <w:jc w:val="both"/>
        <w:rPr>
          <w:rFonts w:ascii="Cambria" w:hAnsi="Cambria"/>
        </w:rPr>
      </w:pPr>
      <w:r w:rsidRPr="00604C75">
        <w:rPr>
          <w:rFonts w:ascii="Cambria" w:hAnsi="Cambria"/>
        </w:rPr>
        <w:t xml:space="preserve">W przypadku Wykonawców wspólnie ubiegających się o udzielenie zamówienia </w:t>
      </w:r>
      <w:r w:rsidR="00566031">
        <w:rPr>
          <w:rFonts w:ascii="Cambria" w:hAnsi="Cambria"/>
        </w:rPr>
        <w:br/>
      </w:r>
      <w:r w:rsidRPr="00604C75">
        <w:rPr>
          <w:rFonts w:ascii="Cambria" w:hAnsi="Cambria"/>
        </w:rPr>
        <w:t xml:space="preserve">oraz w przypadku innych podmiotów, na zasobach których Wykonawca polega </w:t>
      </w:r>
      <w:r w:rsidR="00566031">
        <w:rPr>
          <w:rFonts w:ascii="Cambria" w:hAnsi="Cambria"/>
        </w:rPr>
        <w:br/>
      </w:r>
      <w:r w:rsidRPr="00604C75">
        <w:rPr>
          <w:rFonts w:ascii="Cambria" w:hAnsi="Cambria"/>
        </w:rPr>
        <w:t xml:space="preserve">na zasadach określonych w art. 22a ustawy </w:t>
      </w:r>
      <w:proofErr w:type="spellStart"/>
      <w:r w:rsidRPr="00604C75">
        <w:rPr>
          <w:rFonts w:ascii="Cambria" w:hAnsi="Cambria"/>
        </w:rPr>
        <w:t>Pzp</w:t>
      </w:r>
      <w:proofErr w:type="spellEnd"/>
      <w:r w:rsidRPr="00604C75">
        <w:rPr>
          <w:rFonts w:ascii="Cambria" w:hAnsi="Cambria"/>
        </w:rPr>
        <w:t xml:space="preserve">, poświadczenia za zgodność </w:t>
      </w:r>
      <w:r w:rsidR="000471E4">
        <w:rPr>
          <w:rFonts w:ascii="Cambria" w:hAnsi="Cambria"/>
        </w:rPr>
        <w:br/>
      </w:r>
      <w:r w:rsidRPr="00604C75">
        <w:rPr>
          <w:rFonts w:ascii="Cambria" w:hAnsi="Cambria"/>
        </w:rPr>
        <w:t>z oryginałem dokonuje odpowiednio Wykonawca, podmiot, na którego zdolnościach lub sytuacji polega Wykonawca, wspólnie ubiegający się o udzielenie zamówienia publicznego albo podwykonawca, w zakresie dokumentów, które każdego z nich dotyczą.</w:t>
      </w:r>
    </w:p>
    <w:p w14:paraId="5B5B8A1D" w14:textId="40036509" w:rsidR="00B6392D" w:rsidRPr="00604C75" w:rsidRDefault="00B6392D" w:rsidP="00AF6FBB">
      <w:pPr>
        <w:numPr>
          <w:ilvl w:val="0"/>
          <w:numId w:val="16"/>
        </w:numPr>
        <w:suppressAutoHyphens w:val="0"/>
        <w:ind w:left="357" w:hanging="357"/>
        <w:jc w:val="both"/>
        <w:rPr>
          <w:rFonts w:ascii="Cambria" w:hAnsi="Cambria"/>
          <w:color w:val="FF0000"/>
        </w:rPr>
      </w:pPr>
      <w:r w:rsidRPr="00604C75">
        <w:rPr>
          <w:rFonts w:ascii="Cambria" w:hAnsi="Cambria"/>
        </w:rPr>
        <w:t>Oświadczenia dotyczące Wykonawcy/Wyk</w:t>
      </w:r>
      <w:r w:rsidR="00FF5868">
        <w:rPr>
          <w:rFonts w:ascii="Cambria" w:hAnsi="Cambria"/>
        </w:rPr>
        <w:t xml:space="preserve">onawców występujących wspólnie </w:t>
      </w:r>
      <w:r w:rsidRPr="00604C75">
        <w:rPr>
          <w:rFonts w:ascii="Cambria" w:hAnsi="Cambria"/>
        </w:rPr>
        <w:t xml:space="preserve">i innych podmiotów, na których zdolnościach lub sytuacji polega Wykonawca na zasadach określonych w art. 22a ustawy </w:t>
      </w:r>
      <w:proofErr w:type="spellStart"/>
      <w:r w:rsidRPr="00604C75">
        <w:rPr>
          <w:rFonts w:ascii="Cambria" w:hAnsi="Cambria"/>
        </w:rPr>
        <w:t>Pzp</w:t>
      </w:r>
      <w:proofErr w:type="spellEnd"/>
      <w:r w:rsidRPr="00604C75">
        <w:rPr>
          <w:rFonts w:ascii="Cambria" w:hAnsi="Cambria"/>
        </w:rPr>
        <w:t xml:space="preserve"> składane są w oryginale. Dokumenty inne niż oświadczenia składane są w oryginale lub kopii poświadczonej za zgodność </w:t>
      </w:r>
      <w:r w:rsidRPr="00604C75">
        <w:rPr>
          <w:rFonts w:ascii="Cambria" w:hAnsi="Cambria"/>
        </w:rPr>
        <w:br/>
        <w:t>z oryginałem. Zobowiązanie, o którym mowa w R</w:t>
      </w:r>
      <w:r w:rsidR="00243A8A" w:rsidRPr="00604C75">
        <w:rPr>
          <w:rFonts w:ascii="Cambria" w:hAnsi="Cambria"/>
        </w:rPr>
        <w:t>ozdzi</w:t>
      </w:r>
      <w:r w:rsidRPr="00604C75">
        <w:rPr>
          <w:rFonts w:ascii="Cambria" w:hAnsi="Cambria"/>
        </w:rPr>
        <w:t xml:space="preserve">ale 6 </w:t>
      </w:r>
      <w:r w:rsidR="00243A8A" w:rsidRPr="00604C75">
        <w:rPr>
          <w:rFonts w:ascii="Cambria" w:hAnsi="Cambria"/>
        </w:rPr>
        <w:t>ust.</w:t>
      </w:r>
      <w:r w:rsidRPr="00604C75">
        <w:rPr>
          <w:rFonts w:ascii="Cambria" w:hAnsi="Cambria"/>
        </w:rPr>
        <w:t xml:space="preserve"> </w:t>
      </w:r>
      <w:r w:rsidR="008B2006" w:rsidRPr="00604C75">
        <w:rPr>
          <w:rFonts w:ascii="Cambria" w:hAnsi="Cambria"/>
        </w:rPr>
        <w:t>4</w:t>
      </w:r>
      <w:r w:rsidRPr="00604C75">
        <w:rPr>
          <w:rFonts w:ascii="Cambria" w:hAnsi="Cambria"/>
        </w:rPr>
        <w:t xml:space="preserve"> </w:t>
      </w:r>
      <w:r w:rsidR="00243A8A" w:rsidRPr="00604C75">
        <w:rPr>
          <w:rFonts w:ascii="Cambria" w:hAnsi="Cambria"/>
        </w:rPr>
        <w:t>pkt</w:t>
      </w:r>
      <w:r w:rsidRPr="00604C75">
        <w:rPr>
          <w:rFonts w:ascii="Cambria" w:hAnsi="Cambria"/>
        </w:rPr>
        <w:t xml:space="preserve"> 1 i </w:t>
      </w:r>
      <w:r w:rsidR="00243A8A" w:rsidRPr="00604C75">
        <w:rPr>
          <w:rFonts w:ascii="Cambria" w:hAnsi="Cambria"/>
        </w:rPr>
        <w:t>pkt</w:t>
      </w:r>
      <w:r w:rsidRPr="00604C75">
        <w:rPr>
          <w:rFonts w:ascii="Cambria" w:hAnsi="Cambria"/>
        </w:rPr>
        <w:t xml:space="preserve"> 4 należy złożyć w formie oryginału.</w:t>
      </w:r>
    </w:p>
    <w:p w14:paraId="1522CC6B" w14:textId="77777777" w:rsidR="004730F4" w:rsidRPr="00604C75" w:rsidRDefault="004730F4" w:rsidP="00AF6FBB">
      <w:pPr>
        <w:numPr>
          <w:ilvl w:val="0"/>
          <w:numId w:val="16"/>
        </w:numPr>
        <w:suppressAutoHyphens w:val="0"/>
        <w:ind w:left="357" w:hanging="357"/>
        <w:jc w:val="both"/>
        <w:rPr>
          <w:rFonts w:ascii="Cambria" w:hAnsi="Cambria"/>
        </w:rPr>
      </w:pPr>
      <w:r w:rsidRPr="00604C75">
        <w:rPr>
          <w:rFonts w:ascii="Cambria" w:hAnsi="Cambria"/>
        </w:rPr>
        <w:t>Dokumenty, sporządzone w języku obcym, muszą być złożone wraz z tłumaczeniami na język polski.</w:t>
      </w:r>
    </w:p>
    <w:p w14:paraId="7308D02D" w14:textId="1627DA5D" w:rsidR="004730F4" w:rsidRPr="00604C75" w:rsidRDefault="004730F4" w:rsidP="00AF6FBB">
      <w:pPr>
        <w:numPr>
          <w:ilvl w:val="0"/>
          <w:numId w:val="16"/>
        </w:numPr>
        <w:suppressAutoHyphens w:val="0"/>
        <w:ind w:left="357" w:hanging="357"/>
        <w:jc w:val="both"/>
        <w:rPr>
          <w:rFonts w:ascii="Cambria" w:hAnsi="Cambria"/>
        </w:rPr>
      </w:pPr>
      <w:r w:rsidRPr="00604C75">
        <w:rPr>
          <w:rFonts w:ascii="Cambria" w:hAnsi="Cambria"/>
        </w:rPr>
        <w:t>W przypadku wskazania przez Wykonawcę dostępności oświadczeń lub dokumentów, o których mowa w r</w:t>
      </w:r>
      <w:r w:rsidR="00243A8A" w:rsidRPr="00604C75">
        <w:rPr>
          <w:rFonts w:ascii="Cambria" w:hAnsi="Cambria"/>
        </w:rPr>
        <w:t>ozdzi</w:t>
      </w:r>
      <w:r w:rsidRPr="00604C75">
        <w:rPr>
          <w:rFonts w:ascii="Cambria" w:hAnsi="Cambria"/>
        </w:rPr>
        <w:t xml:space="preserve">ale 7 IWZ w formie elektronicznej, pod określonymi adresami internetowymi ogólnodostępnych i bezpłatnych baz danych, Zamawiający pobiera samodzielnie, z tych baz danych, wskazane przez Wykonawcę oświadczenia lub dokumenty. Jeżeli oświadczenia i dokumenty, o których mowa w zdaniu pierwszym </w:t>
      </w:r>
      <w:r w:rsidR="008058D0">
        <w:rPr>
          <w:rFonts w:ascii="Cambria" w:hAnsi="Cambria"/>
        </w:rPr>
        <w:br/>
      </w:r>
      <w:r w:rsidRPr="00604C75">
        <w:rPr>
          <w:rFonts w:ascii="Cambria" w:hAnsi="Cambria"/>
        </w:rPr>
        <w:t xml:space="preserve">są sporządzone w języku obcym, Wykonawca zobowiązany jest do przedstawienia </w:t>
      </w:r>
      <w:r w:rsidR="008058D0">
        <w:rPr>
          <w:rFonts w:ascii="Cambria" w:hAnsi="Cambria"/>
        </w:rPr>
        <w:br/>
      </w:r>
      <w:r w:rsidRPr="00604C75">
        <w:rPr>
          <w:rFonts w:ascii="Cambria" w:hAnsi="Cambria"/>
        </w:rPr>
        <w:t>ich tłumaczenia na język polski.</w:t>
      </w:r>
    </w:p>
    <w:p w14:paraId="535F281F" w14:textId="632BCF3A" w:rsidR="00B6392D" w:rsidRPr="00604C75" w:rsidRDefault="00B6392D" w:rsidP="00AF6FBB">
      <w:pPr>
        <w:numPr>
          <w:ilvl w:val="0"/>
          <w:numId w:val="16"/>
        </w:numPr>
        <w:suppressAutoHyphens w:val="0"/>
        <w:ind w:left="357" w:hanging="357"/>
        <w:jc w:val="both"/>
        <w:rPr>
          <w:rFonts w:ascii="Cambria" w:hAnsi="Cambria"/>
        </w:rPr>
      </w:pPr>
      <w:r w:rsidRPr="00604C75">
        <w:rPr>
          <w:rFonts w:ascii="Cambria" w:hAnsi="Cambria"/>
        </w:rPr>
        <w:t xml:space="preserve">Ilekroć w IWZ, a także w </w:t>
      </w:r>
      <w:r w:rsidR="00243A8A" w:rsidRPr="00604C75">
        <w:rPr>
          <w:rFonts w:ascii="Cambria" w:hAnsi="Cambria"/>
        </w:rPr>
        <w:t>zał</w:t>
      </w:r>
      <w:r w:rsidRPr="00604C75">
        <w:rPr>
          <w:rFonts w:ascii="Cambria" w:hAnsi="Cambria"/>
        </w:rPr>
        <w:t xml:space="preserve">ącznikach do IWZ występuje wymóg podpisywania dokumentów lub oświadczeń lub też potwierdzania dokumentów za zgodność </w:t>
      </w:r>
      <w:r w:rsidRPr="00604C75">
        <w:rPr>
          <w:rFonts w:ascii="Cambria" w:hAnsi="Cambria"/>
        </w:rPr>
        <w:br/>
        <w:t xml:space="preserve">z oryginałem, należy przez to rozumieć, że oświadczenia i dokumenty te powinny </w:t>
      </w:r>
      <w:r w:rsidR="008058D0">
        <w:rPr>
          <w:rFonts w:ascii="Cambria" w:hAnsi="Cambria"/>
        </w:rPr>
        <w:br/>
      </w:r>
      <w:r w:rsidRPr="00604C75">
        <w:rPr>
          <w:rFonts w:ascii="Cambria" w:hAnsi="Cambria"/>
        </w:rPr>
        <w:t xml:space="preserve">być opatrzone podpisem (podpisami) osoby (osób) uprawnionej (uprawnionych) </w:t>
      </w:r>
      <w:r w:rsidR="008058D0">
        <w:rPr>
          <w:rFonts w:ascii="Cambria" w:hAnsi="Cambria"/>
        </w:rPr>
        <w:br/>
      </w:r>
      <w:r w:rsidRPr="00604C75">
        <w:rPr>
          <w:rFonts w:ascii="Cambria" w:hAnsi="Cambria"/>
        </w:rPr>
        <w:t>do reprezentowania Wykonawcy/podmiotu na zasobach lub sytuacji, którego Wykonawca polega, zgodnie z zasadami reprezentacji wskazanymi we właściwym rejestrze lub osobę (osoby) upoważnioną do reprezentowania Wykonawcy/podmiotu na zasadach lub sytuacji, którego Wykonawca polega na podstawie pełnomocnictwa.</w:t>
      </w:r>
    </w:p>
    <w:p w14:paraId="62EC09BE" w14:textId="77777777" w:rsidR="004730F4" w:rsidRPr="00604C75" w:rsidRDefault="004730F4" w:rsidP="00AF6FBB">
      <w:pPr>
        <w:numPr>
          <w:ilvl w:val="0"/>
          <w:numId w:val="16"/>
        </w:numPr>
        <w:suppressAutoHyphens w:val="0"/>
        <w:ind w:left="357" w:hanging="499"/>
        <w:jc w:val="both"/>
        <w:rPr>
          <w:rFonts w:ascii="Cambria" w:hAnsi="Cambria"/>
        </w:rPr>
      </w:pPr>
      <w:r w:rsidRPr="00604C75">
        <w:rPr>
          <w:rFonts w:ascii="Cambria" w:hAnsi="Cambria"/>
        </w:rPr>
        <w:lastRenderedPageBreak/>
        <w:t>Podpisy Wykonawcy na oświadczeniach i dokumentach muszą być złożone w sposób pozwalający zidentyfikować osobę podpisującą. Zaleca się opatrzenie podpisu pieczątką z imieniem i nazwiskiem osoby podpisującej.</w:t>
      </w:r>
    </w:p>
    <w:p w14:paraId="143EB71C" w14:textId="2DC2128F" w:rsidR="004730F4" w:rsidRPr="00604C75" w:rsidRDefault="004730F4" w:rsidP="00AF6FBB">
      <w:pPr>
        <w:numPr>
          <w:ilvl w:val="0"/>
          <w:numId w:val="16"/>
        </w:numPr>
        <w:suppressAutoHyphens w:val="0"/>
        <w:ind w:left="357" w:hanging="499"/>
        <w:jc w:val="both"/>
        <w:rPr>
          <w:rFonts w:ascii="Cambria" w:hAnsi="Cambria"/>
        </w:rPr>
      </w:pPr>
      <w:r w:rsidRPr="00604C75">
        <w:rPr>
          <w:rFonts w:ascii="Cambria" w:hAnsi="Cambria"/>
        </w:rPr>
        <w:t xml:space="preserve">W przypadku potwierdzania dokumentów za zgodność z oryginałem, na dokumentach tych muszą się znaleźć podpisy Wykonawcy według zasad, o których mowa w </w:t>
      </w:r>
      <w:r w:rsidR="00243A8A" w:rsidRPr="00604C75">
        <w:rPr>
          <w:rFonts w:ascii="Cambria" w:hAnsi="Cambria"/>
        </w:rPr>
        <w:t>ust.</w:t>
      </w:r>
      <w:r w:rsidRPr="00604C75">
        <w:rPr>
          <w:rFonts w:ascii="Cambria" w:hAnsi="Cambria"/>
        </w:rPr>
        <w:t xml:space="preserve"> 6, 9 </w:t>
      </w:r>
      <w:r w:rsidR="00566031">
        <w:rPr>
          <w:rFonts w:ascii="Cambria" w:hAnsi="Cambria"/>
        </w:rPr>
        <w:br/>
      </w:r>
      <w:r w:rsidRPr="00604C75">
        <w:rPr>
          <w:rFonts w:ascii="Cambria" w:hAnsi="Cambria"/>
        </w:rPr>
        <w:t>i 10 niniejszego r</w:t>
      </w:r>
      <w:r w:rsidR="00243A8A" w:rsidRPr="00604C75">
        <w:rPr>
          <w:rFonts w:ascii="Cambria" w:hAnsi="Cambria"/>
        </w:rPr>
        <w:t>ozdzi</w:t>
      </w:r>
      <w:r w:rsidRPr="00604C75">
        <w:rPr>
          <w:rFonts w:ascii="Cambria" w:hAnsi="Cambria"/>
        </w:rPr>
        <w:t>ału oraz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14:paraId="45037507" w14:textId="674E702B" w:rsidR="004730F4" w:rsidRPr="00604C75" w:rsidRDefault="004730F4" w:rsidP="00AF6FBB">
      <w:pPr>
        <w:numPr>
          <w:ilvl w:val="0"/>
          <w:numId w:val="16"/>
        </w:numPr>
        <w:suppressAutoHyphens w:val="0"/>
        <w:ind w:left="357" w:hanging="499"/>
        <w:jc w:val="both"/>
        <w:rPr>
          <w:rFonts w:ascii="Cambria" w:hAnsi="Cambria"/>
        </w:rPr>
      </w:pPr>
      <w:r w:rsidRPr="00604C75">
        <w:rPr>
          <w:rFonts w:ascii="Cambria" w:hAnsi="Cambria"/>
        </w:rPr>
        <w:t xml:space="preserve">Pełnomocnictwo, o którym mowa w </w:t>
      </w:r>
      <w:r w:rsidR="00243A8A" w:rsidRPr="00604C75">
        <w:rPr>
          <w:rFonts w:ascii="Cambria" w:hAnsi="Cambria"/>
        </w:rPr>
        <w:t>ust.</w:t>
      </w:r>
      <w:r w:rsidRPr="00604C75">
        <w:rPr>
          <w:rFonts w:ascii="Cambria" w:hAnsi="Cambria"/>
        </w:rPr>
        <w:t xml:space="preserve"> 9 powyżej, w formie oryginału lub kopii potwierdzonej za zgodność z oryginałem przez notariusza, należy dołączyć do oferty.</w:t>
      </w:r>
    </w:p>
    <w:p w14:paraId="30AD6ECD" w14:textId="2E37F68D" w:rsidR="004730F4" w:rsidRPr="00604C75" w:rsidRDefault="004730F4" w:rsidP="00AF6FBB">
      <w:pPr>
        <w:numPr>
          <w:ilvl w:val="0"/>
          <w:numId w:val="16"/>
        </w:numPr>
        <w:suppressAutoHyphens w:val="0"/>
        <w:ind w:left="357" w:hanging="499"/>
        <w:jc w:val="both"/>
        <w:rPr>
          <w:rFonts w:ascii="Cambria" w:hAnsi="Cambria"/>
        </w:rPr>
      </w:pPr>
      <w:r w:rsidRPr="00604C75">
        <w:rPr>
          <w:rFonts w:ascii="Cambria" w:hAnsi="Cambria"/>
        </w:rPr>
        <w:t>Formę dokumentów określa rozporządzenie Ministra Rozwoju z dnia 2</w:t>
      </w:r>
      <w:r w:rsidR="00D86E3A" w:rsidRPr="00604C75">
        <w:rPr>
          <w:rFonts w:ascii="Cambria" w:hAnsi="Cambria"/>
        </w:rPr>
        <w:t>6</w:t>
      </w:r>
      <w:r w:rsidRPr="00604C75">
        <w:rPr>
          <w:rFonts w:ascii="Cambria" w:hAnsi="Cambria"/>
        </w:rPr>
        <w:t xml:space="preserve"> lipca 2016 r. </w:t>
      </w:r>
      <w:r w:rsidR="00566031">
        <w:rPr>
          <w:rFonts w:ascii="Cambria" w:hAnsi="Cambria"/>
        </w:rPr>
        <w:br/>
      </w:r>
      <w:r w:rsidRPr="00604C75">
        <w:rPr>
          <w:rFonts w:ascii="Cambria" w:hAnsi="Cambria"/>
        </w:rPr>
        <w:t xml:space="preserve">w sprawie rodzajów dokumentów, jakich może żądać Zamawiający od Wykonawcy </w:t>
      </w:r>
      <w:r w:rsidR="00566031">
        <w:rPr>
          <w:rFonts w:ascii="Cambria" w:hAnsi="Cambria"/>
        </w:rPr>
        <w:br/>
      </w:r>
      <w:r w:rsidRPr="00604C75">
        <w:rPr>
          <w:rFonts w:ascii="Cambria" w:hAnsi="Cambria"/>
        </w:rPr>
        <w:t>w postępowaniu o udzielenie zamówienia publicznego (Dz. U. z 2016 r. poz. 1126</w:t>
      </w:r>
      <w:r w:rsidR="00B6392D" w:rsidRPr="00604C75">
        <w:rPr>
          <w:rFonts w:ascii="Cambria" w:hAnsi="Cambria"/>
        </w:rPr>
        <w:t xml:space="preserve"> </w:t>
      </w:r>
      <w:r w:rsidR="00566031">
        <w:rPr>
          <w:rFonts w:ascii="Cambria" w:hAnsi="Cambria"/>
        </w:rPr>
        <w:br/>
      </w:r>
      <w:r w:rsidR="00B6392D" w:rsidRPr="00604C75">
        <w:rPr>
          <w:rFonts w:ascii="Cambria" w:hAnsi="Cambria"/>
        </w:rPr>
        <w:t>ze zm.</w:t>
      </w:r>
      <w:r w:rsidRPr="00604C75">
        <w:rPr>
          <w:rFonts w:ascii="Cambria" w:hAnsi="Cambria"/>
        </w:rPr>
        <w:t>).</w:t>
      </w:r>
    </w:p>
    <w:p w14:paraId="08807F79" w14:textId="77777777" w:rsidR="004730F4" w:rsidRDefault="004730F4" w:rsidP="004730F4">
      <w:pPr>
        <w:suppressAutoHyphens w:val="0"/>
        <w:spacing w:line="276" w:lineRule="auto"/>
        <w:ind w:left="357"/>
        <w:jc w:val="both"/>
        <w:rPr>
          <w:rFonts w:ascii="Cambria" w:hAnsi="Cambria"/>
        </w:rPr>
      </w:pPr>
    </w:p>
    <w:p w14:paraId="36A0BF79" w14:textId="4D6D7718" w:rsidR="00F10B84" w:rsidRPr="00604C75" w:rsidRDefault="00F10B84" w:rsidP="00917513">
      <w:pPr>
        <w:pStyle w:val="Tekstpodstawowy"/>
        <w:spacing w:after="0" w:line="312" w:lineRule="auto"/>
        <w:ind w:left="735" w:hanging="735"/>
        <w:jc w:val="both"/>
        <w:rPr>
          <w:rFonts w:ascii="Cambria" w:hAnsi="Cambria"/>
          <w:b/>
          <w:u w:val="single"/>
        </w:rPr>
      </w:pPr>
      <w:r w:rsidRPr="00604C75">
        <w:rPr>
          <w:rFonts w:ascii="Cambria" w:hAnsi="Cambria"/>
          <w:b/>
          <w:u w:val="single"/>
        </w:rPr>
        <w:t>R</w:t>
      </w:r>
      <w:r w:rsidR="00243A8A" w:rsidRPr="00604C75">
        <w:rPr>
          <w:rFonts w:ascii="Cambria" w:hAnsi="Cambria"/>
          <w:b/>
          <w:u w:val="single"/>
        </w:rPr>
        <w:t>ozdzi</w:t>
      </w:r>
      <w:r w:rsidRPr="00604C75">
        <w:rPr>
          <w:rFonts w:ascii="Cambria" w:hAnsi="Cambria"/>
          <w:b/>
          <w:u w:val="single"/>
        </w:rPr>
        <w:t>ał 8: Sposób porozumiewania się Zamawiającego z Wykonawcami</w:t>
      </w:r>
    </w:p>
    <w:p w14:paraId="0FDD4B37" w14:textId="67BBBF2B" w:rsidR="004730F4" w:rsidRPr="00604C75" w:rsidRDefault="004730F4" w:rsidP="00977B96">
      <w:pPr>
        <w:numPr>
          <w:ilvl w:val="0"/>
          <w:numId w:val="17"/>
        </w:numPr>
        <w:suppressAutoHyphens w:val="0"/>
        <w:ind w:left="357" w:hanging="357"/>
        <w:jc w:val="both"/>
        <w:rPr>
          <w:rFonts w:ascii="Cambria" w:hAnsi="Cambria"/>
        </w:rPr>
      </w:pPr>
      <w:r w:rsidRPr="00604C75">
        <w:rPr>
          <w:rFonts w:ascii="Cambria" w:hAnsi="Cambria"/>
        </w:rPr>
        <w:t xml:space="preserve">Z zastrzeżeniem </w:t>
      </w:r>
      <w:r w:rsidR="00243A8A" w:rsidRPr="00604C75">
        <w:rPr>
          <w:rFonts w:ascii="Cambria" w:hAnsi="Cambria"/>
        </w:rPr>
        <w:t>ust.</w:t>
      </w:r>
      <w:r w:rsidRPr="00604C75">
        <w:rPr>
          <w:rFonts w:ascii="Cambria" w:hAnsi="Cambria"/>
        </w:rPr>
        <w:t xml:space="preserve"> 2 r</w:t>
      </w:r>
      <w:r w:rsidR="00243A8A" w:rsidRPr="00604C75">
        <w:rPr>
          <w:rFonts w:ascii="Cambria" w:hAnsi="Cambria"/>
        </w:rPr>
        <w:t>ozdzi</w:t>
      </w:r>
      <w:r w:rsidRPr="00604C75">
        <w:rPr>
          <w:rFonts w:ascii="Cambria" w:hAnsi="Cambria"/>
        </w:rPr>
        <w:t>ału 8, w niniejszym postępowaniu wszelkie oświadczenia, wnioski, zawiadomienia oraz informacje, przekazywane będą pisemnie, faksem bądź drogą elektroniczną, przy czym każda ze stron, na żądanie drugiej strony, niezwłocznie potwierdza fakt ich otrzymania.</w:t>
      </w:r>
    </w:p>
    <w:p w14:paraId="379B3733" w14:textId="01CB855B" w:rsidR="004730F4" w:rsidRPr="00604C75" w:rsidRDefault="004730F4" w:rsidP="00977B96">
      <w:pPr>
        <w:numPr>
          <w:ilvl w:val="0"/>
          <w:numId w:val="17"/>
        </w:numPr>
        <w:suppressAutoHyphens w:val="0"/>
        <w:ind w:left="357" w:hanging="357"/>
        <w:jc w:val="both"/>
        <w:rPr>
          <w:rFonts w:ascii="Cambria" w:hAnsi="Cambria"/>
        </w:rPr>
      </w:pPr>
      <w:r w:rsidRPr="00604C75">
        <w:rPr>
          <w:rFonts w:ascii="Cambria" w:hAnsi="Cambria"/>
        </w:rPr>
        <w:t xml:space="preserve">Oferta wraz z </w:t>
      </w:r>
      <w:r w:rsidR="00243A8A" w:rsidRPr="00604C75">
        <w:rPr>
          <w:rFonts w:ascii="Cambria" w:hAnsi="Cambria"/>
        </w:rPr>
        <w:t>zał</w:t>
      </w:r>
      <w:r w:rsidRPr="00604C75">
        <w:rPr>
          <w:rFonts w:ascii="Cambria" w:hAnsi="Cambria"/>
        </w:rPr>
        <w:t xml:space="preserve">ącznikami, w tym oświadczenia i dokumenty potwierdzające spełnianie warunków udziału w postępowaniu, a także zmiana lub wycofanie oferty, mogą zostać złożone wyłącznie w formie pisemnej. </w:t>
      </w:r>
    </w:p>
    <w:p w14:paraId="58A17E89" w14:textId="24913B5B" w:rsidR="004730F4" w:rsidRPr="00604C75" w:rsidRDefault="004730F4" w:rsidP="00977B96">
      <w:pPr>
        <w:numPr>
          <w:ilvl w:val="0"/>
          <w:numId w:val="17"/>
        </w:numPr>
        <w:suppressAutoHyphens w:val="0"/>
        <w:ind w:left="357" w:hanging="357"/>
        <w:jc w:val="both"/>
        <w:rPr>
          <w:rFonts w:ascii="Cambria" w:hAnsi="Cambria"/>
        </w:rPr>
      </w:pPr>
      <w:r w:rsidRPr="00604C75">
        <w:rPr>
          <w:rFonts w:ascii="Cambria" w:hAnsi="Cambria"/>
        </w:rPr>
        <w:t xml:space="preserve">Jeżeli Zamawiający lub Wykonawca przekazują korespondencję za pomocą faksu </w:t>
      </w:r>
      <w:r w:rsidR="00900F5B">
        <w:rPr>
          <w:rFonts w:ascii="Cambria" w:hAnsi="Cambria"/>
        </w:rPr>
        <w:br/>
      </w:r>
      <w:r w:rsidRPr="00604C75">
        <w:rPr>
          <w:rFonts w:ascii="Cambria" w:hAnsi="Cambria"/>
        </w:rPr>
        <w:t xml:space="preserve">lub drogą elektroniczną, każda ze stron, na żądanie drugiej strony, potwierdza fakt </w:t>
      </w:r>
      <w:r w:rsidR="00900F5B">
        <w:rPr>
          <w:rFonts w:ascii="Cambria" w:hAnsi="Cambria"/>
        </w:rPr>
        <w:br/>
      </w:r>
      <w:r w:rsidRPr="00604C75">
        <w:rPr>
          <w:rFonts w:ascii="Cambria" w:hAnsi="Cambria"/>
        </w:rPr>
        <w:t>jej otrzymania.</w:t>
      </w:r>
    </w:p>
    <w:p w14:paraId="097DB681" w14:textId="74C0C563" w:rsidR="00B6392D" w:rsidRPr="00604C75" w:rsidRDefault="00B6392D" w:rsidP="00977B96">
      <w:pPr>
        <w:pStyle w:val="Bezodstpw"/>
        <w:numPr>
          <w:ilvl w:val="0"/>
          <w:numId w:val="17"/>
        </w:numPr>
        <w:ind w:left="357" w:hanging="357"/>
        <w:jc w:val="both"/>
        <w:rPr>
          <w:rFonts w:ascii="Cambria" w:hAnsi="Cambria"/>
          <w:sz w:val="24"/>
          <w:szCs w:val="24"/>
        </w:rPr>
      </w:pPr>
      <w:r w:rsidRPr="00604C75">
        <w:rPr>
          <w:rFonts w:ascii="Cambria" w:hAnsi="Cambria"/>
          <w:sz w:val="24"/>
          <w:szCs w:val="24"/>
        </w:rPr>
        <w:t xml:space="preserve">Wyjaśnienia dotyczące IWZ udzielane będą z zachowaniem zasad określonych w art. 38 ustawy </w:t>
      </w:r>
      <w:proofErr w:type="spellStart"/>
      <w:r w:rsidRPr="00604C75">
        <w:rPr>
          <w:rFonts w:ascii="Cambria" w:hAnsi="Cambria"/>
          <w:sz w:val="24"/>
          <w:szCs w:val="24"/>
        </w:rPr>
        <w:t>Pzp</w:t>
      </w:r>
      <w:proofErr w:type="spellEnd"/>
      <w:r w:rsidRPr="00604C75">
        <w:rPr>
          <w:rFonts w:ascii="Cambria" w:hAnsi="Cambria"/>
          <w:sz w:val="24"/>
          <w:szCs w:val="24"/>
        </w:rPr>
        <w:t>.</w:t>
      </w:r>
    </w:p>
    <w:p w14:paraId="468033E6" w14:textId="77777777" w:rsidR="004730F4" w:rsidRPr="00604C75" w:rsidRDefault="004730F4" w:rsidP="00977B96">
      <w:pPr>
        <w:numPr>
          <w:ilvl w:val="0"/>
          <w:numId w:val="17"/>
        </w:numPr>
        <w:suppressAutoHyphens w:val="0"/>
        <w:ind w:left="357" w:hanging="357"/>
        <w:jc w:val="both"/>
        <w:rPr>
          <w:rFonts w:ascii="Cambria" w:hAnsi="Cambria"/>
        </w:rPr>
      </w:pPr>
      <w:r w:rsidRPr="00604C75">
        <w:rPr>
          <w:rFonts w:ascii="Cambria" w:hAnsi="Cambria"/>
          <w:lang w:val="it-IT"/>
        </w:rPr>
        <w:t xml:space="preserve">Osoby uprawnione do porozumiewania się z Wykonawcami: </w:t>
      </w:r>
    </w:p>
    <w:p w14:paraId="3F53C822" w14:textId="536B43A5" w:rsidR="004730F4" w:rsidRPr="00604C75" w:rsidRDefault="00900F5B" w:rsidP="007257FE">
      <w:pPr>
        <w:ind w:left="357"/>
        <w:jc w:val="both"/>
        <w:rPr>
          <w:rFonts w:ascii="Cambria" w:hAnsi="Cambria"/>
        </w:rPr>
      </w:pPr>
      <w:r>
        <w:rPr>
          <w:rFonts w:ascii="Cambria" w:hAnsi="Cambria"/>
          <w:lang w:val="it-IT"/>
        </w:rPr>
        <w:t>Katarzyna Mikolaszek</w:t>
      </w:r>
      <w:r w:rsidR="004730F4" w:rsidRPr="00604C75">
        <w:rPr>
          <w:rFonts w:ascii="Cambria" w:hAnsi="Cambria"/>
          <w:lang w:val="it-IT"/>
        </w:rPr>
        <w:t>.</w:t>
      </w:r>
    </w:p>
    <w:p w14:paraId="0C31A86E" w14:textId="77777777" w:rsidR="004730F4" w:rsidRPr="00604C75" w:rsidRDefault="004730F4" w:rsidP="00977B96">
      <w:pPr>
        <w:numPr>
          <w:ilvl w:val="0"/>
          <w:numId w:val="17"/>
        </w:numPr>
        <w:suppressAutoHyphens w:val="0"/>
        <w:ind w:left="357" w:hanging="357"/>
        <w:jc w:val="both"/>
        <w:rPr>
          <w:rFonts w:ascii="Cambria" w:hAnsi="Cambria"/>
        </w:rPr>
      </w:pPr>
      <w:r w:rsidRPr="00604C75">
        <w:rPr>
          <w:rFonts w:ascii="Cambria" w:hAnsi="Cambria"/>
        </w:rPr>
        <w:t xml:space="preserve">Sposób kontaktu z Zamawiającym: </w:t>
      </w:r>
    </w:p>
    <w:p w14:paraId="681742E6" w14:textId="4B1B3BB6" w:rsidR="004730F4" w:rsidRPr="00604C75" w:rsidRDefault="00B6392D" w:rsidP="007257FE">
      <w:pPr>
        <w:ind w:left="357"/>
        <w:jc w:val="both"/>
        <w:rPr>
          <w:rFonts w:ascii="Cambria" w:hAnsi="Cambria"/>
        </w:rPr>
      </w:pPr>
      <w:r w:rsidRPr="00604C75">
        <w:rPr>
          <w:rFonts w:ascii="Cambria" w:hAnsi="Cambria"/>
        </w:rPr>
        <w:t>P</w:t>
      </w:r>
      <w:r w:rsidR="004730F4" w:rsidRPr="00604C75">
        <w:rPr>
          <w:rFonts w:ascii="Cambria" w:hAnsi="Cambria"/>
        </w:rPr>
        <w:t>isemnie</w:t>
      </w:r>
      <w:r w:rsidRPr="00604C75">
        <w:rPr>
          <w:rFonts w:ascii="Cambria" w:hAnsi="Cambria"/>
        </w:rPr>
        <w:t xml:space="preserve"> </w:t>
      </w:r>
      <w:r w:rsidRPr="00604C75">
        <w:rPr>
          <w:rFonts w:ascii="Cambria" w:hAnsi="Cambria" w:cs="Cambria"/>
        </w:rPr>
        <w:t>na adres wskazany w r</w:t>
      </w:r>
      <w:r w:rsidR="00243A8A" w:rsidRPr="00604C75">
        <w:rPr>
          <w:rFonts w:ascii="Cambria" w:hAnsi="Cambria" w:cs="Cambria"/>
        </w:rPr>
        <w:t>ozdzi</w:t>
      </w:r>
      <w:r w:rsidRPr="00604C75">
        <w:rPr>
          <w:rFonts w:ascii="Cambria" w:hAnsi="Cambria" w:cs="Cambria"/>
        </w:rPr>
        <w:t>ale 1 IWZ</w:t>
      </w:r>
      <w:r w:rsidR="004730F4" w:rsidRPr="00604C75">
        <w:rPr>
          <w:rFonts w:ascii="Cambria" w:hAnsi="Cambria"/>
        </w:rPr>
        <w:t xml:space="preserve">, </w:t>
      </w:r>
      <w:r w:rsidR="004730F4" w:rsidRPr="00604C75">
        <w:rPr>
          <w:rFonts w:ascii="Cambria" w:hAnsi="Cambria"/>
          <w:lang w:val="it-IT"/>
        </w:rPr>
        <w:t xml:space="preserve">faksem 12 617 96 53, </w:t>
      </w:r>
      <w:r w:rsidR="00D07BF5">
        <w:rPr>
          <w:rFonts w:ascii="Cambria" w:hAnsi="Cambria"/>
          <w:lang w:val="it-IT"/>
        </w:rPr>
        <w:br/>
      </w:r>
      <w:r w:rsidR="004730F4" w:rsidRPr="00604C75">
        <w:rPr>
          <w:rFonts w:ascii="Cambria" w:hAnsi="Cambria"/>
          <w:lang w:val="it-IT"/>
        </w:rPr>
        <w:t xml:space="preserve">e-mail </w:t>
      </w:r>
      <w:hyperlink r:id="rId12" w:history="1">
        <w:r w:rsidR="004730F4" w:rsidRPr="00604C75">
          <w:rPr>
            <w:rStyle w:val="Hipercze"/>
            <w:rFonts w:ascii="Cambria" w:hAnsi="Cambria"/>
            <w:lang w:val="it-IT"/>
          </w:rPr>
          <w:t>zamowienia@kssip.gov.pl</w:t>
        </w:r>
      </w:hyperlink>
      <w:r w:rsidR="004730F4" w:rsidRPr="00604C75">
        <w:rPr>
          <w:rFonts w:ascii="Cambria" w:hAnsi="Cambria"/>
          <w:lang w:val="it-IT"/>
        </w:rPr>
        <w:t>.</w:t>
      </w:r>
    </w:p>
    <w:p w14:paraId="0D63AD4A" w14:textId="173CE7B8" w:rsidR="00D87639" w:rsidRPr="00604C75" w:rsidRDefault="004730F4" w:rsidP="00977B96">
      <w:pPr>
        <w:numPr>
          <w:ilvl w:val="0"/>
          <w:numId w:val="17"/>
        </w:numPr>
        <w:suppressAutoHyphens w:val="0"/>
        <w:spacing w:after="240"/>
        <w:ind w:left="357" w:hanging="357"/>
        <w:jc w:val="both"/>
        <w:rPr>
          <w:rFonts w:ascii="Cambria" w:hAnsi="Cambria"/>
        </w:rPr>
      </w:pPr>
      <w:r w:rsidRPr="00604C75">
        <w:rPr>
          <w:rFonts w:ascii="Cambria" w:hAnsi="Cambria"/>
        </w:rPr>
        <w:t>Postępowanie jest prowadzone w języku polskim.</w:t>
      </w:r>
    </w:p>
    <w:p w14:paraId="25C31FC5" w14:textId="7A1984B7" w:rsidR="00260BAE" w:rsidRPr="00604C75" w:rsidRDefault="00F10B84" w:rsidP="007257FE">
      <w:pPr>
        <w:pStyle w:val="Tekstpodstawowy"/>
        <w:spacing w:after="0"/>
        <w:ind w:left="735" w:hanging="735"/>
        <w:jc w:val="both"/>
        <w:rPr>
          <w:rFonts w:ascii="Cambria" w:hAnsi="Cambria"/>
          <w:b/>
          <w:u w:val="single"/>
        </w:rPr>
      </w:pPr>
      <w:r w:rsidRPr="00604C75">
        <w:rPr>
          <w:rFonts w:ascii="Cambria" w:hAnsi="Cambria"/>
          <w:b/>
          <w:u w:val="single"/>
        </w:rPr>
        <w:t>R</w:t>
      </w:r>
      <w:r w:rsidR="00243A8A" w:rsidRPr="00604C75">
        <w:rPr>
          <w:rFonts w:ascii="Cambria" w:hAnsi="Cambria"/>
          <w:b/>
          <w:u w:val="single"/>
        </w:rPr>
        <w:t>ozdzi</w:t>
      </w:r>
      <w:r w:rsidRPr="00604C75">
        <w:rPr>
          <w:rFonts w:ascii="Cambria" w:hAnsi="Cambria"/>
          <w:b/>
          <w:u w:val="single"/>
        </w:rPr>
        <w:t xml:space="preserve">ał </w:t>
      </w:r>
      <w:r w:rsidR="007257FE" w:rsidRPr="00604C75">
        <w:rPr>
          <w:rFonts w:ascii="Cambria" w:hAnsi="Cambria"/>
          <w:b/>
          <w:u w:val="single"/>
          <w:lang w:val="pl-PL"/>
        </w:rPr>
        <w:t>9</w:t>
      </w:r>
      <w:r w:rsidRPr="00604C75">
        <w:rPr>
          <w:rFonts w:ascii="Cambria" w:hAnsi="Cambria"/>
          <w:b/>
          <w:u w:val="single"/>
        </w:rPr>
        <w:t>: Termin związania ofertą</w:t>
      </w:r>
    </w:p>
    <w:p w14:paraId="25F66645" w14:textId="77777777" w:rsidR="00F10B84" w:rsidRPr="00604C75" w:rsidRDefault="00F10B84" w:rsidP="00AF6FBB">
      <w:pPr>
        <w:pStyle w:val="Bezodstpw"/>
        <w:numPr>
          <w:ilvl w:val="0"/>
          <w:numId w:val="8"/>
        </w:numPr>
        <w:ind w:left="426"/>
        <w:jc w:val="both"/>
        <w:rPr>
          <w:rFonts w:ascii="Cambria" w:hAnsi="Cambria"/>
          <w:sz w:val="24"/>
          <w:szCs w:val="24"/>
        </w:rPr>
      </w:pPr>
      <w:r w:rsidRPr="00604C75">
        <w:rPr>
          <w:rFonts w:ascii="Cambria" w:hAnsi="Cambria"/>
          <w:sz w:val="24"/>
          <w:szCs w:val="24"/>
        </w:rPr>
        <w:t>Wykonawca pozostaje związany ofertą przez okres 30 dni.</w:t>
      </w:r>
    </w:p>
    <w:p w14:paraId="78BE3529" w14:textId="77777777" w:rsidR="00F10B84" w:rsidRPr="00604C75" w:rsidRDefault="00F10B84" w:rsidP="00AF6FBB">
      <w:pPr>
        <w:pStyle w:val="Bezodstpw"/>
        <w:numPr>
          <w:ilvl w:val="0"/>
          <w:numId w:val="8"/>
        </w:numPr>
        <w:ind w:left="426"/>
        <w:jc w:val="both"/>
        <w:rPr>
          <w:rFonts w:ascii="Cambria" w:hAnsi="Cambria"/>
          <w:sz w:val="24"/>
          <w:szCs w:val="24"/>
        </w:rPr>
      </w:pPr>
      <w:r w:rsidRPr="00604C75">
        <w:rPr>
          <w:rFonts w:ascii="Cambria" w:hAnsi="Cambria"/>
          <w:sz w:val="24"/>
          <w:szCs w:val="24"/>
        </w:rPr>
        <w:t>Bieg terminu związania ofertą rozpoczyna się wraz z upływem terminu składania ofert.</w:t>
      </w:r>
    </w:p>
    <w:p w14:paraId="340A6CC4" w14:textId="3BB259F2" w:rsidR="00F10B84" w:rsidRPr="00604C75" w:rsidRDefault="00F10B84" w:rsidP="00AF6FBB">
      <w:pPr>
        <w:pStyle w:val="Bezodstpw"/>
        <w:numPr>
          <w:ilvl w:val="0"/>
          <w:numId w:val="8"/>
        </w:numPr>
        <w:spacing w:after="240"/>
        <w:ind w:left="426"/>
        <w:jc w:val="both"/>
        <w:rPr>
          <w:rFonts w:ascii="Cambria" w:hAnsi="Cambria"/>
          <w:sz w:val="24"/>
          <w:szCs w:val="24"/>
        </w:rPr>
      </w:pPr>
      <w:r w:rsidRPr="00604C75">
        <w:rPr>
          <w:rFonts w:ascii="Cambria" w:hAnsi="Cambria"/>
          <w:sz w:val="24"/>
          <w:szCs w:val="24"/>
        </w:rPr>
        <w:t xml:space="preserve">Wykonawca samodzielnie lub na wniosek Zamawiającego może przedłużyć termin związania ofertą, z tym że Zamawiający może, co najmniej na 3 dni przed upływem terminu związania ofertą, zwrócić się do Wykonawców o wyrażenie zgody na przedłużenie tego terminu o oznaczony okres, nie dłuższy jednak niż 60 dni. </w:t>
      </w:r>
    </w:p>
    <w:p w14:paraId="5F80FBC5" w14:textId="288634E5" w:rsidR="00F10B84" w:rsidRPr="00604C75" w:rsidRDefault="00F10B84" w:rsidP="007257FE">
      <w:pPr>
        <w:pStyle w:val="Tekstpodstawowy"/>
        <w:spacing w:after="0"/>
        <w:ind w:left="735" w:hanging="735"/>
        <w:jc w:val="both"/>
        <w:rPr>
          <w:rFonts w:ascii="Cambria" w:hAnsi="Cambria"/>
          <w:b/>
          <w:u w:val="single"/>
        </w:rPr>
      </w:pPr>
      <w:r w:rsidRPr="00604C75">
        <w:rPr>
          <w:rFonts w:ascii="Cambria" w:hAnsi="Cambria"/>
          <w:b/>
          <w:u w:val="single"/>
        </w:rPr>
        <w:t>R</w:t>
      </w:r>
      <w:r w:rsidR="00243A8A" w:rsidRPr="00604C75">
        <w:rPr>
          <w:rFonts w:ascii="Cambria" w:hAnsi="Cambria"/>
          <w:b/>
          <w:u w:val="single"/>
        </w:rPr>
        <w:t>ozdzi</w:t>
      </w:r>
      <w:r w:rsidRPr="00604C75">
        <w:rPr>
          <w:rFonts w:ascii="Cambria" w:hAnsi="Cambria"/>
          <w:b/>
          <w:u w:val="single"/>
        </w:rPr>
        <w:t>ał 1</w:t>
      </w:r>
      <w:r w:rsidR="007257FE" w:rsidRPr="00604C75">
        <w:rPr>
          <w:rFonts w:ascii="Cambria" w:hAnsi="Cambria"/>
          <w:b/>
          <w:u w:val="single"/>
          <w:lang w:val="pl-PL"/>
        </w:rPr>
        <w:t>0</w:t>
      </w:r>
      <w:r w:rsidRPr="00604C75">
        <w:rPr>
          <w:rFonts w:ascii="Cambria" w:hAnsi="Cambria"/>
          <w:b/>
          <w:u w:val="single"/>
        </w:rPr>
        <w:t>: Opis sposobu przygotowania oferty</w:t>
      </w:r>
    </w:p>
    <w:p w14:paraId="0B8DA107" w14:textId="3433FB94" w:rsidR="004730F4" w:rsidRPr="00604C75" w:rsidRDefault="004730F4" w:rsidP="00AF6FBB">
      <w:pPr>
        <w:numPr>
          <w:ilvl w:val="0"/>
          <w:numId w:val="10"/>
        </w:numPr>
        <w:tabs>
          <w:tab w:val="left" w:pos="852"/>
        </w:tabs>
        <w:jc w:val="both"/>
        <w:textAlignment w:val="top"/>
        <w:rPr>
          <w:rFonts w:ascii="Cambria" w:hAnsi="Cambria"/>
        </w:rPr>
      </w:pPr>
      <w:r w:rsidRPr="00604C75">
        <w:rPr>
          <w:rFonts w:ascii="Cambria" w:hAnsi="Cambria"/>
        </w:rPr>
        <w:t>Wykonawca może złożyć tylko jedną ofertę na przedmiot z</w:t>
      </w:r>
      <w:r w:rsidR="00D86E3A" w:rsidRPr="00604C75">
        <w:rPr>
          <w:rFonts w:ascii="Cambria" w:hAnsi="Cambria"/>
        </w:rPr>
        <w:t>a</w:t>
      </w:r>
      <w:r w:rsidRPr="00604C75">
        <w:rPr>
          <w:rFonts w:ascii="Cambria" w:hAnsi="Cambria"/>
        </w:rPr>
        <w:t>mówienia</w:t>
      </w:r>
      <w:r w:rsidR="00D86E3A" w:rsidRPr="00604C75">
        <w:rPr>
          <w:rFonts w:ascii="Cambria" w:hAnsi="Cambria"/>
        </w:rPr>
        <w:t>.</w:t>
      </w:r>
      <w:r w:rsidRPr="00604C75">
        <w:rPr>
          <w:rFonts w:ascii="Cambria" w:hAnsi="Cambria"/>
        </w:rPr>
        <w:t xml:space="preserve"> Złożenie więcej, niż jednej oferty, spowoduje odrzucenie wszystkich ofert złożonych przez Wykonawcę. Ofertę składa się pod rygorem nieważności w formie pisemnej.</w:t>
      </w:r>
    </w:p>
    <w:p w14:paraId="5367439D" w14:textId="3E81E654" w:rsidR="004730F4" w:rsidRPr="00604C75" w:rsidRDefault="004730F4" w:rsidP="00AF6FBB">
      <w:pPr>
        <w:numPr>
          <w:ilvl w:val="0"/>
          <w:numId w:val="10"/>
        </w:numPr>
        <w:tabs>
          <w:tab w:val="num" w:pos="426"/>
          <w:tab w:val="left" w:pos="852"/>
        </w:tabs>
        <w:ind w:left="426" w:hanging="426"/>
        <w:jc w:val="both"/>
        <w:textAlignment w:val="top"/>
        <w:rPr>
          <w:rFonts w:ascii="Cambria" w:hAnsi="Cambria"/>
        </w:rPr>
      </w:pPr>
      <w:r w:rsidRPr="00604C75">
        <w:rPr>
          <w:rFonts w:ascii="Cambria" w:hAnsi="Cambria"/>
        </w:rPr>
        <w:t xml:space="preserve">Oferta, wraz ze stanowiącymi jej integralną część </w:t>
      </w:r>
      <w:r w:rsidR="00243A8A" w:rsidRPr="00604C75">
        <w:rPr>
          <w:rFonts w:ascii="Cambria" w:hAnsi="Cambria"/>
        </w:rPr>
        <w:t>zał</w:t>
      </w:r>
      <w:r w:rsidRPr="00604C75">
        <w:rPr>
          <w:rFonts w:ascii="Cambria" w:hAnsi="Cambria"/>
        </w:rPr>
        <w:t>ącznikami, musi być sporządzona przez Wykonawcę ściśle według postanowień niniejszych IWZ.</w:t>
      </w:r>
    </w:p>
    <w:p w14:paraId="3B99AF1C" w14:textId="77777777" w:rsidR="004730F4" w:rsidRPr="00604C75" w:rsidRDefault="004730F4" w:rsidP="00AF6FBB">
      <w:pPr>
        <w:numPr>
          <w:ilvl w:val="0"/>
          <w:numId w:val="10"/>
        </w:numPr>
        <w:tabs>
          <w:tab w:val="num" w:pos="426"/>
          <w:tab w:val="left" w:pos="852"/>
        </w:tabs>
        <w:ind w:left="426" w:hanging="426"/>
        <w:jc w:val="both"/>
        <w:textAlignment w:val="top"/>
        <w:rPr>
          <w:rFonts w:ascii="Cambria" w:hAnsi="Cambria"/>
        </w:rPr>
      </w:pPr>
      <w:r w:rsidRPr="00604C75">
        <w:rPr>
          <w:rFonts w:ascii="Cambria" w:hAnsi="Cambria"/>
        </w:rPr>
        <w:lastRenderedPageBreak/>
        <w:t>Oferta winna zawierać wszystkie dokumenty, wymienione w IWZ w następującym układzie:</w:t>
      </w:r>
    </w:p>
    <w:p w14:paraId="11DF8D2E" w14:textId="4D3CCC51" w:rsidR="004730F4" w:rsidRPr="00604C75" w:rsidRDefault="004730F4" w:rsidP="00AF6FBB">
      <w:pPr>
        <w:numPr>
          <w:ilvl w:val="0"/>
          <w:numId w:val="11"/>
        </w:numPr>
        <w:tabs>
          <w:tab w:val="left" w:pos="851"/>
        </w:tabs>
        <w:ind w:left="851" w:hanging="425"/>
        <w:jc w:val="both"/>
        <w:outlineLvl w:val="1"/>
        <w:rPr>
          <w:rFonts w:ascii="Cambria" w:hAnsi="Cambria"/>
          <w:bCs/>
          <w:iCs/>
        </w:rPr>
      </w:pPr>
      <w:r w:rsidRPr="00604C75">
        <w:rPr>
          <w:rFonts w:ascii="Cambria" w:hAnsi="Cambria"/>
          <w:bCs/>
          <w:iCs/>
        </w:rPr>
        <w:t>wypełniony i podpisany przez osobę uprawnioną „Formularz oferty” – wg </w:t>
      </w:r>
      <w:r w:rsidR="00243A8A" w:rsidRPr="00BD0A4D">
        <w:rPr>
          <w:rFonts w:ascii="Cambria" w:hAnsi="Cambria"/>
          <w:b/>
          <w:bCs/>
          <w:iCs/>
        </w:rPr>
        <w:t>zał</w:t>
      </w:r>
      <w:r w:rsidRPr="00BD0A4D">
        <w:rPr>
          <w:rFonts w:ascii="Cambria" w:hAnsi="Cambria"/>
          <w:b/>
          <w:bCs/>
          <w:iCs/>
        </w:rPr>
        <w:t xml:space="preserve">ącznika nr </w:t>
      </w:r>
      <w:r w:rsidR="00805C0B" w:rsidRPr="00BD0A4D">
        <w:rPr>
          <w:rFonts w:ascii="Cambria" w:hAnsi="Cambria"/>
          <w:b/>
          <w:bCs/>
          <w:iCs/>
        </w:rPr>
        <w:t>1</w:t>
      </w:r>
      <w:r w:rsidR="00191DF4" w:rsidRPr="00604C75">
        <w:rPr>
          <w:rFonts w:ascii="Cambria" w:hAnsi="Cambria"/>
          <w:bCs/>
          <w:iCs/>
        </w:rPr>
        <w:t>;</w:t>
      </w:r>
    </w:p>
    <w:p w14:paraId="4837E68B" w14:textId="284511E8" w:rsidR="004730F4" w:rsidRPr="00604C75" w:rsidRDefault="004730F4" w:rsidP="00AF6FBB">
      <w:pPr>
        <w:numPr>
          <w:ilvl w:val="0"/>
          <w:numId w:val="11"/>
        </w:numPr>
        <w:tabs>
          <w:tab w:val="left" w:pos="851"/>
        </w:tabs>
        <w:ind w:left="851" w:hanging="425"/>
        <w:jc w:val="both"/>
        <w:outlineLvl w:val="1"/>
        <w:rPr>
          <w:rFonts w:ascii="Cambria" w:hAnsi="Cambria"/>
          <w:bCs/>
          <w:iCs/>
        </w:rPr>
      </w:pPr>
      <w:r w:rsidRPr="00604C75">
        <w:rPr>
          <w:rFonts w:ascii="Cambria" w:hAnsi="Cambria"/>
          <w:bCs/>
          <w:iCs/>
        </w:rPr>
        <w:t>oświadczenia i dokumenty, o których mowa w r</w:t>
      </w:r>
      <w:r w:rsidR="00243A8A" w:rsidRPr="00604C75">
        <w:rPr>
          <w:rFonts w:ascii="Cambria" w:hAnsi="Cambria"/>
          <w:bCs/>
          <w:iCs/>
        </w:rPr>
        <w:t>ozdzi</w:t>
      </w:r>
      <w:r w:rsidRPr="00604C75">
        <w:rPr>
          <w:rFonts w:ascii="Cambria" w:hAnsi="Cambria"/>
          <w:bCs/>
          <w:iCs/>
        </w:rPr>
        <w:t>ale 7 IWZ;</w:t>
      </w:r>
    </w:p>
    <w:p w14:paraId="23942B41" w14:textId="6780AFCD" w:rsidR="004730F4" w:rsidRPr="00604C75" w:rsidRDefault="004730F4" w:rsidP="00AF6FBB">
      <w:pPr>
        <w:numPr>
          <w:ilvl w:val="0"/>
          <w:numId w:val="11"/>
        </w:numPr>
        <w:tabs>
          <w:tab w:val="left" w:pos="851"/>
          <w:tab w:val="left" w:pos="9387"/>
        </w:tabs>
        <w:autoSpaceDE w:val="0"/>
        <w:ind w:left="851" w:hanging="425"/>
        <w:jc w:val="both"/>
        <w:rPr>
          <w:rFonts w:ascii="Cambria" w:hAnsi="Cambria"/>
        </w:rPr>
      </w:pPr>
      <w:r w:rsidRPr="00604C75">
        <w:rPr>
          <w:rFonts w:ascii="Cambria" w:hAnsi="Cambria"/>
        </w:rPr>
        <w:t xml:space="preserve">w przypadku, gdy Wykonawcę reprezentuje pełnomocnik - do oferty musi być </w:t>
      </w:r>
      <w:r w:rsidR="00243A8A" w:rsidRPr="00604C75">
        <w:rPr>
          <w:rFonts w:ascii="Cambria" w:hAnsi="Cambria"/>
        </w:rPr>
        <w:t>zał</w:t>
      </w:r>
      <w:r w:rsidRPr="00604C75">
        <w:rPr>
          <w:rFonts w:ascii="Cambria" w:hAnsi="Cambria"/>
        </w:rPr>
        <w:t>ączone pełnomocnictwo w oryginale lub kopii potwierdzonej notarialnie, określające jego zakres i podpisane przez osoby uprawnione do reprezentacji Wykonawcy;</w:t>
      </w:r>
    </w:p>
    <w:p w14:paraId="064C1E67" w14:textId="4881B7F9" w:rsidR="004730F4" w:rsidRPr="00604C75" w:rsidRDefault="004730F4" w:rsidP="00AF6FBB">
      <w:pPr>
        <w:numPr>
          <w:ilvl w:val="0"/>
          <w:numId w:val="11"/>
        </w:numPr>
        <w:tabs>
          <w:tab w:val="left" w:pos="851"/>
          <w:tab w:val="left" w:pos="9387"/>
        </w:tabs>
        <w:autoSpaceDE w:val="0"/>
        <w:ind w:left="851" w:hanging="425"/>
        <w:jc w:val="both"/>
        <w:rPr>
          <w:rFonts w:ascii="Cambria" w:hAnsi="Cambria"/>
        </w:rPr>
      </w:pPr>
      <w:r w:rsidRPr="00604C75">
        <w:rPr>
          <w:rFonts w:ascii="Cambria" w:hAnsi="Cambria"/>
        </w:rPr>
        <w:t xml:space="preserve">w przypadku Wykonawców wspólnie ubiegających się o udzielenie zamówienia, do oferty winno zostać </w:t>
      </w:r>
      <w:r w:rsidR="00243A8A" w:rsidRPr="00604C75">
        <w:rPr>
          <w:rFonts w:ascii="Cambria" w:hAnsi="Cambria"/>
        </w:rPr>
        <w:t>zał</w:t>
      </w:r>
      <w:r w:rsidRPr="00604C75">
        <w:rPr>
          <w:rFonts w:ascii="Cambria" w:hAnsi="Cambria"/>
        </w:rPr>
        <w:t>ączone bądź to pełnomocnictwo (oryginał lub kopia poświadczona notarialnie), bądź umowa o współpracy, z której takie pełnomocnictwo będzie wynikać.</w:t>
      </w:r>
    </w:p>
    <w:p w14:paraId="31371B54" w14:textId="77777777" w:rsidR="004730F4" w:rsidRPr="00604C75" w:rsidRDefault="004730F4" w:rsidP="00AF6FBB">
      <w:pPr>
        <w:numPr>
          <w:ilvl w:val="0"/>
          <w:numId w:val="10"/>
        </w:numPr>
        <w:tabs>
          <w:tab w:val="num" w:pos="426"/>
          <w:tab w:val="left" w:pos="852"/>
        </w:tabs>
        <w:ind w:left="426" w:hanging="426"/>
        <w:jc w:val="both"/>
        <w:textAlignment w:val="top"/>
        <w:rPr>
          <w:rFonts w:ascii="Cambria" w:hAnsi="Cambria"/>
        </w:rPr>
      </w:pPr>
      <w:r w:rsidRPr="00604C75">
        <w:rPr>
          <w:rFonts w:ascii="Cambria" w:hAnsi="Cambria"/>
        </w:rPr>
        <w:t>Oferta musi być napisana czytelnie w języku polskim.</w:t>
      </w:r>
    </w:p>
    <w:p w14:paraId="2A202B0D" w14:textId="2CA04255" w:rsidR="004730F4" w:rsidRPr="00604C75" w:rsidRDefault="004730F4" w:rsidP="00AF6FBB">
      <w:pPr>
        <w:numPr>
          <w:ilvl w:val="0"/>
          <w:numId w:val="10"/>
        </w:numPr>
        <w:tabs>
          <w:tab w:val="num" w:pos="426"/>
          <w:tab w:val="left" w:pos="852"/>
        </w:tabs>
        <w:ind w:left="426" w:hanging="426"/>
        <w:jc w:val="both"/>
        <w:textAlignment w:val="top"/>
        <w:rPr>
          <w:rFonts w:ascii="Cambria" w:hAnsi="Cambria"/>
        </w:rPr>
      </w:pPr>
      <w:r w:rsidRPr="00604C75">
        <w:rPr>
          <w:rFonts w:ascii="Cambria" w:hAnsi="Cambria"/>
        </w:rPr>
        <w:t xml:space="preserve">W przypadku </w:t>
      </w:r>
      <w:r w:rsidR="00243A8A" w:rsidRPr="00604C75">
        <w:rPr>
          <w:rFonts w:ascii="Cambria" w:hAnsi="Cambria"/>
        </w:rPr>
        <w:t>zał</w:t>
      </w:r>
      <w:r w:rsidRPr="00604C75">
        <w:rPr>
          <w:rFonts w:ascii="Cambria" w:hAnsi="Cambria"/>
        </w:rPr>
        <w:t>ączenia do oferty wymaganych oświadczeń i dokumentów sporządzonych w języku obcym, Wykonawca zobowiązany jest dołączyć do nich poświadczone przez siebie tłumaczenie na język polski.</w:t>
      </w:r>
    </w:p>
    <w:p w14:paraId="2F205AC7" w14:textId="533DEE74" w:rsidR="004730F4" w:rsidRPr="00604C75" w:rsidRDefault="004730F4" w:rsidP="00AF6FBB">
      <w:pPr>
        <w:numPr>
          <w:ilvl w:val="0"/>
          <w:numId w:val="10"/>
        </w:numPr>
        <w:tabs>
          <w:tab w:val="num" w:pos="426"/>
          <w:tab w:val="left" w:pos="852"/>
        </w:tabs>
        <w:ind w:left="426" w:hanging="426"/>
        <w:jc w:val="both"/>
        <w:textAlignment w:val="top"/>
        <w:rPr>
          <w:rFonts w:ascii="Cambria" w:hAnsi="Cambria"/>
        </w:rPr>
      </w:pPr>
      <w:r w:rsidRPr="00604C75">
        <w:rPr>
          <w:rFonts w:ascii="Cambria" w:hAnsi="Cambria"/>
        </w:rPr>
        <w:t xml:space="preserve">Zaleca się, aby wszystkie zapisane strony oferty, w tym zapisane strony wszystkich </w:t>
      </w:r>
      <w:r w:rsidR="00243A8A" w:rsidRPr="00604C75">
        <w:rPr>
          <w:rFonts w:ascii="Cambria" w:hAnsi="Cambria"/>
        </w:rPr>
        <w:t>zał</w:t>
      </w:r>
      <w:r w:rsidRPr="00604C75">
        <w:rPr>
          <w:rFonts w:ascii="Cambria" w:hAnsi="Cambria"/>
        </w:rPr>
        <w:t>ączników, były ponumerowane kolejnymi numerami. Cała oferta powinna być zszyta lub trwale połączona w inny sposób, uniemożliwiający wysunięcie się którejkolwiek kartki.</w:t>
      </w:r>
    </w:p>
    <w:p w14:paraId="074761F5" w14:textId="77777777" w:rsidR="004730F4" w:rsidRPr="00604C75" w:rsidRDefault="004730F4" w:rsidP="00AF6FBB">
      <w:pPr>
        <w:numPr>
          <w:ilvl w:val="0"/>
          <w:numId w:val="10"/>
        </w:numPr>
        <w:tabs>
          <w:tab w:val="num" w:pos="426"/>
          <w:tab w:val="left" w:pos="852"/>
        </w:tabs>
        <w:ind w:left="426" w:hanging="426"/>
        <w:jc w:val="both"/>
        <w:textAlignment w:val="top"/>
        <w:rPr>
          <w:rFonts w:ascii="Cambria" w:hAnsi="Cambria"/>
        </w:rPr>
      </w:pPr>
      <w:r w:rsidRPr="00604C75">
        <w:rPr>
          <w:rFonts w:ascii="Cambria" w:hAnsi="Cambria"/>
        </w:rPr>
        <w:t>Wszelkie miejsca w ofercie, w których Wykonawca naniósł zmiany, muszą być podpisane przez osobę podpisującą ofertę.</w:t>
      </w:r>
    </w:p>
    <w:p w14:paraId="5885A96D" w14:textId="77777777" w:rsidR="004730F4" w:rsidRPr="00604C75" w:rsidRDefault="004730F4" w:rsidP="00AF6FBB">
      <w:pPr>
        <w:numPr>
          <w:ilvl w:val="0"/>
          <w:numId w:val="10"/>
        </w:numPr>
        <w:tabs>
          <w:tab w:val="num" w:pos="426"/>
          <w:tab w:val="left" w:pos="852"/>
        </w:tabs>
        <w:ind w:left="426" w:hanging="426"/>
        <w:jc w:val="both"/>
        <w:textAlignment w:val="top"/>
        <w:rPr>
          <w:rFonts w:ascii="Cambria" w:hAnsi="Cambria"/>
        </w:rPr>
      </w:pPr>
      <w:r w:rsidRPr="00604C75">
        <w:rPr>
          <w:rFonts w:ascii="Cambria" w:hAnsi="Cambria"/>
        </w:rPr>
        <w:t>Wykonawca może, przed upływem terminu do składania ofert, zmienić lub wycofać złożoną przez siebie ofertę. Powiadomienie o zmianie lub wycofaniu musi być złożone w formie pisemnej, pod rygorem nieważności, przez osobę lub osoby upoważnione do składania oświadczeń w imieniu Wykonawcy i powinno zostać doręczone Zamawiającemu przed upływem terminu składania ofert, według takich samych zasad, jak składana oferta, z dopiskiem: „zmiana” lub „wycofanie”.</w:t>
      </w:r>
    </w:p>
    <w:p w14:paraId="1167FFDC" w14:textId="146AED5F" w:rsidR="00D86E3A" w:rsidRPr="00604C75" w:rsidRDefault="00D86E3A" w:rsidP="00AF6FBB">
      <w:pPr>
        <w:numPr>
          <w:ilvl w:val="0"/>
          <w:numId w:val="10"/>
        </w:numPr>
        <w:tabs>
          <w:tab w:val="num" w:pos="426"/>
          <w:tab w:val="left" w:pos="852"/>
        </w:tabs>
        <w:ind w:left="426" w:hanging="426"/>
        <w:jc w:val="both"/>
        <w:textAlignment w:val="top"/>
        <w:rPr>
          <w:rFonts w:ascii="Cambria" w:hAnsi="Cambria"/>
        </w:rPr>
      </w:pPr>
      <w:r w:rsidRPr="00604C75">
        <w:rPr>
          <w:rFonts w:ascii="Cambria" w:hAnsi="Cambria"/>
        </w:rPr>
        <w:t>Dokumenty, stanowiące tajemnicę przedsiębiorstwa w rozumieniu ustawy z dnia 16 kwietnia 1993 r. o zwalczaniu nieuczciwej konkurencji (</w:t>
      </w:r>
      <w:proofErr w:type="spellStart"/>
      <w:r w:rsidRPr="00604C75">
        <w:rPr>
          <w:rFonts w:ascii="Cambria" w:hAnsi="Cambria"/>
        </w:rPr>
        <w:t>t.j</w:t>
      </w:r>
      <w:proofErr w:type="spellEnd"/>
      <w:r w:rsidRPr="00604C75">
        <w:rPr>
          <w:rFonts w:ascii="Cambria" w:hAnsi="Cambria"/>
        </w:rPr>
        <w:t>. Dz. U. z 201</w:t>
      </w:r>
      <w:r w:rsidR="00BC427A">
        <w:rPr>
          <w:rFonts w:ascii="Cambria" w:hAnsi="Cambria"/>
        </w:rPr>
        <w:t>9</w:t>
      </w:r>
      <w:r w:rsidRPr="00604C75">
        <w:rPr>
          <w:rFonts w:ascii="Cambria" w:hAnsi="Cambria"/>
        </w:rPr>
        <w:t xml:space="preserve"> r. poz. </w:t>
      </w:r>
      <w:r w:rsidR="001068D5">
        <w:rPr>
          <w:rFonts w:ascii="Cambria" w:hAnsi="Cambria"/>
        </w:rPr>
        <w:t>1010</w:t>
      </w:r>
      <w:r w:rsidRPr="00604C75">
        <w:rPr>
          <w:rFonts w:ascii="Cambria" w:hAnsi="Cambria"/>
        </w:rPr>
        <w:t>), powinny być umieszczone w oddzielnej kopercie z napisem „Tajemnica przedsiębiorstwa”.</w:t>
      </w:r>
    </w:p>
    <w:p w14:paraId="5DCF5E35" w14:textId="6A75F52C" w:rsidR="00D86E3A" w:rsidRPr="00604C75" w:rsidRDefault="00D86E3A" w:rsidP="00AF6FBB">
      <w:pPr>
        <w:numPr>
          <w:ilvl w:val="0"/>
          <w:numId w:val="10"/>
        </w:numPr>
        <w:tabs>
          <w:tab w:val="num" w:pos="426"/>
          <w:tab w:val="left" w:pos="852"/>
        </w:tabs>
        <w:ind w:left="426" w:hanging="426"/>
        <w:jc w:val="both"/>
        <w:textAlignment w:val="top"/>
        <w:rPr>
          <w:rFonts w:ascii="Cambria" w:hAnsi="Cambria"/>
        </w:rPr>
      </w:pPr>
      <w:r w:rsidRPr="00604C75">
        <w:rPr>
          <w:rFonts w:ascii="Cambria" w:hAnsi="Cambria"/>
        </w:rPr>
        <w:t xml:space="preserve">Nie ujawnia się informacji stanowiących tajemnicę przedsiębiorstwa w rozumieniu przepisów o zwalczaniu nieuczciwej konkurencji, jeżeli Wykonawca, nie później niż </w:t>
      </w:r>
      <w:r w:rsidRPr="00604C75">
        <w:rPr>
          <w:rFonts w:ascii="Cambria" w:hAnsi="Cambria"/>
        </w:rPr>
        <w:br/>
        <w:t>w terminie składania ofert zastrzegł, że nie mogą być one udostępniane oraz wyka</w:t>
      </w:r>
      <w:r w:rsidR="00243A8A" w:rsidRPr="00604C75">
        <w:rPr>
          <w:rFonts w:ascii="Cambria" w:hAnsi="Cambria"/>
        </w:rPr>
        <w:t>zał</w:t>
      </w:r>
      <w:r w:rsidRPr="00604C75">
        <w:rPr>
          <w:rFonts w:ascii="Cambria" w:hAnsi="Cambria"/>
        </w:rPr>
        <w:t xml:space="preserve">, iż zastrzeżone informacje stanowią tajemnicę przedsiębiorstwa. Wykonawca musi wykazać, że zastrzeżone informacje stanowią tajemnicę przedsiębiorstwa, </w:t>
      </w:r>
      <w:r w:rsidRPr="00604C75">
        <w:rPr>
          <w:rFonts w:ascii="Cambria" w:hAnsi="Cambria"/>
        </w:rPr>
        <w:br/>
        <w:t xml:space="preserve">w szczególności określając, w jaki sposób zostały spełnione przesłanki, o których mowa w art. 11 </w:t>
      </w:r>
      <w:r w:rsidR="00243A8A" w:rsidRPr="00604C75">
        <w:rPr>
          <w:rFonts w:ascii="Cambria" w:hAnsi="Cambria"/>
        </w:rPr>
        <w:t>ust.</w:t>
      </w:r>
      <w:r w:rsidRPr="00604C75">
        <w:rPr>
          <w:rFonts w:ascii="Cambria" w:hAnsi="Cambria"/>
        </w:rPr>
        <w:t xml:space="preserve"> 2 ustawy z 16 kwietnia 1993 r. o zwalczaniu nieuczciwej konkurencji (</w:t>
      </w:r>
      <w:proofErr w:type="spellStart"/>
      <w:r w:rsidRPr="00604C75">
        <w:rPr>
          <w:rFonts w:ascii="Cambria" w:hAnsi="Cambria"/>
        </w:rPr>
        <w:t>t.j</w:t>
      </w:r>
      <w:proofErr w:type="spellEnd"/>
      <w:r w:rsidRPr="00604C75">
        <w:rPr>
          <w:rFonts w:ascii="Cambria" w:hAnsi="Cambria"/>
        </w:rPr>
        <w:t xml:space="preserve">. Dz. U. z </w:t>
      </w:r>
      <w:r w:rsidR="0077105E" w:rsidRPr="00604C75">
        <w:rPr>
          <w:rFonts w:ascii="Cambria" w:hAnsi="Cambria"/>
        </w:rPr>
        <w:t>201</w:t>
      </w:r>
      <w:r w:rsidR="0077105E">
        <w:rPr>
          <w:rFonts w:ascii="Cambria" w:hAnsi="Cambria"/>
        </w:rPr>
        <w:t>9</w:t>
      </w:r>
      <w:r w:rsidR="0077105E" w:rsidRPr="00604C75">
        <w:rPr>
          <w:rFonts w:ascii="Cambria" w:hAnsi="Cambria"/>
        </w:rPr>
        <w:t xml:space="preserve"> </w:t>
      </w:r>
      <w:r w:rsidRPr="00604C75">
        <w:rPr>
          <w:rFonts w:ascii="Cambria" w:hAnsi="Cambria"/>
        </w:rPr>
        <w:t xml:space="preserve">r. poz. </w:t>
      </w:r>
      <w:r w:rsidR="0077105E">
        <w:rPr>
          <w:rFonts w:ascii="Cambria" w:hAnsi="Cambria"/>
        </w:rPr>
        <w:t>1010</w:t>
      </w:r>
      <w:r w:rsidRPr="00604C75">
        <w:rPr>
          <w:rFonts w:ascii="Cambria" w:hAnsi="Cambria"/>
        </w:rPr>
        <w:t>).</w:t>
      </w:r>
    </w:p>
    <w:p w14:paraId="6FF6D745" w14:textId="58E511E5" w:rsidR="004730F4" w:rsidRPr="00604C75" w:rsidRDefault="004730F4" w:rsidP="00AF6FBB">
      <w:pPr>
        <w:numPr>
          <w:ilvl w:val="0"/>
          <w:numId w:val="10"/>
        </w:numPr>
        <w:tabs>
          <w:tab w:val="num" w:pos="426"/>
          <w:tab w:val="left" w:pos="852"/>
        </w:tabs>
        <w:ind w:left="426" w:hanging="426"/>
        <w:jc w:val="both"/>
        <w:textAlignment w:val="top"/>
        <w:rPr>
          <w:rFonts w:ascii="Cambria" w:hAnsi="Cambria"/>
        </w:rPr>
      </w:pPr>
      <w:r w:rsidRPr="00604C75">
        <w:rPr>
          <w:rFonts w:ascii="Cambria" w:hAnsi="Cambria"/>
        </w:rPr>
        <w:t xml:space="preserve"> Wykonawca nie może zastrzec informacji, o których mowa w art. 86 </w:t>
      </w:r>
      <w:r w:rsidR="00243A8A" w:rsidRPr="00604C75">
        <w:rPr>
          <w:rFonts w:ascii="Cambria" w:hAnsi="Cambria"/>
        </w:rPr>
        <w:t>ust.</w:t>
      </w:r>
      <w:r w:rsidRPr="00604C75">
        <w:rPr>
          <w:rFonts w:ascii="Cambria" w:hAnsi="Cambria"/>
        </w:rPr>
        <w:t xml:space="preserve"> 4 ustawy </w:t>
      </w:r>
      <w:proofErr w:type="spellStart"/>
      <w:r w:rsidRPr="00604C75">
        <w:rPr>
          <w:rFonts w:ascii="Cambria" w:hAnsi="Cambria"/>
        </w:rPr>
        <w:t>Pzp</w:t>
      </w:r>
      <w:proofErr w:type="spellEnd"/>
      <w:r w:rsidRPr="00604C75">
        <w:rPr>
          <w:rFonts w:ascii="Cambria" w:hAnsi="Cambria"/>
        </w:rPr>
        <w:t xml:space="preserve">, tj. nazwy (firmy) oraz adresów Wykonawców, a także informacji dotyczącej ceny, terminu wykonania zamówienia, okresu gwarancji i warunków płatności zawartych </w:t>
      </w:r>
      <w:r w:rsidR="0037186E">
        <w:rPr>
          <w:rFonts w:ascii="Cambria" w:hAnsi="Cambria"/>
        </w:rPr>
        <w:br/>
      </w:r>
      <w:r w:rsidRPr="00604C75">
        <w:rPr>
          <w:rFonts w:ascii="Cambria" w:hAnsi="Cambria"/>
        </w:rPr>
        <w:t>w ofertach.</w:t>
      </w:r>
    </w:p>
    <w:p w14:paraId="6BAD6F7E" w14:textId="4BBE2A1E" w:rsidR="004730F4" w:rsidRDefault="004730F4" w:rsidP="00AF6FBB">
      <w:pPr>
        <w:numPr>
          <w:ilvl w:val="0"/>
          <w:numId w:val="10"/>
        </w:numPr>
        <w:tabs>
          <w:tab w:val="num" w:pos="426"/>
          <w:tab w:val="left" w:pos="852"/>
        </w:tabs>
        <w:ind w:left="426" w:hanging="426"/>
        <w:jc w:val="both"/>
        <w:textAlignment w:val="top"/>
        <w:rPr>
          <w:rFonts w:ascii="Cambria" w:hAnsi="Cambria"/>
        </w:rPr>
      </w:pPr>
      <w:r w:rsidRPr="00604C75">
        <w:rPr>
          <w:rFonts w:ascii="Cambria" w:hAnsi="Cambria"/>
        </w:rPr>
        <w:t xml:space="preserve"> Ofertę (tj. wypełniony Formularz oferty wraz z wymaganymi </w:t>
      </w:r>
      <w:r w:rsidR="00243A8A" w:rsidRPr="00604C75">
        <w:rPr>
          <w:rFonts w:ascii="Cambria" w:hAnsi="Cambria"/>
        </w:rPr>
        <w:t>zał</w:t>
      </w:r>
      <w:r w:rsidRPr="00604C75">
        <w:rPr>
          <w:rFonts w:ascii="Cambria" w:hAnsi="Cambria"/>
        </w:rPr>
        <w:t xml:space="preserve">ącznikami) należy składać w nieprzejrzystym i zamkniętym opakowaniu. Zaleca się, aby opakowanie </w:t>
      </w:r>
      <w:r w:rsidR="00F1000D">
        <w:rPr>
          <w:rFonts w:ascii="Cambria" w:hAnsi="Cambria"/>
        </w:rPr>
        <w:br/>
      </w:r>
      <w:r w:rsidRPr="00604C75">
        <w:rPr>
          <w:rFonts w:ascii="Cambria" w:hAnsi="Cambria"/>
        </w:rPr>
        <w:t xml:space="preserve">było odpowiednio zabezpieczone w sposób uniemożliwiający bezśladowe otworzenie (np. podpisane na wszystkich połączeniach). Opakowanie powinno być zaadresowane do Zamawiającego na wskazany w IWZ adres: </w:t>
      </w:r>
    </w:p>
    <w:p w14:paraId="1B881F9A" w14:textId="77777777" w:rsidR="002929A9" w:rsidRDefault="002929A9" w:rsidP="002929A9">
      <w:pPr>
        <w:tabs>
          <w:tab w:val="num" w:pos="426"/>
          <w:tab w:val="left" w:pos="852"/>
        </w:tabs>
        <w:ind w:left="426"/>
        <w:jc w:val="both"/>
        <w:textAlignment w:val="top"/>
        <w:rPr>
          <w:rFonts w:ascii="Cambria" w:hAnsi="Cambria"/>
        </w:rPr>
      </w:pPr>
    </w:p>
    <w:p w14:paraId="503128FE" w14:textId="77777777" w:rsidR="002929A9" w:rsidRPr="00604C75" w:rsidRDefault="002929A9" w:rsidP="002929A9">
      <w:pPr>
        <w:tabs>
          <w:tab w:val="num" w:pos="426"/>
          <w:tab w:val="left" w:pos="852"/>
        </w:tabs>
        <w:jc w:val="both"/>
        <w:textAlignment w:val="top"/>
        <w:rPr>
          <w:rFonts w:ascii="Cambria" w:hAnsi="Cambria"/>
        </w:rPr>
      </w:pPr>
    </w:p>
    <w:p w14:paraId="1F9E0A57" w14:textId="77777777" w:rsidR="00F10B84" w:rsidRPr="00604C75" w:rsidRDefault="00F10B84" w:rsidP="007257FE">
      <w:pPr>
        <w:pStyle w:val="Tekstpodstawowy"/>
        <w:spacing w:after="0"/>
        <w:ind w:left="360"/>
        <w:jc w:val="center"/>
        <w:rPr>
          <w:rFonts w:ascii="Cambria" w:hAnsi="Cambria"/>
          <w:b/>
        </w:rPr>
      </w:pPr>
      <w:r w:rsidRPr="00604C75">
        <w:rPr>
          <w:rFonts w:ascii="Cambria" w:hAnsi="Cambria"/>
          <w:b/>
        </w:rPr>
        <w:t>Krajowa Szkoła Sądownictwa i Prokuratury</w:t>
      </w:r>
    </w:p>
    <w:p w14:paraId="0CFF7BDB" w14:textId="77777777" w:rsidR="00F10B84" w:rsidRPr="00604C75" w:rsidRDefault="00F10B84" w:rsidP="007257FE">
      <w:pPr>
        <w:pStyle w:val="Tekstpodstawowy"/>
        <w:spacing w:after="0"/>
        <w:ind w:left="737"/>
        <w:jc w:val="center"/>
        <w:rPr>
          <w:rFonts w:ascii="Cambria" w:hAnsi="Cambria"/>
          <w:color w:val="000000"/>
        </w:rPr>
      </w:pPr>
      <w:r w:rsidRPr="00604C75">
        <w:rPr>
          <w:rFonts w:ascii="Cambria" w:hAnsi="Cambria"/>
          <w:b/>
        </w:rPr>
        <w:t>ul. Przy Rondzie 5, 31-547 Kraków</w:t>
      </w:r>
    </w:p>
    <w:p w14:paraId="403F48A4" w14:textId="77777777" w:rsidR="00F10B84" w:rsidRDefault="00F10B84" w:rsidP="007257FE">
      <w:pPr>
        <w:jc w:val="center"/>
        <w:rPr>
          <w:rFonts w:ascii="Cambria" w:hAnsi="Cambria"/>
        </w:rPr>
      </w:pPr>
      <w:r w:rsidRPr="00604C75">
        <w:rPr>
          <w:rFonts w:ascii="Cambria" w:hAnsi="Cambria"/>
        </w:rPr>
        <w:t>z dopiskiem:</w:t>
      </w:r>
    </w:p>
    <w:p w14:paraId="08FE6E25" w14:textId="77777777" w:rsidR="002929A9" w:rsidRPr="00604C75" w:rsidRDefault="002929A9" w:rsidP="007257FE">
      <w:pPr>
        <w:jc w:val="center"/>
        <w:rPr>
          <w:rFonts w:ascii="Cambria" w:hAnsi="Cambria"/>
        </w:rPr>
      </w:pPr>
    </w:p>
    <w:p w14:paraId="0AD2DC2D" w14:textId="74646D33" w:rsidR="00900F5B" w:rsidRPr="00900F5B" w:rsidRDefault="00C35E44" w:rsidP="00F1000D">
      <w:pPr>
        <w:jc w:val="center"/>
        <w:rPr>
          <w:rFonts w:ascii="Cambria" w:hAnsi="Cambria"/>
          <w:b/>
          <w:i/>
        </w:rPr>
      </w:pPr>
      <w:r w:rsidRPr="00604C75">
        <w:rPr>
          <w:rFonts w:ascii="Cambria" w:hAnsi="Cambria"/>
          <w:b/>
          <w:i/>
        </w:rPr>
        <w:t xml:space="preserve">OFERTA na: </w:t>
      </w:r>
      <w:r w:rsidR="00625911" w:rsidRPr="00604C75">
        <w:rPr>
          <w:rFonts w:ascii="Cambria" w:hAnsi="Cambria"/>
          <w:b/>
          <w:i/>
        </w:rPr>
        <w:t>„</w:t>
      </w:r>
      <w:r w:rsidR="00900F5B" w:rsidRPr="00900F5B">
        <w:rPr>
          <w:rFonts w:ascii="Cambria" w:hAnsi="Cambria"/>
          <w:b/>
          <w:i/>
        </w:rPr>
        <w:t xml:space="preserve">„Świadczenie usług cateringowych na potrzeby organizacji konferencji </w:t>
      </w:r>
      <w:r w:rsidR="00F1000D">
        <w:rPr>
          <w:rFonts w:ascii="Cambria" w:hAnsi="Cambria"/>
          <w:b/>
          <w:i/>
        </w:rPr>
        <w:br/>
      </w:r>
      <w:r w:rsidR="00900F5B" w:rsidRPr="00900F5B">
        <w:rPr>
          <w:rFonts w:ascii="Cambria" w:hAnsi="Cambria"/>
          <w:b/>
          <w:i/>
        </w:rPr>
        <w:t xml:space="preserve">pn. „Kształcenie kadr wymiaru sprawiedliwości – stan obecny </w:t>
      </w:r>
    </w:p>
    <w:p w14:paraId="52756F89" w14:textId="224E0CBA" w:rsidR="00625911" w:rsidRDefault="00900F5B" w:rsidP="00900F5B">
      <w:pPr>
        <w:jc w:val="center"/>
        <w:rPr>
          <w:rFonts w:ascii="Cambria" w:hAnsi="Cambria"/>
          <w:b/>
          <w:i/>
        </w:rPr>
      </w:pPr>
      <w:r w:rsidRPr="00900F5B">
        <w:rPr>
          <w:rFonts w:ascii="Cambria" w:hAnsi="Cambria"/>
          <w:b/>
          <w:i/>
        </w:rPr>
        <w:t>i wyzwania przyszłości””</w:t>
      </w:r>
    </w:p>
    <w:p w14:paraId="23D43B10" w14:textId="77777777" w:rsidR="002929A9" w:rsidRPr="005406A2" w:rsidRDefault="002929A9" w:rsidP="00900F5B">
      <w:pPr>
        <w:jc w:val="center"/>
        <w:rPr>
          <w:rFonts w:ascii="Cambria" w:hAnsi="Cambria"/>
          <w:b/>
          <w:i/>
        </w:rPr>
      </w:pPr>
    </w:p>
    <w:p w14:paraId="7E44C384" w14:textId="0156EA4F" w:rsidR="00625911" w:rsidRPr="005406A2" w:rsidRDefault="00625911" w:rsidP="007257FE">
      <w:pPr>
        <w:jc w:val="center"/>
        <w:rPr>
          <w:rFonts w:ascii="Cambria" w:hAnsi="Cambria"/>
          <w:b/>
        </w:rPr>
      </w:pPr>
      <w:r w:rsidRPr="005406A2">
        <w:rPr>
          <w:rFonts w:ascii="Cambria" w:hAnsi="Cambria"/>
          <w:b/>
        </w:rPr>
        <w:t>ozna</w:t>
      </w:r>
      <w:r w:rsidR="00B24965" w:rsidRPr="005406A2">
        <w:rPr>
          <w:rFonts w:ascii="Cambria" w:hAnsi="Cambria"/>
          <w:b/>
        </w:rPr>
        <w:t>c</w:t>
      </w:r>
      <w:r w:rsidR="00A01ED4" w:rsidRPr="005406A2">
        <w:rPr>
          <w:rFonts w:ascii="Cambria" w:hAnsi="Cambria"/>
          <w:b/>
        </w:rPr>
        <w:t xml:space="preserve">zenie postępowania: </w:t>
      </w:r>
      <w:r w:rsidR="00F07176" w:rsidRPr="005406A2">
        <w:rPr>
          <w:rFonts w:ascii="Cambria" w:hAnsi="Cambria"/>
          <w:b/>
        </w:rPr>
        <w:t>BD-V.2611.</w:t>
      </w:r>
      <w:r w:rsidR="00900F5B">
        <w:rPr>
          <w:rFonts w:ascii="Cambria" w:hAnsi="Cambria"/>
          <w:b/>
        </w:rPr>
        <w:t>05.2020</w:t>
      </w:r>
    </w:p>
    <w:p w14:paraId="2F0D9C9C" w14:textId="77777777" w:rsidR="00625911" w:rsidRPr="005406A2" w:rsidRDefault="00625911" w:rsidP="007257FE">
      <w:pPr>
        <w:jc w:val="center"/>
        <w:rPr>
          <w:rFonts w:ascii="Cambria" w:hAnsi="Cambria"/>
          <w:i/>
          <w:highlight w:val="yellow"/>
        </w:rPr>
      </w:pPr>
    </w:p>
    <w:p w14:paraId="0A834602" w14:textId="3183B3F5" w:rsidR="003D2626" w:rsidRPr="005406A2" w:rsidRDefault="00625911" w:rsidP="007257FE">
      <w:pPr>
        <w:jc w:val="center"/>
        <w:rPr>
          <w:rFonts w:ascii="Cambria" w:hAnsi="Cambria"/>
          <w:b/>
          <w:i/>
        </w:rPr>
      </w:pPr>
      <w:r w:rsidRPr="005406A2">
        <w:rPr>
          <w:rFonts w:ascii="Cambria" w:hAnsi="Cambria"/>
          <w:b/>
          <w:i/>
        </w:rPr>
        <w:t xml:space="preserve">Nie otwierać przed: </w:t>
      </w:r>
      <w:r w:rsidR="002113E7">
        <w:rPr>
          <w:rFonts w:ascii="Cambria" w:hAnsi="Cambria"/>
          <w:b/>
          <w:i/>
        </w:rPr>
        <w:t>04</w:t>
      </w:r>
      <w:r w:rsidR="00900F5B">
        <w:rPr>
          <w:rFonts w:ascii="Cambria" w:hAnsi="Cambria"/>
          <w:b/>
          <w:i/>
        </w:rPr>
        <w:t>.02</w:t>
      </w:r>
      <w:r w:rsidR="004755E0" w:rsidRPr="005406A2">
        <w:rPr>
          <w:rFonts w:ascii="Cambria" w:hAnsi="Cambria"/>
          <w:b/>
          <w:i/>
        </w:rPr>
        <w:t>.</w:t>
      </w:r>
      <w:r w:rsidR="002D5AE0" w:rsidRPr="005406A2">
        <w:rPr>
          <w:rFonts w:ascii="Cambria" w:hAnsi="Cambria"/>
          <w:b/>
          <w:i/>
        </w:rPr>
        <w:t>20</w:t>
      </w:r>
      <w:r w:rsidR="002D5AE0">
        <w:rPr>
          <w:rFonts w:ascii="Cambria" w:hAnsi="Cambria"/>
          <w:b/>
          <w:i/>
        </w:rPr>
        <w:t>20</w:t>
      </w:r>
      <w:r w:rsidR="003D2626" w:rsidRPr="005406A2">
        <w:rPr>
          <w:rFonts w:ascii="Cambria" w:hAnsi="Cambria"/>
          <w:b/>
          <w:i/>
        </w:rPr>
        <w:t>, godzina: 1</w:t>
      </w:r>
      <w:r w:rsidR="002064EC" w:rsidRPr="005406A2">
        <w:rPr>
          <w:rFonts w:ascii="Cambria" w:hAnsi="Cambria"/>
          <w:b/>
          <w:i/>
        </w:rPr>
        <w:t>1</w:t>
      </w:r>
      <w:r w:rsidR="003D2626" w:rsidRPr="005406A2">
        <w:rPr>
          <w:rFonts w:ascii="Cambria" w:hAnsi="Cambria"/>
          <w:b/>
          <w:i/>
        </w:rPr>
        <w:t>:15</w:t>
      </w:r>
    </w:p>
    <w:p w14:paraId="3787DADE" w14:textId="77777777" w:rsidR="00F10B84" w:rsidRPr="007C4299" w:rsidRDefault="00F10B84" w:rsidP="00917513">
      <w:pPr>
        <w:spacing w:line="312" w:lineRule="auto"/>
        <w:jc w:val="center"/>
        <w:rPr>
          <w:rFonts w:ascii="Cambria" w:hAnsi="Cambria"/>
          <w:color w:val="FF0000"/>
        </w:rPr>
      </w:pPr>
    </w:p>
    <w:p w14:paraId="4C2822C0" w14:textId="01F05656" w:rsidR="004730F4" w:rsidRPr="00604C75" w:rsidRDefault="004730F4" w:rsidP="00AF6FBB">
      <w:pPr>
        <w:numPr>
          <w:ilvl w:val="0"/>
          <w:numId w:val="10"/>
        </w:numPr>
        <w:tabs>
          <w:tab w:val="num" w:pos="426"/>
          <w:tab w:val="left" w:pos="852"/>
        </w:tabs>
        <w:jc w:val="both"/>
        <w:textAlignment w:val="top"/>
        <w:rPr>
          <w:rFonts w:ascii="Cambria" w:hAnsi="Cambria"/>
        </w:rPr>
      </w:pPr>
      <w:r w:rsidRPr="00DC2F7B">
        <w:rPr>
          <w:rFonts w:ascii="Cambria" w:hAnsi="Cambria"/>
        </w:rPr>
        <w:t xml:space="preserve">Zaleca się, aby opakowanie było opatrzone pełną nazwą i dokładnym adresem (ulica, </w:t>
      </w:r>
      <w:r w:rsidRPr="00604C75">
        <w:rPr>
          <w:rFonts w:ascii="Cambria" w:hAnsi="Cambria"/>
        </w:rPr>
        <w:t xml:space="preserve">numer lokalu, miejscowość, numer kodu pocztowego) Wykonawcy składającego </w:t>
      </w:r>
      <w:r w:rsidR="00900F5B">
        <w:rPr>
          <w:rFonts w:ascii="Cambria" w:hAnsi="Cambria"/>
        </w:rPr>
        <w:br/>
      </w:r>
      <w:r w:rsidRPr="00604C75">
        <w:rPr>
          <w:rFonts w:ascii="Cambria" w:hAnsi="Cambria"/>
        </w:rPr>
        <w:t>daną ofertę.</w:t>
      </w:r>
    </w:p>
    <w:p w14:paraId="1F22FE55" w14:textId="7C2CDB9C" w:rsidR="007257FE" w:rsidRPr="00604C75" w:rsidRDefault="004730F4" w:rsidP="00AF6FBB">
      <w:pPr>
        <w:numPr>
          <w:ilvl w:val="0"/>
          <w:numId w:val="10"/>
        </w:numPr>
        <w:tabs>
          <w:tab w:val="num" w:pos="426"/>
        </w:tabs>
        <w:jc w:val="both"/>
        <w:textAlignment w:val="top"/>
        <w:rPr>
          <w:rFonts w:ascii="Cambria" w:hAnsi="Cambria"/>
        </w:rPr>
      </w:pPr>
      <w:r w:rsidRPr="00604C75">
        <w:rPr>
          <w:rFonts w:ascii="Cambria" w:hAnsi="Cambria"/>
        </w:rPr>
        <w:t xml:space="preserve">Ilekroć w IWZ, a także w </w:t>
      </w:r>
      <w:r w:rsidR="00243A8A" w:rsidRPr="00604C75">
        <w:rPr>
          <w:rFonts w:ascii="Cambria" w:hAnsi="Cambria"/>
        </w:rPr>
        <w:t>zał</w:t>
      </w:r>
      <w:r w:rsidRPr="00604C75">
        <w:rPr>
          <w:rFonts w:ascii="Cambria" w:hAnsi="Cambria"/>
        </w:rPr>
        <w:t xml:space="preserve">ącznikach do IWZ, występuje wymóg podpisywania dokumentów lub oświadczeń lub też potwierdzania dokumentów za zgodność z oryginałem, należy przez to rozumieć, że oświadczenia i dokumenty te powinny </w:t>
      </w:r>
      <w:r w:rsidR="00900F5B">
        <w:rPr>
          <w:rFonts w:ascii="Cambria" w:hAnsi="Cambria"/>
        </w:rPr>
        <w:br/>
      </w:r>
      <w:r w:rsidRPr="00604C75">
        <w:rPr>
          <w:rFonts w:ascii="Cambria" w:hAnsi="Cambria"/>
        </w:rPr>
        <w:t>być opatrzone podpisem (podpisami) osoby (osób) uprawnionej (uprawnionych) do reprezentowania Wykonawcy, zgodnie z zasadami reprezentacji, wskazanymi we właściwym rejestrze lub osobę (osoby) upoważnioną do reprezentowania Wykonawcy na podstawie pełnomocnictwa.</w:t>
      </w:r>
    </w:p>
    <w:p w14:paraId="7C465750" w14:textId="1C83C6B1" w:rsidR="00B6392D" w:rsidRPr="00604C75" w:rsidRDefault="00B6392D" w:rsidP="00AF6FBB">
      <w:pPr>
        <w:numPr>
          <w:ilvl w:val="0"/>
          <w:numId w:val="10"/>
        </w:numPr>
        <w:tabs>
          <w:tab w:val="num" w:pos="426"/>
        </w:tabs>
        <w:jc w:val="both"/>
        <w:textAlignment w:val="top"/>
        <w:rPr>
          <w:rFonts w:ascii="Cambria" w:hAnsi="Cambria"/>
        </w:rPr>
      </w:pPr>
      <w:r w:rsidRPr="00604C75">
        <w:rPr>
          <w:rFonts w:ascii="Cambria" w:hAnsi="Cambria"/>
        </w:rPr>
        <w:t xml:space="preserve">Pełnomocnictwo, o którym mowa powyżej składa się w formie oryginału lub kopii potwierdzonej za zgodność z oryginałem przez notariusza. Należy je dołączyć </w:t>
      </w:r>
      <w:r w:rsidRPr="00604C75">
        <w:rPr>
          <w:rFonts w:ascii="Cambria" w:hAnsi="Cambria"/>
        </w:rPr>
        <w:br/>
        <w:t xml:space="preserve">do oferty. </w:t>
      </w:r>
      <w:r w:rsidRPr="00604C75">
        <w:rPr>
          <w:rFonts w:ascii="Cambria" w:hAnsi="Cambria"/>
          <w:u w:val="single"/>
        </w:rPr>
        <w:t>Kopia pełnomocnictwa nie może być uwierzytelniona przez upełnomocnionego.</w:t>
      </w:r>
    </w:p>
    <w:p w14:paraId="0195C547" w14:textId="443FC324" w:rsidR="004730F4" w:rsidRPr="00604C75" w:rsidRDefault="004730F4" w:rsidP="00AF6FBB">
      <w:pPr>
        <w:numPr>
          <w:ilvl w:val="0"/>
          <w:numId w:val="10"/>
        </w:numPr>
        <w:jc w:val="both"/>
        <w:textAlignment w:val="top"/>
        <w:rPr>
          <w:rFonts w:ascii="Cambria" w:hAnsi="Cambria"/>
        </w:rPr>
      </w:pPr>
      <w:r w:rsidRPr="00604C75">
        <w:rPr>
          <w:rFonts w:ascii="Cambria" w:hAnsi="Cambria"/>
        </w:rPr>
        <w:t>Treść oferty musi być zgodna z treścią IWZ.</w:t>
      </w:r>
    </w:p>
    <w:p w14:paraId="69BDE160" w14:textId="5CCFEB95" w:rsidR="004730F4" w:rsidRPr="00604C75" w:rsidRDefault="004730F4" w:rsidP="00AF6FBB">
      <w:pPr>
        <w:numPr>
          <w:ilvl w:val="0"/>
          <w:numId w:val="10"/>
        </w:numPr>
        <w:jc w:val="both"/>
        <w:textAlignment w:val="top"/>
        <w:rPr>
          <w:rFonts w:ascii="Cambria" w:hAnsi="Cambria"/>
        </w:rPr>
      </w:pPr>
      <w:r w:rsidRPr="00604C75">
        <w:rPr>
          <w:rFonts w:ascii="Cambria" w:hAnsi="Cambria"/>
        </w:rPr>
        <w:t>Wykonawca może zwrócić się do Zamawiającego z wnioskiem o wyjaśnienie treści IWZ. Zamawiający udzieli wyjaśnień niezwłocznie, nie później jednak, niż na 2 dni przed upływem terminu składania ofert, przekazując treść zapytań wraz z wyjaśnieniami Wykonawcom, którym przeka</w:t>
      </w:r>
      <w:r w:rsidR="00243A8A" w:rsidRPr="00604C75">
        <w:rPr>
          <w:rFonts w:ascii="Cambria" w:hAnsi="Cambria"/>
        </w:rPr>
        <w:t>zał</w:t>
      </w:r>
      <w:r w:rsidRPr="00604C75">
        <w:rPr>
          <w:rFonts w:ascii="Cambria" w:hAnsi="Cambria"/>
        </w:rPr>
        <w:t xml:space="preserve"> IWZ, bez ujawniania źródła zapytania oraz zamieści taką informację na własnej stronie internetowej pod warunkiem, że wniosek </w:t>
      </w:r>
      <w:r w:rsidR="00336F55">
        <w:rPr>
          <w:rFonts w:ascii="Cambria" w:hAnsi="Cambria"/>
        </w:rPr>
        <w:br/>
      </w:r>
      <w:r w:rsidRPr="00604C75">
        <w:rPr>
          <w:rFonts w:ascii="Cambria" w:hAnsi="Cambria"/>
        </w:rPr>
        <w:t xml:space="preserve">o wyjaśnienie treści IWZ wpłynął do Zamawiającego nie później, niż do końca dnia, </w:t>
      </w:r>
      <w:r w:rsidR="00336F55">
        <w:rPr>
          <w:rFonts w:ascii="Cambria" w:hAnsi="Cambria"/>
        </w:rPr>
        <w:br/>
      </w:r>
      <w:r w:rsidRPr="00604C75">
        <w:rPr>
          <w:rFonts w:ascii="Cambria" w:hAnsi="Cambria"/>
        </w:rPr>
        <w:t xml:space="preserve">w którym upływa połowa wyznaczonego terminu składania ofert. </w:t>
      </w:r>
    </w:p>
    <w:p w14:paraId="347BFCA3" w14:textId="3D0F6790" w:rsidR="004730F4" w:rsidRPr="00604C75" w:rsidRDefault="004730F4" w:rsidP="00AF6FBB">
      <w:pPr>
        <w:numPr>
          <w:ilvl w:val="0"/>
          <w:numId w:val="10"/>
        </w:numPr>
        <w:jc w:val="both"/>
        <w:textAlignment w:val="top"/>
        <w:rPr>
          <w:rFonts w:ascii="Cambria" w:hAnsi="Cambria"/>
        </w:rPr>
      </w:pPr>
      <w:r w:rsidRPr="00604C75">
        <w:rPr>
          <w:rFonts w:ascii="Cambria" w:hAnsi="Cambria"/>
        </w:rPr>
        <w:t>Zamawiający może przed upływem terminu składania ofert zmienić treść IWZ. Zmianę IWZ Zamawiający przekaże niezwłocznie Wykonawcom, którym przekazano IWZ oraz zamieści tę zmianę na własnej stronie internetowej.</w:t>
      </w:r>
    </w:p>
    <w:p w14:paraId="1397D993" w14:textId="1304E046" w:rsidR="004730F4" w:rsidRPr="00604C75" w:rsidRDefault="004730F4" w:rsidP="00AF6FBB">
      <w:pPr>
        <w:numPr>
          <w:ilvl w:val="0"/>
          <w:numId w:val="10"/>
        </w:numPr>
        <w:jc w:val="both"/>
        <w:textAlignment w:val="top"/>
        <w:rPr>
          <w:rFonts w:ascii="Cambria" w:hAnsi="Cambria"/>
        </w:rPr>
      </w:pPr>
      <w:r w:rsidRPr="00604C75">
        <w:rPr>
          <w:rFonts w:ascii="Cambria" w:hAnsi="Cambria"/>
        </w:rPr>
        <w:t>Jeżeli w wyniku zmiany treści IWZ, nieprowadzącej do zmiany treści ogłoszenia o zamówieniu, jest niezbędny dodatkowy czas na wprowadzenie zmian w ofertach, Zamawiający przedłuży termin składania ofert i poinformuje o tym Wykonawców, którym przekazano IWZ oraz zamieści taką informację na własnej stronie internetowej.</w:t>
      </w:r>
    </w:p>
    <w:p w14:paraId="5DDAE753" w14:textId="0B35B617" w:rsidR="00F10B84" w:rsidRPr="00604C75" w:rsidRDefault="004730F4" w:rsidP="00AF6FBB">
      <w:pPr>
        <w:numPr>
          <w:ilvl w:val="0"/>
          <w:numId w:val="10"/>
        </w:numPr>
        <w:spacing w:after="240"/>
        <w:jc w:val="both"/>
        <w:textAlignment w:val="top"/>
        <w:rPr>
          <w:rFonts w:ascii="Cambria" w:eastAsia="Calibri" w:hAnsi="Cambria"/>
          <w:lang w:eastAsia="en-US"/>
        </w:rPr>
      </w:pPr>
      <w:r w:rsidRPr="00604C75">
        <w:rPr>
          <w:rFonts w:ascii="Cambria" w:hAnsi="Cambria"/>
        </w:rPr>
        <w:t>W przypadku rozbieżności pomiędzy treścią IWZ, a treścią udzielonych wyjaśnień i zmian, jako obowiązującą należy przyjąć treść informacji, zawierającej późniejsze oświadczenie Zamawiającego.</w:t>
      </w:r>
    </w:p>
    <w:p w14:paraId="31E94D1F" w14:textId="545A7B4F" w:rsidR="00F10B84" w:rsidRPr="002064EC" w:rsidRDefault="00F10B84" w:rsidP="00F13ADE">
      <w:pPr>
        <w:pStyle w:val="Tekstpodstawowy"/>
        <w:spacing w:after="0"/>
        <w:ind w:left="735" w:hanging="735"/>
        <w:jc w:val="both"/>
        <w:rPr>
          <w:rFonts w:ascii="Cambria" w:hAnsi="Cambria"/>
          <w:b/>
          <w:u w:val="single"/>
        </w:rPr>
      </w:pPr>
      <w:r w:rsidRPr="002064EC">
        <w:rPr>
          <w:rFonts w:ascii="Cambria" w:hAnsi="Cambria"/>
          <w:b/>
          <w:u w:val="single"/>
        </w:rPr>
        <w:t>R</w:t>
      </w:r>
      <w:r w:rsidR="00243A8A" w:rsidRPr="002064EC">
        <w:rPr>
          <w:rFonts w:ascii="Cambria" w:hAnsi="Cambria"/>
          <w:b/>
          <w:u w:val="single"/>
        </w:rPr>
        <w:t>ozdzi</w:t>
      </w:r>
      <w:r w:rsidRPr="002064EC">
        <w:rPr>
          <w:rFonts w:ascii="Cambria" w:hAnsi="Cambria"/>
          <w:b/>
          <w:u w:val="single"/>
        </w:rPr>
        <w:t>ał 1</w:t>
      </w:r>
      <w:r w:rsidR="007257FE" w:rsidRPr="002064EC">
        <w:rPr>
          <w:rFonts w:ascii="Cambria" w:hAnsi="Cambria"/>
          <w:b/>
          <w:u w:val="single"/>
          <w:lang w:val="pl-PL"/>
        </w:rPr>
        <w:t>1</w:t>
      </w:r>
      <w:r w:rsidRPr="002064EC">
        <w:rPr>
          <w:rFonts w:ascii="Cambria" w:hAnsi="Cambria"/>
          <w:b/>
          <w:u w:val="single"/>
        </w:rPr>
        <w:t>: Miejsce i termin składania i otwarcia ofert</w:t>
      </w:r>
    </w:p>
    <w:p w14:paraId="5E405C4D" w14:textId="2943CD56" w:rsidR="00F10B84" w:rsidRPr="005406A2" w:rsidRDefault="00F10B84" w:rsidP="00AF6FBB">
      <w:pPr>
        <w:pStyle w:val="Bezodstpw"/>
        <w:numPr>
          <w:ilvl w:val="0"/>
          <w:numId w:val="7"/>
        </w:numPr>
        <w:ind w:left="426"/>
        <w:jc w:val="both"/>
        <w:rPr>
          <w:rFonts w:ascii="Cambria" w:hAnsi="Cambria"/>
          <w:sz w:val="24"/>
          <w:szCs w:val="24"/>
        </w:rPr>
      </w:pPr>
      <w:r w:rsidRPr="002064EC">
        <w:rPr>
          <w:rFonts w:ascii="Cambria" w:hAnsi="Cambria"/>
          <w:sz w:val="24"/>
          <w:szCs w:val="24"/>
        </w:rPr>
        <w:t xml:space="preserve">Oferty należy składać pod adres Krajowa Szkoła Sądownictwa i </w:t>
      </w:r>
      <w:r w:rsidRPr="005406A2">
        <w:rPr>
          <w:rFonts w:ascii="Cambria" w:hAnsi="Cambria"/>
          <w:sz w:val="24"/>
          <w:szCs w:val="24"/>
        </w:rPr>
        <w:t>Prokuratury, ul. Przy Rondzie 5, 31-547 Kraków, Kancelari</w:t>
      </w:r>
      <w:r w:rsidR="00742453" w:rsidRPr="005406A2">
        <w:rPr>
          <w:rFonts w:ascii="Cambria" w:hAnsi="Cambria"/>
          <w:sz w:val="24"/>
          <w:szCs w:val="24"/>
        </w:rPr>
        <w:t xml:space="preserve">a Ogólna (na parterze budynku) </w:t>
      </w:r>
      <w:r w:rsidR="003D2626" w:rsidRPr="005406A2">
        <w:rPr>
          <w:rFonts w:ascii="Cambria" w:hAnsi="Cambria"/>
          <w:b/>
          <w:sz w:val="24"/>
          <w:szCs w:val="24"/>
        </w:rPr>
        <w:t xml:space="preserve">do </w:t>
      </w:r>
      <w:r w:rsidR="002113E7">
        <w:rPr>
          <w:rFonts w:ascii="Cambria" w:hAnsi="Cambria"/>
          <w:b/>
          <w:sz w:val="24"/>
          <w:szCs w:val="24"/>
        </w:rPr>
        <w:t>04</w:t>
      </w:r>
      <w:r w:rsidR="00336F55">
        <w:rPr>
          <w:rFonts w:ascii="Cambria" w:hAnsi="Cambria"/>
          <w:b/>
          <w:sz w:val="24"/>
          <w:szCs w:val="24"/>
        </w:rPr>
        <w:t>.02.2020</w:t>
      </w:r>
      <w:r w:rsidR="003D2626" w:rsidRPr="005406A2">
        <w:rPr>
          <w:rFonts w:ascii="Cambria" w:hAnsi="Cambria"/>
          <w:b/>
          <w:sz w:val="24"/>
          <w:szCs w:val="24"/>
        </w:rPr>
        <w:t xml:space="preserve"> r. do godziny 1</w:t>
      </w:r>
      <w:r w:rsidR="002064EC" w:rsidRPr="005406A2">
        <w:rPr>
          <w:rFonts w:ascii="Cambria" w:hAnsi="Cambria"/>
          <w:b/>
          <w:sz w:val="24"/>
          <w:szCs w:val="24"/>
        </w:rPr>
        <w:t>1</w:t>
      </w:r>
      <w:r w:rsidR="008C3807" w:rsidRPr="005406A2">
        <w:rPr>
          <w:rFonts w:ascii="Cambria" w:hAnsi="Cambria"/>
          <w:b/>
          <w:sz w:val="24"/>
          <w:szCs w:val="24"/>
        </w:rPr>
        <w:t>:00.</w:t>
      </w:r>
    </w:p>
    <w:p w14:paraId="58DA48E6" w14:textId="7B5D06D1" w:rsidR="00C24886" w:rsidRPr="002064EC" w:rsidRDefault="00F10B84" w:rsidP="00AF6FBB">
      <w:pPr>
        <w:pStyle w:val="Bezodstpw"/>
        <w:numPr>
          <w:ilvl w:val="0"/>
          <w:numId w:val="7"/>
        </w:numPr>
        <w:ind w:left="426"/>
        <w:jc w:val="both"/>
        <w:rPr>
          <w:rFonts w:ascii="Cambria" w:hAnsi="Cambria"/>
          <w:sz w:val="24"/>
          <w:szCs w:val="24"/>
        </w:rPr>
      </w:pPr>
      <w:r w:rsidRPr="005406A2">
        <w:rPr>
          <w:rFonts w:ascii="Cambria" w:hAnsi="Cambria"/>
          <w:sz w:val="24"/>
          <w:szCs w:val="24"/>
        </w:rPr>
        <w:lastRenderedPageBreak/>
        <w:t xml:space="preserve">Zamawiający otworzy oferty </w:t>
      </w:r>
      <w:r w:rsidR="00D86E3A" w:rsidRPr="005406A2">
        <w:rPr>
          <w:rFonts w:ascii="Cambria" w:hAnsi="Cambria"/>
          <w:sz w:val="24"/>
          <w:szCs w:val="24"/>
        </w:rPr>
        <w:t>w dniu upływu terminu składania ofert</w:t>
      </w:r>
      <w:r w:rsidR="00D86E3A" w:rsidRPr="005406A2">
        <w:rPr>
          <w:rFonts w:ascii="Cambria" w:hAnsi="Cambria"/>
          <w:b/>
          <w:i/>
          <w:sz w:val="24"/>
          <w:szCs w:val="24"/>
        </w:rPr>
        <w:t xml:space="preserve"> </w:t>
      </w:r>
      <w:r w:rsidR="00B76C22" w:rsidRPr="005406A2">
        <w:rPr>
          <w:rFonts w:ascii="Cambria" w:hAnsi="Cambria"/>
          <w:sz w:val="24"/>
          <w:szCs w:val="24"/>
        </w:rPr>
        <w:t>o godz.</w:t>
      </w:r>
      <w:r w:rsidR="003D2626" w:rsidRPr="005406A2">
        <w:rPr>
          <w:rFonts w:ascii="Cambria" w:hAnsi="Cambria"/>
          <w:sz w:val="24"/>
          <w:szCs w:val="24"/>
        </w:rPr>
        <w:t>1</w:t>
      </w:r>
      <w:r w:rsidR="00A2357F" w:rsidRPr="005406A2">
        <w:rPr>
          <w:rFonts w:ascii="Cambria" w:hAnsi="Cambria"/>
          <w:sz w:val="24"/>
          <w:szCs w:val="24"/>
        </w:rPr>
        <w:t>1</w:t>
      </w:r>
      <w:r w:rsidR="003D2626" w:rsidRPr="005406A2">
        <w:rPr>
          <w:rFonts w:ascii="Cambria" w:hAnsi="Cambria"/>
          <w:sz w:val="24"/>
          <w:szCs w:val="24"/>
        </w:rPr>
        <w:t>:15</w:t>
      </w:r>
      <w:r w:rsidR="004F183A" w:rsidRPr="005406A2">
        <w:rPr>
          <w:rFonts w:ascii="Cambria" w:hAnsi="Cambria"/>
          <w:sz w:val="24"/>
          <w:szCs w:val="24"/>
        </w:rPr>
        <w:t xml:space="preserve"> </w:t>
      </w:r>
      <w:r w:rsidR="004F183A" w:rsidRPr="002064EC">
        <w:rPr>
          <w:rFonts w:ascii="Cambria" w:hAnsi="Cambria"/>
          <w:sz w:val="24"/>
          <w:szCs w:val="24"/>
        </w:rPr>
        <w:t xml:space="preserve">w </w:t>
      </w:r>
      <w:r w:rsidRPr="002064EC">
        <w:rPr>
          <w:rFonts w:ascii="Cambria" w:hAnsi="Cambria"/>
          <w:sz w:val="24"/>
          <w:szCs w:val="24"/>
        </w:rPr>
        <w:t>pok</w:t>
      </w:r>
      <w:r w:rsidR="004F183A" w:rsidRPr="002064EC">
        <w:rPr>
          <w:rFonts w:ascii="Cambria" w:hAnsi="Cambria"/>
          <w:sz w:val="24"/>
          <w:szCs w:val="24"/>
        </w:rPr>
        <w:t>oju</w:t>
      </w:r>
      <w:r w:rsidRPr="002064EC">
        <w:rPr>
          <w:rFonts w:ascii="Cambria" w:hAnsi="Cambria"/>
          <w:sz w:val="24"/>
          <w:szCs w:val="24"/>
        </w:rPr>
        <w:t xml:space="preserve"> nr 32</w:t>
      </w:r>
      <w:r w:rsidR="00C22555" w:rsidRPr="002064EC">
        <w:rPr>
          <w:rFonts w:ascii="Cambria" w:hAnsi="Cambria"/>
          <w:sz w:val="24"/>
          <w:szCs w:val="24"/>
        </w:rPr>
        <w:t>2</w:t>
      </w:r>
      <w:r w:rsidRPr="002064EC">
        <w:rPr>
          <w:rFonts w:ascii="Cambria" w:hAnsi="Cambria"/>
          <w:sz w:val="24"/>
          <w:szCs w:val="24"/>
        </w:rPr>
        <w:t>.</w:t>
      </w:r>
    </w:p>
    <w:p w14:paraId="5A08C39E" w14:textId="6789D953" w:rsidR="00B6392D" w:rsidRPr="00604C75" w:rsidRDefault="00B6392D" w:rsidP="00AF6FBB">
      <w:pPr>
        <w:pStyle w:val="Bezodstpw"/>
        <w:numPr>
          <w:ilvl w:val="0"/>
          <w:numId w:val="7"/>
        </w:numPr>
        <w:ind w:left="426"/>
        <w:jc w:val="both"/>
        <w:rPr>
          <w:rFonts w:ascii="Cambria" w:hAnsi="Cambria"/>
          <w:sz w:val="24"/>
          <w:szCs w:val="24"/>
        </w:rPr>
      </w:pPr>
      <w:r w:rsidRPr="00604C75">
        <w:rPr>
          <w:rFonts w:ascii="Cambria" w:hAnsi="Cambria"/>
          <w:sz w:val="24"/>
          <w:szCs w:val="24"/>
        </w:rPr>
        <w:t xml:space="preserve">Otwarcie ofert jest jawne. Bezpośrednio przed otwarciem ofert Zamawiający poda kwotę, jaką zamierza przeznaczyć na sfinansowanie zamówienia. Podczas otwarcia ofert podane zostaną informacje, o których mowa w </w:t>
      </w:r>
      <w:r w:rsidR="00243A8A" w:rsidRPr="00604C75">
        <w:rPr>
          <w:rFonts w:ascii="Cambria" w:hAnsi="Cambria"/>
          <w:sz w:val="24"/>
          <w:szCs w:val="24"/>
        </w:rPr>
        <w:t>ust.</w:t>
      </w:r>
      <w:r w:rsidRPr="00604C75">
        <w:rPr>
          <w:rFonts w:ascii="Cambria" w:hAnsi="Cambria"/>
          <w:sz w:val="24"/>
          <w:szCs w:val="24"/>
        </w:rPr>
        <w:t xml:space="preserve"> 4.</w:t>
      </w:r>
    </w:p>
    <w:p w14:paraId="7919A8E1" w14:textId="77777777" w:rsidR="00F10B84" w:rsidRPr="00604C75" w:rsidRDefault="00F10B84" w:rsidP="00AF6FBB">
      <w:pPr>
        <w:pStyle w:val="Bezodstpw"/>
        <w:numPr>
          <w:ilvl w:val="0"/>
          <w:numId w:val="7"/>
        </w:numPr>
        <w:ind w:left="426"/>
        <w:jc w:val="both"/>
        <w:rPr>
          <w:rFonts w:ascii="Cambria" w:hAnsi="Cambria"/>
          <w:sz w:val="24"/>
          <w:szCs w:val="24"/>
        </w:rPr>
      </w:pPr>
      <w:r w:rsidRPr="00604C75">
        <w:rPr>
          <w:rFonts w:ascii="Cambria" w:hAnsi="Cambria"/>
          <w:sz w:val="24"/>
          <w:szCs w:val="24"/>
        </w:rPr>
        <w:t>Niezwłocznie po otwarciu ofert zamawiający zamieści na własnej stronie internetowej informacje dotyczące:</w:t>
      </w:r>
    </w:p>
    <w:p w14:paraId="6870B406" w14:textId="77777777" w:rsidR="00F10B84" w:rsidRPr="00604C75" w:rsidRDefault="00F10B84" w:rsidP="00977B96">
      <w:pPr>
        <w:pStyle w:val="Bezodstpw"/>
        <w:numPr>
          <w:ilvl w:val="0"/>
          <w:numId w:val="22"/>
        </w:numPr>
        <w:jc w:val="both"/>
        <w:rPr>
          <w:rFonts w:ascii="Cambria" w:hAnsi="Cambria"/>
          <w:sz w:val="24"/>
          <w:szCs w:val="24"/>
        </w:rPr>
      </w:pPr>
      <w:r w:rsidRPr="00604C75">
        <w:rPr>
          <w:rFonts w:ascii="Cambria" w:hAnsi="Cambria"/>
          <w:sz w:val="24"/>
          <w:szCs w:val="24"/>
        </w:rPr>
        <w:t xml:space="preserve">kwoty, jaką zamierza przeznaczyć na sfinansowanie zamówienia; </w:t>
      </w:r>
    </w:p>
    <w:p w14:paraId="46B746C9" w14:textId="235B8F2F" w:rsidR="00F10B84" w:rsidRPr="00604C75" w:rsidRDefault="00F10B84" w:rsidP="00977B96">
      <w:pPr>
        <w:pStyle w:val="Bezodstpw"/>
        <w:numPr>
          <w:ilvl w:val="0"/>
          <w:numId w:val="22"/>
        </w:numPr>
        <w:jc w:val="both"/>
        <w:rPr>
          <w:rFonts w:ascii="Cambria" w:hAnsi="Cambria"/>
          <w:sz w:val="24"/>
          <w:szCs w:val="24"/>
        </w:rPr>
      </w:pPr>
      <w:r w:rsidRPr="00604C75">
        <w:rPr>
          <w:rFonts w:ascii="Cambria" w:hAnsi="Cambria"/>
          <w:sz w:val="24"/>
          <w:szCs w:val="24"/>
        </w:rPr>
        <w:t>firm oraz adresów wykonawców, którzy złożyli oferty w terminie</w:t>
      </w:r>
      <w:r w:rsidR="00D86E3A" w:rsidRPr="00604C75">
        <w:rPr>
          <w:rFonts w:ascii="Cambria" w:hAnsi="Cambria"/>
          <w:sz w:val="24"/>
          <w:szCs w:val="24"/>
        </w:rPr>
        <w:t xml:space="preserve"> wraz z cenami ofert.</w:t>
      </w:r>
    </w:p>
    <w:p w14:paraId="325535C9" w14:textId="0F40951A" w:rsidR="00D87639" w:rsidRPr="00604C75" w:rsidRDefault="00F10B84" w:rsidP="00AF6FBB">
      <w:pPr>
        <w:pStyle w:val="Bezodstpw"/>
        <w:numPr>
          <w:ilvl w:val="0"/>
          <w:numId w:val="7"/>
        </w:numPr>
        <w:spacing w:after="240"/>
        <w:ind w:left="426"/>
        <w:jc w:val="both"/>
        <w:rPr>
          <w:rFonts w:ascii="Cambria" w:hAnsi="Cambria"/>
          <w:sz w:val="24"/>
          <w:szCs w:val="24"/>
        </w:rPr>
      </w:pPr>
      <w:r w:rsidRPr="00604C75">
        <w:rPr>
          <w:rFonts w:ascii="Cambria" w:hAnsi="Cambria"/>
          <w:sz w:val="24"/>
          <w:szCs w:val="24"/>
        </w:rPr>
        <w:t>Oferty złożone po terminie, o którym mowa w ustępie 1, zostaną niezwłocznie zwrócone wykonawcom.</w:t>
      </w:r>
    </w:p>
    <w:p w14:paraId="09FD2362" w14:textId="6A46C079" w:rsidR="00F10B84" w:rsidRPr="00604C75" w:rsidRDefault="00F10B84" w:rsidP="00F13ADE">
      <w:pPr>
        <w:pStyle w:val="Tekstpodstawowy"/>
        <w:spacing w:after="0"/>
        <w:ind w:left="735" w:hanging="735"/>
        <w:jc w:val="both"/>
        <w:rPr>
          <w:rFonts w:ascii="Cambria" w:hAnsi="Cambria"/>
          <w:b/>
          <w:u w:val="single"/>
          <w:lang w:val="pl-PL"/>
        </w:rPr>
      </w:pPr>
      <w:r w:rsidRPr="00604C75">
        <w:rPr>
          <w:rFonts w:ascii="Cambria" w:hAnsi="Cambria"/>
          <w:b/>
          <w:u w:val="single"/>
        </w:rPr>
        <w:t>R</w:t>
      </w:r>
      <w:r w:rsidR="00243A8A" w:rsidRPr="00604C75">
        <w:rPr>
          <w:rFonts w:ascii="Cambria" w:hAnsi="Cambria"/>
          <w:b/>
          <w:u w:val="single"/>
        </w:rPr>
        <w:t>ozdzi</w:t>
      </w:r>
      <w:r w:rsidRPr="00604C75">
        <w:rPr>
          <w:rFonts w:ascii="Cambria" w:hAnsi="Cambria"/>
          <w:b/>
          <w:u w:val="single"/>
        </w:rPr>
        <w:t>ał 1</w:t>
      </w:r>
      <w:r w:rsidR="007257FE" w:rsidRPr="00604C75">
        <w:rPr>
          <w:rFonts w:ascii="Cambria" w:hAnsi="Cambria"/>
          <w:b/>
          <w:u w:val="single"/>
          <w:lang w:val="pl-PL"/>
        </w:rPr>
        <w:t>2</w:t>
      </w:r>
      <w:r w:rsidRPr="00604C75">
        <w:rPr>
          <w:rFonts w:ascii="Cambria" w:hAnsi="Cambria"/>
          <w:b/>
          <w:u w:val="single"/>
        </w:rPr>
        <w:t>: Opis sposobu obliczenia ceny</w:t>
      </w:r>
    </w:p>
    <w:p w14:paraId="764303A6" w14:textId="307E1C47" w:rsidR="004730F4" w:rsidRPr="0037186E" w:rsidRDefault="004730F4" w:rsidP="0037774C">
      <w:pPr>
        <w:numPr>
          <w:ilvl w:val="3"/>
          <w:numId w:val="5"/>
        </w:numPr>
        <w:tabs>
          <w:tab w:val="clear" w:pos="360"/>
          <w:tab w:val="num" w:pos="426"/>
        </w:tabs>
        <w:ind w:left="426"/>
        <w:jc w:val="both"/>
        <w:rPr>
          <w:rFonts w:ascii="Cambria" w:hAnsi="Cambria" w:cs="Cambria"/>
          <w:lang w:eastAsia="pl-PL"/>
        </w:rPr>
      </w:pPr>
      <w:r w:rsidRPr="00604C75">
        <w:rPr>
          <w:rFonts w:ascii="Cambria" w:hAnsi="Cambria" w:cs="Cambria"/>
          <w:lang w:eastAsia="pl-PL"/>
        </w:rPr>
        <w:t xml:space="preserve">Cena oferty to cena brutto, tj.: cena, zgodnie z art. 3 </w:t>
      </w:r>
      <w:r w:rsidR="00243A8A" w:rsidRPr="00604C75">
        <w:rPr>
          <w:rFonts w:ascii="Cambria" w:hAnsi="Cambria" w:cs="Cambria"/>
          <w:lang w:eastAsia="pl-PL"/>
        </w:rPr>
        <w:t>ust.</w:t>
      </w:r>
      <w:r w:rsidRPr="00604C75">
        <w:rPr>
          <w:rFonts w:ascii="Cambria" w:hAnsi="Cambria" w:cs="Cambria"/>
          <w:lang w:eastAsia="pl-PL"/>
        </w:rPr>
        <w:t xml:space="preserve"> 1 </w:t>
      </w:r>
      <w:r w:rsidR="00243A8A" w:rsidRPr="00604C75">
        <w:rPr>
          <w:rFonts w:ascii="Cambria" w:hAnsi="Cambria" w:cs="Cambria"/>
          <w:lang w:eastAsia="pl-PL"/>
        </w:rPr>
        <w:t>pkt</w:t>
      </w:r>
      <w:r w:rsidRPr="00604C75">
        <w:rPr>
          <w:rFonts w:ascii="Cambria" w:hAnsi="Cambria" w:cs="Cambria"/>
          <w:lang w:eastAsia="pl-PL"/>
        </w:rPr>
        <w:t xml:space="preserve"> 1 i </w:t>
      </w:r>
      <w:r w:rsidR="00243A8A" w:rsidRPr="00604C75">
        <w:rPr>
          <w:rFonts w:ascii="Cambria" w:hAnsi="Cambria" w:cs="Cambria"/>
          <w:lang w:eastAsia="pl-PL"/>
        </w:rPr>
        <w:t>ust.</w:t>
      </w:r>
      <w:r w:rsidRPr="00604C75">
        <w:rPr>
          <w:rFonts w:ascii="Cambria" w:hAnsi="Cambria" w:cs="Cambria"/>
          <w:lang w:eastAsia="pl-PL"/>
        </w:rPr>
        <w:t xml:space="preserve"> 2 ustawy </w:t>
      </w:r>
      <w:r w:rsidR="00336F55">
        <w:rPr>
          <w:rFonts w:ascii="Cambria" w:hAnsi="Cambria" w:cs="Cambria"/>
          <w:lang w:eastAsia="pl-PL"/>
        </w:rPr>
        <w:br/>
      </w:r>
      <w:r w:rsidRPr="00604C75">
        <w:rPr>
          <w:rFonts w:ascii="Cambria" w:hAnsi="Cambria" w:cs="Cambria"/>
          <w:lang w:eastAsia="pl-PL"/>
        </w:rPr>
        <w:t>z dnia 9 maja 2014 r. o informowaniu o cenach towarów i usług (</w:t>
      </w:r>
      <w:proofErr w:type="spellStart"/>
      <w:r w:rsidR="00AB700F">
        <w:rPr>
          <w:rFonts w:ascii="Cambria" w:hAnsi="Cambria" w:cs="Cambria"/>
          <w:lang w:eastAsia="pl-PL"/>
        </w:rPr>
        <w:t>t.j</w:t>
      </w:r>
      <w:proofErr w:type="spellEnd"/>
      <w:r w:rsidR="00AB700F">
        <w:rPr>
          <w:rFonts w:ascii="Cambria" w:hAnsi="Cambria" w:cs="Cambria"/>
          <w:lang w:eastAsia="pl-PL"/>
        </w:rPr>
        <w:t xml:space="preserve">. </w:t>
      </w:r>
      <w:r w:rsidR="0037774C" w:rsidRPr="0037774C">
        <w:rPr>
          <w:rFonts w:ascii="Cambria" w:hAnsi="Cambria" w:cs="Cambria"/>
          <w:lang w:eastAsia="pl-PL"/>
        </w:rPr>
        <w:t xml:space="preserve">Dz.U. 2019 </w:t>
      </w:r>
      <w:r w:rsidR="00336F55">
        <w:rPr>
          <w:rFonts w:ascii="Cambria" w:hAnsi="Cambria" w:cs="Cambria"/>
          <w:lang w:eastAsia="pl-PL"/>
        </w:rPr>
        <w:br/>
      </w:r>
      <w:r w:rsidR="0037774C" w:rsidRPr="0037774C">
        <w:rPr>
          <w:rFonts w:ascii="Cambria" w:hAnsi="Cambria" w:cs="Cambria"/>
          <w:lang w:eastAsia="pl-PL"/>
        </w:rPr>
        <w:t>poz. 178</w:t>
      </w:r>
      <w:r w:rsidRPr="0037186E">
        <w:rPr>
          <w:rFonts w:ascii="Cambria" w:hAnsi="Cambria" w:cs="Cambria"/>
          <w:lang w:eastAsia="pl-PL"/>
        </w:rPr>
        <w:t>), jest wartością wyrażoną w jednostkach pieniężnych, którą kupujący</w:t>
      </w:r>
      <w:r w:rsidR="00336F55" w:rsidRPr="0037186E">
        <w:rPr>
          <w:rFonts w:ascii="Cambria" w:hAnsi="Cambria" w:cs="Cambria"/>
          <w:lang w:eastAsia="pl-PL"/>
        </w:rPr>
        <w:br/>
      </w:r>
      <w:r w:rsidRPr="0037186E">
        <w:rPr>
          <w:rFonts w:ascii="Cambria" w:hAnsi="Cambria" w:cs="Cambria"/>
          <w:lang w:eastAsia="pl-PL"/>
        </w:rPr>
        <w:t xml:space="preserve">jest obowiązany zapłacić przedsiębiorcy za towar lub usługę. W cenie uwzględnia </w:t>
      </w:r>
      <w:r w:rsidR="00336F55" w:rsidRPr="0037186E">
        <w:rPr>
          <w:rFonts w:ascii="Cambria" w:hAnsi="Cambria" w:cs="Cambria"/>
          <w:lang w:eastAsia="pl-PL"/>
        </w:rPr>
        <w:br/>
      </w:r>
      <w:r w:rsidRPr="0037186E">
        <w:rPr>
          <w:rFonts w:ascii="Cambria" w:hAnsi="Cambria" w:cs="Cambria"/>
          <w:lang w:eastAsia="pl-PL"/>
        </w:rPr>
        <w:t xml:space="preserve">się podatek od towarów i usług oraz podatek akcyzowy, jeżeli na podstawie odrębnych przepisów sprzedaż towaru (usługi) podlega obciążeniu podatkiem od towarów i usług lub podatkiem akcyzowym. Przez cenę rozumie się również stawkę taryfową. </w:t>
      </w:r>
      <w:r w:rsidR="00336F55" w:rsidRPr="0037186E">
        <w:rPr>
          <w:rFonts w:ascii="Cambria" w:hAnsi="Cambria" w:cs="Cambria"/>
          <w:lang w:eastAsia="pl-PL"/>
        </w:rPr>
        <w:br/>
      </w:r>
      <w:r w:rsidRPr="0037186E">
        <w:rPr>
          <w:rFonts w:ascii="Cambria" w:hAnsi="Cambria" w:cs="Cambria"/>
          <w:lang w:eastAsia="pl-PL"/>
        </w:rPr>
        <w:t xml:space="preserve">Cena oferty zostanie </w:t>
      </w:r>
      <w:r w:rsidR="006C607C" w:rsidRPr="0037186E">
        <w:rPr>
          <w:rFonts w:ascii="Cambria" w:hAnsi="Cambria" w:cs="Cambria"/>
          <w:lang w:eastAsia="pl-PL"/>
        </w:rPr>
        <w:t>podana przez Wykonawcę na formularzu oferty</w:t>
      </w:r>
      <w:r w:rsidR="00805C0B" w:rsidRPr="0037186E">
        <w:rPr>
          <w:rFonts w:ascii="Cambria" w:hAnsi="Cambria" w:cs="Cambria"/>
          <w:lang w:eastAsia="pl-PL"/>
        </w:rPr>
        <w:t xml:space="preserve">. </w:t>
      </w:r>
      <w:r w:rsidRPr="0037186E">
        <w:rPr>
          <w:rFonts w:ascii="Cambria" w:hAnsi="Cambria" w:cs="Cambria"/>
          <w:lang w:eastAsia="pl-PL"/>
        </w:rPr>
        <w:t>Cena oferty stanowić będzie maksymalną wartość umowy brutto.</w:t>
      </w:r>
    </w:p>
    <w:p w14:paraId="03EFF99C" w14:textId="056A6458" w:rsidR="004730F4" w:rsidRPr="00604C75" w:rsidRDefault="004730F4" w:rsidP="00AF6FBB">
      <w:pPr>
        <w:numPr>
          <w:ilvl w:val="3"/>
          <w:numId w:val="5"/>
        </w:numPr>
        <w:tabs>
          <w:tab w:val="clear" w:pos="360"/>
          <w:tab w:val="num" w:pos="426"/>
        </w:tabs>
        <w:ind w:left="426"/>
        <w:jc w:val="both"/>
        <w:rPr>
          <w:rFonts w:ascii="Cambria" w:hAnsi="Cambria"/>
          <w:lang w:eastAsia="pl-PL"/>
        </w:rPr>
      </w:pPr>
      <w:r w:rsidRPr="00604C75">
        <w:rPr>
          <w:rFonts w:ascii="Cambria" w:hAnsi="Cambria" w:cs="Cambria"/>
          <w:lang w:eastAsia="pl-PL"/>
        </w:rPr>
        <w:t xml:space="preserve">Cena oferty powinna obejmować wszelkie koszty i składniki związane z wykonaniem zamówienia, wynikające wprost z opisu przedmiotu zamówienia i wzoru umowy, </w:t>
      </w:r>
      <w:r w:rsidR="00336F55">
        <w:rPr>
          <w:rFonts w:ascii="Cambria" w:hAnsi="Cambria" w:cs="Cambria"/>
          <w:lang w:eastAsia="pl-PL"/>
        </w:rPr>
        <w:br/>
      </w:r>
      <w:r w:rsidRPr="00604C75">
        <w:rPr>
          <w:rFonts w:ascii="Cambria" w:hAnsi="Cambria" w:cs="Cambria"/>
          <w:lang w:eastAsia="pl-PL"/>
        </w:rPr>
        <w:t>jak również w nich nieujęte, a bez których nie można zrealizować przedmiotu zamówienia.</w:t>
      </w:r>
    </w:p>
    <w:p w14:paraId="2847845B" w14:textId="77777777" w:rsidR="004730F4" w:rsidRPr="00604C75" w:rsidRDefault="004730F4" w:rsidP="00AF6FBB">
      <w:pPr>
        <w:numPr>
          <w:ilvl w:val="3"/>
          <w:numId w:val="5"/>
        </w:numPr>
        <w:tabs>
          <w:tab w:val="clear" w:pos="360"/>
          <w:tab w:val="num" w:pos="426"/>
        </w:tabs>
        <w:ind w:left="426"/>
        <w:jc w:val="both"/>
        <w:rPr>
          <w:rFonts w:ascii="Cambria" w:hAnsi="Cambria" w:cs="Cambria"/>
          <w:lang w:eastAsia="pl-PL"/>
        </w:rPr>
      </w:pPr>
      <w:r w:rsidRPr="00604C75">
        <w:rPr>
          <w:rFonts w:ascii="Cambria" w:hAnsi="Cambria" w:cs="Cambria"/>
          <w:lang w:eastAsia="pl-PL"/>
        </w:rPr>
        <w:t xml:space="preserve">Cena oferty może być tylko jedna, nie dopuszcza się wariantowości cen. </w:t>
      </w:r>
    </w:p>
    <w:p w14:paraId="5AAD50C1" w14:textId="5D982815" w:rsidR="004730F4" w:rsidRPr="00604C75" w:rsidRDefault="004730F4" w:rsidP="00AF6FBB">
      <w:pPr>
        <w:numPr>
          <w:ilvl w:val="3"/>
          <w:numId w:val="5"/>
        </w:numPr>
        <w:tabs>
          <w:tab w:val="clear" w:pos="360"/>
          <w:tab w:val="num" w:pos="426"/>
        </w:tabs>
        <w:ind w:left="426"/>
        <w:jc w:val="both"/>
        <w:rPr>
          <w:rFonts w:ascii="Cambria" w:hAnsi="Cambria"/>
          <w:lang w:eastAsia="pl-PL"/>
        </w:rPr>
      </w:pPr>
      <w:r w:rsidRPr="00604C75">
        <w:rPr>
          <w:rFonts w:ascii="Cambria" w:hAnsi="Cambria"/>
          <w:lang w:eastAsia="pl-PL"/>
        </w:rPr>
        <w:t xml:space="preserve">Wszelkie obliczenia należy dokonać z dokładnością do pełnych groszy (z dokładnością do dwóch miejsc po przecinku), przy czym końcówki poniżej 0,5 grosza pomija </w:t>
      </w:r>
      <w:r w:rsidR="00336F55">
        <w:rPr>
          <w:rFonts w:ascii="Cambria" w:hAnsi="Cambria"/>
          <w:lang w:eastAsia="pl-PL"/>
        </w:rPr>
        <w:br/>
      </w:r>
      <w:r w:rsidRPr="00604C75">
        <w:rPr>
          <w:rFonts w:ascii="Cambria" w:hAnsi="Cambria"/>
          <w:lang w:eastAsia="pl-PL"/>
        </w:rPr>
        <w:t xml:space="preserve">się, a końcówki 0,5 grosza i wyższe, zaokrągla się do 1 grosza. </w:t>
      </w:r>
    </w:p>
    <w:p w14:paraId="45FFD0B5" w14:textId="77777777" w:rsidR="004730F4" w:rsidRPr="00604C75" w:rsidRDefault="004730F4" w:rsidP="00AF6FBB">
      <w:pPr>
        <w:numPr>
          <w:ilvl w:val="3"/>
          <w:numId w:val="5"/>
        </w:numPr>
        <w:tabs>
          <w:tab w:val="clear" w:pos="360"/>
          <w:tab w:val="num" w:pos="426"/>
        </w:tabs>
        <w:ind w:left="426"/>
        <w:jc w:val="both"/>
        <w:rPr>
          <w:rFonts w:ascii="Cambria" w:hAnsi="Cambria"/>
          <w:lang w:eastAsia="pl-PL"/>
        </w:rPr>
      </w:pPr>
      <w:r w:rsidRPr="00604C75">
        <w:rPr>
          <w:rFonts w:ascii="Cambria" w:hAnsi="Cambria"/>
        </w:rPr>
        <w:t>Zamawiający poprawi oczywiste omyłki rachunkowe, polegające na błędnym przemnożeniu, zsumowaniu poszczególnych pozycji w Formularzu ofertowym z uwzględnieniem konsekwencji rachunkowych dokonanych poprawek.</w:t>
      </w:r>
    </w:p>
    <w:p w14:paraId="01F68C5F" w14:textId="77777777" w:rsidR="004730F4" w:rsidRPr="00604C75" w:rsidRDefault="004730F4" w:rsidP="00AF6FBB">
      <w:pPr>
        <w:numPr>
          <w:ilvl w:val="3"/>
          <w:numId w:val="5"/>
        </w:numPr>
        <w:tabs>
          <w:tab w:val="clear" w:pos="360"/>
          <w:tab w:val="num" w:pos="426"/>
        </w:tabs>
        <w:ind w:left="426"/>
        <w:jc w:val="both"/>
        <w:rPr>
          <w:rFonts w:ascii="Cambria" w:hAnsi="Cambria"/>
        </w:rPr>
      </w:pPr>
      <w:r w:rsidRPr="00604C75">
        <w:rPr>
          <w:rFonts w:ascii="Cambria" w:hAnsi="Cambria"/>
        </w:rPr>
        <w:t>Wszelkie rozliczenia dotyczące realizacji przedmiotu zamówienia, opisanego w niniejszych IWZ, dokonywane będą w złotych polskich.</w:t>
      </w:r>
    </w:p>
    <w:p w14:paraId="73F8C71A" w14:textId="77777777" w:rsidR="004F183A" w:rsidRPr="00604C75" w:rsidRDefault="004F183A" w:rsidP="00AF6FBB">
      <w:pPr>
        <w:pStyle w:val="Akapitzlist"/>
        <w:numPr>
          <w:ilvl w:val="3"/>
          <w:numId w:val="5"/>
        </w:numPr>
        <w:tabs>
          <w:tab w:val="clear" w:pos="360"/>
          <w:tab w:val="num" w:pos="426"/>
        </w:tabs>
        <w:spacing w:after="240"/>
        <w:ind w:left="426" w:hanging="426"/>
        <w:jc w:val="both"/>
        <w:rPr>
          <w:rFonts w:ascii="Cambria" w:hAnsi="Cambria"/>
          <w:lang w:eastAsia="pl-PL"/>
        </w:rPr>
      </w:pPr>
      <w:r w:rsidRPr="00604C75">
        <w:rPr>
          <w:rFonts w:ascii="Cambria" w:hAnsi="Cambria"/>
          <w:lang w:eastAsia="pl-PL"/>
        </w:rPr>
        <w:t>Wykonawcy zobowiązani są do starannego zapoznania się z przedmiotem zamówienia, warunkami wykonania i wszystkimi czynnikami mogącymi mieć wpływ na cenę zamówienia.</w:t>
      </w:r>
    </w:p>
    <w:p w14:paraId="488EC750" w14:textId="020B8CF3" w:rsidR="00F10B84" w:rsidRPr="00604C75" w:rsidRDefault="00F10B84" w:rsidP="00F13ADE">
      <w:pPr>
        <w:pStyle w:val="Tekstpodstawowy"/>
        <w:spacing w:after="0"/>
        <w:ind w:left="735" w:hanging="735"/>
        <w:jc w:val="both"/>
        <w:rPr>
          <w:rFonts w:ascii="Cambria" w:hAnsi="Cambria"/>
          <w:b/>
          <w:u w:val="single"/>
        </w:rPr>
      </w:pPr>
      <w:r w:rsidRPr="00604C75">
        <w:rPr>
          <w:rFonts w:ascii="Cambria" w:hAnsi="Cambria"/>
          <w:b/>
          <w:u w:val="single"/>
        </w:rPr>
        <w:t>R</w:t>
      </w:r>
      <w:r w:rsidR="00243A8A" w:rsidRPr="00604C75">
        <w:rPr>
          <w:rFonts w:ascii="Cambria" w:hAnsi="Cambria"/>
          <w:b/>
          <w:u w:val="single"/>
        </w:rPr>
        <w:t>ozdzi</w:t>
      </w:r>
      <w:r w:rsidRPr="00604C75">
        <w:rPr>
          <w:rFonts w:ascii="Cambria" w:hAnsi="Cambria"/>
          <w:b/>
          <w:u w:val="single"/>
        </w:rPr>
        <w:t>ał 1</w:t>
      </w:r>
      <w:r w:rsidR="007257FE" w:rsidRPr="00604C75">
        <w:rPr>
          <w:rFonts w:ascii="Cambria" w:hAnsi="Cambria"/>
          <w:b/>
          <w:u w:val="single"/>
          <w:lang w:val="pl-PL"/>
        </w:rPr>
        <w:t>3</w:t>
      </w:r>
      <w:r w:rsidRPr="00604C75">
        <w:rPr>
          <w:rFonts w:ascii="Cambria" w:hAnsi="Cambria"/>
          <w:b/>
          <w:u w:val="single"/>
        </w:rPr>
        <w:t xml:space="preserve">: Kryteria oraz sposób </w:t>
      </w:r>
      <w:r w:rsidR="004F183A" w:rsidRPr="00604C75">
        <w:rPr>
          <w:rFonts w:ascii="Cambria" w:hAnsi="Cambria"/>
          <w:b/>
          <w:u w:val="single"/>
          <w:lang w:val="pl-PL"/>
        </w:rPr>
        <w:t xml:space="preserve">badania i </w:t>
      </w:r>
      <w:r w:rsidRPr="00604C75">
        <w:rPr>
          <w:rFonts w:ascii="Cambria" w:hAnsi="Cambria"/>
          <w:b/>
          <w:u w:val="single"/>
        </w:rPr>
        <w:t>oceny ofert</w:t>
      </w:r>
    </w:p>
    <w:p w14:paraId="2881274C" w14:textId="77777777" w:rsidR="00F10B84" w:rsidRPr="00604C75" w:rsidRDefault="00F10B84" w:rsidP="00AF6FBB">
      <w:pPr>
        <w:numPr>
          <w:ilvl w:val="0"/>
          <w:numId w:val="4"/>
        </w:numPr>
        <w:tabs>
          <w:tab w:val="num" w:pos="426"/>
        </w:tabs>
        <w:spacing w:after="240"/>
        <w:jc w:val="both"/>
        <w:rPr>
          <w:rFonts w:ascii="Cambria" w:hAnsi="Cambria"/>
        </w:rPr>
      </w:pPr>
      <w:r w:rsidRPr="00604C75">
        <w:rPr>
          <w:rFonts w:ascii="Cambria" w:hAnsi="Cambria"/>
        </w:rPr>
        <w:t>W toku dokonywania badania i oceny ofert Zamawiający może żądać udzielenia przez Wykonawcę wyjaśnień treści złożonych przez niego ofert.</w:t>
      </w:r>
    </w:p>
    <w:p w14:paraId="2918D838" w14:textId="77777777" w:rsidR="008D55BE" w:rsidRDefault="00F10B84" w:rsidP="008D55BE">
      <w:pPr>
        <w:numPr>
          <w:ilvl w:val="0"/>
          <w:numId w:val="4"/>
        </w:numPr>
        <w:tabs>
          <w:tab w:val="num" w:pos="426"/>
        </w:tabs>
        <w:spacing w:after="240"/>
        <w:jc w:val="both"/>
        <w:rPr>
          <w:rFonts w:ascii="Cambria" w:hAnsi="Cambria"/>
        </w:rPr>
      </w:pPr>
      <w:r w:rsidRPr="00604C75">
        <w:rPr>
          <w:rFonts w:ascii="Cambria" w:hAnsi="Cambria"/>
        </w:rPr>
        <w:t>Zamawiający będzie oceniał oferty, które nie zostały odrzucone, według następujących kryteriów:</w:t>
      </w:r>
    </w:p>
    <w:p w14:paraId="6A2889B3" w14:textId="392B9D9B" w:rsidR="008D55BE" w:rsidRPr="008D55BE" w:rsidRDefault="008D55BE" w:rsidP="00977B96">
      <w:pPr>
        <w:pStyle w:val="Akapitzlist"/>
        <w:numPr>
          <w:ilvl w:val="0"/>
          <w:numId w:val="36"/>
        </w:numPr>
        <w:spacing w:after="240"/>
        <w:jc w:val="both"/>
        <w:rPr>
          <w:rFonts w:ascii="Cambria" w:hAnsi="Cambria"/>
        </w:rPr>
      </w:pPr>
      <w:r w:rsidRPr="008D55BE">
        <w:rPr>
          <w:rFonts w:ascii="Cambria" w:hAnsi="Cambria"/>
          <w:b/>
        </w:rPr>
        <w:t>Cena oferty – 95%</w:t>
      </w:r>
    </w:p>
    <w:p w14:paraId="303788A5" w14:textId="77777777" w:rsidR="008D55BE" w:rsidRPr="008D55BE" w:rsidRDefault="008D55BE" w:rsidP="008D55BE">
      <w:pPr>
        <w:spacing w:after="120"/>
        <w:ind w:left="708"/>
        <w:jc w:val="both"/>
        <w:rPr>
          <w:rFonts w:ascii="Cambria" w:eastAsia="Calibri" w:hAnsi="Cambria"/>
          <w:lang w:val="x-none"/>
        </w:rPr>
      </w:pPr>
      <w:r w:rsidRPr="008D55BE">
        <w:rPr>
          <w:rFonts w:ascii="Cambria" w:eastAsia="Calibri" w:hAnsi="Cambria"/>
          <w:lang w:val="x-none"/>
        </w:rPr>
        <w:t xml:space="preserve">Punkty za kryterium „cena </w:t>
      </w:r>
      <w:r w:rsidRPr="008D55BE">
        <w:rPr>
          <w:rFonts w:ascii="Cambria" w:eastAsia="Calibri" w:hAnsi="Cambria"/>
        </w:rPr>
        <w:t>oferty</w:t>
      </w:r>
      <w:r w:rsidRPr="008D55BE">
        <w:rPr>
          <w:rFonts w:ascii="Cambria" w:eastAsia="Calibri" w:hAnsi="Cambria"/>
          <w:lang w:val="x-none"/>
        </w:rPr>
        <w:t>” zostaną obliczone według następującego wzoru:</w:t>
      </w:r>
    </w:p>
    <w:p w14:paraId="5D81FC01" w14:textId="0BF02A21" w:rsidR="008D55BE" w:rsidRDefault="008D55BE" w:rsidP="008D55BE">
      <w:pPr>
        <w:ind w:left="708"/>
        <w:rPr>
          <w:rFonts w:ascii="Cambria" w:eastAsia="Calibri" w:hAnsi="Cambria"/>
        </w:rPr>
      </w:pPr>
      <w:r w:rsidRPr="008D55BE">
        <w:rPr>
          <w:rFonts w:ascii="Cambria" w:eastAsia="Calibri" w:hAnsi="Cambria"/>
          <w:lang w:val="x-none"/>
        </w:rPr>
        <w:t xml:space="preserve">Cena </w:t>
      </w:r>
      <w:r w:rsidRPr="008D55BE">
        <w:rPr>
          <w:rFonts w:ascii="Cambria" w:eastAsia="Calibri" w:hAnsi="Cambria"/>
        </w:rPr>
        <w:t xml:space="preserve">oferty </w:t>
      </w:r>
      <w:r w:rsidRPr="008D55BE">
        <w:rPr>
          <w:rFonts w:ascii="Cambria" w:eastAsia="Calibri" w:hAnsi="Cambria"/>
          <w:lang w:val="x-none"/>
        </w:rPr>
        <w:t xml:space="preserve">= [cena oferty z najniższą ceną] : [cena oferty </w:t>
      </w:r>
      <w:r w:rsidRPr="008D55BE">
        <w:rPr>
          <w:rFonts w:ascii="Cambria" w:eastAsia="Calibri" w:hAnsi="Cambria"/>
        </w:rPr>
        <w:t>ocenianej</w:t>
      </w:r>
      <w:r w:rsidRPr="008D55BE">
        <w:rPr>
          <w:rFonts w:ascii="Cambria" w:eastAsia="Calibri" w:hAnsi="Cambria"/>
          <w:lang w:val="x-none"/>
        </w:rPr>
        <w:t xml:space="preserve">] x </w:t>
      </w:r>
      <w:r w:rsidRPr="008D55BE">
        <w:rPr>
          <w:rFonts w:ascii="Cambria" w:eastAsia="Calibri" w:hAnsi="Cambria"/>
        </w:rPr>
        <w:t>95</w:t>
      </w:r>
      <w:r w:rsidRPr="008D55BE">
        <w:rPr>
          <w:rFonts w:ascii="Cambria" w:eastAsia="Calibri" w:hAnsi="Cambria"/>
          <w:lang w:val="x-none"/>
        </w:rPr>
        <w:t xml:space="preserve"> pkt</w:t>
      </w:r>
      <w:r w:rsidRPr="008D55BE">
        <w:rPr>
          <w:rFonts w:ascii="Cambria" w:eastAsia="Calibri" w:hAnsi="Cambria"/>
        </w:rPr>
        <w:t>.</w:t>
      </w:r>
    </w:p>
    <w:p w14:paraId="5EAD98F0" w14:textId="773DDE5A" w:rsidR="008D55BE" w:rsidRPr="008D55BE" w:rsidRDefault="008D55BE" w:rsidP="00977B96">
      <w:pPr>
        <w:pStyle w:val="Akapitzlist"/>
        <w:numPr>
          <w:ilvl w:val="0"/>
          <w:numId w:val="36"/>
        </w:numPr>
        <w:spacing w:after="120"/>
        <w:jc w:val="both"/>
        <w:rPr>
          <w:rFonts w:ascii="Cambria" w:eastAsia="Calibri" w:hAnsi="Cambria"/>
          <w:b/>
          <w:lang w:val="x-none"/>
        </w:rPr>
      </w:pPr>
      <w:r w:rsidRPr="008D55BE">
        <w:rPr>
          <w:rFonts w:ascii="Cambria" w:eastAsia="Calibri" w:hAnsi="Cambria"/>
          <w:b/>
        </w:rPr>
        <w:lastRenderedPageBreak/>
        <w:t>Doświadczenie Wykonawcy</w:t>
      </w:r>
      <w:r w:rsidRPr="008D55BE">
        <w:rPr>
          <w:rFonts w:ascii="Cambria" w:eastAsia="Calibri" w:hAnsi="Cambria"/>
          <w:b/>
          <w:lang w:val="x-none"/>
        </w:rPr>
        <w:t xml:space="preserve"> – </w:t>
      </w:r>
      <w:r w:rsidRPr="008D55BE">
        <w:rPr>
          <w:rFonts w:ascii="Cambria" w:eastAsia="Calibri" w:hAnsi="Cambria"/>
          <w:b/>
        </w:rPr>
        <w:t>5</w:t>
      </w:r>
      <w:r w:rsidRPr="008D55BE">
        <w:rPr>
          <w:rFonts w:ascii="Cambria" w:eastAsia="Calibri" w:hAnsi="Cambria"/>
          <w:b/>
          <w:lang w:val="x-none"/>
        </w:rPr>
        <w:t xml:space="preserve"> %</w:t>
      </w:r>
      <w:r w:rsidR="004A6BB6">
        <w:rPr>
          <w:rFonts w:ascii="Cambria" w:eastAsia="Calibri" w:hAnsi="Cambria"/>
          <w:b/>
        </w:rPr>
        <w:t xml:space="preserve"> </w:t>
      </w:r>
    </w:p>
    <w:p w14:paraId="4AAE971F" w14:textId="647E22EC" w:rsidR="00285457" w:rsidRPr="0037186E" w:rsidRDefault="00707FAB" w:rsidP="002929A9">
      <w:pPr>
        <w:spacing w:after="120"/>
        <w:ind w:left="708"/>
        <w:jc w:val="both"/>
        <w:rPr>
          <w:rFonts w:ascii="Cambria" w:eastAsia="Calibri" w:hAnsi="Cambria"/>
          <w:u w:val="single"/>
        </w:rPr>
      </w:pPr>
      <w:r w:rsidRPr="0077105E">
        <w:rPr>
          <w:rFonts w:ascii="Cambria" w:eastAsia="Calibri" w:hAnsi="Cambria"/>
          <w:lang w:val="x-none"/>
        </w:rPr>
        <w:t xml:space="preserve">Punkty za kryterium </w:t>
      </w:r>
      <w:r w:rsidRPr="0077105E">
        <w:rPr>
          <w:rFonts w:ascii="Cambria" w:eastAsia="Calibri" w:hAnsi="Cambria"/>
        </w:rPr>
        <w:t xml:space="preserve">zostaną przyznane w następujący sposób: </w:t>
      </w:r>
      <w:r w:rsidR="008D55BE" w:rsidRPr="0077105E">
        <w:rPr>
          <w:rFonts w:ascii="Cambria" w:eastAsia="Calibri" w:hAnsi="Cambria"/>
          <w:lang w:val="x-none"/>
        </w:rPr>
        <w:t xml:space="preserve">Zamawiający przyzna dodatkowe 5 pkt. każdemu Wykonawcy, który wykaże, że w okresie </w:t>
      </w:r>
      <w:r w:rsidR="008D55BE" w:rsidRPr="0037186E">
        <w:rPr>
          <w:rFonts w:ascii="Cambria" w:eastAsia="Calibri" w:hAnsi="Cambria"/>
          <w:lang w:val="x-none"/>
        </w:rPr>
        <w:t xml:space="preserve">ostatnich trzech lat przed upływem terminu składania ofert (a jeżeli okres prowadzenia działalności jest krótszy – w tym okresie), wykonał  lub wykonuje należycie </w:t>
      </w:r>
      <w:r w:rsidR="008D55BE" w:rsidRPr="0037186E">
        <w:rPr>
          <w:rFonts w:ascii="Cambria" w:eastAsia="Calibri" w:hAnsi="Cambria"/>
          <w:b/>
          <w:u w:val="single"/>
          <w:lang w:val="x-none"/>
        </w:rPr>
        <w:t xml:space="preserve">co najmniej </w:t>
      </w:r>
      <w:r w:rsidR="008D55BE" w:rsidRPr="0037186E">
        <w:rPr>
          <w:rFonts w:ascii="Cambria" w:eastAsia="Calibri" w:hAnsi="Cambria"/>
          <w:b/>
          <w:u w:val="single"/>
        </w:rPr>
        <w:t>1</w:t>
      </w:r>
      <w:r w:rsidR="008D55BE" w:rsidRPr="0037186E">
        <w:rPr>
          <w:rFonts w:ascii="Cambria" w:eastAsia="Calibri" w:hAnsi="Cambria"/>
          <w:b/>
          <w:u w:val="single"/>
          <w:lang w:val="x-none"/>
        </w:rPr>
        <w:t xml:space="preserve"> usług</w:t>
      </w:r>
      <w:r w:rsidR="008D55BE" w:rsidRPr="0037186E">
        <w:rPr>
          <w:rFonts w:ascii="Cambria" w:eastAsia="Calibri" w:hAnsi="Cambria"/>
          <w:b/>
          <w:u w:val="single"/>
        </w:rPr>
        <w:t>ę</w:t>
      </w:r>
      <w:r w:rsidR="008D55BE" w:rsidRPr="0037186E">
        <w:rPr>
          <w:rFonts w:ascii="Cambria" w:eastAsia="Calibri" w:hAnsi="Cambria"/>
          <w:b/>
          <w:u w:val="single"/>
          <w:lang w:val="x-none"/>
        </w:rPr>
        <w:t xml:space="preserve"> cateringow</w:t>
      </w:r>
      <w:r w:rsidR="008D55BE" w:rsidRPr="0037186E">
        <w:rPr>
          <w:rFonts w:ascii="Cambria" w:eastAsia="Calibri" w:hAnsi="Cambria"/>
          <w:b/>
          <w:u w:val="single"/>
        </w:rPr>
        <w:t>ą</w:t>
      </w:r>
      <w:r w:rsidR="008D55BE" w:rsidRPr="0077105E">
        <w:rPr>
          <w:rFonts w:ascii="Cambria" w:eastAsia="Calibri" w:hAnsi="Cambria"/>
          <w:lang w:val="x-none"/>
        </w:rPr>
        <w:t xml:space="preserve"> </w:t>
      </w:r>
      <w:r w:rsidR="004A6BB6" w:rsidRPr="0077105E">
        <w:rPr>
          <w:rFonts w:ascii="Cambria" w:eastAsia="Calibri" w:hAnsi="Cambria"/>
        </w:rPr>
        <w:t xml:space="preserve">polegającą na przygotowaniu, dostarczeniu i podawaniu posiłków podczas gali, konferencji, bankietu, imprezy kulturalno-rozrywkowej, lub wydarzeń o podobnym charakterze dla minimum 150 osób. </w:t>
      </w:r>
    </w:p>
    <w:p w14:paraId="7B364FAA" w14:textId="00FA7920" w:rsidR="00FA0555" w:rsidRPr="0077105E" w:rsidRDefault="00FA0555" w:rsidP="00FA0555">
      <w:pPr>
        <w:spacing w:after="120"/>
        <w:ind w:left="708"/>
        <w:jc w:val="both"/>
        <w:rPr>
          <w:rFonts w:ascii="Cambria" w:eastAsia="Calibri" w:hAnsi="Cambria"/>
        </w:rPr>
      </w:pPr>
      <w:r w:rsidRPr="0077105E">
        <w:rPr>
          <w:rFonts w:ascii="Cambria" w:eastAsia="Calibri" w:hAnsi="Cambria"/>
        </w:rPr>
        <w:t xml:space="preserve">W celu przyznania punktów za kryterium </w:t>
      </w:r>
      <w:r w:rsidR="004A6BB6" w:rsidRPr="00155FA7">
        <w:rPr>
          <w:rFonts w:ascii="Cambria" w:eastAsia="Calibri" w:hAnsi="Cambria"/>
          <w:b/>
          <w:color w:val="FF0000"/>
          <w:u w:val="single"/>
        </w:rPr>
        <w:t>wraz z ofertą</w:t>
      </w:r>
      <w:r w:rsidR="004A6BB6" w:rsidRPr="00155FA7">
        <w:rPr>
          <w:rFonts w:ascii="Cambria" w:eastAsia="Calibri" w:hAnsi="Cambria"/>
          <w:color w:val="FF0000"/>
        </w:rPr>
        <w:t xml:space="preserve"> </w:t>
      </w:r>
      <w:r w:rsidRPr="0077105E">
        <w:rPr>
          <w:rFonts w:ascii="Cambria" w:eastAsia="Calibri" w:hAnsi="Cambria"/>
        </w:rPr>
        <w:t xml:space="preserve">należy </w:t>
      </w:r>
      <w:r w:rsidR="004A6BB6" w:rsidRPr="0077105E">
        <w:rPr>
          <w:rFonts w:ascii="Cambria" w:eastAsia="Calibri" w:hAnsi="Cambria"/>
        </w:rPr>
        <w:t xml:space="preserve">złożyć </w:t>
      </w:r>
      <w:r w:rsidRPr="0077105E">
        <w:rPr>
          <w:rFonts w:ascii="Cambria" w:eastAsia="Calibri" w:hAnsi="Cambria"/>
        </w:rPr>
        <w:t>dowody</w:t>
      </w:r>
      <w:r w:rsidR="004A6BB6" w:rsidRPr="0077105E">
        <w:rPr>
          <w:rFonts w:ascii="Cambria" w:eastAsia="Calibri" w:hAnsi="Cambria"/>
        </w:rPr>
        <w:t>, określające</w:t>
      </w:r>
      <w:r w:rsidRPr="0077105E">
        <w:rPr>
          <w:rFonts w:ascii="Cambria" w:eastAsia="Calibri" w:hAnsi="Cambria"/>
        </w:rPr>
        <w:t xml:space="preserve"> czy usługi zostały wykonane lub są wykonywane należycie</w:t>
      </w:r>
    </w:p>
    <w:p w14:paraId="6D9B3606" w14:textId="77777777" w:rsidR="00FA0555" w:rsidRPr="0077105E" w:rsidRDefault="00FA0555" w:rsidP="00FA0555">
      <w:pPr>
        <w:spacing w:after="120"/>
        <w:ind w:left="708"/>
        <w:jc w:val="both"/>
        <w:rPr>
          <w:rFonts w:ascii="Cambria" w:eastAsia="Calibri" w:hAnsi="Cambria"/>
          <w:i/>
        </w:rPr>
      </w:pPr>
      <w:r w:rsidRPr="0077105E">
        <w:rPr>
          <w:rFonts w:ascii="Cambria" w:eastAsia="Calibri" w:hAnsi="Cambria"/>
          <w:i/>
        </w:rPr>
        <w:t>Dowodami potwierdzającymi czy usługi zostały wykonane należycie są:</w:t>
      </w:r>
    </w:p>
    <w:p w14:paraId="6DAE84DD" w14:textId="08897860" w:rsidR="00FA0555" w:rsidRPr="0077105E" w:rsidRDefault="00FA0555" w:rsidP="00977B96">
      <w:pPr>
        <w:pStyle w:val="Akapitzlist"/>
        <w:numPr>
          <w:ilvl w:val="0"/>
          <w:numId w:val="37"/>
        </w:numPr>
        <w:spacing w:after="120"/>
        <w:jc w:val="both"/>
        <w:rPr>
          <w:rFonts w:ascii="Cambria" w:eastAsia="Calibri" w:hAnsi="Cambria"/>
          <w:i/>
        </w:rPr>
      </w:pPr>
      <w:r w:rsidRPr="0077105E">
        <w:rPr>
          <w:rFonts w:ascii="Cambria" w:eastAsia="Calibri" w:hAnsi="Cambria"/>
          <w:i/>
        </w:rPr>
        <w:t>referencje bądź inne dokumenty wystawione przez podmiot, na rzecz którego usługi były wykonywane, a w przypadku świadczeń okresowych lub ciągłych są wykonywane. W przypadku świadczeń okresowych lub ciągłych nadal wykonywanych referencje bądź inne dokumenty potwierdzające ich należyte wykonywanie powinny być wydane nie wcześniej niż 3 miesiące przed upływem terminu składania ofert;</w:t>
      </w:r>
    </w:p>
    <w:p w14:paraId="3C919FF4" w14:textId="652CCDD2" w:rsidR="00FA0555" w:rsidRDefault="00FA0555" w:rsidP="00977B96">
      <w:pPr>
        <w:pStyle w:val="Akapitzlist"/>
        <w:numPr>
          <w:ilvl w:val="0"/>
          <w:numId w:val="37"/>
        </w:numPr>
        <w:spacing w:after="120"/>
        <w:jc w:val="both"/>
        <w:rPr>
          <w:rFonts w:ascii="Cambria" w:eastAsia="Calibri" w:hAnsi="Cambria"/>
          <w:i/>
        </w:rPr>
      </w:pPr>
      <w:r w:rsidRPr="0077105E">
        <w:rPr>
          <w:rFonts w:ascii="Cambria" w:eastAsia="Calibri" w:hAnsi="Cambria"/>
          <w:i/>
        </w:rPr>
        <w:t>oświadczenie wykonawcy, jeżeli z uzasadnionych przyczyn o obiektywnym charakterze wykonawca nie jest w stanie uzyskać dokumentów, o których mowa powyżej. Jeśli wykonawca składa oświadczenie, zobowiązany jest podać przyczyny braku możliwości uzyskania poświadczenia</w:t>
      </w:r>
    </w:p>
    <w:p w14:paraId="560E9B3D" w14:textId="2DDC0379" w:rsidR="002929A9" w:rsidRPr="000868ED" w:rsidRDefault="002929A9" w:rsidP="002929A9">
      <w:pPr>
        <w:spacing w:after="120"/>
        <w:ind w:left="708"/>
        <w:jc w:val="both"/>
        <w:rPr>
          <w:rFonts w:ascii="Cambria" w:eastAsia="Calibri" w:hAnsi="Cambria"/>
          <w:i/>
        </w:rPr>
      </w:pPr>
      <w:r w:rsidRPr="00A91968">
        <w:rPr>
          <w:rFonts w:ascii="Cambria" w:eastAsia="Calibri" w:hAnsi="Cambria"/>
          <w:color w:val="FF0000"/>
        </w:rPr>
        <w:t xml:space="preserve">Punkty za kryterium zostaną przyznane </w:t>
      </w:r>
      <w:r w:rsidRPr="00A91968">
        <w:rPr>
          <w:rFonts w:ascii="Cambria" w:eastAsia="Calibri" w:hAnsi="Cambria"/>
          <w:b/>
          <w:color w:val="FF0000"/>
        </w:rPr>
        <w:t xml:space="preserve">wyłącznie za </w:t>
      </w:r>
      <w:r w:rsidR="001068D5">
        <w:rPr>
          <w:rFonts w:ascii="Cambria" w:eastAsia="Calibri" w:hAnsi="Cambria"/>
          <w:b/>
          <w:color w:val="FF0000"/>
        </w:rPr>
        <w:t>usługę</w:t>
      </w:r>
      <w:r w:rsidRPr="00A91968">
        <w:rPr>
          <w:rFonts w:ascii="Cambria" w:eastAsia="Calibri" w:hAnsi="Cambria"/>
          <w:b/>
          <w:color w:val="FF0000"/>
        </w:rPr>
        <w:t>,  której Wykonawca nie wykazuje jako usług</w:t>
      </w:r>
      <w:r w:rsidR="000868ED" w:rsidRPr="00A91968">
        <w:rPr>
          <w:rFonts w:ascii="Cambria" w:eastAsia="Calibri" w:hAnsi="Cambria"/>
          <w:b/>
          <w:color w:val="FF0000"/>
        </w:rPr>
        <w:t>i</w:t>
      </w:r>
      <w:r w:rsidRPr="00A91968">
        <w:rPr>
          <w:rFonts w:ascii="Cambria" w:eastAsia="Calibri" w:hAnsi="Cambria"/>
          <w:b/>
          <w:color w:val="FF0000"/>
        </w:rPr>
        <w:t>, która ma potwierdzać spełnienie  warunku określonego w rozdziale 6 ust. 2 pkt.3 lit. a IWZ</w:t>
      </w:r>
      <w:r w:rsidR="000868ED" w:rsidRPr="00A91968">
        <w:rPr>
          <w:rFonts w:ascii="Cambria" w:eastAsia="Calibri" w:hAnsi="Cambria"/>
          <w:b/>
          <w:color w:val="FF0000"/>
        </w:rPr>
        <w:t xml:space="preserve"> oraz złożenia dowodów potwierdzających należyte wykonanie usługi</w:t>
      </w:r>
      <w:r w:rsidR="00A91968">
        <w:rPr>
          <w:rFonts w:ascii="Cambria" w:eastAsia="Calibri" w:hAnsi="Cambria"/>
          <w:b/>
          <w:color w:val="FF0000"/>
        </w:rPr>
        <w:t>.</w:t>
      </w:r>
    </w:p>
    <w:p w14:paraId="6E05BC6A" w14:textId="77777777" w:rsidR="00F10B84" w:rsidRPr="00604C75" w:rsidRDefault="00F10B84" w:rsidP="00AF6FBB">
      <w:pPr>
        <w:numPr>
          <w:ilvl w:val="0"/>
          <w:numId w:val="4"/>
        </w:numPr>
        <w:tabs>
          <w:tab w:val="num" w:pos="426"/>
        </w:tabs>
        <w:spacing w:after="240"/>
        <w:jc w:val="both"/>
        <w:rPr>
          <w:rFonts w:ascii="Cambria" w:hAnsi="Cambria"/>
          <w:u w:val="single"/>
        </w:rPr>
      </w:pPr>
      <w:r w:rsidRPr="00604C75">
        <w:rPr>
          <w:rFonts w:ascii="Cambria" w:hAnsi="Cambria"/>
        </w:rPr>
        <w:t>Do oceny będą brane pod uwagę ceny oferty brutto.</w:t>
      </w:r>
    </w:p>
    <w:p w14:paraId="6D1A15E8" w14:textId="77777777" w:rsidR="00F10B84" w:rsidRPr="00604C75" w:rsidRDefault="00F10B84" w:rsidP="00AF6FBB">
      <w:pPr>
        <w:numPr>
          <w:ilvl w:val="0"/>
          <w:numId w:val="4"/>
        </w:numPr>
        <w:tabs>
          <w:tab w:val="num" w:pos="426"/>
        </w:tabs>
        <w:spacing w:after="240"/>
        <w:jc w:val="both"/>
        <w:rPr>
          <w:rFonts w:ascii="Cambria" w:hAnsi="Cambria"/>
        </w:rPr>
      </w:pPr>
      <w:r w:rsidRPr="00604C75">
        <w:rPr>
          <w:rFonts w:ascii="Cambria" w:hAnsi="Cambria"/>
        </w:rPr>
        <w:t>Wyniki powyższych działań zostaną zaokrąglone do dwóch miejsc po przecinku.</w:t>
      </w:r>
    </w:p>
    <w:p w14:paraId="2032AFCB" w14:textId="77777777" w:rsidR="00BB798E" w:rsidRPr="00604C75" w:rsidRDefault="00BB798E" w:rsidP="00AF6FBB">
      <w:pPr>
        <w:numPr>
          <w:ilvl w:val="0"/>
          <w:numId w:val="4"/>
        </w:numPr>
        <w:tabs>
          <w:tab w:val="num" w:pos="426"/>
        </w:tabs>
        <w:spacing w:after="240"/>
        <w:jc w:val="both"/>
        <w:rPr>
          <w:rFonts w:ascii="Cambria" w:hAnsi="Cambria"/>
        </w:rPr>
      </w:pPr>
      <w:r w:rsidRPr="00604C75">
        <w:rPr>
          <w:rFonts w:ascii="Cambria" w:hAnsi="Cambria"/>
        </w:rPr>
        <w:t>Zamawiający zastrzega sobie, że może najpierw dokonać oceny ofert, a następnie zbadać, czy Wykonawca, którego oferta została oceniona, jako najkorzystniejsza, nie  podlega wykluczeniu oraz spełnia warunki udziału w postępowaniu.</w:t>
      </w:r>
    </w:p>
    <w:p w14:paraId="1CC75899" w14:textId="1E1EDE54" w:rsidR="00F10B84" w:rsidRPr="00604C75" w:rsidRDefault="00F10B84" w:rsidP="00AF6FBB">
      <w:pPr>
        <w:numPr>
          <w:ilvl w:val="0"/>
          <w:numId w:val="4"/>
        </w:numPr>
        <w:tabs>
          <w:tab w:val="num" w:pos="426"/>
        </w:tabs>
        <w:spacing w:after="240"/>
        <w:jc w:val="both"/>
        <w:rPr>
          <w:rFonts w:ascii="Cambria" w:hAnsi="Cambria"/>
        </w:rPr>
      </w:pPr>
      <w:r w:rsidRPr="00604C75">
        <w:rPr>
          <w:rFonts w:ascii="Cambria" w:hAnsi="Cambria"/>
        </w:rPr>
        <w:t xml:space="preserve">Za najkorzystniejszą zostanie uznana oferta, spośród ofert spełniających warunki określone w IWZ, która uzyska najwyższą sumę punktów w kryteriach wskazanych </w:t>
      </w:r>
      <w:r w:rsidR="00A91968">
        <w:rPr>
          <w:rFonts w:ascii="Cambria" w:hAnsi="Cambria"/>
        </w:rPr>
        <w:br/>
      </w:r>
      <w:r w:rsidRPr="00604C75">
        <w:rPr>
          <w:rFonts w:ascii="Cambria" w:hAnsi="Cambria"/>
        </w:rPr>
        <w:t xml:space="preserve">w </w:t>
      </w:r>
      <w:r w:rsidR="00243A8A" w:rsidRPr="00604C75">
        <w:rPr>
          <w:rFonts w:ascii="Cambria" w:hAnsi="Cambria"/>
        </w:rPr>
        <w:t>ust.</w:t>
      </w:r>
      <w:r w:rsidRPr="00604C75">
        <w:rPr>
          <w:rFonts w:ascii="Cambria" w:hAnsi="Cambria"/>
        </w:rPr>
        <w:t xml:space="preserve"> 2. </w:t>
      </w:r>
    </w:p>
    <w:p w14:paraId="14B06217" w14:textId="090A461C" w:rsidR="00F13ADE" w:rsidRPr="00604C75" w:rsidRDefault="00260BAE" w:rsidP="00AF6FBB">
      <w:pPr>
        <w:numPr>
          <w:ilvl w:val="0"/>
          <w:numId w:val="4"/>
        </w:numPr>
        <w:spacing w:after="240"/>
        <w:jc w:val="both"/>
        <w:rPr>
          <w:rFonts w:ascii="Cambria" w:hAnsi="Cambria"/>
        </w:rPr>
      </w:pPr>
      <w:r w:rsidRPr="00604C75">
        <w:rPr>
          <w:rFonts w:ascii="Cambria" w:hAnsi="Cambria"/>
        </w:rPr>
        <w:t xml:space="preserve">Jeżeli nie można wybrać oferty najkorzystniejszej z uwagi na to, że dwie lub więcej ofert przedstawia taki sam bilans kryteriów oceny ofert, </w:t>
      </w:r>
      <w:r w:rsidR="00AB700F">
        <w:rPr>
          <w:rFonts w:ascii="Cambria" w:hAnsi="Cambria"/>
        </w:rPr>
        <w:t>Z</w:t>
      </w:r>
      <w:r w:rsidRPr="00604C75">
        <w:rPr>
          <w:rFonts w:ascii="Cambria" w:hAnsi="Cambria"/>
        </w:rPr>
        <w:t>amawiający spośród tych ofert wybiera ofertę z najniższą ceną.</w:t>
      </w:r>
    </w:p>
    <w:p w14:paraId="2EC17798" w14:textId="4DAFBCD5" w:rsidR="00260BAE" w:rsidRPr="00604C75" w:rsidRDefault="00260BAE" w:rsidP="00AF6FBB">
      <w:pPr>
        <w:numPr>
          <w:ilvl w:val="0"/>
          <w:numId w:val="4"/>
        </w:numPr>
        <w:tabs>
          <w:tab w:val="num" w:pos="426"/>
        </w:tabs>
        <w:jc w:val="both"/>
        <w:rPr>
          <w:rFonts w:ascii="Cambria" w:hAnsi="Cambria"/>
        </w:rPr>
      </w:pPr>
      <w:r w:rsidRPr="00604C75">
        <w:rPr>
          <w:rFonts w:ascii="Cambria" w:hAnsi="Cambria"/>
        </w:rPr>
        <w:t>Zamawiający udzieli zamówienia Wykonawcy, którego oferta:</w:t>
      </w:r>
    </w:p>
    <w:p w14:paraId="4F15C188" w14:textId="5854B5A8" w:rsidR="00260BAE" w:rsidRPr="00604C75" w:rsidRDefault="00260BAE" w:rsidP="004A6BB6">
      <w:pPr>
        <w:pStyle w:val="Tekstpodstawowy"/>
        <w:numPr>
          <w:ilvl w:val="0"/>
          <w:numId w:val="41"/>
        </w:numPr>
        <w:spacing w:after="0"/>
        <w:rPr>
          <w:rFonts w:ascii="Cambria" w:hAnsi="Cambria"/>
        </w:rPr>
      </w:pPr>
      <w:r w:rsidRPr="00604C75">
        <w:rPr>
          <w:rFonts w:ascii="Cambria" w:hAnsi="Cambria"/>
        </w:rPr>
        <w:t>odpowiada wszystkim wymaganiom przedstawionym w IWZ;</w:t>
      </w:r>
    </w:p>
    <w:p w14:paraId="10AE6AE8" w14:textId="14C475D1" w:rsidR="00260BAE" w:rsidRPr="00604C75" w:rsidRDefault="00260BAE" w:rsidP="004A6BB6">
      <w:pPr>
        <w:pStyle w:val="Tekstpodstawowy"/>
        <w:numPr>
          <w:ilvl w:val="0"/>
          <w:numId w:val="41"/>
        </w:numPr>
        <w:rPr>
          <w:rFonts w:ascii="Cambria" w:hAnsi="Cambria"/>
        </w:rPr>
      </w:pPr>
      <w:r w:rsidRPr="00604C75">
        <w:rPr>
          <w:rFonts w:ascii="Cambria" w:hAnsi="Cambria"/>
        </w:rPr>
        <w:t>zostanie uznana za najkorzystniejszą w oparciu o podane kryteria.</w:t>
      </w:r>
    </w:p>
    <w:p w14:paraId="0ACDA47C" w14:textId="229B20C1" w:rsidR="00F13ADE" w:rsidRPr="00604C75" w:rsidRDefault="00260BAE" w:rsidP="00AF6FBB">
      <w:pPr>
        <w:numPr>
          <w:ilvl w:val="0"/>
          <w:numId w:val="4"/>
        </w:numPr>
        <w:spacing w:after="240"/>
        <w:jc w:val="both"/>
        <w:rPr>
          <w:rFonts w:ascii="Cambria" w:hAnsi="Cambria"/>
        </w:rPr>
      </w:pPr>
      <w:r w:rsidRPr="00604C75">
        <w:rPr>
          <w:rFonts w:ascii="Cambria" w:hAnsi="Cambria"/>
        </w:rPr>
        <w:t>O wyborze najkorzystniejszej oferty Zamawiający zawiadomi Wykonawców, którzy złożyli oferty w postępowaniu, a także zamieści tę informację na własnej stronie internetowej</w:t>
      </w:r>
      <w:r w:rsidR="00F13ADE" w:rsidRPr="00604C75">
        <w:rPr>
          <w:rFonts w:ascii="Cambria" w:hAnsi="Cambria"/>
        </w:rPr>
        <w:t>.</w:t>
      </w:r>
    </w:p>
    <w:p w14:paraId="25E25A32" w14:textId="0E2BCF30" w:rsidR="00C22555" w:rsidRPr="00604C75" w:rsidRDefault="00C22555" w:rsidP="00AF6FBB">
      <w:pPr>
        <w:numPr>
          <w:ilvl w:val="0"/>
          <w:numId w:val="4"/>
        </w:numPr>
        <w:tabs>
          <w:tab w:val="num" w:pos="426"/>
        </w:tabs>
        <w:spacing w:after="240"/>
        <w:jc w:val="both"/>
        <w:rPr>
          <w:rFonts w:ascii="Cambria" w:hAnsi="Cambria"/>
        </w:rPr>
      </w:pPr>
      <w:r w:rsidRPr="00604C75">
        <w:rPr>
          <w:rFonts w:ascii="Cambria" w:hAnsi="Cambria"/>
        </w:rPr>
        <w:lastRenderedPageBreak/>
        <w:t xml:space="preserve">Jeżeli zaoferowana cena lub koszt, lub ich istotne części składowe, wydadzą </w:t>
      </w:r>
      <w:r w:rsidRPr="00604C75">
        <w:rPr>
          <w:rFonts w:ascii="Cambria" w:hAnsi="Cambria"/>
        </w:rPr>
        <w:br/>
        <w:t xml:space="preserve">się rażąco niskie w stosunku do przedmiotu zamówienia i będą budziły wątpliwości zamawiającego co do możliwości wykonania przedmiotu zamówienia zgodnie </w:t>
      </w:r>
      <w:r w:rsidRPr="00604C75">
        <w:rPr>
          <w:rFonts w:ascii="Cambria" w:hAnsi="Cambria"/>
        </w:rPr>
        <w:br/>
        <w:t xml:space="preserve">z wymaganiami określonymi przez zamawiającego lub wynikającymi z odrębnych przepisów, zamawiający zwróci się o udzielenie wyjaśnień dotyczących wyliczenia ceny lub kosztu. Ciężar dowodu leży po stronie wykonawcy. </w:t>
      </w:r>
    </w:p>
    <w:p w14:paraId="36BFF15F" w14:textId="77777777" w:rsidR="00260BAE" w:rsidRPr="00604C75" w:rsidRDefault="00260BAE" w:rsidP="00AF6FBB">
      <w:pPr>
        <w:numPr>
          <w:ilvl w:val="0"/>
          <w:numId w:val="4"/>
        </w:numPr>
        <w:tabs>
          <w:tab w:val="num" w:pos="426"/>
        </w:tabs>
        <w:spacing w:after="240"/>
        <w:jc w:val="both"/>
        <w:rPr>
          <w:rFonts w:ascii="Cambria" w:hAnsi="Cambria"/>
        </w:rPr>
      </w:pPr>
      <w:r w:rsidRPr="00604C75">
        <w:rPr>
          <w:rFonts w:ascii="Cambria" w:hAnsi="Cambria"/>
        </w:rPr>
        <w:t xml:space="preserve">W toku badania i oceny ofert zamawiający może żądać od wykonawców wyjaśnień dotyczących treści złożonych ofert. </w:t>
      </w:r>
    </w:p>
    <w:p w14:paraId="598F9E09" w14:textId="77777777" w:rsidR="00F10B84" w:rsidRPr="00604C75" w:rsidRDefault="00F10B84" w:rsidP="00AF6FBB">
      <w:pPr>
        <w:numPr>
          <w:ilvl w:val="0"/>
          <w:numId w:val="4"/>
        </w:numPr>
        <w:jc w:val="both"/>
        <w:rPr>
          <w:rFonts w:ascii="Cambria" w:hAnsi="Cambria"/>
        </w:rPr>
      </w:pPr>
      <w:r w:rsidRPr="00604C75">
        <w:rPr>
          <w:rFonts w:ascii="Cambria" w:hAnsi="Cambria"/>
        </w:rPr>
        <w:t xml:space="preserve">Zamawiający poprawi w ofercie: </w:t>
      </w:r>
    </w:p>
    <w:p w14:paraId="75AEA9AA" w14:textId="77777777" w:rsidR="00F10B84" w:rsidRPr="00604C75" w:rsidRDefault="00F10B84" w:rsidP="004A6BB6">
      <w:pPr>
        <w:numPr>
          <w:ilvl w:val="0"/>
          <w:numId w:val="42"/>
        </w:numPr>
        <w:jc w:val="both"/>
        <w:rPr>
          <w:rFonts w:ascii="Cambria" w:hAnsi="Cambria"/>
          <w:u w:val="single"/>
        </w:rPr>
      </w:pPr>
      <w:r w:rsidRPr="00604C75">
        <w:rPr>
          <w:rFonts w:ascii="Cambria" w:hAnsi="Cambria"/>
        </w:rPr>
        <w:t xml:space="preserve">oczywiste omyłki pisarskie, </w:t>
      </w:r>
    </w:p>
    <w:p w14:paraId="48AFDC43" w14:textId="77777777" w:rsidR="00F10B84" w:rsidRPr="00604C75" w:rsidRDefault="00F10B84" w:rsidP="004A6BB6">
      <w:pPr>
        <w:numPr>
          <w:ilvl w:val="0"/>
          <w:numId w:val="42"/>
        </w:numPr>
        <w:jc w:val="both"/>
        <w:rPr>
          <w:rFonts w:ascii="Cambria" w:hAnsi="Cambria"/>
          <w:u w:val="single"/>
        </w:rPr>
      </w:pPr>
      <w:r w:rsidRPr="00604C75">
        <w:rPr>
          <w:rFonts w:ascii="Cambria" w:hAnsi="Cambria"/>
        </w:rPr>
        <w:t xml:space="preserve">oczywiste omyłki rachunkowe, z uwzględnieniem konsekwencji rachunkowych dokonanych poprawek, </w:t>
      </w:r>
    </w:p>
    <w:p w14:paraId="1DA1D9C6" w14:textId="77777777" w:rsidR="00F10B84" w:rsidRPr="00604C75" w:rsidRDefault="00F10B84" w:rsidP="004A6BB6">
      <w:pPr>
        <w:numPr>
          <w:ilvl w:val="0"/>
          <w:numId w:val="42"/>
        </w:numPr>
        <w:jc w:val="both"/>
        <w:rPr>
          <w:rFonts w:ascii="Cambria" w:hAnsi="Cambria"/>
          <w:u w:val="single"/>
        </w:rPr>
      </w:pPr>
      <w:r w:rsidRPr="00604C75">
        <w:rPr>
          <w:rFonts w:ascii="Cambria" w:hAnsi="Cambria"/>
        </w:rPr>
        <w:t xml:space="preserve">inne omyłki polegające na niezgodności oferty z IWZ, niepowodujące istotnych zmian w treści oferty, </w:t>
      </w:r>
    </w:p>
    <w:p w14:paraId="652C35D4" w14:textId="77777777" w:rsidR="00F10B84" w:rsidRPr="00604C75" w:rsidRDefault="00F10B84" w:rsidP="00F13ADE">
      <w:pPr>
        <w:spacing w:after="240"/>
        <w:jc w:val="both"/>
        <w:rPr>
          <w:rFonts w:ascii="Cambria" w:hAnsi="Cambria"/>
        </w:rPr>
      </w:pPr>
      <w:r w:rsidRPr="00604C75">
        <w:rPr>
          <w:rFonts w:ascii="Cambria" w:hAnsi="Cambria"/>
        </w:rPr>
        <w:t xml:space="preserve">    - niezwłocznie zawiadamiając o tym Wykonawcę, którego oferta została poprawiona. </w:t>
      </w:r>
    </w:p>
    <w:p w14:paraId="71F984B1" w14:textId="77777777" w:rsidR="00260BAE" w:rsidRPr="00604C75" w:rsidRDefault="00260BAE" w:rsidP="00AF6FBB">
      <w:pPr>
        <w:numPr>
          <w:ilvl w:val="0"/>
          <w:numId w:val="4"/>
        </w:numPr>
        <w:tabs>
          <w:tab w:val="num" w:pos="426"/>
        </w:tabs>
        <w:jc w:val="both"/>
        <w:rPr>
          <w:rFonts w:ascii="Cambria" w:hAnsi="Cambria"/>
        </w:rPr>
      </w:pPr>
      <w:r w:rsidRPr="00604C75">
        <w:rPr>
          <w:rFonts w:ascii="Cambria" w:hAnsi="Cambria"/>
        </w:rPr>
        <w:t>Zamawiający odrzuca ofertę, jeżeli:</w:t>
      </w:r>
    </w:p>
    <w:p w14:paraId="4C569612" w14:textId="67B409B8" w:rsidR="00275120" w:rsidRPr="00604C75" w:rsidRDefault="00275120" w:rsidP="004A6BB6">
      <w:pPr>
        <w:pStyle w:val="Nagwek2"/>
        <w:numPr>
          <w:ilvl w:val="0"/>
          <w:numId w:val="43"/>
        </w:numPr>
        <w:tabs>
          <w:tab w:val="left" w:pos="852"/>
        </w:tabs>
        <w:rPr>
          <w:rFonts w:ascii="Cambria" w:hAnsi="Cambria"/>
        </w:rPr>
      </w:pPr>
      <w:r w:rsidRPr="00604C75">
        <w:rPr>
          <w:rFonts w:ascii="Cambria" w:hAnsi="Cambria"/>
          <w:lang w:val="pl-PL"/>
        </w:rPr>
        <w:t>jest niezgodna z IWZ</w:t>
      </w:r>
    </w:p>
    <w:p w14:paraId="0C645C3C" w14:textId="50823E56" w:rsidR="00260BAE" w:rsidRPr="00604C75" w:rsidRDefault="00260BAE" w:rsidP="004A6BB6">
      <w:pPr>
        <w:pStyle w:val="Nagwek2"/>
        <w:numPr>
          <w:ilvl w:val="0"/>
          <w:numId w:val="43"/>
        </w:numPr>
        <w:tabs>
          <w:tab w:val="left" w:pos="852"/>
        </w:tabs>
        <w:rPr>
          <w:rFonts w:ascii="Cambria" w:hAnsi="Cambria"/>
        </w:rPr>
      </w:pPr>
      <w:r w:rsidRPr="00604C75">
        <w:rPr>
          <w:rFonts w:ascii="Cambria" w:hAnsi="Cambria"/>
        </w:rPr>
        <w:t>jej treść nie odpowiada treści Istotnych Warunków Zamówienia, z zastrzeżeniem r</w:t>
      </w:r>
      <w:r w:rsidR="00243A8A" w:rsidRPr="00604C75">
        <w:rPr>
          <w:rFonts w:ascii="Cambria" w:hAnsi="Cambria"/>
        </w:rPr>
        <w:t>ozdzi</w:t>
      </w:r>
      <w:r w:rsidRPr="00604C75">
        <w:rPr>
          <w:rFonts w:ascii="Cambria" w:hAnsi="Cambria"/>
        </w:rPr>
        <w:t xml:space="preserve">ału 13 </w:t>
      </w:r>
      <w:r w:rsidR="00243A8A" w:rsidRPr="00604C75">
        <w:rPr>
          <w:rFonts w:ascii="Cambria" w:hAnsi="Cambria"/>
        </w:rPr>
        <w:t>ust.</w:t>
      </w:r>
      <w:r w:rsidRPr="00604C75">
        <w:rPr>
          <w:rFonts w:ascii="Cambria" w:hAnsi="Cambria"/>
        </w:rPr>
        <w:t xml:space="preserve"> </w:t>
      </w:r>
      <w:r w:rsidRPr="00604C75">
        <w:rPr>
          <w:rFonts w:ascii="Cambria" w:hAnsi="Cambria"/>
          <w:lang w:val="pl-PL"/>
        </w:rPr>
        <w:t>1</w:t>
      </w:r>
      <w:r w:rsidR="00275120" w:rsidRPr="00604C75">
        <w:rPr>
          <w:rFonts w:ascii="Cambria" w:hAnsi="Cambria"/>
          <w:lang w:val="pl-PL"/>
        </w:rPr>
        <w:t>2</w:t>
      </w:r>
      <w:r w:rsidRPr="00604C75">
        <w:rPr>
          <w:rFonts w:ascii="Cambria" w:hAnsi="Cambria"/>
        </w:rPr>
        <w:t xml:space="preserve"> </w:t>
      </w:r>
      <w:r w:rsidR="00243A8A" w:rsidRPr="00604C75">
        <w:rPr>
          <w:rFonts w:ascii="Cambria" w:hAnsi="Cambria"/>
          <w:lang w:val="pl-PL"/>
        </w:rPr>
        <w:t>pkt</w:t>
      </w:r>
      <w:r w:rsidRPr="00604C75">
        <w:rPr>
          <w:rFonts w:ascii="Cambria" w:hAnsi="Cambria"/>
          <w:lang w:val="pl-PL"/>
        </w:rPr>
        <w:t xml:space="preserve"> 3</w:t>
      </w:r>
      <w:r w:rsidRPr="00604C75">
        <w:rPr>
          <w:rFonts w:ascii="Cambria" w:hAnsi="Cambria"/>
        </w:rPr>
        <w:t xml:space="preserve"> IWZ;</w:t>
      </w:r>
    </w:p>
    <w:p w14:paraId="01332CDD" w14:textId="2F9E3A8A" w:rsidR="00260BAE" w:rsidRPr="00604C75" w:rsidRDefault="00260BAE" w:rsidP="004A6BB6">
      <w:pPr>
        <w:pStyle w:val="Nagwek2"/>
        <w:numPr>
          <w:ilvl w:val="0"/>
          <w:numId w:val="43"/>
        </w:numPr>
        <w:tabs>
          <w:tab w:val="left" w:pos="852"/>
        </w:tabs>
        <w:rPr>
          <w:rFonts w:ascii="Cambria" w:hAnsi="Cambria"/>
        </w:rPr>
      </w:pPr>
      <w:r w:rsidRPr="00604C75">
        <w:rPr>
          <w:rFonts w:ascii="Cambria" w:hAnsi="Cambria"/>
        </w:rPr>
        <w:t xml:space="preserve">jej złożenie stanowi czyn nieuczciwej konkurencji w rozumieniu przepisów </w:t>
      </w:r>
      <w:r w:rsidR="004A6BB6">
        <w:rPr>
          <w:rFonts w:ascii="Cambria" w:hAnsi="Cambria"/>
          <w:lang w:val="pl-PL"/>
        </w:rPr>
        <w:br/>
      </w:r>
      <w:r w:rsidRPr="00604C75">
        <w:rPr>
          <w:rFonts w:ascii="Cambria" w:hAnsi="Cambria"/>
        </w:rPr>
        <w:t>o zwalczaniu nieuczciwej konkurencji;</w:t>
      </w:r>
    </w:p>
    <w:p w14:paraId="234CBD34" w14:textId="77777777" w:rsidR="00260BAE" w:rsidRPr="00604C75" w:rsidRDefault="00260BAE" w:rsidP="004A6BB6">
      <w:pPr>
        <w:pStyle w:val="Nagwek2"/>
        <w:numPr>
          <w:ilvl w:val="0"/>
          <w:numId w:val="43"/>
        </w:numPr>
        <w:tabs>
          <w:tab w:val="left" w:pos="852"/>
        </w:tabs>
        <w:rPr>
          <w:rFonts w:ascii="Cambria" w:hAnsi="Cambria"/>
        </w:rPr>
      </w:pPr>
      <w:r w:rsidRPr="00604C75">
        <w:rPr>
          <w:rFonts w:ascii="Cambria" w:hAnsi="Cambria"/>
        </w:rPr>
        <w:t>zawiera rażąco niską cenę w stosunku do przedmiotu zamówienia;</w:t>
      </w:r>
    </w:p>
    <w:p w14:paraId="52034018" w14:textId="77777777" w:rsidR="00260BAE" w:rsidRPr="00604C75" w:rsidRDefault="00260BAE" w:rsidP="004A6BB6">
      <w:pPr>
        <w:pStyle w:val="Nagwek2"/>
        <w:numPr>
          <w:ilvl w:val="0"/>
          <w:numId w:val="43"/>
        </w:numPr>
        <w:tabs>
          <w:tab w:val="left" w:pos="852"/>
        </w:tabs>
        <w:rPr>
          <w:rFonts w:ascii="Cambria" w:hAnsi="Cambria"/>
        </w:rPr>
      </w:pPr>
      <w:r w:rsidRPr="00604C75">
        <w:rPr>
          <w:rFonts w:ascii="Cambria" w:hAnsi="Cambria"/>
        </w:rPr>
        <w:t>zawiera błędy w obliczeniu ceny;</w:t>
      </w:r>
    </w:p>
    <w:p w14:paraId="77A94991" w14:textId="1F069DEE" w:rsidR="00275120" w:rsidRPr="00604C75" w:rsidRDefault="00260BAE" w:rsidP="004A6BB6">
      <w:pPr>
        <w:pStyle w:val="Nagwek2"/>
        <w:numPr>
          <w:ilvl w:val="0"/>
          <w:numId w:val="43"/>
        </w:numPr>
        <w:tabs>
          <w:tab w:val="left" w:pos="852"/>
        </w:tabs>
        <w:rPr>
          <w:rFonts w:ascii="Cambria" w:hAnsi="Cambria"/>
        </w:rPr>
      </w:pPr>
      <w:r w:rsidRPr="00604C75">
        <w:rPr>
          <w:rFonts w:ascii="Cambria" w:hAnsi="Cambria"/>
        </w:rPr>
        <w:t xml:space="preserve">Wykonawca, w terminie 3 dni od dnia doręczenia zawiadomienia, nie zgodził </w:t>
      </w:r>
      <w:r w:rsidR="004A6BB6">
        <w:rPr>
          <w:rFonts w:ascii="Cambria" w:hAnsi="Cambria"/>
          <w:lang w:val="pl-PL"/>
        </w:rPr>
        <w:br/>
      </w:r>
      <w:r w:rsidRPr="00604C75">
        <w:rPr>
          <w:rFonts w:ascii="Cambria" w:hAnsi="Cambria"/>
        </w:rPr>
        <w:t>się na poprawienie omyłki, o której mowa w r</w:t>
      </w:r>
      <w:r w:rsidR="00243A8A" w:rsidRPr="00604C75">
        <w:rPr>
          <w:rFonts w:ascii="Cambria" w:hAnsi="Cambria"/>
        </w:rPr>
        <w:t>ozdzi</w:t>
      </w:r>
      <w:r w:rsidR="004A6BB6">
        <w:rPr>
          <w:rFonts w:ascii="Cambria" w:hAnsi="Cambria"/>
        </w:rPr>
        <w:t xml:space="preserve">ale 13 </w:t>
      </w:r>
      <w:r w:rsidR="00243A8A" w:rsidRPr="00604C75">
        <w:rPr>
          <w:rFonts w:ascii="Cambria" w:hAnsi="Cambria"/>
        </w:rPr>
        <w:t>ust.</w:t>
      </w:r>
      <w:r w:rsidRPr="00604C75">
        <w:rPr>
          <w:rFonts w:ascii="Cambria" w:hAnsi="Cambria"/>
        </w:rPr>
        <w:t xml:space="preserve"> </w:t>
      </w:r>
      <w:r w:rsidRPr="00604C75">
        <w:rPr>
          <w:rFonts w:ascii="Cambria" w:hAnsi="Cambria"/>
          <w:lang w:val="pl-PL"/>
        </w:rPr>
        <w:t>1</w:t>
      </w:r>
      <w:r w:rsidR="00275120" w:rsidRPr="00604C75">
        <w:rPr>
          <w:rFonts w:ascii="Cambria" w:hAnsi="Cambria"/>
          <w:lang w:val="pl-PL"/>
        </w:rPr>
        <w:t>2</w:t>
      </w:r>
      <w:r w:rsidRPr="00604C75">
        <w:rPr>
          <w:rFonts w:ascii="Cambria" w:hAnsi="Cambria"/>
        </w:rPr>
        <w:t xml:space="preserve"> </w:t>
      </w:r>
      <w:r w:rsidR="00243A8A" w:rsidRPr="00604C75">
        <w:rPr>
          <w:rFonts w:ascii="Cambria" w:hAnsi="Cambria"/>
          <w:lang w:val="pl-PL"/>
        </w:rPr>
        <w:t>pkt</w:t>
      </w:r>
      <w:r w:rsidRPr="00604C75">
        <w:rPr>
          <w:rFonts w:ascii="Cambria" w:hAnsi="Cambria"/>
          <w:lang w:val="pl-PL"/>
        </w:rPr>
        <w:t xml:space="preserve"> 3</w:t>
      </w:r>
      <w:r w:rsidRPr="00604C75">
        <w:rPr>
          <w:rFonts w:ascii="Cambria" w:hAnsi="Cambria"/>
        </w:rPr>
        <w:t xml:space="preserve"> IWZ. Zgoda </w:t>
      </w:r>
      <w:r w:rsidR="004A6BB6">
        <w:rPr>
          <w:rFonts w:ascii="Cambria" w:hAnsi="Cambria"/>
          <w:lang w:val="pl-PL"/>
        </w:rPr>
        <w:br/>
      </w:r>
      <w:r w:rsidRPr="00604C75">
        <w:rPr>
          <w:rFonts w:ascii="Cambria" w:hAnsi="Cambria"/>
        </w:rPr>
        <w:t xml:space="preserve">ta może być przekazana Zamawiającemu drogą elektroniczną, faxem lub pisemnie; </w:t>
      </w:r>
    </w:p>
    <w:p w14:paraId="00E5CE3C" w14:textId="678D86D3" w:rsidR="00275120" w:rsidRPr="00604C75" w:rsidRDefault="0037575B" w:rsidP="004A6BB6">
      <w:pPr>
        <w:pStyle w:val="Nagwek2"/>
        <w:numPr>
          <w:ilvl w:val="0"/>
          <w:numId w:val="43"/>
        </w:numPr>
        <w:tabs>
          <w:tab w:val="left" w:pos="852"/>
        </w:tabs>
        <w:rPr>
          <w:rFonts w:ascii="Cambria" w:hAnsi="Cambria"/>
        </w:rPr>
      </w:pPr>
      <w:r>
        <w:rPr>
          <w:rFonts w:ascii="Cambria" w:hAnsi="Cambria"/>
          <w:lang w:val="pl-PL"/>
        </w:rPr>
        <w:t>W</w:t>
      </w:r>
      <w:proofErr w:type="spellStart"/>
      <w:r w:rsidR="00275120" w:rsidRPr="00604C75">
        <w:rPr>
          <w:rFonts w:ascii="Cambria" w:hAnsi="Cambria"/>
        </w:rPr>
        <w:t>ykonawca</w:t>
      </w:r>
      <w:proofErr w:type="spellEnd"/>
      <w:r w:rsidR="00275120" w:rsidRPr="00604C75">
        <w:rPr>
          <w:rFonts w:ascii="Cambria" w:hAnsi="Cambria"/>
        </w:rPr>
        <w:t xml:space="preserve"> nie wyraził zgody, o której mowa w</w:t>
      </w:r>
      <w:r w:rsidR="00275120" w:rsidRPr="00604C75">
        <w:rPr>
          <w:rFonts w:ascii="Cambria" w:hAnsi="Cambria"/>
          <w:lang w:val="pl-PL"/>
        </w:rPr>
        <w:t xml:space="preserve"> rozdziale 9 ust. 3</w:t>
      </w:r>
      <w:r w:rsidR="00275120" w:rsidRPr="00604C75">
        <w:rPr>
          <w:rFonts w:ascii="Cambria" w:hAnsi="Cambria"/>
        </w:rPr>
        <w:t>, na przedłużenie terminu związania ofertą;</w:t>
      </w:r>
    </w:p>
    <w:p w14:paraId="6BFE97B5" w14:textId="77777777" w:rsidR="00260BAE" w:rsidRPr="00604C75" w:rsidRDefault="00260BAE" w:rsidP="004A6BB6">
      <w:pPr>
        <w:pStyle w:val="Nagwek2"/>
        <w:numPr>
          <w:ilvl w:val="0"/>
          <w:numId w:val="43"/>
        </w:numPr>
        <w:tabs>
          <w:tab w:val="left" w:pos="852"/>
        </w:tabs>
        <w:spacing w:after="120"/>
        <w:rPr>
          <w:rFonts w:ascii="Cambria" w:hAnsi="Cambria"/>
        </w:rPr>
      </w:pPr>
      <w:r w:rsidRPr="00604C75">
        <w:rPr>
          <w:rFonts w:ascii="Cambria" w:hAnsi="Cambria"/>
        </w:rPr>
        <w:t>jest nieważna na podstawie odrębnych przepisów.</w:t>
      </w:r>
    </w:p>
    <w:p w14:paraId="210EE1A2" w14:textId="77777777" w:rsidR="00260BAE" w:rsidRPr="00604C75" w:rsidRDefault="00260BAE" w:rsidP="00AF6FBB">
      <w:pPr>
        <w:numPr>
          <w:ilvl w:val="0"/>
          <w:numId w:val="4"/>
        </w:numPr>
        <w:tabs>
          <w:tab w:val="num" w:pos="426"/>
        </w:tabs>
        <w:spacing w:after="240"/>
        <w:jc w:val="both"/>
        <w:rPr>
          <w:rFonts w:ascii="Cambria" w:hAnsi="Cambria"/>
        </w:rPr>
      </w:pPr>
      <w:r w:rsidRPr="00604C75">
        <w:rPr>
          <w:rFonts w:ascii="Cambria" w:hAnsi="Cambria"/>
        </w:rPr>
        <w:t>Ofertę wykonawcy wykluczonego uznaje się za odrzuconą.</w:t>
      </w:r>
    </w:p>
    <w:p w14:paraId="78C1F57A" w14:textId="77777777" w:rsidR="00260BAE" w:rsidRPr="00604C75" w:rsidRDefault="00260BAE" w:rsidP="00AF6FBB">
      <w:pPr>
        <w:numPr>
          <w:ilvl w:val="0"/>
          <w:numId w:val="4"/>
        </w:numPr>
        <w:tabs>
          <w:tab w:val="num" w:pos="426"/>
        </w:tabs>
        <w:jc w:val="both"/>
        <w:rPr>
          <w:rFonts w:ascii="Cambria" w:hAnsi="Cambria"/>
        </w:rPr>
      </w:pPr>
      <w:r w:rsidRPr="00604C75">
        <w:rPr>
          <w:rFonts w:ascii="Cambria" w:hAnsi="Cambria"/>
        </w:rPr>
        <w:t>Zamawiający unieważni postępowanie o udzielenie zamówienia, jeżeli:</w:t>
      </w:r>
    </w:p>
    <w:p w14:paraId="4143061C" w14:textId="00D592AF" w:rsidR="00260BAE" w:rsidRPr="00604C75" w:rsidRDefault="00260BAE" w:rsidP="00EE11BE">
      <w:pPr>
        <w:pStyle w:val="Nagwek2"/>
        <w:numPr>
          <w:ilvl w:val="0"/>
          <w:numId w:val="44"/>
        </w:numPr>
        <w:tabs>
          <w:tab w:val="left" w:pos="852"/>
        </w:tabs>
        <w:rPr>
          <w:rFonts w:ascii="Cambria" w:hAnsi="Cambria"/>
        </w:rPr>
      </w:pPr>
      <w:r w:rsidRPr="00604C75">
        <w:rPr>
          <w:rFonts w:ascii="Cambria" w:hAnsi="Cambria"/>
        </w:rPr>
        <w:t>nie złożono żadnej oferty niepodlegającej odrzuceniu od Wykonawcy, niepodlegającego wykluczeniu;</w:t>
      </w:r>
    </w:p>
    <w:p w14:paraId="434E4AA5" w14:textId="01DE307A" w:rsidR="00260BAE" w:rsidRPr="00604C75" w:rsidRDefault="00260BAE" w:rsidP="00EE11BE">
      <w:pPr>
        <w:pStyle w:val="Nagwek2"/>
        <w:numPr>
          <w:ilvl w:val="0"/>
          <w:numId w:val="44"/>
        </w:numPr>
        <w:tabs>
          <w:tab w:val="left" w:pos="852"/>
        </w:tabs>
        <w:rPr>
          <w:rFonts w:ascii="Cambria" w:hAnsi="Cambria"/>
        </w:rPr>
      </w:pPr>
      <w:r w:rsidRPr="00604C75">
        <w:rPr>
          <w:rFonts w:ascii="Cambria" w:hAnsi="Cambria"/>
        </w:rPr>
        <w:t xml:space="preserve">cena najkorzystniejszej oferty lub oferta z najniższą ceną przewyższa kwotę, którą Zamawiający zamierza przeznaczyć na sfinansowanie zamówienia, chyba, </w:t>
      </w:r>
      <w:r w:rsidR="00EE11BE">
        <w:rPr>
          <w:rFonts w:ascii="Cambria" w:hAnsi="Cambria"/>
          <w:lang w:val="pl-PL"/>
        </w:rPr>
        <w:br/>
      </w:r>
      <w:r w:rsidRPr="00604C75">
        <w:rPr>
          <w:rFonts w:ascii="Cambria" w:hAnsi="Cambria"/>
        </w:rPr>
        <w:t>że Zamawiający może zwiększyć tę kwotę do ceny najkorzystniejszej oferty;</w:t>
      </w:r>
    </w:p>
    <w:p w14:paraId="2D927A0E" w14:textId="5BE8063C" w:rsidR="00260BAE" w:rsidRPr="00604C75" w:rsidRDefault="00260BAE" w:rsidP="00EE11BE">
      <w:pPr>
        <w:pStyle w:val="Nagwek2"/>
        <w:numPr>
          <w:ilvl w:val="0"/>
          <w:numId w:val="44"/>
        </w:numPr>
        <w:tabs>
          <w:tab w:val="left" w:pos="852"/>
        </w:tabs>
        <w:rPr>
          <w:rFonts w:ascii="Cambria" w:hAnsi="Cambria"/>
        </w:rPr>
      </w:pPr>
      <w:r w:rsidRPr="00604C75">
        <w:rPr>
          <w:rFonts w:ascii="Cambria" w:hAnsi="Cambria"/>
        </w:rPr>
        <w:t>w przypadkach, o których mowa w r</w:t>
      </w:r>
      <w:r w:rsidR="00243A8A" w:rsidRPr="00604C75">
        <w:rPr>
          <w:rFonts w:ascii="Cambria" w:hAnsi="Cambria"/>
        </w:rPr>
        <w:t>ozdzi</w:t>
      </w:r>
      <w:r w:rsidRPr="00604C75">
        <w:rPr>
          <w:rFonts w:ascii="Cambria" w:hAnsi="Cambria"/>
        </w:rPr>
        <w:t>ale 1</w:t>
      </w:r>
      <w:r w:rsidRPr="00604C75">
        <w:rPr>
          <w:rFonts w:ascii="Cambria" w:hAnsi="Cambria"/>
          <w:lang w:val="pl-PL"/>
        </w:rPr>
        <w:t>3</w:t>
      </w:r>
      <w:r w:rsidRPr="00604C75">
        <w:rPr>
          <w:rFonts w:ascii="Cambria" w:hAnsi="Cambria"/>
        </w:rPr>
        <w:t xml:space="preserve"> </w:t>
      </w:r>
      <w:r w:rsidR="00243A8A" w:rsidRPr="00604C75">
        <w:rPr>
          <w:rFonts w:ascii="Cambria" w:hAnsi="Cambria"/>
        </w:rPr>
        <w:t>ust.</w:t>
      </w:r>
      <w:r w:rsidRPr="00604C75">
        <w:rPr>
          <w:rFonts w:ascii="Cambria" w:hAnsi="Cambria"/>
        </w:rPr>
        <w:t xml:space="preserve"> </w:t>
      </w:r>
      <w:r w:rsidRPr="00604C75">
        <w:rPr>
          <w:rFonts w:ascii="Cambria" w:hAnsi="Cambria"/>
          <w:lang w:val="pl-PL"/>
        </w:rPr>
        <w:t>1</w:t>
      </w:r>
      <w:r w:rsidR="00275120" w:rsidRPr="00604C75">
        <w:rPr>
          <w:rFonts w:ascii="Cambria" w:hAnsi="Cambria"/>
          <w:lang w:val="pl-PL"/>
        </w:rPr>
        <w:t>7</w:t>
      </w:r>
      <w:r w:rsidRPr="00604C75">
        <w:rPr>
          <w:rFonts w:ascii="Cambria" w:hAnsi="Cambria"/>
        </w:rPr>
        <w:t xml:space="preserve"> IWZ, zostały złożone oferty dodatkowe o takiej samej cenie;</w:t>
      </w:r>
    </w:p>
    <w:p w14:paraId="676123F4" w14:textId="77777777" w:rsidR="00260BAE" w:rsidRPr="00604C75" w:rsidRDefault="00260BAE" w:rsidP="00EE11BE">
      <w:pPr>
        <w:pStyle w:val="Nagwek2"/>
        <w:numPr>
          <w:ilvl w:val="0"/>
          <w:numId w:val="44"/>
        </w:numPr>
        <w:tabs>
          <w:tab w:val="left" w:pos="852"/>
        </w:tabs>
        <w:rPr>
          <w:rFonts w:ascii="Cambria" w:hAnsi="Cambria"/>
          <w:color w:val="auto"/>
        </w:rPr>
      </w:pPr>
      <w:r w:rsidRPr="00604C75">
        <w:rPr>
          <w:rFonts w:ascii="Cambria" w:hAnsi="Cambria"/>
          <w:color w:val="auto"/>
        </w:rPr>
        <w:t>wystąpiła istotna zmiana okoliczności powodująca, że prowadzenie postępowania lub wykonanie zamówienia nie leży w interesie publicznym, czego  nie można było wcześniej przewidzieć;</w:t>
      </w:r>
    </w:p>
    <w:p w14:paraId="14AD42AD" w14:textId="1FA7C285" w:rsidR="00260BAE" w:rsidRPr="00604C75" w:rsidRDefault="00260BAE" w:rsidP="00EE11BE">
      <w:pPr>
        <w:pStyle w:val="Nagwek2"/>
        <w:numPr>
          <w:ilvl w:val="0"/>
          <w:numId w:val="44"/>
        </w:numPr>
        <w:tabs>
          <w:tab w:val="left" w:pos="852"/>
        </w:tabs>
        <w:spacing w:after="240"/>
        <w:rPr>
          <w:rFonts w:ascii="Cambria" w:hAnsi="Cambria"/>
          <w:color w:val="auto"/>
        </w:rPr>
      </w:pPr>
      <w:r w:rsidRPr="00604C75">
        <w:rPr>
          <w:rFonts w:ascii="Cambria" w:hAnsi="Cambria"/>
          <w:color w:val="auto"/>
        </w:rPr>
        <w:t>postępowanie obarczone jest niemożliwą do usunięcia wadą, uniemożliwiającą zawarcie niepo</w:t>
      </w:r>
      <w:r w:rsidR="00EE11BE">
        <w:rPr>
          <w:rFonts w:ascii="Cambria" w:hAnsi="Cambria"/>
          <w:color w:val="auto"/>
        </w:rPr>
        <w:t xml:space="preserve">dlegającej unieważnieniu umowy </w:t>
      </w:r>
      <w:r w:rsidRPr="00604C75">
        <w:rPr>
          <w:rFonts w:ascii="Cambria" w:hAnsi="Cambria"/>
          <w:color w:val="auto"/>
        </w:rPr>
        <w:t>w sprawie zamówienia publicznego.</w:t>
      </w:r>
    </w:p>
    <w:p w14:paraId="55E3A410" w14:textId="2412BAB6" w:rsidR="00260BAE" w:rsidRPr="00604C75" w:rsidRDefault="00260BAE" w:rsidP="00AF6FBB">
      <w:pPr>
        <w:numPr>
          <w:ilvl w:val="0"/>
          <w:numId w:val="4"/>
        </w:numPr>
        <w:tabs>
          <w:tab w:val="num" w:pos="426"/>
        </w:tabs>
        <w:spacing w:after="240"/>
        <w:jc w:val="both"/>
        <w:rPr>
          <w:rFonts w:ascii="Cambria" w:hAnsi="Cambria"/>
        </w:rPr>
      </w:pPr>
      <w:r w:rsidRPr="00604C75">
        <w:rPr>
          <w:rFonts w:ascii="Cambria" w:hAnsi="Cambria"/>
        </w:rPr>
        <w:t xml:space="preserve">Jeżeli w toczącym się postępowaniu złożono jedną ofertę, a jej cena przewyższa kwotę, którą Zamawiający zamierza przeznaczyć na sfinansowanie zamówienia, Zamawiający </w:t>
      </w:r>
      <w:r w:rsidRPr="00604C75">
        <w:rPr>
          <w:rFonts w:ascii="Cambria" w:hAnsi="Cambria"/>
        </w:rPr>
        <w:lastRenderedPageBreak/>
        <w:t>zastrzega sobie możliwość podjęcia negocjacji ceny z Wykonawcą. Ostateczne ustalenia dotyczące ceny winny być odzwierciedlone w dodatkowej ofercie cenowej składanej przez Wykonawcę.</w:t>
      </w:r>
    </w:p>
    <w:p w14:paraId="1919E304" w14:textId="7D91B014" w:rsidR="00260BAE" w:rsidRPr="00604C75" w:rsidRDefault="00260BAE" w:rsidP="00AF6FBB">
      <w:pPr>
        <w:numPr>
          <w:ilvl w:val="0"/>
          <w:numId w:val="4"/>
        </w:numPr>
        <w:tabs>
          <w:tab w:val="num" w:pos="426"/>
        </w:tabs>
        <w:spacing w:after="240"/>
        <w:jc w:val="both"/>
        <w:rPr>
          <w:rFonts w:ascii="Cambria" w:hAnsi="Cambria"/>
        </w:rPr>
      </w:pPr>
      <w:r w:rsidRPr="00604C75">
        <w:rPr>
          <w:rFonts w:ascii="Cambria" w:hAnsi="Cambria"/>
        </w:rPr>
        <w:t xml:space="preserve">Jeżeli nie można wybrać najkorzystniejszej oferty z uwagi na to, że dwie lub więcej ofert przedstawia taki sam bilans ceny i innych kryteriów oceny ofert, Zamawiający spośród tych ofert wybiera ofertę z najniższą ceną, a jeżeli zostały złożone oferty </w:t>
      </w:r>
      <w:r w:rsidRPr="00604C75">
        <w:rPr>
          <w:rFonts w:ascii="Cambria" w:hAnsi="Cambria"/>
        </w:rPr>
        <w:br/>
        <w:t>o  takiej samej cenie, Zamawiający wzywa Wykonawców, którzy złożyli te oferty, do  złożenia, w terminie określonym przez Zamawiającego, ofert dodatkowych. Wykonawcy, składając oferty dodatkowe, nie mogą zaoferować cen wyższych, niż  zaoferowane w złożonych ofertach.</w:t>
      </w:r>
    </w:p>
    <w:p w14:paraId="344AE957" w14:textId="2E2A70CE" w:rsidR="00F10B84" w:rsidRPr="00604C75" w:rsidRDefault="00F10B84" w:rsidP="007F1835">
      <w:pPr>
        <w:pStyle w:val="Tekstpodstawowy"/>
        <w:spacing w:after="0"/>
        <w:ind w:left="1418" w:hanging="1418"/>
        <w:jc w:val="both"/>
        <w:rPr>
          <w:rFonts w:ascii="Cambria" w:hAnsi="Cambria"/>
          <w:b/>
          <w:u w:val="single"/>
        </w:rPr>
      </w:pPr>
      <w:r w:rsidRPr="00604C75">
        <w:rPr>
          <w:rFonts w:ascii="Cambria" w:hAnsi="Cambria"/>
          <w:b/>
          <w:u w:val="single"/>
        </w:rPr>
        <w:t>R</w:t>
      </w:r>
      <w:r w:rsidR="00243A8A" w:rsidRPr="00604C75">
        <w:rPr>
          <w:rFonts w:ascii="Cambria" w:hAnsi="Cambria"/>
          <w:b/>
          <w:u w:val="single"/>
        </w:rPr>
        <w:t>ozdzi</w:t>
      </w:r>
      <w:r w:rsidRPr="00604C75">
        <w:rPr>
          <w:rFonts w:ascii="Cambria" w:hAnsi="Cambria"/>
          <w:b/>
          <w:u w:val="single"/>
        </w:rPr>
        <w:t>ał 1</w:t>
      </w:r>
      <w:r w:rsidR="007257FE" w:rsidRPr="00604C75">
        <w:rPr>
          <w:rFonts w:ascii="Cambria" w:hAnsi="Cambria"/>
          <w:b/>
          <w:u w:val="single"/>
          <w:lang w:val="pl-PL"/>
        </w:rPr>
        <w:t>4</w:t>
      </w:r>
      <w:r w:rsidRPr="00604C75">
        <w:rPr>
          <w:rFonts w:ascii="Cambria" w:hAnsi="Cambria"/>
          <w:b/>
          <w:u w:val="single"/>
        </w:rPr>
        <w:t>: Informacja o formalnościach, jakie powinny zostać dopełnione po wyborze oferty, w celu zawarcia umowy w sprawie zamówienia publicznego</w:t>
      </w:r>
    </w:p>
    <w:p w14:paraId="38E672F1" w14:textId="3C83CDAB" w:rsidR="00F10B84" w:rsidRPr="00604C75" w:rsidRDefault="00F10B84" w:rsidP="007F1835">
      <w:pPr>
        <w:numPr>
          <w:ilvl w:val="0"/>
          <w:numId w:val="3"/>
        </w:numPr>
        <w:tabs>
          <w:tab w:val="clear" w:pos="720"/>
          <w:tab w:val="num" w:pos="426"/>
        </w:tabs>
        <w:autoSpaceDE w:val="0"/>
        <w:ind w:left="426" w:hanging="426"/>
        <w:jc w:val="both"/>
        <w:rPr>
          <w:rFonts w:ascii="Cambria" w:hAnsi="Cambria"/>
          <w:color w:val="000000"/>
        </w:rPr>
      </w:pPr>
      <w:r w:rsidRPr="00604C75">
        <w:rPr>
          <w:rFonts w:ascii="Cambria" w:hAnsi="Cambria"/>
          <w:color w:val="000000"/>
        </w:rPr>
        <w:t>Zamawiający w zawiadomieniu o wyborze oferty wskaże Wykonawcę,</w:t>
      </w:r>
      <w:r w:rsidR="000C38A5" w:rsidRPr="00604C75">
        <w:rPr>
          <w:rFonts w:ascii="Cambria" w:hAnsi="Cambria"/>
          <w:color w:val="000000"/>
        </w:rPr>
        <w:t xml:space="preserve"> którego oferta została wybrana. </w:t>
      </w:r>
    </w:p>
    <w:p w14:paraId="2B9BC1EB" w14:textId="77777777" w:rsidR="008075BA" w:rsidRDefault="004C356B" w:rsidP="007F1835">
      <w:pPr>
        <w:numPr>
          <w:ilvl w:val="0"/>
          <w:numId w:val="3"/>
        </w:numPr>
        <w:tabs>
          <w:tab w:val="clear" w:pos="720"/>
          <w:tab w:val="num" w:pos="426"/>
        </w:tabs>
        <w:autoSpaceDE w:val="0"/>
        <w:ind w:left="426" w:hanging="426"/>
        <w:jc w:val="both"/>
        <w:rPr>
          <w:rFonts w:ascii="Cambria" w:hAnsi="Cambria"/>
          <w:color w:val="000000"/>
        </w:rPr>
      </w:pPr>
      <w:r w:rsidRPr="00604C75">
        <w:rPr>
          <w:rFonts w:ascii="Cambria" w:hAnsi="Cambria"/>
          <w:color w:val="000000"/>
        </w:rPr>
        <w:t>Przed podpisaniem umowy Wykonawca zobowiązany jest przedstawić</w:t>
      </w:r>
      <w:r w:rsidR="008075BA">
        <w:rPr>
          <w:rFonts w:ascii="Cambria" w:hAnsi="Cambria"/>
          <w:color w:val="000000"/>
        </w:rPr>
        <w:t>:</w:t>
      </w:r>
    </w:p>
    <w:p w14:paraId="6249DA7F" w14:textId="245A40BE" w:rsidR="008075BA" w:rsidRPr="00A91968" w:rsidRDefault="004C356B" w:rsidP="00977B96">
      <w:pPr>
        <w:pStyle w:val="Akapitzlist"/>
        <w:numPr>
          <w:ilvl w:val="0"/>
          <w:numId w:val="39"/>
        </w:numPr>
        <w:autoSpaceDE w:val="0"/>
        <w:jc w:val="both"/>
        <w:rPr>
          <w:rFonts w:ascii="Cambria" w:hAnsi="Cambria"/>
        </w:rPr>
      </w:pPr>
      <w:r w:rsidRPr="008075BA">
        <w:rPr>
          <w:rFonts w:ascii="Cambria" w:hAnsi="Cambria"/>
          <w:color w:val="000000"/>
        </w:rPr>
        <w:t xml:space="preserve">opłaconą i aktualną polisę (wraz z dowodem zapłacenia wymaganej składki </w:t>
      </w:r>
      <w:r w:rsidR="008075BA">
        <w:rPr>
          <w:rFonts w:ascii="Cambria" w:hAnsi="Cambria"/>
          <w:color w:val="000000"/>
        </w:rPr>
        <w:br/>
      </w:r>
      <w:r w:rsidRPr="008075BA">
        <w:rPr>
          <w:rFonts w:ascii="Cambria" w:hAnsi="Cambria"/>
          <w:color w:val="000000"/>
        </w:rPr>
        <w:t xml:space="preserve">bądź </w:t>
      </w:r>
      <w:r w:rsidRPr="00A91968">
        <w:rPr>
          <w:rFonts w:ascii="Cambria" w:hAnsi="Cambria"/>
        </w:rPr>
        <w:t>raty składki ubezpieczeniowej), a w przypadku jej braku inny dokument potwierdzający, że Wykonawca jest ubezpieczony od odpowiedzialności cywilnej w zakresie prowadzonej działalności związanej z przedmiotem zamówienia na okres realizac</w:t>
      </w:r>
      <w:r w:rsidR="009815F1" w:rsidRPr="00A91968">
        <w:rPr>
          <w:rFonts w:ascii="Cambria" w:hAnsi="Cambria"/>
        </w:rPr>
        <w:t xml:space="preserve">ji zamówienia, na kwotę min. </w:t>
      </w:r>
      <w:r w:rsidR="00045789" w:rsidRPr="00A91968">
        <w:rPr>
          <w:rFonts w:ascii="Cambria" w:hAnsi="Cambria"/>
        </w:rPr>
        <w:t>30 000,00</w:t>
      </w:r>
      <w:r w:rsidRPr="00A91968">
        <w:rPr>
          <w:rFonts w:ascii="Cambria" w:hAnsi="Cambria"/>
        </w:rPr>
        <w:t xml:space="preserve"> zł (słownie</w:t>
      </w:r>
      <w:r w:rsidR="009815F1" w:rsidRPr="00A91968">
        <w:rPr>
          <w:rFonts w:ascii="Cambria" w:hAnsi="Cambria"/>
        </w:rPr>
        <w:t>:</w:t>
      </w:r>
      <w:r w:rsidRPr="00A91968">
        <w:rPr>
          <w:rFonts w:ascii="Cambria" w:hAnsi="Cambria"/>
        </w:rPr>
        <w:t xml:space="preserve"> </w:t>
      </w:r>
      <w:r w:rsidR="00045789" w:rsidRPr="00A91968">
        <w:rPr>
          <w:rFonts w:ascii="Cambria" w:hAnsi="Cambria"/>
        </w:rPr>
        <w:t>trzydzieści</w:t>
      </w:r>
      <w:r w:rsidRPr="00A91968">
        <w:rPr>
          <w:rFonts w:ascii="Cambria" w:hAnsi="Cambria"/>
        </w:rPr>
        <w:t xml:space="preserve"> tysięcy złotych 00/100) na warunkach zgodnych z określonymi </w:t>
      </w:r>
      <w:r w:rsidR="000017A4" w:rsidRPr="00A91968">
        <w:rPr>
          <w:rFonts w:ascii="Cambria" w:hAnsi="Cambria"/>
        </w:rPr>
        <w:t>we</w:t>
      </w:r>
      <w:r w:rsidRPr="00A91968">
        <w:rPr>
          <w:rFonts w:ascii="Cambria" w:hAnsi="Cambria"/>
        </w:rPr>
        <w:t xml:space="preserve"> wzorze umowy (wzór umowy zawarty jest w </w:t>
      </w:r>
      <w:r w:rsidR="00243A8A" w:rsidRPr="00A91968">
        <w:rPr>
          <w:rFonts w:ascii="Cambria" w:hAnsi="Cambria"/>
          <w:b/>
        </w:rPr>
        <w:t>zał</w:t>
      </w:r>
      <w:r w:rsidRPr="00A91968">
        <w:rPr>
          <w:rFonts w:ascii="Cambria" w:hAnsi="Cambria"/>
          <w:b/>
        </w:rPr>
        <w:t>ączniku nr 3 do IWZ</w:t>
      </w:r>
      <w:r w:rsidRPr="00A91968">
        <w:rPr>
          <w:rFonts w:ascii="Cambria" w:hAnsi="Cambria"/>
        </w:rPr>
        <w:t>)</w:t>
      </w:r>
      <w:r w:rsidR="008D4473">
        <w:rPr>
          <w:rFonts w:ascii="Cambria" w:hAnsi="Cambria"/>
        </w:rPr>
        <w:t>.</w:t>
      </w:r>
    </w:p>
    <w:p w14:paraId="66E0AB0C" w14:textId="357285E7" w:rsidR="004C356B" w:rsidRPr="00A91968" w:rsidRDefault="008075BA" w:rsidP="00977B96">
      <w:pPr>
        <w:pStyle w:val="Akapitzlist"/>
        <w:numPr>
          <w:ilvl w:val="0"/>
          <w:numId w:val="39"/>
        </w:numPr>
        <w:autoSpaceDE w:val="0"/>
        <w:jc w:val="both"/>
        <w:rPr>
          <w:rFonts w:ascii="Cambria" w:hAnsi="Cambria"/>
        </w:rPr>
      </w:pPr>
      <w:r w:rsidRPr="00A91968">
        <w:rPr>
          <w:rFonts w:ascii="Cambria" w:hAnsi="Cambria"/>
        </w:rPr>
        <w:t>szczegółow</w:t>
      </w:r>
      <w:r w:rsidR="00045789" w:rsidRPr="00A91968">
        <w:rPr>
          <w:rFonts w:ascii="Cambria" w:hAnsi="Cambria"/>
        </w:rPr>
        <w:t>ą</w:t>
      </w:r>
      <w:r w:rsidRPr="00A91968">
        <w:rPr>
          <w:rFonts w:ascii="Cambria" w:hAnsi="Cambria"/>
        </w:rPr>
        <w:t xml:space="preserve"> kalkulacj</w:t>
      </w:r>
      <w:r w:rsidR="00045789" w:rsidRPr="00A91968">
        <w:rPr>
          <w:rFonts w:ascii="Cambria" w:hAnsi="Cambria"/>
        </w:rPr>
        <w:t>ę</w:t>
      </w:r>
      <w:r w:rsidRPr="00A91968">
        <w:rPr>
          <w:rFonts w:ascii="Cambria" w:hAnsi="Cambria"/>
        </w:rPr>
        <w:t xml:space="preserve"> </w:t>
      </w:r>
      <w:r w:rsidR="00045789" w:rsidRPr="00A91968">
        <w:rPr>
          <w:rFonts w:ascii="Cambria" w:hAnsi="Cambria"/>
        </w:rPr>
        <w:t xml:space="preserve">ceny usługi </w:t>
      </w:r>
      <w:r w:rsidRPr="00A91968">
        <w:rPr>
          <w:rFonts w:ascii="Cambria" w:hAnsi="Cambria"/>
        </w:rPr>
        <w:t>sporządzon</w:t>
      </w:r>
      <w:r w:rsidR="00045789" w:rsidRPr="00A91968">
        <w:rPr>
          <w:rFonts w:ascii="Cambria" w:hAnsi="Cambria"/>
        </w:rPr>
        <w:t>ą</w:t>
      </w:r>
      <w:r w:rsidRPr="00A91968">
        <w:rPr>
          <w:rFonts w:ascii="Cambria" w:hAnsi="Cambria"/>
        </w:rPr>
        <w:t xml:space="preserve"> na załączniku nr </w:t>
      </w:r>
      <w:r w:rsidR="00045789" w:rsidRPr="00A91968">
        <w:rPr>
          <w:rFonts w:ascii="Cambria" w:hAnsi="Cambria"/>
        </w:rPr>
        <w:t xml:space="preserve">6 </w:t>
      </w:r>
      <w:r w:rsidRPr="00A91968">
        <w:rPr>
          <w:rFonts w:ascii="Cambria" w:hAnsi="Cambria"/>
        </w:rPr>
        <w:t>do umowy</w:t>
      </w:r>
      <w:r w:rsidR="008D4473">
        <w:rPr>
          <w:rFonts w:ascii="Cambria" w:hAnsi="Cambria"/>
        </w:rPr>
        <w:t>.</w:t>
      </w:r>
    </w:p>
    <w:p w14:paraId="1519E07E" w14:textId="77777777" w:rsidR="008075BA" w:rsidRPr="00604C75" w:rsidRDefault="008075BA" w:rsidP="00977B96">
      <w:pPr>
        <w:numPr>
          <w:ilvl w:val="0"/>
          <w:numId w:val="39"/>
        </w:numPr>
        <w:tabs>
          <w:tab w:val="left" w:pos="852"/>
        </w:tabs>
        <w:autoSpaceDE w:val="0"/>
        <w:jc w:val="both"/>
        <w:rPr>
          <w:rFonts w:ascii="Cambria" w:hAnsi="Cambria"/>
          <w:color w:val="000000"/>
        </w:rPr>
      </w:pPr>
      <w:r w:rsidRPr="00A91968">
        <w:rPr>
          <w:rFonts w:ascii="Cambria" w:hAnsi="Cambria"/>
        </w:rPr>
        <w:t xml:space="preserve">Wykonawcy wspólnie ubiegający się o niniejsze </w:t>
      </w:r>
      <w:r w:rsidRPr="00604C75">
        <w:rPr>
          <w:rFonts w:ascii="Cambria" w:hAnsi="Cambria"/>
          <w:color w:val="000000"/>
        </w:rPr>
        <w:t>zamówienie, których oferta zostanie uznana za najkorzystniejszą, przed podpisaniem umowy o realizację zamówienia, są zobowiązani przedstawić Zamawiającemu umowę regulującą współpracę wykonawców wspólnie ubiegających się o udzielenie zamówienia.</w:t>
      </w:r>
    </w:p>
    <w:p w14:paraId="65C814D1" w14:textId="5D497CA2" w:rsidR="008356A9" w:rsidRPr="00604C75" w:rsidRDefault="008356A9" w:rsidP="007F1835">
      <w:pPr>
        <w:numPr>
          <w:ilvl w:val="0"/>
          <w:numId w:val="3"/>
        </w:numPr>
        <w:tabs>
          <w:tab w:val="clear" w:pos="720"/>
          <w:tab w:val="num" w:pos="567"/>
          <w:tab w:val="left" w:pos="852"/>
        </w:tabs>
        <w:autoSpaceDE w:val="0"/>
        <w:ind w:left="426" w:hanging="426"/>
        <w:jc w:val="both"/>
        <w:rPr>
          <w:rFonts w:ascii="Cambria" w:hAnsi="Cambria"/>
        </w:rPr>
      </w:pPr>
      <w:r w:rsidRPr="00604C75">
        <w:rPr>
          <w:rFonts w:ascii="Cambria" w:hAnsi="Cambria"/>
        </w:rPr>
        <w:t>Nieprzedstawienie przez Wykonawcę dokumentów, wskazanych w r</w:t>
      </w:r>
      <w:r w:rsidR="00243A8A" w:rsidRPr="00604C75">
        <w:rPr>
          <w:rFonts w:ascii="Cambria" w:hAnsi="Cambria"/>
        </w:rPr>
        <w:t>ozdzi</w:t>
      </w:r>
      <w:r w:rsidRPr="00604C75">
        <w:rPr>
          <w:rFonts w:ascii="Cambria" w:hAnsi="Cambria"/>
        </w:rPr>
        <w:t xml:space="preserve">ale </w:t>
      </w:r>
      <w:r w:rsidR="008075BA">
        <w:rPr>
          <w:rFonts w:ascii="Cambria" w:hAnsi="Cambria"/>
        </w:rPr>
        <w:br/>
      </w:r>
      <w:r w:rsidRPr="00604C75">
        <w:rPr>
          <w:rFonts w:ascii="Cambria" w:hAnsi="Cambria"/>
        </w:rPr>
        <w:t>1</w:t>
      </w:r>
      <w:r w:rsidR="005D7C00" w:rsidRPr="00604C75">
        <w:rPr>
          <w:rFonts w:ascii="Cambria" w:hAnsi="Cambria"/>
        </w:rPr>
        <w:t>4</w:t>
      </w:r>
      <w:r w:rsidRPr="00604C75">
        <w:rPr>
          <w:rFonts w:ascii="Cambria" w:hAnsi="Cambria"/>
        </w:rPr>
        <w:t xml:space="preserve"> niniejszych IWZ, będzie traktowane przez Zamawiającego, jako uchylanie </w:t>
      </w:r>
      <w:r w:rsidR="008075BA">
        <w:rPr>
          <w:rFonts w:ascii="Cambria" w:hAnsi="Cambria"/>
        </w:rPr>
        <w:br/>
      </w:r>
      <w:r w:rsidRPr="00604C75">
        <w:rPr>
          <w:rFonts w:ascii="Cambria" w:hAnsi="Cambria"/>
        </w:rPr>
        <w:t>się Wykonawcy od podpisania umowy.</w:t>
      </w:r>
    </w:p>
    <w:p w14:paraId="7BD45433" w14:textId="673F4052" w:rsidR="00F10B84" w:rsidRPr="00604C75" w:rsidRDefault="00F10B84" w:rsidP="007F1835">
      <w:pPr>
        <w:numPr>
          <w:ilvl w:val="0"/>
          <w:numId w:val="3"/>
        </w:numPr>
        <w:tabs>
          <w:tab w:val="clear" w:pos="720"/>
          <w:tab w:val="num" w:pos="426"/>
          <w:tab w:val="left" w:pos="852"/>
        </w:tabs>
        <w:autoSpaceDE w:val="0"/>
        <w:ind w:left="426" w:hanging="426"/>
        <w:jc w:val="both"/>
        <w:rPr>
          <w:rFonts w:ascii="Cambria" w:hAnsi="Cambria"/>
          <w:color w:val="000000"/>
        </w:rPr>
      </w:pPr>
      <w:r w:rsidRPr="00604C75">
        <w:rPr>
          <w:rFonts w:ascii="Cambria" w:hAnsi="Cambria"/>
          <w:color w:val="000000"/>
        </w:rPr>
        <w:t xml:space="preserve">Umowa zostanie zawarta w terminie </w:t>
      </w:r>
      <w:r w:rsidR="000C38A5" w:rsidRPr="00604C75">
        <w:rPr>
          <w:rFonts w:ascii="Cambria" w:hAnsi="Cambria"/>
          <w:color w:val="000000"/>
        </w:rPr>
        <w:t xml:space="preserve">wskazanym przez Zamawiającego </w:t>
      </w:r>
      <w:r w:rsidR="008075BA">
        <w:rPr>
          <w:rFonts w:ascii="Cambria" w:hAnsi="Cambria"/>
          <w:color w:val="000000"/>
        </w:rPr>
        <w:br/>
      </w:r>
      <w:r w:rsidR="000C38A5" w:rsidRPr="00604C75">
        <w:rPr>
          <w:rFonts w:ascii="Cambria" w:hAnsi="Cambria"/>
          <w:color w:val="000000"/>
        </w:rPr>
        <w:t xml:space="preserve">po </w:t>
      </w:r>
      <w:r w:rsidR="0031609C" w:rsidRPr="00604C75">
        <w:rPr>
          <w:rFonts w:ascii="Cambria" w:hAnsi="Cambria"/>
          <w:color w:val="000000"/>
        </w:rPr>
        <w:t xml:space="preserve">zawiadomieniu o </w:t>
      </w:r>
      <w:r w:rsidR="000C38A5" w:rsidRPr="00604C75">
        <w:rPr>
          <w:rFonts w:ascii="Cambria" w:hAnsi="Cambria"/>
          <w:color w:val="000000"/>
        </w:rPr>
        <w:t xml:space="preserve">wyborze najkorzystniejszej oferty. </w:t>
      </w:r>
    </w:p>
    <w:p w14:paraId="5E63DE9B" w14:textId="3750782F" w:rsidR="00F10B84" w:rsidRPr="00604C75" w:rsidRDefault="00F10B84" w:rsidP="007F1835">
      <w:pPr>
        <w:numPr>
          <w:ilvl w:val="0"/>
          <w:numId w:val="3"/>
        </w:numPr>
        <w:tabs>
          <w:tab w:val="clear" w:pos="720"/>
          <w:tab w:val="num" w:pos="426"/>
          <w:tab w:val="left" w:pos="852"/>
        </w:tabs>
        <w:autoSpaceDE w:val="0"/>
        <w:ind w:left="426" w:hanging="426"/>
        <w:jc w:val="both"/>
        <w:rPr>
          <w:rFonts w:ascii="Cambria" w:hAnsi="Cambria"/>
          <w:color w:val="000000"/>
        </w:rPr>
      </w:pPr>
      <w:r w:rsidRPr="00604C75">
        <w:rPr>
          <w:rFonts w:ascii="Cambria" w:hAnsi="Cambria"/>
        </w:rPr>
        <w:t xml:space="preserve">Jeżeli Wykonawca, którego oferta została uznana przez Zamawiającego </w:t>
      </w:r>
      <w:r w:rsidR="008075BA">
        <w:rPr>
          <w:rFonts w:ascii="Cambria" w:hAnsi="Cambria"/>
        </w:rPr>
        <w:br/>
      </w:r>
      <w:r w:rsidRPr="00604C75">
        <w:rPr>
          <w:rFonts w:ascii="Cambria" w:hAnsi="Cambria"/>
        </w:rPr>
        <w:t xml:space="preserve">za najkorzystniejszą, uchyla się od zawarcia umowy w sprawie zamówienia, Zamawiający może podpisać umowę z Wykonawcą, który złożył ofertę najkorzystniejszą spośród pozostałych ofert bez przeprowadzania ich ponownego badania i oceny. Przez uchylanie się od zawarcia umowy rozumie się </w:t>
      </w:r>
      <w:r w:rsidR="004A68E3" w:rsidRPr="00604C75">
        <w:rPr>
          <w:rFonts w:ascii="Cambria" w:hAnsi="Cambria"/>
        </w:rPr>
        <w:t xml:space="preserve">między innymi </w:t>
      </w:r>
      <w:r w:rsidR="006D25ED" w:rsidRPr="00604C75">
        <w:rPr>
          <w:rFonts w:ascii="Cambria" w:hAnsi="Cambria"/>
        </w:rPr>
        <w:t xml:space="preserve">nie </w:t>
      </w:r>
      <w:r w:rsidR="004A68E3" w:rsidRPr="00604C75">
        <w:rPr>
          <w:rFonts w:ascii="Cambria" w:hAnsi="Cambria"/>
        </w:rPr>
        <w:t xml:space="preserve">złożenie </w:t>
      </w:r>
      <w:r w:rsidRPr="00604C75">
        <w:rPr>
          <w:rFonts w:ascii="Cambria" w:hAnsi="Cambria"/>
        </w:rPr>
        <w:t xml:space="preserve"> przez Wykonawcę </w:t>
      </w:r>
      <w:r w:rsidR="005737BF" w:rsidRPr="00604C75">
        <w:rPr>
          <w:rFonts w:ascii="Cambria" w:hAnsi="Cambria"/>
        </w:rPr>
        <w:t xml:space="preserve">dokumentów na wezwanie Zamawiającego </w:t>
      </w:r>
      <w:r w:rsidR="008075BA">
        <w:rPr>
          <w:rFonts w:ascii="Cambria" w:hAnsi="Cambria"/>
        </w:rPr>
        <w:br/>
      </w:r>
      <w:r w:rsidR="005737BF" w:rsidRPr="00604C75">
        <w:rPr>
          <w:rFonts w:ascii="Cambria" w:hAnsi="Cambria"/>
        </w:rPr>
        <w:t xml:space="preserve">w </w:t>
      </w:r>
      <w:r w:rsidR="004A68E3" w:rsidRPr="00604C75">
        <w:rPr>
          <w:rFonts w:ascii="Cambria" w:hAnsi="Cambria"/>
        </w:rPr>
        <w:t>wyznaczonym</w:t>
      </w:r>
      <w:r w:rsidR="005737BF" w:rsidRPr="00604C75">
        <w:rPr>
          <w:rFonts w:ascii="Cambria" w:hAnsi="Cambria"/>
        </w:rPr>
        <w:t xml:space="preserve"> terminie </w:t>
      </w:r>
      <w:r w:rsidRPr="00604C75">
        <w:rPr>
          <w:rFonts w:ascii="Cambria" w:hAnsi="Cambria"/>
        </w:rPr>
        <w:t xml:space="preserve">lub nie stawienie się w miejscu i terminie wyznaczonym </w:t>
      </w:r>
      <w:r w:rsidR="008075BA">
        <w:rPr>
          <w:rFonts w:ascii="Cambria" w:hAnsi="Cambria"/>
        </w:rPr>
        <w:br/>
      </w:r>
      <w:r w:rsidRPr="00604C75">
        <w:rPr>
          <w:rFonts w:ascii="Cambria" w:hAnsi="Cambria"/>
        </w:rPr>
        <w:t>do zawarcia umowy, a także nie odesłanie w wyznaczonym terminie podpisanej umowy w przypadku zawierania jej w trybie korespondencyjnym.</w:t>
      </w:r>
    </w:p>
    <w:p w14:paraId="385FD02D" w14:textId="77777777" w:rsidR="00D87639" w:rsidRPr="00604C75" w:rsidRDefault="00D87639" w:rsidP="007F1835">
      <w:pPr>
        <w:tabs>
          <w:tab w:val="left" w:pos="852"/>
        </w:tabs>
        <w:autoSpaceDE w:val="0"/>
        <w:ind w:left="426"/>
        <w:jc w:val="both"/>
        <w:rPr>
          <w:rFonts w:ascii="Cambria" w:hAnsi="Cambria"/>
          <w:color w:val="000000"/>
        </w:rPr>
      </w:pPr>
    </w:p>
    <w:p w14:paraId="4EC22F74" w14:textId="13AD279C" w:rsidR="00F10B84" w:rsidRPr="00604C75" w:rsidRDefault="006D25ED" w:rsidP="007F1835">
      <w:pPr>
        <w:pStyle w:val="Tekstpodstawowy"/>
        <w:spacing w:after="0"/>
        <w:ind w:left="735" w:hanging="735"/>
        <w:jc w:val="both"/>
        <w:rPr>
          <w:rFonts w:ascii="Cambria" w:hAnsi="Cambria"/>
          <w:b/>
          <w:u w:val="single"/>
        </w:rPr>
      </w:pPr>
      <w:r w:rsidRPr="00604C75">
        <w:rPr>
          <w:rFonts w:ascii="Cambria" w:hAnsi="Cambria"/>
          <w:b/>
          <w:u w:val="single"/>
        </w:rPr>
        <w:t>R</w:t>
      </w:r>
      <w:r w:rsidR="00243A8A" w:rsidRPr="00604C75">
        <w:rPr>
          <w:rFonts w:ascii="Cambria" w:hAnsi="Cambria"/>
          <w:b/>
          <w:u w:val="single"/>
        </w:rPr>
        <w:t>ozdzi</w:t>
      </w:r>
      <w:r w:rsidRPr="00604C75">
        <w:rPr>
          <w:rFonts w:ascii="Cambria" w:hAnsi="Cambria"/>
          <w:b/>
          <w:u w:val="single"/>
        </w:rPr>
        <w:t>ał 1</w:t>
      </w:r>
      <w:r w:rsidR="007257FE" w:rsidRPr="00604C75">
        <w:rPr>
          <w:rFonts w:ascii="Cambria" w:hAnsi="Cambria"/>
          <w:b/>
          <w:u w:val="single"/>
          <w:lang w:val="pl-PL"/>
        </w:rPr>
        <w:t>5</w:t>
      </w:r>
      <w:r w:rsidR="00F10B84" w:rsidRPr="00604C75">
        <w:rPr>
          <w:rFonts w:ascii="Cambria" w:hAnsi="Cambria"/>
          <w:b/>
          <w:u w:val="single"/>
        </w:rPr>
        <w:t>: Wzór umowy</w:t>
      </w:r>
    </w:p>
    <w:p w14:paraId="0AA35E91" w14:textId="58746C4D" w:rsidR="00F10B84" w:rsidRPr="00604C75" w:rsidRDefault="00F10B84" w:rsidP="00977B96">
      <w:pPr>
        <w:pStyle w:val="ListParagraph1"/>
        <w:numPr>
          <w:ilvl w:val="0"/>
          <w:numId w:val="19"/>
        </w:numPr>
        <w:ind w:left="284" w:hanging="284"/>
        <w:jc w:val="both"/>
        <w:rPr>
          <w:rFonts w:ascii="Cambria" w:hAnsi="Cambria"/>
          <w:szCs w:val="24"/>
        </w:rPr>
      </w:pPr>
      <w:r w:rsidRPr="00604C75">
        <w:rPr>
          <w:rFonts w:ascii="Cambria" w:hAnsi="Cambria"/>
          <w:szCs w:val="24"/>
        </w:rPr>
        <w:t xml:space="preserve">Wzór umowy zawarty jest w </w:t>
      </w:r>
      <w:r w:rsidR="00243A8A" w:rsidRPr="008075BA">
        <w:rPr>
          <w:rFonts w:ascii="Cambria" w:hAnsi="Cambria"/>
          <w:b/>
          <w:szCs w:val="24"/>
        </w:rPr>
        <w:t>zał</w:t>
      </w:r>
      <w:r w:rsidRPr="008075BA">
        <w:rPr>
          <w:rFonts w:ascii="Cambria" w:hAnsi="Cambria"/>
          <w:b/>
          <w:szCs w:val="24"/>
        </w:rPr>
        <w:t>ączniku nr 3 do IWZ</w:t>
      </w:r>
      <w:r w:rsidRPr="00604C75">
        <w:rPr>
          <w:rFonts w:ascii="Cambria" w:hAnsi="Cambria"/>
          <w:szCs w:val="24"/>
        </w:rPr>
        <w:t>.</w:t>
      </w:r>
    </w:p>
    <w:p w14:paraId="386FA9F5" w14:textId="547D37EA" w:rsidR="00F10B84" w:rsidRPr="00604C75" w:rsidRDefault="00F10B84" w:rsidP="00977B96">
      <w:pPr>
        <w:pStyle w:val="ListParagraph1"/>
        <w:numPr>
          <w:ilvl w:val="0"/>
          <w:numId w:val="19"/>
        </w:numPr>
        <w:ind w:left="284" w:hanging="284"/>
        <w:jc w:val="both"/>
        <w:rPr>
          <w:rFonts w:ascii="Cambria" w:hAnsi="Cambria"/>
          <w:szCs w:val="24"/>
        </w:rPr>
      </w:pPr>
      <w:r w:rsidRPr="00604C75">
        <w:rPr>
          <w:rFonts w:ascii="Cambria" w:eastAsia="Calibri" w:hAnsi="Cambria" w:cs="Tahoma"/>
          <w:color w:val="000000"/>
          <w:szCs w:val="24"/>
          <w:lang w:eastAsia="en-US"/>
        </w:rPr>
        <w:t>Zmiany umowy wymagają zachowania formy pisemnego aneksu do umowy pod rygorem nieważności.</w:t>
      </w:r>
    </w:p>
    <w:p w14:paraId="2ED7E835" w14:textId="2D5E45F0" w:rsidR="00F10B84" w:rsidRDefault="00F10B84" w:rsidP="00977B96">
      <w:pPr>
        <w:pStyle w:val="ListParagraph1"/>
        <w:numPr>
          <w:ilvl w:val="0"/>
          <w:numId w:val="19"/>
        </w:numPr>
        <w:ind w:left="284" w:hanging="284"/>
        <w:jc w:val="both"/>
        <w:rPr>
          <w:rFonts w:ascii="Cambria" w:eastAsia="Calibri" w:hAnsi="Cambria" w:cs="Tahoma"/>
          <w:color w:val="000000"/>
          <w:szCs w:val="24"/>
          <w:lang w:eastAsia="en-US"/>
        </w:rPr>
      </w:pPr>
      <w:r w:rsidRPr="00604C75">
        <w:rPr>
          <w:rFonts w:ascii="Cambria" w:eastAsia="Calibri" w:hAnsi="Cambria" w:cs="Tahoma"/>
          <w:color w:val="000000"/>
          <w:szCs w:val="24"/>
          <w:lang w:eastAsia="en-US"/>
        </w:rPr>
        <w:t>Zamawiający przewiduje możliwość dokonania istotnych z</w:t>
      </w:r>
      <w:r w:rsidR="00E77282" w:rsidRPr="00604C75">
        <w:rPr>
          <w:rFonts w:ascii="Cambria" w:eastAsia="Calibri" w:hAnsi="Cambria" w:cs="Tahoma"/>
          <w:color w:val="000000"/>
          <w:szCs w:val="24"/>
          <w:lang w:eastAsia="en-US"/>
        </w:rPr>
        <w:t>mian postanowień zawartej umowy</w:t>
      </w:r>
      <w:r w:rsidRPr="00604C75">
        <w:rPr>
          <w:rFonts w:ascii="Cambria" w:eastAsia="Calibri" w:hAnsi="Cambria" w:cs="Tahoma"/>
          <w:color w:val="000000"/>
          <w:szCs w:val="24"/>
          <w:lang w:eastAsia="en-US"/>
        </w:rPr>
        <w:t>, w przypadkach</w:t>
      </w:r>
      <w:r w:rsidR="008075BA">
        <w:rPr>
          <w:rFonts w:ascii="Cambria" w:eastAsia="Calibri" w:hAnsi="Cambria" w:cs="Tahoma"/>
          <w:color w:val="000000"/>
          <w:szCs w:val="24"/>
          <w:lang w:eastAsia="en-US"/>
        </w:rPr>
        <w:t xml:space="preserve"> określonych we wzorze umowy.</w:t>
      </w:r>
    </w:p>
    <w:p w14:paraId="660EBBA2" w14:textId="77777777" w:rsidR="00C22555" w:rsidRPr="00604C75" w:rsidRDefault="00C22555" w:rsidP="007F1835">
      <w:pPr>
        <w:pStyle w:val="Tekstpodstawowy"/>
        <w:tabs>
          <w:tab w:val="left" w:pos="426"/>
        </w:tabs>
        <w:spacing w:after="0"/>
        <w:jc w:val="both"/>
        <w:rPr>
          <w:rFonts w:ascii="Cambria" w:hAnsi="Cambria"/>
          <w:b/>
          <w:lang w:val="pl-PL"/>
        </w:rPr>
      </w:pPr>
    </w:p>
    <w:p w14:paraId="5E41136F" w14:textId="77777777" w:rsidR="00C22555" w:rsidRPr="00604C75" w:rsidRDefault="00C22555" w:rsidP="007F1835">
      <w:pPr>
        <w:pStyle w:val="Tekstpodstawowy"/>
        <w:tabs>
          <w:tab w:val="left" w:pos="426"/>
        </w:tabs>
        <w:spacing w:after="0"/>
        <w:jc w:val="both"/>
        <w:rPr>
          <w:rFonts w:ascii="Cambria" w:hAnsi="Cambria"/>
          <w:b/>
          <w:lang w:val="pl-PL"/>
        </w:rPr>
      </w:pPr>
    </w:p>
    <w:p w14:paraId="566C89D1" w14:textId="0EECC892" w:rsidR="00F10B84" w:rsidRPr="00604C75" w:rsidRDefault="00243A8A" w:rsidP="007F1835">
      <w:pPr>
        <w:pStyle w:val="Tekstpodstawowy"/>
        <w:tabs>
          <w:tab w:val="left" w:pos="426"/>
        </w:tabs>
        <w:spacing w:after="0"/>
        <w:jc w:val="both"/>
        <w:rPr>
          <w:rFonts w:ascii="Cambria" w:hAnsi="Cambria"/>
          <w:b/>
          <w:lang w:val="pl-PL"/>
        </w:rPr>
      </w:pPr>
      <w:r w:rsidRPr="00604C75">
        <w:rPr>
          <w:rFonts w:ascii="Cambria" w:hAnsi="Cambria"/>
          <w:b/>
          <w:lang w:val="pl-PL"/>
        </w:rPr>
        <w:t>Zał</w:t>
      </w:r>
      <w:r w:rsidR="005B79F2" w:rsidRPr="00604C75">
        <w:rPr>
          <w:rFonts w:ascii="Cambria" w:hAnsi="Cambria"/>
          <w:b/>
          <w:lang w:val="pl-PL"/>
        </w:rPr>
        <w:t>ączniki:</w:t>
      </w:r>
    </w:p>
    <w:p w14:paraId="1CEFE813" w14:textId="5A1F2FC5" w:rsidR="00F10B84" w:rsidRPr="00901211" w:rsidRDefault="00243A8A" w:rsidP="00AF6FBB">
      <w:pPr>
        <w:pStyle w:val="Tekstpodstawowy"/>
        <w:numPr>
          <w:ilvl w:val="0"/>
          <w:numId w:val="9"/>
        </w:numPr>
        <w:tabs>
          <w:tab w:val="left" w:pos="426"/>
        </w:tabs>
        <w:spacing w:after="0"/>
        <w:ind w:left="426" w:hanging="426"/>
        <w:jc w:val="both"/>
        <w:rPr>
          <w:rFonts w:ascii="Cambria" w:hAnsi="Cambria"/>
        </w:rPr>
      </w:pPr>
      <w:r w:rsidRPr="00604C75">
        <w:rPr>
          <w:rFonts w:ascii="Cambria" w:hAnsi="Cambria"/>
          <w:lang w:val="pl-PL"/>
        </w:rPr>
        <w:t>Zał</w:t>
      </w:r>
      <w:r w:rsidR="00F10B84" w:rsidRPr="00604C75">
        <w:rPr>
          <w:rFonts w:ascii="Cambria" w:hAnsi="Cambria"/>
          <w:lang w:val="pl-PL"/>
        </w:rPr>
        <w:t xml:space="preserve">ącznik nr 1 – </w:t>
      </w:r>
      <w:r w:rsidR="00F10B84" w:rsidRPr="00901211">
        <w:rPr>
          <w:rFonts w:ascii="Cambria" w:hAnsi="Cambria"/>
          <w:lang w:val="pl-PL"/>
        </w:rPr>
        <w:t xml:space="preserve">Formularz oferty. </w:t>
      </w:r>
    </w:p>
    <w:p w14:paraId="3AA6EFE1" w14:textId="1B0A5FB6" w:rsidR="00EB4FBF" w:rsidRPr="00901211" w:rsidRDefault="00243A8A" w:rsidP="00AF6FBB">
      <w:pPr>
        <w:pStyle w:val="Tekstpodstawowy"/>
        <w:numPr>
          <w:ilvl w:val="0"/>
          <w:numId w:val="9"/>
        </w:numPr>
        <w:tabs>
          <w:tab w:val="left" w:pos="426"/>
        </w:tabs>
        <w:spacing w:after="0"/>
        <w:ind w:left="426" w:hanging="426"/>
        <w:jc w:val="both"/>
        <w:rPr>
          <w:rFonts w:ascii="Cambria" w:hAnsi="Cambria"/>
        </w:rPr>
      </w:pPr>
      <w:r w:rsidRPr="00901211">
        <w:rPr>
          <w:rFonts w:ascii="Cambria" w:hAnsi="Cambria"/>
          <w:lang w:val="pl-PL"/>
        </w:rPr>
        <w:t>Zał</w:t>
      </w:r>
      <w:r w:rsidR="00F10B84" w:rsidRPr="00901211">
        <w:rPr>
          <w:rFonts w:ascii="Cambria" w:hAnsi="Cambria"/>
          <w:lang w:val="pl-PL"/>
        </w:rPr>
        <w:t xml:space="preserve">ącznik nr 2 – </w:t>
      </w:r>
      <w:r w:rsidR="00EC18BC" w:rsidRPr="00901211">
        <w:rPr>
          <w:rFonts w:ascii="Cambria" w:hAnsi="Cambria"/>
          <w:lang w:val="pl-PL"/>
        </w:rPr>
        <w:t xml:space="preserve">Szczegółowy opis </w:t>
      </w:r>
      <w:r w:rsidR="008A7769">
        <w:rPr>
          <w:rFonts w:ascii="Cambria" w:hAnsi="Cambria"/>
          <w:lang w:val="pl-PL"/>
        </w:rPr>
        <w:t xml:space="preserve">i zakres </w:t>
      </w:r>
      <w:r w:rsidR="00EC18BC" w:rsidRPr="00901211">
        <w:rPr>
          <w:rFonts w:ascii="Cambria" w:hAnsi="Cambria"/>
          <w:lang w:val="pl-PL"/>
        </w:rPr>
        <w:t>przedmiotu zamów</w:t>
      </w:r>
      <w:r w:rsidR="009815F1" w:rsidRPr="00901211">
        <w:rPr>
          <w:rFonts w:ascii="Cambria" w:hAnsi="Cambria"/>
          <w:lang w:val="pl-PL"/>
        </w:rPr>
        <w:t>ienia.</w:t>
      </w:r>
    </w:p>
    <w:p w14:paraId="314D4F73" w14:textId="68F32FCA" w:rsidR="00F10B84" w:rsidRPr="00901211" w:rsidRDefault="00243A8A" w:rsidP="00AF6FBB">
      <w:pPr>
        <w:pStyle w:val="Tekstpodstawowy"/>
        <w:numPr>
          <w:ilvl w:val="0"/>
          <w:numId w:val="9"/>
        </w:numPr>
        <w:tabs>
          <w:tab w:val="left" w:pos="426"/>
        </w:tabs>
        <w:spacing w:after="0"/>
        <w:ind w:left="426" w:hanging="426"/>
        <w:jc w:val="both"/>
        <w:rPr>
          <w:rFonts w:ascii="Cambria" w:hAnsi="Cambria"/>
        </w:rPr>
      </w:pPr>
      <w:r w:rsidRPr="00901211">
        <w:rPr>
          <w:rFonts w:ascii="Cambria" w:hAnsi="Cambria"/>
          <w:lang w:val="pl-PL"/>
        </w:rPr>
        <w:t>Zał</w:t>
      </w:r>
      <w:r w:rsidR="00F10B84" w:rsidRPr="00901211">
        <w:rPr>
          <w:rFonts w:ascii="Cambria" w:hAnsi="Cambria"/>
          <w:lang w:val="pl-PL"/>
        </w:rPr>
        <w:t xml:space="preserve">ącznik nr 3 </w:t>
      </w:r>
      <w:r w:rsidR="009815F1" w:rsidRPr="00901211">
        <w:rPr>
          <w:rFonts w:ascii="Cambria" w:hAnsi="Cambria"/>
          <w:lang w:val="pl-PL"/>
        </w:rPr>
        <w:t xml:space="preserve">– </w:t>
      </w:r>
      <w:r w:rsidR="00F10B84" w:rsidRPr="00901211">
        <w:rPr>
          <w:rFonts w:ascii="Cambria" w:hAnsi="Cambria"/>
        </w:rPr>
        <w:t>Wzór umowy</w:t>
      </w:r>
      <w:r w:rsidR="00045789" w:rsidRPr="00901211">
        <w:rPr>
          <w:rFonts w:ascii="Cambria" w:hAnsi="Cambria"/>
          <w:lang w:val="pl-PL"/>
        </w:rPr>
        <w:t xml:space="preserve"> wraz z załącznikiem nr 6 do umowy</w:t>
      </w:r>
    </w:p>
    <w:p w14:paraId="7DEDB7E7" w14:textId="69EA5870" w:rsidR="00F10B84" w:rsidRPr="00604C75" w:rsidRDefault="00243A8A" w:rsidP="00AF6FBB">
      <w:pPr>
        <w:pStyle w:val="Tekstpodstawowy"/>
        <w:numPr>
          <w:ilvl w:val="0"/>
          <w:numId w:val="9"/>
        </w:numPr>
        <w:tabs>
          <w:tab w:val="left" w:pos="426"/>
        </w:tabs>
        <w:spacing w:after="0"/>
        <w:ind w:left="426" w:hanging="426"/>
        <w:jc w:val="both"/>
        <w:rPr>
          <w:rFonts w:ascii="Cambria" w:hAnsi="Cambria"/>
        </w:rPr>
      </w:pPr>
      <w:r w:rsidRPr="00604C75">
        <w:rPr>
          <w:rFonts w:ascii="Cambria" w:hAnsi="Cambria"/>
          <w:lang w:val="pl-PL"/>
        </w:rPr>
        <w:t>Zał</w:t>
      </w:r>
      <w:r w:rsidR="00F10B84" w:rsidRPr="00604C75">
        <w:rPr>
          <w:rFonts w:ascii="Cambria" w:hAnsi="Cambria"/>
          <w:lang w:val="pl-PL"/>
        </w:rPr>
        <w:t xml:space="preserve">ącznik nr 4 </w:t>
      </w:r>
      <w:r w:rsidR="009815F1" w:rsidRPr="00604C75">
        <w:rPr>
          <w:rFonts w:ascii="Cambria" w:hAnsi="Cambria"/>
          <w:lang w:val="pl-PL"/>
        </w:rPr>
        <w:t xml:space="preserve">– </w:t>
      </w:r>
      <w:r w:rsidR="00F10B84" w:rsidRPr="00604C75">
        <w:rPr>
          <w:rFonts w:ascii="Cambria" w:hAnsi="Cambria"/>
        </w:rPr>
        <w:t>Wzór oświadczenia o spełnianiu warunków udziału w postępowaniu</w:t>
      </w:r>
      <w:r w:rsidR="00F10B84" w:rsidRPr="00604C75">
        <w:rPr>
          <w:rFonts w:ascii="Cambria" w:hAnsi="Cambria"/>
          <w:lang w:val="pl-PL"/>
        </w:rPr>
        <w:t>.</w:t>
      </w:r>
    </w:p>
    <w:p w14:paraId="23B523E9" w14:textId="34518061" w:rsidR="00F10B84" w:rsidRPr="00604C75" w:rsidRDefault="00243A8A" w:rsidP="00AF6FBB">
      <w:pPr>
        <w:pStyle w:val="Tekstpodstawowy"/>
        <w:numPr>
          <w:ilvl w:val="0"/>
          <w:numId w:val="9"/>
        </w:numPr>
        <w:tabs>
          <w:tab w:val="left" w:pos="426"/>
        </w:tabs>
        <w:spacing w:after="0"/>
        <w:ind w:left="426" w:hanging="426"/>
        <w:jc w:val="both"/>
        <w:rPr>
          <w:rFonts w:ascii="Cambria" w:hAnsi="Cambria"/>
        </w:rPr>
      </w:pPr>
      <w:r w:rsidRPr="00604C75">
        <w:rPr>
          <w:rFonts w:ascii="Cambria" w:hAnsi="Cambria"/>
        </w:rPr>
        <w:t>Zał</w:t>
      </w:r>
      <w:r w:rsidR="00F10B84" w:rsidRPr="00604C75">
        <w:rPr>
          <w:rFonts w:ascii="Cambria" w:hAnsi="Cambria"/>
        </w:rPr>
        <w:t xml:space="preserve">ącznik nr </w:t>
      </w:r>
      <w:r w:rsidR="00F10B84" w:rsidRPr="00604C75">
        <w:rPr>
          <w:rFonts w:ascii="Cambria" w:hAnsi="Cambria"/>
          <w:lang w:val="pl-PL"/>
        </w:rPr>
        <w:t>5</w:t>
      </w:r>
      <w:r w:rsidR="00F10B84" w:rsidRPr="00604C75">
        <w:rPr>
          <w:rFonts w:ascii="Cambria" w:hAnsi="Cambria"/>
        </w:rPr>
        <w:t xml:space="preserve"> </w:t>
      </w:r>
      <w:r w:rsidR="009815F1" w:rsidRPr="00604C75">
        <w:rPr>
          <w:rFonts w:ascii="Cambria" w:hAnsi="Cambria"/>
          <w:lang w:val="pl-PL"/>
        </w:rPr>
        <w:t xml:space="preserve">– </w:t>
      </w:r>
      <w:r w:rsidR="00F10B84" w:rsidRPr="00604C75">
        <w:rPr>
          <w:rFonts w:ascii="Cambria" w:hAnsi="Cambria"/>
          <w:lang w:val="pl-PL"/>
        </w:rPr>
        <w:t>Wzór</w:t>
      </w:r>
      <w:r w:rsidR="00F10B84" w:rsidRPr="00604C75">
        <w:rPr>
          <w:rFonts w:ascii="Cambria" w:hAnsi="Cambria"/>
        </w:rPr>
        <w:t xml:space="preserve"> oświadczenia o braku podstaw do wykluczeni</w:t>
      </w:r>
      <w:r w:rsidR="009815F1" w:rsidRPr="00604C75">
        <w:rPr>
          <w:rFonts w:ascii="Cambria" w:hAnsi="Cambria"/>
          <w:lang w:val="pl-PL"/>
        </w:rPr>
        <w:t>a.</w:t>
      </w:r>
    </w:p>
    <w:p w14:paraId="793F2853" w14:textId="18460ED3" w:rsidR="00F10B84" w:rsidRPr="00F429E3" w:rsidRDefault="00243A8A" w:rsidP="00A9157F">
      <w:pPr>
        <w:pStyle w:val="Tekstpodstawowy"/>
        <w:numPr>
          <w:ilvl w:val="0"/>
          <w:numId w:val="9"/>
        </w:numPr>
        <w:tabs>
          <w:tab w:val="left" w:pos="426"/>
        </w:tabs>
        <w:spacing w:after="0"/>
        <w:ind w:left="426" w:hanging="426"/>
        <w:jc w:val="both"/>
        <w:rPr>
          <w:rFonts w:ascii="Cambria" w:hAnsi="Cambria"/>
        </w:rPr>
      </w:pPr>
      <w:r w:rsidRPr="00F429E3">
        <w:rPr>
          <w:rFonts w:ascii="Cambria" w:hAnsi="Cambria"/>
          <w:lang w:val="pl-PL"/>
        </w:rPr>
        <w:t>Zał</w:t>
      </w:r>
      <w:r w:rsidR="00F10B84" w:rsidRPr="00F429E3">
        <w:rPr>
          <w:rFonts w:ascii="Cambria" w:hAnsi="Cambria"/>
          <w:lang w:val="pl-PL"/>
        </w:rPr>
        <w:t xml:space="preserve">ącznik nr </w:t>
      </w:r>
      <w:r w:rsidR="00F429E3">
        <w:rPr>
          <w:rFonts w:ascii="Cambria" w:hAnsi="Cambria"/>
          <w:lang w:val="pl-PL"/>
        </w:rPr>
        <w:t>6</w:t>
      </w:r>
      <w:r w:rsidR="00F10B84" w:rsidRPr="00F429E3">
        <w:rPr>
          <w:rFonts w:ascii="Cambria" w:hAnsi="Cambria"/>
          <w:bCs/>
          <w:lang w:val="pl-PL"/>
        </w:rPr>
        <w:t xml:space="preserve"> </w:t>
      </w:r>
      <w:r w:rsidR="009815F1" w:rsidRPr="00F429E3">
        <w:rPr>
          <w:rFonts w:ascii="Cambria" w:hAnsi="Cambria"/>
          <w:lang w:val="pl-PL"/>
        </w:rPr>
        <w:t xml:space="preserve">– </w:t>
      </w:r>
      <w:r w:rsidR="00F10B84" w:rsidRPr="00F429E3">
        <w:rPr>
          <w:rFonts w:ascii="Cambria" w:hAnsi="Cambria"/>
          <w:bCs/>
          <w:lang w:val="pl-PL"/>
        </w:rPr>
        <w:t xml:space="preserve">Wzór oświadczenia w zakresie art. 24 </w:t>
      </w:r>
      <w:r w:rsidRPr="00F429E3">
        <w:rPr>
          <w:rFonts w:ascii="Cambria" w:hAnsi="Cambria"/>
          <w:bCs/>
          <w:lang w:val="pl-PL"/>
        </w:rPr>
        <w:t>ust.</w:t>
      </w:r>
      <w:r w:rsidR="00F10B84" w:rsidRPr="00F429E3">
        <w:rPr>
          <w:rFonts w:ascii="Cambria" w:hAnsi="Cambria"/>
          <w:bCs/>
          <w:lang w:val="pl-PL"/>
        </w:rPr>
        <w:t xml:space="preserve"> 1 </w:t>
      </w:r>
      <w:r w:rsidRPr="00F429E3">
        <w:rPr>
          <w:rFonts w:ascii="Cambria" w:hAnsi="Cambria"/>
          <w:bCs/>
          <w:lang w:val="pl-PL"/>
        </w:rPr>
        <w:t>pkt</w:t>
      </w:r>
      <w:r w:rsidR="00F10B84" w:rsidRPr="00F429E3">
        <w:rPr>
          <w:rFonts w:ascii="Cambria" w:hAnsi="Cambria"/>
          <w:bCs/>
          <w:lang w:val="pl-PL"/>
        </w:rPr>
        <w:t xml:space="preserve"> 23 ustawy </w:t>
      </w:r>
      <w:proofErr w:type="spellStart"/>
      <w:r w:rsidR="00F10B84" w:rsidRPr="00F429E3">
        <w:rPr>
          <w:rFonts w:ascii="Cambria" w:hAnsi="Cambria"/>
          <w:bCs/>
          <w:lang w:val="pl-PL"/>
        </w:rPr>
        <w:t>Pzp</w:t>
      </w:r>
      <w:proofErr w:type="spellEnd"/>
      <w:r w:rsidR="00F10B84" w:rsidRPr="00F429E3">
        <w:rPr>
          <w:rFonts w:ascii="Cambria" w:hAnsi="Cambria"/>
          <w:bCs/>
          <w:lang w:val="pl-PL"/>
        </w:rPr>
        <w:t xml:space="preserve">. </w:t>
      </w:r>
    </w:p>
    <w:p w14:paraId="06FAEFAB" w14:textId="77777777" w:rsidR="00F10B84" w:rsidRPr="00604C75" w:rsidRDefault="00F10B84" w:rsidP="007F1835">
      <w:pPr>
        <w:pStyle w:val="Tekstpodstawowy"/>
        <w:tabs>
          <w:tab w:val="left" w:pos="426"/>
        </w:tabs>
        <w:spacing w:after="0"/>
        <w:jc w:val="both"/>
        <w:rPr>
          <w:rFonts w:ascii="Cambria" w:hAnsi="Cambria"/>
        </w:rPr>
      </w:pPr>
    </w:p>
    <w:p w14:paraId="353C9FE1" w14:textId="1AA0EDBF" w:rsidR="00F10B84" w:rsidRPr="00604C75" w:rsidRDefault="00F10B84" w:rsidP="007F1835">
      <w:pPr>
        <w:pStyle w:val="Tekstpodstawowy"/>
        <w:tabs>
          <w:tab w:val="left" w:pos="284"/>
        </w:tabs>
        <w:spacing w:after="0"/>
        <w:ind w:left="426"/>
        <w:jc w:val="right"/>
        <w:rPr>
          <w:rFonts w:ascii="Cambria" w:hAnsi="Cambria"/>
          <w:b/>
          <w:i/>
          <w:sz w:val="22"/>
          <w:szCs w:val="22"/>
        </w:rPr>
      </w:pPr>
      <w:r w:rsidRPr="00604C75">
        <w:rPr>
          <w:rFonts w:ascii="Cambria" w:hAnsi="Cambria"/>
        </w:rPr>
        <w:br w:type="page"/>
      </w:r>
      <w:r w:rsidRPr="00604C75">
        <w:rPr>
          <w:rFonts w:ascii="Cambria" w:hAnsi="Cambria"/>
          <w:b/>
          <w:i/>
          <w:sz w:val="22"/>
          <w:szCs w:val="22"/>
        </w:rPr>
        <w:lastRenderedPageBreak/>
        <w:t xml:space="preserve"> </w:t>
      </w:r>
      <w:r w:rsidR="00243A8A" w:rsidRPr="00604C75">
        <w:rPr>
          <w:rFonts w:ascii="Cambria" w:hAnsi="Cambria"/>
          <w:b/>
          <w:i/>
          <w:sz w:val="22"/>
          <w:szCs w:val="22"/>
        </w:rPr>
        <w:t>Zał</w:t>
      </w:r>
      <w:r w:rsidRPr="00604C75">
        <w:rPr>
          <w:rFonts w:ascii="Cambria" w:hAnsi="Cambria"/>
          <w:b/>
          <w:i/>
          <w:sz w:val="22"/>
          <w:szCs w:val="22"/>
        </w:rPr>
        <w:t xml:space="preserve">ącznik nr </w:t>
      </w:r>
      <w:r w:rsidRPr="00604C75">
        <w:rPr>
          <w:rFonts w:ascii="Cambria" w:hAnsi="Cambria"/>
          <w:b/>
          <w:i/>
          <w:sz w:val="22"/>
          <w:szCs w:val="22"/>
          <w:lang w:val="pl-PL"/>
        </w:rPr>
        <w:t>1</w:t>
      </w:r>
      <w:r w:rsidR="00F3587C" w:rsidRPr="00604C75">
        <w:rPr>
          <w:rFonts w:ascii="Cambria" w:hAnsi="Cambria"/>
          <w:b/>
          <w:i/>
          <w:sz w:val="22"/>
          <w:szCs w:val="22"/>
        </w:rPr>
        <w:t xml:space="preserve"> do IWZ</w:t>
      </w:r>
    </w:p>
    <w:p w14:paraId="71CE3FBF" w14:textId="77777777" w:rsidR="00F10B84" w:rsidRPr="00604C75" w:rsidRDefault="00F10B84" w:rsidP="00917513">
      <w:pPr>
        <w:spacing w:line="312" w:lineRule="auto"/>
        <w:jc w:val="center"/>
        <w:rPr>
          <w:rFonts w:ascii="Cambria" w:hAnsi="Cambria"/>
          <w:b/>
          <w:sz w:val="22"/>
          <w:szCs w:val="22"/>
        </w:rPr>
      </w:pPr>
    </w:p>
    <w:p w14:paraId="10706765" w14:textId="77777777" w:rsidR="00F10B84" w:rsidRPr="00604C75" w:rsidRDefault="00F10B84" w:rsidP="00917513">
      <w:pPr>
        <w:spacing w:line="312" w:lineRule="auto"/>
        <w:jc w:val="center"/>
        <w:rPr>
          <w:rFonts w:ascii="Cambria" w:hAnsi="Cambria"/>
          <w:b/>
          <w:sz w:val="22"/>
          <w:szCs w:val="22"/>
        </w:rPr>
      </w:pPr>
      <w:r w:rsidRPr="00604C75">
        <w:rPr>
          <w:rFonts w:ascii="Cambria" w:hAnsi="Cambria"/>
          <w:b/>
          <w:sz w:val="22"/>
          <w:szCs w:val="22"/>
        </w:rPr>
        <w:t xml:space="preserve">FORMULARZ OFERTY </w:t>
      </w:r>
    </w:p>
    <w:p w14:paraId="433B3B79" w14:textId="77777777" w:rsidR="00F10B84" w:rsidRPr="00604C75" w:rsidRDefault="00F10B84" w:rsidP="00917513">
      <w:pPr>
        <w:spacing w:line="312" w:lineRule="auto"/>
        <w:jc w:val="both"/>
        <w:rPr>
          <w:rFonts w:ascii="Cambria" w:hAnsi="Cambria"/>
          <w:b/>
          <w:sz w:val="22"/>
          <w:szCs w:val="22"/>
        </w:rPr>
      </w:pPr>
    </w:p>
    <w:p w14:paraId="52656A1F" w14:textId="77777777" w:rsidR="00F10B84" w:rsidRPr="00604C75" w:rsidRDefault="00F10B84" w:rsidP="00917513">
      <w:pPr>
        <w:tabs>
          <w:tab w:val="left" w:pos="6000"/>
        </w:tabs>
        <w:spacing w:line="312" w:lineRule="auto"/>
        <w:jc w:val="both"/>
        <w:rPr>
          <w:rFonts w:ascii="Cambria" w:hAnsi="Cambria"/>
          <w:sz w:val="22"/>
          <w:szCs w:val="22"/>
        </w:rPr>
      </w:pPr>
      <w:r w:rsidRPr="00604C75">
        <w:rPr>
          <w:rFonts w:ascii="Cambria" w:hAnsi="Cambria"/>
          <w:sz w:val="22"/>
          <w:szCs w:val="22"/>
        </w:rPr>
        <w:t>…………………………………………………………………………………………………………………………..………..</w:t>
      </w:r>
    </w:p>
    <w:p w14:paraId="17A506F3" w14:textId="77777777" w:rsidR="00F10B84" w:rsidRPr="00604C75" w:rsidRDefault="00F10B84" w:rsidP="00917513">
      <w:pPr>
        <w:spacing w:line="312" w:lineRule="auto"/>
        <w:jc w:val="center"/>
        <w:rPr>
          <w:rFonts w:ascii="Cambria" w:hAnsi="Cambria"/>
          <w:i/>
          <w:sz w:val="22"/>
          <w:szCs w:val="22"/>
          <w:vertAlign w:val="superscript"/>
        </w:rPr>
      </w:pPr>
      <w:r w:rsidRPr="00604C75">
        <w:rPr>
          <w:rFonts w:ascii="Cambria" w:hAnsi="Cambria"/>
          <w:sz w:val="22"/>
          <w:szCs w:val="22"/>
          <w:vertAlign w:val="superscript"/>
        </w:rPr>
        <w:t>(</w:t>
      </w:r>
      <w:r w:rsidRPr="00604C75">
        <w:rPr>
          <w:rFonts w:ascii="Cambria" w:hAnsi="Cambria"/>
          <w:i/>
          <w:sz w:val="22"/>
          <w:szCs w:val="22"/>
          <w:vertAlign w:val="superscript"/>
        </w:rPr>
        <w:t>nazwa Wykonawcy)</w:t>
      </w:r>
    </w:p>
    <w:p w14:paraId="31084A08" w14:textId="77777777" w:rsidR="00F10B84" w:rsidRPr="00604C75" w:rsidRDefault="00F10B84" w:rsidP="00917513">
      <w:pPr>
        <w:spacing w:line="312" w:lineRule="auto"/>
        <w:jc w:val="both"/>
        <w:rPr>
          <w:rFonts w:ascii="Cambria" w:hAnsi="Cambria"/>
          <w:sz w:val="22"/>
          <w:szCs w:val="22"/>
        </w:rPr>
      </w:pPr>
      <w:r w:rsidRPr="00604C75">
        <w:rPr>
          <w:rFonts w:ascii="Cambria" w:hAnsi="Cambria"/>
          <w:sz w:val="22"/>
          <w:szCs w:val="22"/>
        </w:rPr>
        <w:t>…………………………………………………………………………………………………………………………..………..</w:t>
      </w:r>
    </w:p>
    <w:p w14:paraId="260CDFC3" w14:textId="77777777" w:rsidR="00F10B84" w:rsidRPr="00604C75" w:rsidRDefault="00F10B84" w:rsidP="00917513">
      <w:pPr>
        <w:spacing w:line="312" w:lineRule="auto"/>
        <w:jc w:val="center"/>
        <w:rPr>
          <w:rFonts w:ascii="Cambria" w:hAnsi="Cambria"/>
          <w:i/>
          <w:sz w:val="22"/>
          <w:szCs w:val="22"/>
          <w:vertAlign w:val="superscript"/>
        </w:rPr>
      </w:pPr>
      <w:r w:rsidRPr="00604C75">
        <w:rPr>
          <w:rFonts w:ascii="Cambria" w:hAnsi="Cambria"/>
          <w:sz w:val="22"/>
          <w:szCs w:val="22"/>
          <w:vertAlign w:val="superscript"/>
        </w:rPr>
        <w:t>(</w:t>
      </w:r>
      <w:r w:rsidRPr="00604C75">
        <w:rPr>
          <w:rFonts w:ascii="Cambria" w:hAnsi="Cambria"/>
          <w:i/>
          <w:sz w:val="22"/>
          <w:szCs w:val="22"/>
          <w:vertAlign w:val="superscript"/>
        </w:rPr>
        <w:t>adres Wykonawcy)</w:t>
      </w:r>
    </w:p>
    <w:p w14:paraId="56F100EC" w14:textId="77777777" w:rsidR="00F10B84" w:rsidRPr="00604C75" w:rsidRDefault="00F10B84" w:rsidP="00917513">
      <w:pPr>
        <w:spacing w:line="312" w:lineRule="auto"/>
        <w:jc w:val="both"/>
        <w:rPr>
          <w:rFonts w:ascii="Cambria" w:hAnsi="Cambria"/>
          <w:sz w:val="22"/>
          <w:szCs w:val="22"/>
        </w:rPr>
      </w:pPr>
      <w:r w:rsidRPr="00604C75">
        <w:rPr>
          <w:rFonts w:ascii="Cambria" w:hAnsi="Cambria"/>
          <w:sz w:val="22"/>
          <w:szCs w:val="22"/>
        </w:rPr>
        <w:t>Tel. ……………………………………, fax ……………………………… e-mail ……………………………..………..</w:t>
      </w:r>
    </w:p>
    <w:p w14:paraId="76BD49B4" w14:textId="77777777" w:rsidR="00F10B84" w:rsidRPr="00604C75" w:rsidRDefault="00F10B84" w:rsidP="00917513">
      <w:pPr>
        <w:spacing w:line="312" w:lineRule="auto"/>
        <w:jc w:val="both"/>
        <w:rPr>
          <w:rFonts w:ascii="Cambria" w:hAnsi="Cambria"/>
          <w:b/>
          <w:sz w:val="22"/>
          <w:szCs w:val="22"/>
        </w:rPr>
      </w:pPr>
    </w:p>
    <w:p w14:paraId="56C174C7" w14:textId="2F77B99B" w:rsidR="00D87639" w:rsidRPr="00386ECD" w:rsidRDefault="00F10B84" w:rsidP="00386ECD">
      <w:pPr>
        <w:tabs>
          <w:tab w:val="left" w:pos="3969"/>
        </w:tabs>
        <w:spacing w:line="312" w:lineRule="auto"/>
        <w:jc w:val="both"/>
        <w:rPr>
          <w:rFonts w:ascii="Cambria" w:hAnsi="Cambria"/>
          <w:sz w:val="22"/>
          <w:szCs w:val="22"/>
        </w:rPr>
      </w:pPr>
      <w:r w:rsidRPr="00604C75">
        <w:rPr>
          <w:rFonts w:ascii="Cambria" w:hAnsi="Cambria"/>
          <w:sz w:val="22"/>
          <w:szCs w:val="22"/>
        </w:rPr>
        <w:t xml:space="preserve">Składając ofertę w postępowaniu o udzielenie zamówienia publicznego prowadzonym w trybie </w:t>
      </w:r>
      <w:r w:rsidR="00386ECD">
        <w:rPr>
          <w:rFonts w:ascii="Cambria" w:hAnsi="Cambria"/>
          <w:sz w:val="22"/>
          <w:szCs w:val="22"/>
        </w:rPr>
        <w:br/>
      </w:r>
      <w:r w:rsidRPr="00604C75">
        <w:rPr>
          <w:rFonts w:ascii="Cambria" w:hAnsi="Cambria"/>
          <w:sz w:val="22"/>
          <w:szCs w:val="22"/>
        </w:rPr>
        <w:t xml:space="preserve">art. 138o ustawy </w:t>
      </w:r>
      <w:proofErr w:type="spellStart"/>
      <w:r w:rsidRPr="00604C75">
        <w:rPr>
          <w:rFonts w:ascii="Cambria" w:hAnsi="Cambria"/>
          <w:sz w:val="22"/>
          <w:szCs w:val="22"/>
        </w:rPr>
        <w:t>Pzp</w:t>
      </w:r>
      <w:proofErr w:type="spellEnd"/>
      <w:r w:rsidRPr="00604C75">
        <w:rPr>
          <w:rFonts w:ascii="Cambria" w:hAnsi="Cambria"/>
          <w:sz w:val="22"/>
          <w:szCs w:val="22"/>
        </w:rPr>
        <w:t xml:space="preserve"> </w:t>
      </w:r>
      <w:r w:rsidR="00386ECD">
        <w:rPr>
          <w:rFonts w:ascii="Cambria" w:hAnsi="Cambria"/>
          <w:sz w:val="22"/>
          <w:szCs w:val="22"/>
        </w:rPr>
        <w:t xml:space="preserve">pn. </w:t>
      </w:r>
      <w:r w:rsidR="00386ECD" w:rsidRPr="00386ECD">
        <w:rPr>
          <w:rFonts w:ascii="Cambria" w:hAnsi="Cambria"/>
          <w:sz w:val="22"/>
          <w:szCs w:val="22"/>
        </w:rPr>
        <w:t xml:space="preserve">„Świadczenie usług cateringowych na potrzeby organizacji konferencji </w:t>
      </w:r>
      <w:r w:rsidR="00386ECD">
        <w:rPr>
          <w:rFonts w:ascii="Cambria" w:hAnsi="Cambria"/>
          <w:sz w:val="22"/>
          <w:szCs w:val="22"/>
        </w:rPr>
        <w:br/>
      </w:r>
      <w:r w:rsidR="00386ECD" w:rsidRPr="00386ECD">
        <w:rPr>
          <w:rFonts w:ascii="Cambria" w:hAnsi="Cambria"/>
          <w:sz w:val="22"/>
          <w:szCs w:val="22"/>
        </w:rPr>
        <w:t xml:space="preserve">pn. „Kształcenie kadr wymiaru sprawiedliwości – stan </w:t>
      </w:r>
      <w:r w:rsidR="00386ECD">
        <w:rPr>
          <w:rFonts w:ascii="Cambria" w:hAnsi="Cambria"/>
          <w:sz w:val="22"/>
          <w:szCs w:val="22"/>
        </w:rPr>
        <w:t xml:space="preserve">obecny </w:t>
      </w:r>
      <w:r w:rsidR="00386ECD" w:rsidRPr="00386ECD">
        <w:rPr>
          <w:rFonts w:ascii="Cambria" w:hAnsi="Cambria"/>
          <w:sz w:val="22"/>
          <w:szCs w:val="22"/>
        </w:rPr>
        <w:t>i wyzwania przyszłości””</w:t>
      </w:r>
      <w:r w:rsidR="00386ECD">
        <w:rPr>
          <w:rFonts w:ascii="Cambria" w:hAnsi="Cambria"/>
          <w:sz w:val="22"/>
          <w:szCs w:val="22"/>
        </w:rPr>
        <w:t xml:space="preserve">- </w:t>
      </w:r>
      <w:r w:rsidR="00386ECD" w:rsidRPr="00386ECD">
        <w:rPr>
          <w:rFonts w:ascii="Cambria" w:hAnsi="Cambria"/>
          <w:sz w:val="22"/>
          <w:szCs w:val="22"/>
        </w:rPr>
        <w:t>oznaczenie postępowania: BD-V.2611.05.2020</w:t>
      </w:r>
    </w:p>
    <w:p w14:paraId="7CB2E9E1" w14:textId="298FD7CC" w:rsidR="00377EAC" w:rsidRPr="002725E1" w:rsidRDefault="00377EAC" w:rsidP="00377EAC">
      <w:pPr>
        <w:pStyle w:val="pkt"/>
        <w:tabs>
          <w:tab w:val="right" w:pos="9000"/>
        </w:tabs>
        <w:spacing w:before="0" w:after="0" w:line="312" w:lineRule="auto"/>
        <w:ind w:left="0" w:firstLine="0"/>
        <w:rPr>
          <w:rFonts w:ascii="Cambria" w:hAnsi="Cambria"/>
          <w:b/>
          <w:strike/>
          <w:color w:val="FF0000"/>
          <w:sz w:val="22"/>
          <w:szCs w:val="22"/>
        </w:rPr>
      </w:pPr>
    </w:p>
    <w:p w14:paraId="4B96FA8A" w14:textId="77777777" w:rsidR="00F10B84" w:rsidRPr="00604C75" w:rsidRDefault="00F10B84" w:rsidP="00917513">
      <w:pPr>
        <w:pStyle w:val="Zwykytekst1"/>
        <w:tabs>
          <w:tab w:val="left" w:leader="dot" w:pos="9072"/>
        </w:tabs>
        <w:spacing w:line="312" w:lineRule="auto"/>
        <w:jc w:val="both"/>
        <w:rPr>
          <w:rFonts w:ascii="Cambria" w:hAnsi="Cambria"/>
          <w:sz w:val="22"/>
          <w:szCs w:val="22"/>
        </w:rPr>
      </w:pPr>
      <w:r w:rsidRPr="00604C75">
        <w:rPr>
          <w:rFonts w:ascii="Cambria" w:hAnsi="Cambria"/>
          <w:sz w:val="22"/>
          <w:szCs w:val="22"/>
        </w:rPr>
        <w:t>my niżej podpisani:</w:t>
      </w:r>
    </w:p>
    <w:p w14:paraId="7A166A01" w14:textId="77777777" w:rsidR="00F10B84" w:rsidRPr="00604C75" w:rsidRDefault="00F10B84" w:rsidP="00917513">
      <w:pPr>
        <w:pStyle w:val="Tekstpodstawowy"/>
        <w:tabs>
          <w:tab w:val="left" w:leader="dot" w:pos="9072"/>
        </w:tabs>
        <w:spacing w:after="0" w:line="312" w:lineRule="auto"/>
        <w:jc w:val="both"/>
        <w:rPr>
          <w:rFonts w:ascii="Cambria" w:hAnsi="Cambria"/>
          <w:sz w:val="22"/>
          <w:szCs w:val="22"/>
        </w:rPr>
      </w:pPr>
      <w:r w:rsidRPr="00604C75">
        <w:rPr>
          <w:rFonts w:ascii="Cambria" w:hAnsi="Cambria"/>
          <w:sz w:val="22"/>
          <w:szCs w:val="22"/>
        </w:rPr>
        <w:tab/>
      </w:r>
    </w:p>
    <w:p w14:paraId="48ED9B74" w14:textId="77777777" w:rsidR="00F10B84" w:rsidRPr="00604C75" w:rsidRDefault="00F10B84" w:rsidP="00917513">
      <w:pPr>
        <w:pStyle w:val="Zwykytekst1"/>
        <w:tabs>
          <w:tab w:val="left" w:leader="dot" w:pos="9072"/>
        </w:tabs>
        <w:spacing w:line="312" w:lineRule="auto"/>
        <w:jc w:val="both"/>
        <w:rPr>
          <w:rFonts w:ascii="Cambria" w:hAnsi="Cambria"/>
          <w:sz w:val="22"/>
          <w:szCs w:val="22"/>
        </w:rPr>
      </w:pPr>
      <w:r w:rsidRPr="00604C75">
        <w:rPr>
          <w:rFonts w:ascii="Cambria" w:hAnsi="Cambria"/>
          <w:sz w:val="22"/>
          <w:szCs w:val="22"/>
        </w:rPr>
        <w:t>działając w imieniu i na rzecz:</w:t>
      </w:r>
    </w:p>
    <w:p w14:paraId="5E718AFA" w14:textId="77777777" w:rsidR="00F10B84" w:rsidRPr="00604C75" w:rsidRDefault="00F10B84" w:rsidP="00917513">
      <w:pPr>
        <w:pStyle w:val="Tekstpodstawowy"/>
        <w:tabs>
          <w:tab w:val="left" w:leader="dot" w:pos="9072"/>
        </w:tabs>
        <w:spacing w:after="0" w:line="312" w:lineRule="auto"/>
        <w:jc w:val="both"/>
        <w:rPr>
          <w:rFonts w:ascii="Cambria" w:hAnsi="Cambria"/>
          <w:sz w:val="22"/>
          <w:szCs w:val="22"/>
        </w:rPr>
      </w:pPr>
      <w:r w:rsidRPr="00604C75">
        <w:rPr>
          <w:rFonts w:ascii="Cambria" w:hAnsi="Cambria"/>
          <w:sz w:val="22"/>
          <w:szCs w:val="22"/>
        </w:rPr>
        <w:tab/>
      </w:r>
    </w:p>
    <w:p w14:paraId="44ED90DB" w14:textId="77777777" w:rsidR="00F10B84" w:rsidRPr="008075BA" w:rsidRDefault="00F10B84" w:rsidP="00917513">
      <w:pPr>
        <w:pStyle w:val="Zwykytekst1"/>
        <w:tabs>
          <w:tab w:val="left" w:leader="dot" w:pos="9072"/>
        </w:tabs>
        <w:spacing w:line="312" w:lineRule="auto"/>
        <w:jc w:val="both"/>
        <w:rPr>
          <w:rFonts w:ascii="Cambria" w:hAnsi="Cambria"/>
          <w:i/>
          <w:sz w:val="16"/>
          <w:szCs w:val="16"/>
        </w:rPr>
      </w:pPr>
      <w:r w:rsidRPr="008075BA">
        <w:rPr>
          <w:rFonts w:ascii="Cambria" w:hAnsi="Cambria"/>
          <w:i/>
          <w:sz w:val="16"/>
          <w:szCs w:val="16"/>
        </w:rPr>
        <w:t xml:space="preserve"> (nazwa (firma) dokładny adres Wykonawcy/Wykonawców); w przypadku składania oferty przez podmioty występujące wspólnie podać nazwy (firmy) i dokładne adresy wszystkich podmiotów składających wspólną ofertę)</w:t>
      </w:r>
    </w:p>
    <w:p w14:paraId="623D9294" w14:textId="77777777" w:rsidR="008075BA" w:rsidRPr="00604C75" w:rsidRDefault="008075BA" w:rsidP="00917513">
      <w:pPr>
        <w:pStyle w:val="Zwykytekst1"/>
        <w:tabs>
          <w:tab w:val="left" w:leader="dot" w:pos="9072"/>
        </w:tabs>
        <w:spacing w:line="312" w:lineRule="auto"/>
        <w:jc w:val="both"/>
        <w:rPr>
          <w:rFonts w:ascii="Cambria" w:hAnsi="Cambria"/>
          <w:i/>
          <w:sz w:val="22"/>
          <w:szCs w:val="22"/>
        </w:rPr>
      </w:pPr>
    </w:p>
    <w:p w14:paraId="68DAFAF2" w14:textId="77777777" w:rsidR="00F10B84" w:rsidRDefault="00F10B84" w:rsidP="00917513">
      <w:pPr>
        <w:pStyle w:val="Zwykytekst1"/>
        <w:numPr>
          <w:ilvl w:val="0"/>
          <w:numId w:val="2"/>
        </w:numPr>
        <w:tabs>
          <w:tab w:val="num" w:pos="284"/>
        </w:tabs>
        <w:autoSpaceDE w:val="0"/>
        <w:spacing w:line="312" w:lineRule="auto"/>
        <w:ind w:left="284" w:hanging="284"/>
        <w:jc w:val="both"/>
        <w:rPr>
          <w:rFonts w:ascii="Cambria" w:hAnsi="Cambria"/>
          <w:sz w:val="22"/>
          <w:szCs w:val="22"/>
        </w:rPr>
      </w:pPr>
      <w:r w:rsidRPr="00604C75">
        <w:rPr>
          <w:rFonts w:ascii="Cambria" w:hAnsi="Cambria"/>
          <w:b/>
          <w:sz w:val="22"/>
          <w:szCs w:val="22"/>
        </w:rPr>
        <w:t>SKŁADAMY OFERTĘ</w:t>
      </w:r>
      <w:r w:rsidRPr="00604C75">
        <w:rPr>
          <w:rFonts w:ascii="Cambria" w:hAnsi="Cambria"/>
          <w:sz w:val="22"/>
          <w:szCs w:val="22"/>
        </w:rPr>
        <w:t xml:space="preserve"> na wykonanie całości przedmiotu zamówienia zgodnie z Istotnymi Warunkami Zamówienia i oświadczamy, że wykonamy go na warunkach w niej określonych.</w:t>
      </w:r>
    </w:p>
    <w:p w14:paraId="019F7222" w14:textId="77777777" w:rsidR="008075BA" w:rsidRPr="00604C75" w:rsidRDefault="008075BA" w:rsidP="008075BA">
      <w:pPr>
        <w:pStyle w:val="Zwykytekst1"/>
        <w:autoSpaceDE w:val="0"/>
        <w:spacing w:line="312" w:lineRule="auto"/>
        <w:ind w:left="284"/>
        <w:jc w:val="both"/>
        <w:rPr>
          <w:rFonts w:ascii="Cambria" w:hAnsi="Cambria"/>
          <w:sz w:val="22"/>
          <w:szCs w:val="22"/>
        </w:rPr>
      </w:pPr>
    </w:p>
    <w:p w14:paraId="33DA0A81" w14:textId="5D296637" w:rsidR="00F10B84" w:rsidRPr="00604C75" w:rsidRDefault="00F10B84" w:rsidP="00917513">
      <w:pPr>
        <w:pStyle w:val="Zwykytekst1"/>
        <w:numPr>
          <w:ilvl w:val="0"/>
          <w:numId w:val="2"/>
        </w:numPr>
        <w:tabs>
          <w:tab w:val="num" w:pos="284"/>
          <w:tab w:val="left" w:pos="1418"/>
        </w:tabs>
        <w:autoSpaceDE w:val="0"/>
        <w:spacing w:line="312" w:lineRule="auto"/>
        <w:ind w:left="284" w:hanging="284"/>
        <w:jc w:val="both"/>
        <w:rPr>
          <w:rFonts w:ascii="Cambria" w:hAnsi="Cambria"/>
          <w:sz w:val="22"/>
          <w:szCs w:val="22"/>
        </w:rPr>
      </w:pPr>
      <w:r w:rsidRPr="00604C75">
        <w:rPr>
          <w:rFonts w:ascii="Cambria" w:hAnsi="Cambria"/>
          <w:b/>
          <w:sz w:val="22"/>
          <w:szCs w:val="22"/>
        </w:rPr>
        <w:t>OŚWIADCZAMY</w:t>
      </w:r>
      <w:r w:rsidRPr="00604C75">
        <w:rPr>
          <w:rFonts w:ascii="Cambria" w:hAnsi="Cambria"/>
          <w:sz w:val="22"/>
          <w:szCs w:val="22"/>
        </w:rPr>
        <w:t>, że naszym pełnomocnikiem dla potrzeb niniejszego zamówienia jest: ___________________________________________________</w:t>
      </w:r>
      <w:r w:rsidR="00EC18BC" w:rsidRPr="00604C75">
        <w:rPr>
          <w:rFonts w:ascii="Cambria" w:hAnsi="Cambria"/>
          <w:sz w:val="22"/>
          <w:szCs w:val="22"/>
        </w:rPr>
        <w:t>______________________</w:t>
      </w:r>
    </w:p>
    <w:p w14:paraId="09EBA2A9" w14:textId="2FCBE0B9" w:rsidR="00EC18BC" w:rsidRDefault="00F10B84" w:rsidP="00917513">
      <w:pPr>
        <w:pStyle w:val="Zwykytekst1"/>
        <w:tabs>
          <w:tab w:val="num" w:pos="426"/>
          <w:tab w:val="left" w:pos="1418"/>
          <w:tab w:val="left" w:leader="dot" w:pos="9781"/>
        </w:tabs>
        <w:spacing w:line="312" w:lineRule="auto"/>
        <w:ind w:left="709" w:hanging="709"/>
        <w:jc w:val="both"/>
        <w:rPr>
          <w:rFonts w:ascii="Cambria" w:hAnsi="Cambria"/>
          <w:i/>
          <w:sz w:val="22"/>
          <w:szCs w:val="22"/>
        </w:rPr>
      </w:pPr>
      <w:r w:rsidRPr="00604C75">
        <w:rPr>
          <w:rFonts w:ascii="Cambria" w:hAnsi="Cambria"/>
          <w:sz w:val="22"/>
          <w:szCs w:val="22"/>
        </w:rPr>
        <w:tab/>
      </w:r>
      <w:r w:rsidRPr="00604C75">
        <w:rPr>
          <w:rFonts w:ascii="Cambria" w:hAnsi="Cambria"/>
          <w:i/>
          <w:sz w:val="22"/>
          <w:szCs w:val="22"/>
        </w:rPr>
        <w:t>(wypełniają jedynie przedsiębiorcy składający wspólną ofertę)</w:t>
      </w:r>
    </w:p>
    <w:p w14:paraId="7C5C7272" w14:textId="77777777" w:rsidR="008075BA" w:rsidRPr="00604C75" w:rsidRDefault="008075BA" w:rsidP="00917513">
      <w:pPr>
        <w:pStyle w:val="Zwykytekst1"/>
        <w:tabs>
          <w:tab w:val="num" w:pos="426"/>
          <w:tab w:val="left" w:pos="1418"/>
          <w:tab w:val="left" w:leader="dot" w:pos="9781"/>
        </w:tabs>
        <w:spacing w:line="312" w:lineRule="auto"/>
        <w:ind w:left="709" w:hanging="709"/>
        <w:jc w:val="both"/>
        <w:rPr>
          <w:rFonts w:ascii="Cambria" w:hAnsi="Cambria"/>
          <w:i/>
          <w:sz w:val="22"/>
          <w:szCs w:val="22"/>
        </w:rPr>
      </w:pPr>
    </w:p>
    <w:p w14:paraId="1447BD44" w14:textId="1CE5E66C" w:rsidR="00A571F7" w:rsidRPr="00910667" w:rsidRDefault="00F10B84" w:rsidP="009B3C06">
      <w:pPr>
        <w:pStyle w:val="Akapitzlist"/>
        <w:numPr>
          <w:ilvl w:val="0"/>
          <w:numId w:val="2"/>
        </w:numPr>
        <w:tabs>
          <w:tab w:val="num" w:pos="284"/>
          <w:tab w:val="left" w:pos="4020"/>
          <w:tab w:val="left" w:leader="dot" w:pos="8505"/>
        </w:tabs>
        <w:suppressAutoHyphens w:val="0"/>
        <w:autoSpaceDE w:val="0"/>
        <w:spacing w:line="312" w:lineRule="auto"/>
        <w:ind w:left="284" w:hanging="284"/>
        <w:jc w:val="both"/>
        <w:rPr>
          <w:rFonts w:ascii="Cambria" w:eastAsiaTheme="minorHAnsi" w:hAnsi="Cambria"/>
          <w:b/>
          <w:bCs/>
          <w:sz w:val="22"/>
          <w:szCs w:val="22"/>
        </w:rPr>
      </w:pPr>
      <w:r w:rsidRPr="005D204C">
        <w:rPr>
          <w:rFonts w:ascii="Cambria" w:hAnsi="Cambria" w:cs="Arial"/>
          <w:b/>
          <w:bCs/>
          <w:sz w:val="22"/>
          <w:szCs w:val="22"/>
        </w:rPr>
        <w:t>OFERUJEMY</w:t>
      </w:r>
      <w:r w:rsidRPr="005D204C">
        <w:rPr>
          <w:rFonts w:ascii="Cambria" w:hAnsi="Cambria" w:cs="Arial"/>
          <w:bCs/>
          <w:sz w:val="22"/>
          <w:szCs w:val="22"/>
        </w:rPr>
        <w:t xml:space="preserve"> wykonanie przedmiotu </w:t>
      </w:r>
      <w:r w:rsidRPr="00377EAC">
        <w:rPr>
          <w:rFonts w:ascii="Cambria" w:hAnsi="Cambria" w:cs="Arial"/>
          <w:bCs/>
          <w:sz w:val="22"/>
          <w:szCs w:val="22"/>
        </w:rPr>
        <w:t>zamówienia</w:t>
      </w:r>
      <w:r w:rsidRPr="00377EAC">
        <w:rPr>
          <w:rFonts w:ascii="Cambria" w:hAnsi="Cambria"/>
          <w:sz w:val="22"/>
          <w:szCs w:val="22"/>
        </w:rPr>
        <w:t xml:space="preserve"> </w:t>
      </w:r>
      <w:r w:rsidRPr="00377EAC">
        <w:rPr>
          <w:rFonts w:ascii="Cambria" w:hAnsi="Cambria" w:cs="Arial"/>
          <w:bCs/>
          <w:sz w:val="22"/>
          <w:szCs w:val="22"/>
        </w:rPr>
        <w:t xml:space="preserve">za </w:t>
      </w:r>
      <w:r w:rsidR="002E7DCE" w:rsidRPr="00377EAC">
        <w:rPr>
          <w:rFonts w:ascii="Cambria" w:hAnsi="Cambria" w:cs="Arial"/>
          <w:b/>
          <w:bCs/>
          <w:sz w:val="22"/>
          <w:szCs w:val="22"/>
        </w:rPr>
        <w:t>cenę</w:t>
      </w:r>
      <w:r w:rsidR="00B8311D" w:rsidRPr="00377EAC">
        <w:rPr>
          <w:rFonts w:ascii="Cambria" w:hAnsi="Cambria" w:cs="Arial"/>
          <w:b/>
          <w:bCs/>
          <w:sz w:val="22"/>
          <w:szCs w:val="22"/>
        </w:rPr>
        <w:t xml:space="preserve">: </w:t>
      </w:r>
    </w:p>
    <w:tbl>
      <w:tblPr>
        <w:tblW w:w="8662" w:type="dxa"/>
        <w:tblInd w:w="708" w:type="dxa"/>
        <w:tblCellMar>
          <w:left w:w="70" w:type="dxa"/>
          <w:right w:w="70" w:type="dxa"/>
        </w:tblCellMar>
        <w:tblLook w:val="04A0" w:firstRow="1" w:lastRow="0" w:firstColumn="1" w:lastColumn="0" w:noHBand="0" w:noVBand="1"/>
      </w:tblPr>
      <w:tblGrid>
        <w:gridCol w:w="520"/>
        <w:gridCol w:w="2043"/>
        <w:gridCol w:w="2080"/>
        <w:gridCol w:w="759"/>
        <w:gridCol w:w="1559"/>
        <w:gridCol w:w="1701"/>
      </w:tblGrid>
      <w:tr w:rsidR="00910667" w:rsidRPr="00910667" w14:paraId="34D2723D" w14:textId="77777777" w:rsidTr="00910667">
        <w:trPr>
          <w:trHeight w:val="1230"/>
        </w:trPr>
        <w:tc>
          <w:tcPr>
            <w:tcW w:w="5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66B7B30" w14:textId="77777777" w:rsidR="00910667" w:rsidRPr="00910667" w:rsidRDefault="00910667" w:rsidP="00910667">
            <w:pPr>
              <w:suppressAutoHyphens w:val="0"/>
              <w:jc w:val="center"/>
              <w:rPr>
                <w:rFonts w:ascii="Bookman Old Style" w:hAnsi="Bookman Old Style"/>
                <w:color w:val="000000"/>
                <w:sz w:val="20"/>
                <w:szCs w:val="20"/>
                <w:lang w:eastAsia="pl-PL"/>
              </w:rPr>
            </w:pPr>
            <w:r w:rsidRPr="00910667">
              <w:rPr>
                <w:rFonts w:ascii="Bookman Old Style" w:hAnsi="Bookman Old Style"/>
                <w:color w:val="000000"/>
                <w:sz w:val="20"/>
                <w:szCs w:val="20"/>
                <w:lang w:eastAsia="pl-PL"/>
              </w:rPr>
              <w:t>Lp.</w:t>
            </w:r>
          </w:p>
        </w:tc>
        <w:tc>
          <w:tcPr>
            <w:tcW w:w="2043" w:type="dxa"/>
            <w:tcBorders>
              <w:top w:val="single" w:sz="4" w:space="0" w:color="auto"/>
              <w:left w:val="nil"/>
              <w:bottom w:val="single" w:sz="4" w:space="0" w:color="auto"/>
              <w:right w:val="single" w:sz="4" w:space="0" w:color="000000"/>
            </w:tcBorders>
            <w:shd w:val="clear" w:color="000000" w:fill="F2F2F2"/>
            <w:vAlign w:val="center"/>
            <w:hideMark/>
          </w:tcPr>
          <w:p w14:paraId="7461B1E2" w14:textId="77777777" w:rsidR="00910667" w:rsidRPr="00910667" w:rsidRDefault="00910667" w:rsidP="00910667">
            <w:pPr>
              <w:suppressAutoHyphens w:val="0"/>
              <w:jc w:val="center"/>
              <w:rPr>
                <w:rFonts w:ascii="Bookman Old Style" w:hAnsi="Bookman Old Style"/>
                <w:color w:val="000000"/>
                <w:sz w:val="20"/>
                <w:szCs w:val="20"/>
                <w:lang w:eastAsia="pl-PL"/>
              </w:rPr>
            </w:pPr>
            <w:r w:rsidRPr="00910667">
              <w:rPr>
                <w:rFonts w:ascii="Bookman Old Style" w:hAnsi="Bookman Old Style"/>
                <w:color w:val="000000"/>
                <w:sz w:val="20"/>
                <w:szCs w:val="20"/>
                <w:lang w:eastAsia="pl-PL"/>
              </w:rPr>
              <w:t>Przedmiot zamówienia</w:t>
            </w:r>
          </w:p>
          <w:p w14:paraId="62F215F3" w14:textId="77777777" w:rsidR="00910667" w:rsidRPr="00910667" w:rsidRDefault="00910667" w:rsidP="00910667">
            <w:pPr>
              <w:suppressAutoHyphens w:val="0"/>
              <w:jc w:val="center"/>
              <w:rPr>
                <w:rFonts w:ascii="Bookman Old Style" w:hAnsi="Bookman Old Style"/>
                <w:color w:val="000000"/>
                <w:sz w:val="20"/>
                <w:szCs w:val="20"/>
                <w:lang w:eastAsia="pl-PL"/>
              </w:rPr>
            </w:pPr>
          </w:p>
        </w:tc>
        <w:tc>
          <w:tcPr>
            <w:tcW w:w="2080" w:type="dxa"/>
            <w:tcBorders>
              <w:top w:val="single" w:sz="4" w:space="0" w:color="auto"/>
              <w:left w:val="nil"/>
              <w:bottom w:val="single" w:sz="4" w:space="0" w:color="auto"/>
              <w:right w:val="single" w:sz="4" w:space="0" w:color="auto"/>
            </w:tcBorders>
            <w:shd w:val="clear" w:color="000000" w:fill="F2F2F2"/>
            <w:vAlign w:val="center"/>
            <w:hideMark/>
          </w:tcPr>
          <w:p w14:paraId="7C40E603" w14:textId="77777777" w:rsidR="00910667" w:rsidRPr="00910667" w:rsidRDefault="00910667" w:rsidP="00910667">
            <w:pPr>
              <w:suppressAutoHyphens w:val="0"/>
              <w:jc w:val="center"/>
              <w:rPr>
                <w:rFonts w:ascii="Bookman Old Style" w:hAnsi="Bookman Old Style"/>
                <w:color w:val="000000"/>
                <w:sz w:val="20"/>
                <w:szCs w:val="20"/>
                <w:lang w:eastAsia="pl-PL"/>
              </w:rPr>
            </w:pPr>
            <w:r w:rsidRPr="00910667">
              <w:rPr>
                <w:rFonts w:ascii="Bookman Old Style" w:hAnsi="Bookman Old Style"/>
                <w:color w:val="000000"/>
                <w:sz w:val="20"/>
                <w:szCs w:val="20"/>
                <w:lang w:eastAsia="pl-PL"/>
              </w:rPr>
              <w:t xml:space="preserve">cena </w:t>
            </w:r>
          </w:p>
          <w:p w14:paraId="60C50004" w14:textId="77777777" w:rsidR="00910667" w:rsidRPr="00910667" w:rsidRDefault="00910667" w:rsidP="00910667">
            <w:pPr>
              <w:suppressAutoHyphens w:val="0"/>
              <w:jc w:val="center"/>
              <w:rPr>
                <w:rFonts w:ascii="Bookman Old Style" w:hAnsi="Bookman Old Style"/>
                <w:color w:val="000000"/>
                <w:sz w:val="20"/>
                <w:szCs w:val="20"/>
                <w:lang w:eastAsia="pl-PL"/>
              </w:rPr>
            </w:pPr>
            <w:r w:rsidRPr="00910667">
              <w:rPr>
                <w:rFonts w:ascii="Bookman Old Style" w:hAnsi="Bookman Old Style"/>
                <w:color w:val="000000"/>
                <w:sz w:val="20"/>
                <w:szCs w:val="20"/>
                <w:lang w:eastAsia="pl-PL"/>
              </w:rPr>
              <w:t xml:space="preserve">jednostkowa </w:t>
            </w:r>
          </w:p>
          <w:p w14:paraId="009E8E45" w14:textId="77777777" w:rsidR="00910667" w:rsidRPr="00910667" w:rsidRDefault="00910667" w:rsidP="00910667">
            <w:pPr>
              <w:suppressAutoHyphens w:val="0"/>
              <w:jc w:val="center"/>
              <w:rPr>
                <w:rFonts w:ascii="Bookman Old Style" w:hAnsi="Bookman Old Style"/>
                <w:color w:val="000000"/>
                <w:sz w:val="20"/>
                <w:szCs w:val="20"/>
                <w:lang w:eastAsia="pl-PL"/>
              </w:rPr>
            </w:pPr>
            <w:r w:rsidRPr="00910667">
              <w:rPr>
                <w:rFonts w:ascii="Bookman Old Style" w:hAnsi="Bookman Old Style"/>
                <w:color w:val="000000"/>
                <w:sz w:val="20"/>
                <w:szCs w:val="20"/>
                <w:lang w:eastAsia="pl-PL"/>
              </w:rPr>
              <w:t>brutto</w:t>
            </w:r>
          </w:p>
          <w:p w14:paraId="5DC4A75C" w14:textId="77777777" w:rsidR="00910667" w:rsidRPr="00910667" w:rsidRDefault="00910667" w:rsidP="00910667">
            <w:pPr>
              <w:suppressAutoHyphens w:val="0"/>
              <w:jc w:val="center"/>
              <w:rPr>
                <w:rFonts w:ascii="Bookman Old Style" w:hAnsi="Bookman Old Style"/>
                <w:color w:val="000000"/>
                <w:sz w:val="20"/>
                <w:szCs w:val="20"/>
                <w:lang w:eastAsia="pl-PL"/>
              </w:rPr>
            </w:pPr>
            <w:r w:rsidRPr="00910667">
              <w:rPr>
                <w:rFonts w:ascii="Bookman Old Style" w:hAnsi="Bookman Old Style"/>
                <w:color w:val="000000"/>
                <w:sz w:val="20"/>
                <w:szCs w:val="20"/>
                <w:lang w:eastAsia="pl-PL"/>
              </w:rPr>
              <w:t>(zł)</w:t>
            </w:r>
          </w:p>
        </w:tc>
        <w:tc>
          <w:tcPr>
            <w:tcW w:w="759" w:type="dxa"/>
            <w:tcBorders>
              <w:top w:val="single" w:sz="4" w:space="0" w:color="auto"/>
              <w:left w:val="nil"/>
              <w:bottom w:val="nil"/>
              <w:right w:val="single" w:sz="4" w:space="0" w:color="auto"/>
            </w:tcBorders>
            <w:shd w:val="clear" w:color="000000" w:fill="F2F2F2"/>
            <w:vAlign w:val="center"/>
            <w:hideMark/>
          </w:tcPr>
          <w:p w14:paraId="5C555A66" w14:textId="77777777" w:rsidR="00910667" w:rsidRPr="00910667" w:rsidRDefault="00910667" w:rsidP="00910667">
            <w:pPr>
              <w:suppressAutoHyphens w:val="0"/>
              <w:jc w:val="center"/>
              <w:rPr>
                <w:rFonts w:ascii="Bookman Old Style" w:hAnsi="Bookman Old Style"/>
                <w:color w:val="000000"/>
                <w:sz w:val="20"/>
                <w:szCs w:val="20"/>
                <w:lang w:eastAsia="pl-PL"/>
              </w:rPr>
            </w:pPr>
            <w:r w:rsidRPr="00910667">
              <w:rPr>
                <w:rFonts w:ascii="Bookman Old Style" w:hAnsi="Bookman Old Style"/>
                <w:color w:val="000000"/>
                <w:sz w:val="20"/>
                <w:szCs w:val="20"/>
                <w:lang w:eastAsia="pl-PL"/>
              </w:rPr>
              <w:t>ilość</w:t>
            </w:r>
          </w:p>
        </w:tc>
        <w:tc>
          <w:tcPr>
            <w:tcW w:w="1559" w:type="dxa"/>
            <w:tcBorders>
              <w:top w:val="single" w:sz="4" w:space="0" w:color="auto"/>
              <w:left w:val="nil"/>
              <w:bottom w:val="single" w:sz="4" w:space="0" w:color="auto"/>
              <w:right w:val="single" w:sz="4" w:space="0" w:color="auto"/>
            </w:tcBorders>
            <w:shd w:val="clear" w:color="000000" w:fill="F2F2F2"/>
            <w:vAlign w:val="center"/>
            <w:hideMark/>
          </w:tcPr>
          <w:p w14:paraId="5179E886" w14:textId="77777777" w:rsidR="00910667" w:rsidRPr="00910667" w:rsidRDefault="00910667" w:rsidP="00910667">
            <w:pPr>
              <w:suppressAutoHyphens w:val="0"/>
              <w:jc w:val="center"/>
              <w:rPr>
                <w:rFonts w:ascii="Bookman Old Style" w:hAnsi="Bookman Old Style"/>
                <w:color w:val="000000"/>
                <w:sz w:val="20"/>
                <w:szCs w:val="20"/>
                <w:lang w:eastAsia="pl-PL"/>
              </w:rPr>
            </w:pPr>
            <w:proofErr w:type="spellStart"/>
            <w:r w:rsidRPr="00910667">
              <w:rPr>
                <w:rFonts w:ascii="Bookman Old Style" w:hAnsi="Bookman Old Style"/>
                <w:color w:val="000000"/>
                <w:sz w:val="20"/>
                <w:szCs w:val="20"/>
                <w:lang w:eastAsia="pl-PL"/>
              </w:rPr>
              <w:t>j.m</w:t>
            </w:r>
            <w:proofErr w:type="spellEnd"/>
          </w:p>
        </w:tc>
        <w:tc>
          <w:tcPr>
            <w:tcW w:w="1701" w:type="dxa"/>
            <w:tcBorders>
              <w:top w:val="single" w:sz="4" w:space="0" w:color="auto"/>
              <w:left w:val="nil"/>
              <w:bottom w:val="single" w:sz="4" w:space="0" w:color="auto"/>
              <w:right w:val="single" w:sz="4" w:space="0" w:color="auto"/>
            </w:tcBorders>
            <w:shd w:val="clear" w:color="000000" w:fill="F2F2F2"/>
            <w:vAlign w:val="center"/>
            <w:hideMark/>
          </w:tcPr>
          <w:p w14:paraId="4CDA44FB" w14:textId="792E83DA" w:rsidR="00910667" w:rsidRPr="00910667" w:rsidRDefault="0073335D" w:rsidP="00910667">
            <w:pPr>
              <w:suppressAutoHyphens w:val="0"/>
              <w:jc w:val="center"/>
              <w:rPr>
                <w:rFonts w:ascii="Bookman Old Style" w:hAnsi="Bookman Old Style"/>
                <w:sz w:val="20"/>
                <w:szCs w:val="20"/>
                <w:lang w:eastAsia="pl-PL"/>
              </w:rPr>
            </w:pPr>
            <w:r>
              <w:rPr>
                <w:rFonts w:ascii="Bookman Old Style" w:hAnsi="Bookman Old Style"/>
                <w:sz w:val="20"/>
                <w:szCs w:val="20"/>
                <w:lang w:eastAsia="pl-PL"/>
              </w:rPr>
              <w:t>ł</w:t>
            </w:r>
            <w:r w:rsidR="00910667" w:rsidRPr="00910667">
              <w:rPr>
                <w:rFonts w:ascii="Bookman Old Style" w:hAnsi="Bookman Old Style"/>
                <w:sz w:val="20"/>
                <w:szCs w:val="20"/>
                <w:lang w:eastAsia="pl-PL"/>
              </w:rPr>
              <w:t xml:space="preserve">ączna </w:t>
            </w:r>
          </w:p>
          <w:p w14:paraId="6C952507" w14:textId="77777777" w:rsidR="00910667" w:rsidRPr="00910667" w:rsidRDefault="00910667" w:rsidP="00910667">
            <w:pPr>
              <w:suppressAutoHyphens w:val="0"/>
              <w:jc w:val="center"/>
              <w:rPr>
                <w:rFonts w:ascii="Bookman Old Style" w:hAnsi="Bookman Old Style"/>
                <w:sz w:val="20"/>
                <w:szCs w:val="20"/>
                <w:lang w:eastAsia="pl-PL"/>
              </w:rPr>
            </w:pPr>
            <w:r w:rsidRPr="00910667">
              <w:rPr>
                <w:rFonts w:ascii="Bookman Old Style" w:hAnsi="Bookman Old Style"/>
                <w:sz w:val="20"/>
                <w:szCs w:val="20"/>
                <w:lang w:eastAsia="pl-PL"/>
              </w:rPr>
              <w:t>wartość</w:t>
            </w:r>
          </w:p>
          <w:p w14:paraId="30BA6133" w14:textId="77777777" w:rsidR="00910667" w:rsidRPr="00910667" w:rsidRDefault="00910667" w:rsidP="00910667">
            <w:pPr>
              <w:suppressAutoHyphens w:val="0"/>
              <w:jc w:val="center"/>
              <w:rPr>
                <w:rFonts w:ascii="Bookman Old Style" w:hAnsi="Bookman Old Style"/>
                <w:sz w:val="20"/>
                <w:szCs w:val="20"/>
                <w:lang w:eastAsia="pl-PL"/>
              </w:rPr>
            </w:pPr>
            <w:r w:rsidRPr="00910667">
              <w:rPr>
                <w:rFonts w:ascii="Bookman Old Style" w:hAnsi="Bookman Old Style"/>
                <w:sz w:val="20"/>
                <w:szCs w:val="20"/>
                <w:lang w:eastAsia="pl-PL"/>
              </w:rPr>
              <w:t xml:space="preserve"> brutto</w:t>
            </w:r>
          </w:p>
          <w:p w14:paraId="792FAB7A" w14:textId="77777777" w:rsidR="00910667" w:rsidRPr="00910667" w:rsidRDefault="00910667" w:rsidP="00910667">
            <w:pPr>
              <w:suppressAutoHyphens w:val="0"/>
              <w:jc w:val="center"/>
              <w:rPr>
                <w:rFonts w:ascii="Bookman Old Style" w:hAnsi="Bookman Old Style"/>
                <w:sz w:val="20"/>
                <w:szCs w:val="20"/>
                <w:lang w:eastAsia="pl-PL"/>
              </w:rPr>
            </w:pPr>
            <w:r w:rsidRPr="00910667">
              <w:rPr>
                <w:rFonts w:ascii="Bookman Old Style" w:hAnsi="Bookman Old Style"/>
                <w:sz w:val="20"/>
                <w:szCs w:val="20"/>
                <w:lang w:eastAsia="pl-PL"/>
              </w:rPr>
              <w:t>(zł)</w:t>
            </w:r>
          </w:p>
        </w:tc>
      </w:tr>
      <w:tr w:rsidR="00910667" w:rsidRPr="00910667" w14:paraId="3A101DB6" w14:textId="77777777" w:rsidTr="00910667">
        <w:trPr>
          <w:trHeight w:val="420"/>
        </w:trPr>
        <w:tc>
          <w:tcPr>
            <w:tcW w:w="520" w:type="dxa"/>
            <w:tcBorders>
              <w:top w:val="nil"/>
              <w:left w:val="single" w:sz="4" w:space="0" w:color="auto"/>
              <w:bottom w:val="single" w:sz="4" w:space="0" w:color="auto"/>
              <w:right w:val="single" w:sz="4" w:space="0" w:color="auto"/>
            </w:tcBorders>
            <w:shd w:val="clear" w:color="000000" w:fill="F2F2F2"/>
            <w:noWrap/>
            <w:vAlign w:val="center"/>
            <w:hideMark/>
          </w:tcPr>
          <w:p w14:paraId="08755F03" w14:textId="77777777" w:rsidR="00910667" w:rsidRPr="00910667" w:rsidRDefault="00910667" w:rsidP="00910667">
            <w:pPr>
              <w:suppressAutoHyphens w:val="0"/>
              <w:jc w:val="center"/>
              <w:rPr>
                <w:rFonts w:ascii="Bookman Old Style" w:hAnsi="Bookman Old Style"/>
                <w:color w:val="000000"/>
                <w:sz w:val="20"/>
                <w:szCs w:val="20"/>
                <w:lang w:eastAsia="pl-PL"/>
              </w:rPr>
            </w:pPr>
            <w:r w:rsidRPr="00910667">
              <w:rPr>
                <w:rFonts w:ascii="Bookman Old Style" w:hAnsi="Bookman Old Style"/>
                <w:color w:val="000000"/>
                <w:sz w:val="20"/>
                <w:szCs w:val="20"/>
                <w:lang w:eastAsia="pl-PL"/>
              </w:rPr>
              <w:t>a)</w:t>
            </w:r>
          </w:p>
        </w:tc>
        <w:tc>
          <w:tcPr>
            <w:tcW w:w="2043" w:type="dxa"/>
            <w:tcBorders>
              <w:top w:val="single" w:sz="4" w:space="0" w:color="auto"/>
              <w:left w:val="nil"/>
              <w:bottom w:val="single" w:sz="4" w:space="0" w:color="auto"/>
              <w:right w:val="single" w:sz="4" w:space="0" w:color="auto"/>
            </w:tcBorders>
            <w:shd w:val="clear" w:color="000000" w:fill="F2F2F2"/>
            <w:noWrap/>
            <w:vAlign w:val="center"/>
            <w:hideMark/>
          </w:tcPr>
          <w:p w14:paraId="19CAA932" w14:textId="77777777" w:rsidR="00910667" w:rsidRPr="00910667" w:rsidRDefault="00910667" w:rsidP="00910667">
            <w:pPr>
              <w:suppressAutoHyphens w:val="0"/>
              <w:rPr>
                <w:rFonts w:ascii="Bookman Old Style" w:hAnsi="Bookman Old Style"/>
                <w:color w:val="000000"/>
                <w:sz w:val="20"/>
                <w:szCs w:val="20"/>
                <w:lang w:eastAsia="pl-PL"/>
              </w:rPr>
            </w:pPr>
            <w:r w:rsidRPr="00910667">
              <w:rPr>
                <w:rFonts w:ascii="Bookman Old Style" w:hAnsi="Bookman Old Style"/>
                <w:color w:val="000000"/>
                <w:sz w:val="20"/>
                <w:szCs w:val="20"/>
                <w:lang w:eastAsia="pl-PL"/>
              </w:rPr>
              <w:t>Serwis kawowy</w:t>
            </w:r>
          </w:p>
        </w:tc>
        <w:tc>
          <w:tcPr>
            <w:tcW w:w="2080" w:type="dxa"/>
            <w:tcBorders>
              <w:top w:val="nil"/>
              <w:left w:val="nil"/>
              <w:bottom w:val="single" w:sz="4" w:space="0" w:color="auto"/>
              <w:right w:val="nil"/>
            </w:tcBorders>
            <w:shd w:val="clear" w:color="auto" w:fill="auto"/>
            <w:noWrap/>
            <w:vAlign w:val="center"/>
            <w:hideMark/>
          </w:tcPr>
          <w:p w14:paraId="0EC991FF" w14:textId="77777777" w:rsidR="00910667" w:rsidRPr="00910667" w:rsidRDefault="00910667" w:rsidP="00910667">
            <w:pPr>
              <w:suppressAutoHyphens w:val="0"/>
              <w:jc w:val="center"/>
              <w:rPr>
                <w:rFonts w:ascii="Bookman Old Style" w:hAnsi="Bookman Old Style"/>
                <w:color w:val="000000"/>
                <w:sz w:val="16"/>
                <w:szCs w:val="16"/>
                <w:lang w:eastAsia="pl-PL"/>
              </w:rPr>
            </w:pPr>
            <w:r w:rsidRPr="00910667">
              <w:rPr>
                <w:rFonts w:ascii="Bookman Old Style" w:hAnsi="Bookman Old Style"/>
                <w:color w:val="000000"/>
                <w:sz w:val="16"/>
                <w:szCs w:val="16"/>
                <w:lang w:eastAsia="pl-PL"/>
              </w:rPr>
              <w:t> </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2AB44" w14:textId="77777777" w:rsidR="00910667" w:rsidRPr="00910667" w:rsidRDefault="00910667" w:rsidP="00910667">
            <w:pPr>
              <w:suppressAutoHyphens w:val="0"/>
              <w:jc w:val="right"/>
              <w:rPr>
                <w:rFonts w:ascii="Bookman Old Style" w:hAnsi="Bookman Old Style"/>
                <w:color w:val="000000"/>
                <w:sz w:val="20"/>
                <w:szCs w:val="20"/>
                <w:lang w:eastAsia="pl-PL"/>
              </w:rPr>
            </w:pPr>
            <w:r w:rsidRPr="00910667">
              <w:rPr>
                <w:rFonts w:ascii="Bookman Old Style" w:hAnsi="Bookman Old Style"/>
                <w:color w:val="000000"/>
                <w:sz w:val="20"/>
                <w:szCs w:val="20"/>
                <w:lang w:eastAsia="pl-PL"/>
              </w:rPr>
              <w:t>300</w:t>
            </w:r>
          </w:p>
        </w:tc>
        <w:tc>
          <w:tcPr>
            <w:tcW w:w="1559" w:type="dxa"/>
            <w:tcBorders>
              <w:top w:val="nil"/>
              <w:left w:val="nil"/>
              <w:bottom w:val="single" w:sz="4" w:space="0" w:color="auto"/>
              <w:right w:val="single" w:sz="4" w:space="0" w:color="auto"/>
            </w:tcBorders>
            <w:shd w:val="clear" w:color="auto" w:fill="auto"/>
            <w:noWrap/>
            <w:vAlign w:val="center"/>
            <w:hideMark/>
          </w:tcPr>
          <w:p w14:paraId="29A1426C" w14:textId="77777777" w:rsidR="00910667" w:rsidRPr="00910667" w:rsidRDefault="00910667" w:rsidP="00910667">
            <w:pPr>
              <w:suppressAutoHyphens w:val="0"/>
              <w:jc w:val="center"/>
              <w:rPr>
                <w:rFonts w:ascii="Bookman Old Style" w:hAnsi="Bookman Old Style"/>
                <w:color w:val="000000"/>
                <w:sz w:val="20"/>
                <w:szCs w:val="20"/>
                <w:lang w:eastAsia="pl-PL"/>
              </w:rPr>
            </w:pPr>
            <w:r w:rsidRPr="00910667">
              <w:rPr>
                <w:rFonts w:ascii="Bookman Old Style" w:hAnsi="Bookman Old Style"/>
                <w:color w:val="000000"/>
                <w:sz w:val="20"/>
                <w:szCs w:val="20"/>
                <w:lang w:eastAsia="pl-PL"/>
              </w:rPr>
              <w:t>osobodzień</w:t>
            </w:r>
          </w:p>
        </w:tc>
        <w:tc>
          <w:tcPr>
            <w:tcW w:w="1701" w:type="dxa"/>
            <w:tcBorders>
              <w:top w:val="nil"/>
              <w:left w:val="nil"/>
              <w:bottom w:val="single" w:sz="4" w:space="0" w:color="auto"/>
              <w:right w:val="single" w:sz="4" w:space="0" w:color="auto"/>
            </w:tcBorders>
            <w:shd w:val="clear" w:color="auto" w:fill="auto"/>
            <w:noWrap/>
            <w:vAlign w:val="center"/>
          </w:tcPr>
          <w:p w14:paraId="2A7DE03C" w14:textId="77777777" w:rsidR="00910667" w:rsidRPr="00910667" w:rsidRDefault="00910667" w:rsidP="00910667">
            <w:pPr>
              <w:suppressAutoHyphens w:val="0"/>
              <w:jc w:val="right"/>
              <w:rPr>
                <w:rFonts w:ascii="Bookman Old Style" w:hAnsi="Bookman Old Style"/>
                <w:color w:val="000000"/>
                <w:sz w:val="16"/>
                <w:szCs w:val="16"/>
                <w:lang w:eastAsia="pl-PL"/>
              </w:rPr>
            </w:pPr>
          </w:p>
        </w:tc>
      </w:tr>
      <w:tr w:rsidR="00910667" w:rsidRPr="00910667" w14:paraId="17C05363" w14:textId="77777777" w:rsidTr="00910667">
        <w:trPr>
          <w:trHeight w:val="300"/>
        </w:trPr>
        <w:tc>
          <w:tcPr>
            <w:tcW w:w="520" w:type="dxa"/>
            <w:tcBorders>
              <w:top w:val="nil"/>
              <w:left w:val="single" w:sz="4" w:space="0" w:color="auto"/>
              <w:bottom w:val="single" w:sz="4" w:space="0" w:color="auto"/>
              <w:right w:val="single" w:sz="4" w:space="0" w:color="auto"/>
            </w:tcBorders>
            <w:shd w:val="clear" w:color="000000" w:fill="F2F2F2"/>
            <w:noWrap/>
            <w:vAlign w:val="center"/>
            <w:hideMark/>
          </w:tcPr>
          <w:p w14:paraId="1750A6A3" w14:textId="77777777" w:rsidR="00910667" w:rsidRPr="00910667" w:rsidRDefault="00910667" w:rsidP="00910667">
            <w:pPr>
              <w:suppressAutoHyphens w:val="0"/>
              <w:jc w:val="center"/>
              <w:rPr>
                <w:rFonts w:ascii="Bookman Old Style" w:hAnsi="Bookman Old Style"/>
                <w:color w:val="000000"/>
                <w:sz w:val="20"/>
                <w:szCs w:val="20"/>
                <w:lang w:eastAsia="pl-PL"/>
              </w:rPr>
            </w:pPr>
            <w:r w:rsidRPr="00910667">
              <w:rPr>
                <w:rFonts w:ascii="Bookman Old Style" w:hAnsi="Bookman Old Style"/>
                <w:color w:val="000000"/>
                <w:sz w:val="20"/>
                <w:szCs w:val="20"/>
                <w:lang w:eastAsia="pl-PL"/>
              </w:rPr>
              <w:t>b)</w:t>
            </w:r>
          </w:p>
        </w:tc>
        <w:tc>
          <w:tcPr>
            <w:tcW w:w="2043" w:type="dxa"/>
            <w:tcBorders>
              <w:top w:val="single" w:sz="4" w:space="0" w:color="auto"/>
              <w:left w:val="nil"/>
              <w:bottom w:val="single" w:sz="4" w:space="0" w:color="auto"/>
              <w:right w:val="single" w:sz="4" w:space="0" w:color="000000"/>
            </w:tcBorders>
            <w:shd w:val="clear" w:color="000000" w:fill="F2F2F2"/>
            <w:vAlign w:val="center"/>
            <w:hideMark/>
          </w:tcPr>
          <w:p w14:paraId="0C1574B0" w14:textId="77777777" w:rsidR="00910667" w:rsidRPr="00910667" w:rsidRDefault="00910667" w:rsidP="00910667">
            <w:pPr>
              <w:suppressAutoHyphens w:val="0"/>
              <w:rPr>
                <w:rFonts w:ascii="Bookman Old Style" w:hAnsi="Bookman Old Style"/>
                <w:color w:val="000000"/>
                <w:sz w:val="20"/>
                <w:szCs w:val="20"/>
                <w:lang w:eastAsia="pl-PL"/>
              </w:rPr>
            </w:pPr>
            <w:r w:rsidRPr="00910667">
              <w:rPr>
                <w:rFonts w:ascii="Bookman Old Style" w:hAnsi="Bookman Old Style"/>
                <w:color w:val="000000"/>
                <w:sz w:val="20"/>
                <w:szCs w:val="20"/>
                <w:lang w:eastAsia="pl-PL"/>
              </w:rPr>
              <w:t>Obiad</w:t>
            </w:r>
          </w:p>
        </w:tc>
        <w:tc>
          <w:tcPr>
            <w:tcW w:w="2080" w:type="dxa"/>
            <w:tcBorders>
              <w:top w:val="nil"/>
              <w:left w:val="nil"/>
              <w:bottom w:val="single" w:sz="4" w:space="0" w:color="auto"/>
              <w:right w:val="nil"/>
            </w:tcBorders>
            <w:shd w:val="clear" w:color="auto" w:fill="auto"/>
            <w:noWrap/>
            <w:vAlign w:val="center"/>
            <w:hideMark/>
          </w:tcPr>
          <w:p w14:paraId="2E2A43A1" w14:textId="77777777" w:rsidR="00910667" w:rsidRPr="00910667" w:rsidRDefault="00910667" w:rsidP="00910667">
            <w:pPr>
              <w:suppressAutoHyphens w:val="0"/>
              <w:jc w:val="center"/>
              <w:rPr>
                <w:rFonts w:ascii="Bookman Old Style" w:hAnsi="Bookman Old Style"/>
                <w:color w:val="000000"/>
                <w:sz w:val="16"/>
                <w:szCs w:val="16"/>
                <w:lang w:eastAsia="pl-PL"/>
              </w:rPr>
            </w:pPr>
            <w:r w:rsidRPr="00910667">
              <w:rPr>
                <w:rFonts w:ascii="Bookman Old Style" w:hAnsi="Bookman Old Style"/>
                <w:color w:val="000000"/>
                <w:sz w:val="16"/>
                <w:szCs w:val="16"/>
                <w:lang w:eastAsia="pl-PL"/>
              </w:rPr>
              <w:t> </w:t>
            </w:r>
          </w:p>
        </w:tc>
        <w:tc>
          <w:tcPr>
            <w:tcW w:w="759" w:type="dxa"/>
            <w:tcBorders>
              <w:top w:val="nil"/>
              <w:left w:val="single" w:sz="4" w:space="0" w:color="auto"/>
              <w:bottom w:val="single" w:sz="4" w:space="0" w:color="auto"/>
              <w:right w:val="single" w:sz="4" w:space="0" w:color="auto"/>
            </w:tcBorders>
            <w:shd w:val="clear" w:color="auto" w:fill="auto"/>
            <w:vAlign w:val="center"/>
            <w:hideMark/>
          </w:tcPr>
          <w:p w14:paraId="26713A1A" w14:textId="77777777" w:rsidR="00910667" w:rsidRPr="00910667" w:rsidRDefault="00910667" w:rsidP="00910667">
            <w:pPr>
              <w:suppressAutoHyphens w:val="0"/>
              <w:jc w:val="right"/>
              <w:rPr>
                <w:rFonts w:ascii="Bookman Old Style" w:hAnsi="Bookman Old Style"/>
                <w:color w:val="000000"/>
                <w:sz w:val="20"/>
                <w:szCs w:val="20"/>
                <w:lang w:eastAsia="pl-PL"/>
              </w:rPr>
            </w:pPr>
            <w:r w:rsidRPr="00910667">
              <w:rPr>
                <w:rFonts w:ascii="Bookman Old Style" w:hAnsi="Bookman Old Style"/>
                <w:color w:val="000000"/>
                <w:sz w:val="20"/>
                <w:szCs w:val="20"/>
                <w:lang w:eastAsia="pl-PL"/>
              </w:rPr>
              <w:t>300</w:t>
            </w:r>
          </w:p>
        </w:tc>
        <w:tc>
          <w:tcPr>
            <w:tcW w:w="1559" w:type="dxa"/>
            <w:tcBorders>
              <w:top w:val="nil"/>
              <w:left w:val="nil"/>
              <w:bottom w:val="single" w:sz="4" w:space="0" w:color="auto"/>
              <w:right w:val="single" w:sz="4" w:space="0" w:color="auto"/>
            </w:tcBorders>
            <w:shd w:val="clear" w:color="auto" w:fill="auto"/>
            <w:noWrap/>
            <w:vAlign w:val="center"/>
            <w:hideMark/>
          </w:tcPr>
          <w:p w14:paraId="60CEBD47" w14:textId="77777777" w:rsidR="00910667" w:rsidRPr="00910667" w:rsidRDefault="00910667" w:rsidP="00910667">
            <w:pPr>
              <w:suppressAutoHyphens w:val="0"/>
              <w:jc w:val="center"/>
              <w:rPr>
                <w:rFonts w:ascii="Bookman Old Style" w:hAnsi="Bookman Old Style"/>
                <w:color w:val="000000"/>
                <w:sz w:val="20"/>
                <w:szCs w:val="20"/>
                <w:lang w:eastAsia="pl-PL"/>
              </w:rPr>
            </w:pPr>
            <w:r w:rsidRPr="00910667">
              <w:rPr>
                <w:rFonts w:ascii="Bookman Old Style" w:hAnsi="Bookman Old Style"/>
                <w:color w:val="000000"/>
                <w:sz w:val="20"/>
                <w:szCs w:val="20"/>
                <w:lang w:eastAsia="pl-PL"/>
              </w:rPr>
              <w:t>osobodzień</w:t>
            </w:r>
          </w:p>
        </w:tc>
        <w:tc>
          <w:tcPr>
            <w:tcW w:w="1701" w:type="dxa"/>
            <w:tcBorders>
              <w:top w:val="nil"/>
              <w:left w:val="nil"/>
              <w:bottom w:val="single" w:sz="4" w:space="0" w:color="auto"/>
              <w:right w:val="single" w:sz="4" w:space="0" w:color="auto"/>
            </w:tcBorders>
            <w:shd w:val="clear" w:color="auto" w:fill="auto"/>
            <w:noWrap/>
            <w:vAlign w:val="center"/>
          </w:tcPr>
          <w:p w14:paraId="764031B8" w14:textId="77777777" w:rsidR="00910667" w:rsidRPr="00910667" w:rsidRDefault="00910667" w:rsidP="00910667">
            <w:pPr>
              <w:suppressAutoHyphens w:val="0"/>
              <w:jc w:val="right"/>
              <w:rPr>
                <w:rFonts w:ascii="Bookman Old Style" w:hAnsi="Bookman Old Style"/>
                <w:color w:val="000000"/>
                <w:sz w:val="16"/>
                <w:szCs w:val="16"/>
                <w:lang w:eastAsia="pl-PL"/>
              </w:rPr>
            </w:pPr>
          </w:p>
        </w:tc>
      </w:tr>
      <w:tr w:rsidR="00910667" w:rsidRPr="00910667" w14:paraId="06E3E6E9" w14:textId="77777777" w:rsidTr="00910667">
        <w:trPr>
          <w:trHeight w:val="600"/>
        </w:trPr>
        <w:tc>
          <w:tcPr>
            <w:tcW w:w="520" w:type="dxa"/>
            <w:tcBorders>
              <w:top w:val="nil"/>
              <w:left w:val="single" w:sz="4" w:space="0" w:color="auto"/>
              <w:bottom w:val="single" w:sz="4" w:space="0" w:color="auto"/>
              <w:right w:val="single" w:sz="4" w:space="0" w:color="auto"/>
            </w:tcBorders>
            <w:shd w:val="clear" w:color="000000" w:fill="F2F2F2"/>
            <w:noWrap/>
            <w:vAlign w:val="center"/>
            <w:hideMark/>
          </w:tcPr>
          <w:p w14:paraId="484BB409" w14:textId="77777777" w:rsidR="00910667" w:rsidRPr="00910667" w:rsidRDefault="00910667" w:rsidP="00910667">
            <w:pPr>
              <w:suppressAutoHyphens w:val="0"/>
              <w:jc w:val="center"/>
              <w:rPr>
                <w:rFonts w:ascii="Bookman Old Style" w:hAnsi="Bookman Old Style"/>
                <w:color w:val="000000"/>
                <w:sz w:val="20"/>
                <w:szCs w:val="20"/>
                <w:lang w:eastAsia="pl-PL"/>
              </w:rPr>
            </w:pPr>
            <w:r w:rsidRPr="00910667">
              <w:rPr>
                <w:rFonts w:ascii="Bookman Old Style" w:hAnsi="Bookman Old Style"/>
                <w:color w:val="000000"/>
                <w:sz w:val="20"/>
                <w:szCs w:val="20"/>
                <w:lang w:eastAsia="pl-PL"/>
              </w:rPr>
              <w:t>c)</w:t>
            </w:r>
          </w:p>
        </w:tc>
        <w:tc>
          <w:tcPr>
            <w:tcW w:w="2043" w:type="dxa"/>
            <w:tcBorders>
              <w:top w:val="single" w:sz="4" w:space="0" w:color="auto"/>
              <w:left w:val="nil"/>
              <w:bottom w:val="single" w:sz="4" w:space="0" w:color="auto"/>
              <w:right w:val="single" w:sz="4" w:space="0" w:color="000000"/>
            </w:tcBorders>
            <w:shd w:val="clear" w:color="000000" w:fill="F2F2F2"/>
            <w:vAlign w:val="center"/>
            <w:hideMark/>
          </w:tcPr>
          <w:p w14:paraId="1B46AA84" w14:textId="77777777" w:rsidR="00910667" w:rsidRPr="00910667" w:rsidRDefault="00910667" w:rsidP="00910667">
            <w:pPr>
              <w:suppressAutoHyphens w:val="0"/>
              <w:rPr>
                <w:rFonts w:ascii="Bookman Old Style" w:hAnsi="Bookman Old Style"/>
                <w:color w:val="000000"/>
                <w:sz w:val="20"/>
                <w:szCs w:val="20"/>
                <w:lang w:eastAsia="pl-PL"/>
              </w:rPr>
            </w:pPr>
            <w:r w:rsidRPr="00910667">
              <w:rPr>
                <w:rFonts w:ascii="Bookman Old Style" w:hAnsi="Bookman Old Style"/>
                <w:color w:val="000000"/>
                <w:sz w:val="20"/>
                <w:szCs w:val="20"/>
                <w:lang w:eastAsia="pl-PL"/>
              </w:rPr>
              <w:t>Bufet typu bankiet</w:t>
            </w:r>
          </w:p>
        </w:tc>
        <w:tc>
          <w:tcPr>
            <w:tcW w:w="2080" w:type="dxa"/>
            <w:tcBorders>
              <w:top w:val="nil"/>
              <w:left w:val="nil"/>
              <w:bottom w:val="single" w:sz="4" w:space="0" w:color="auto"/>
              <w:right w:val="nil"/>
            </w:tcBorders>
            <w:shd w:val="clear" w:color="auto" w:fill="auto"/>
            <w:noWrap/>
            <w:vAlign w:val="center"/>
            <w:hideMark/>
          </w:tcPr>
          <w:p w14:paraId="01085D5A" w14:textId="77777777" w:rsidR="00910667" w:rsidRPr="00910667" w:rsidRDefault="00910667" w:rsidP="00910667">
            <w:pPr>
              <w:suppressAutoHyphens w:val="0"/>
              <w:jc w:val="center"/>
              <w:rPr>
                <w:rFonts w:ascii="Bookman Old Style" w:hAnsi="Bookman Old Style"/>
                <w:color w:val="000000"/>
                <w:sz w:val="16"/>
                <w:szCs w:val="16"/>
                <w:lang w:eastAsia="pl-PL"/>
              </w:rPr>
            </w:pPr>
            <w:r w:rsidRPr="00910667">
              <w:rPr>
                <w:rFonts w:ascii="Bookman Old Style" w:hAnsi="Bookman Old Style"/>
                <w:color w:val="000000"/>
                <w:sz w:val="16"/>
                <w:szCs w:val="16"/>
                <w:lang w:eastAsia="pl-PL"/>
              </w:rPr>
              <w:t> </w:t>
            </w:r>
          </w:p>
        </w:tc>
        <w:tc>
          <w:tcPr>
            <w:tcW w:w="759" w:type="dxa"/>
            <w:tcBorders>
              <w:top w:val="nil"/>
              <w:left w:val="single" w:sz="4" w:space="0" w:color="auto"/>
              <w:bottom w:val="single" w:sz="4" w:space="0" w:color="auto"/>
              <w:right w:val="single" w:sz="4" w:space="0" w:color="auto"/>
            </w:tcBorders>
            <w:shd w:val="clear" w:color="auto" w:fill="auto"/>
            <w:vAlign w:val="center"/>
            <w:hideMark/>
          </w:tcPr>
          <w:p w14:paraId="38F1FF8A" w14:textId="77777777" w:rsidR="00910667" w:rsidRPr="00910667" w:rsidRDefault="00910667" w:rsidP="00910667">
            <w:pPr>
              <w:suppressAutoHyphens w:val="0"/>
              <w:jc w:val="right"/>
              <w:rPr>
                <w:rFonts w:ascii="Bookman Old Style" w:hAnsi="Bookman Old Style"/>
                <w:color w:val="000000"/>
                <w:sz w:val="20"/>
                <w:szCs w:val="20"/>
                <w:lang w:eastAsia="pl-PL"/>
              </w:rPr>
            </w:pPr>
            <w:r w:rsidRPr="00910667">
              <w:rPr>
                <w:rFonts w:ascii="Bookman Old Style" w:hAnsi="Bookman Old Style"/>
                <w:color w:val="000000"/>
                <w:sz w:val="20"/>
                <w:szCs w:val="20"/>
                <w:lang w:eastAsia="pl-PL"/>
              </w:rPr>
              <w:t>150</w:t>
            </w:r>
          </w:p>
        </w:tc>
        <w:tc>
          <w:tcPr>
            <w:tcW w:w="1559" w:type="dxa"/>
            <w:tcBorders>
              <w:top w:val="nil"/>
              <w:left w:val="nil"/>
              <w:bottom w:val="single" w:sz="4" w:space="0" w:color="auto"/>
              <w:right w:val="single" w:sz="4" w:space="0" w:color="auto"/>
            </w:tcBorders>
            <w:shd w:val="clear" w:color="auto" w:fill="auto"/>
            <w:noWrap/>
            <w:vAlign w:val="center"/>
            <w:hideMark/>
          </w:tcPr>
          <w:p w14:paraId="36E533AA" w14:textId="77777777" w:rsidR="00910667" w:rsidRPr="00910667" w:rsidRDefault="00910667" w:rsidP="00910667">
            <w:pPr>
              <w:suppressAutoHyphens w:val="0"/>
              <w:jc w:val="center"/>
              <w:rPr>
                <w:rFonts w:ascii="Bookman Old Style" w:hAnsi="Bookman Old Style"/>
                <w:color w:val="000000"/>
                <w:sz w:val="20"/>
                <w:szCs w:val="20"/>
                <w:lang w:eastAsia="pl-PL"/>
              </w:rPr>
            </w:pPr>
            <w:r w:rsidRPr="00910667">
              <w:rPr>
                <w:rFonts w:ascii="Bookman Old Style" w:hAnsi="Bookman Old Style"/>
                <w:color w:val="000000"/>
                <w:sz w:val="20"/>
                <w:szCs w:val="20"/>
                <w:lang w:eastAsia="pl-PL"/>
              </w:rPr>
              <w:t>osobodzień</w:t>
            </w:r>
          </w:p>
        </w:tc>
        <w:tc>
          <w:tcPr>
            <w:tcW w:w="1701" w:type="dxa"/>
            <w:tcBorders>
              <w:top w:val="nil"/>
              <w:left w:val="nil"/>
              <w:bottom w:val="single" w:sz="4" w:space="0" w:color="auto"/>
              <w:right w:val="single" w:sz="4" w:space="0" w:color="auto"/>
            </w:tcBorders>
            <w:shd w:val="clear" w:color="auto" w:fill="auto"/>
            <w:noWrap/>
            <w:vAlign w:val="center"/>
          </w:tcPr>
          <w:p w14:paraId="11FBE098" w14:textId="77777777" w:rsidR="00910667" w:rsidRPr="00910667" w:rsidRDefault="00910667" w:rsidP="00910667">
            <w:pPr>
              <w:suppressAutoHyphens w:val="0"/>
              <w:jc w:val="right"/>
              <w:rPr>
                <w:rFonts w:ascii="Bookman Old Style" w:hAnsi="Bookman Old Style"/>
                <w:color w:val="000000"/>
                <w:sz w:val="16"/>
                <w:szCs w:val="16"/>
                <w:lang w:eastAsia="pl-PL"/>
              </w:rPr>
            </w:pPr>
          </w:p>
        </w:tc>
      </w:tr>
      <w:tr w:rsidR="00910667" w:rsidRPr="00910667" w14:paraId="2DC8A221" w14:textId="77777777" w:rsidTr="00910667">
        <w:trPr>
          <w:trHeight w:val="315"/>
        </w:trPr>
        <w:tc>
          <w:tcPr>
            <w:tcW w:w="6961" w:type="dxa"/>
            <w:gridSpan w:val="5"/>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01E3B41" w14:textId="0500992B" w:rsidR="00910667" w:rsidRPr="00910667" w:rsidRDefault="00910667" w:rsidP="00910667">
            <w:pPr>
              <w:suppressAutoHyphens w:val="0"/>
              <w:jc w:val="right"/>
              <w:rPr>
                <w:rFonts w:ascii="Bookman Old Style" w:hAnsi="Bookman Old Style"/>
                <w:color w:val="000000"/>
                <w:sz w:val="20"/>
                <w:szCs w:val="20"/>
                <w:lang w:eastAsia="pl-PL"/>
              </w:rPr>
            </w:pPr>
            <w:r w:rsidRPr="00910667">
              <w:rPr>
                <w:rFonts w:ascii="Bookman Old Style" w:hAnsi="Bookman Old Style"/>
                <w:color w:val="000000"/>
                <w:sz w:val="20"/>
                <w:szCs w:val="20"/>
                <w:lang w:eastAsia="pl-PL"/>
              </w:rPr>
              <w:t>Całkowita wartość zamówienia</w:t>
            </w:r>
            <w:r>
              <w:rPr>
                <w:rFonts w:ascii="Bookman Old Style" w:hAnsi="Bookman Old Style"/>
                <w:color w:val="000000"/>
                <w:sz w:val="20"/>
                <w:szCs w:val="20"/>
                <w:lang w:eastAsia="pl-PL"/>
              </w:rPr>
              <w:t xml:space="preserve"> brutto</w:t>
            </w:r>
          </w:p>
        </w:tc>
        <w:tc>
          <w:tcPr>
            <w:tcW w:w="1701" w:type="dxa"/>
            <w:tcBorders>
              <w:top w:val="nil"/>
              <w:left w:val="nil"/>
              <w:bottom w:val="single" w:sz="4" w:space="0" w:color="auto"/>
              <w:right w:val="single" w:sz="4" w:space="0" w:color="auto"/>
            </w:tcBorders>
            <w:shd w:val="clear" w:color="000000" w:fill="F2F2F2"/>
            <w:noWrap/>
            <w:vAlign w:val="bottom"/>
          </w:tcPr>
          <w:p w14:paraId="52D418CF" w14:textId="77777777" w:rsidR="00910667" w:rsidRPr="00910667" w:rsidRDefault="00910667" w:rsidP="00910667">
            <w:pPr>
              <w:suppressAutoHyphens w:val="0"/>
              <w:jc w:val="right"/>
              <w:rPr>
                <w:rFonts w:ascii="Calibri" w:hAnsi="Calibri"/>
                <w:color w:val="000000"/>
                <w:sz w:val="16"/>
                <w:szCs w:val="16"/>
                <w:lang w:eastAsia="pl-PL"/>
              </w:rPr>
            </w:pPr>
          </w:p>
        </w:tc>
      </w:tr>
    </w:tbl>
    <w:p w14:paraId="0F2504B4" w14:textId="77777777" w:rsidR="00910667" w:rsidRDefault="00910667" w:rsidP="00910667">
      <w:pPr>
        <w:pStyle w:val="Akapitzlist"/>
        <w:tabs>
          <w:tab w:val="left" w:pos="4020"/>
          <w:tab w:val="left" w:leader="dot" w:pos="8505"/>
        </w:tabs>
        <w:suppressAutoHyphens w:val="0"/>
        <w:autoSpaceDE w:val="0"/>
        <w:spacing w:line="312" w:lineRule="auto"/>
        <w:ind w:left="284"/>
        <w:jc w:val="both"/>
        <w:rPr>
          <w:rFonts w:ascii="Cambria" w:eastAsiaTheme="minorHAnsi" w:hAnsi="Cambria"/>
          <w:b/>
          <w:bCs/>
          <w:sz w:val="22"/>
          <w:szCs w:val="22"/>
        </w:rPr>
      </w:pPr>
    </w:p>
    <w:p w14:paraId="0300BD8C" w14:textId="77777777" w:rsidR="00910667" w:rsidRDefault="00910667" w:rsidP="00910667">
      <w:pPr>
        <w:pStyle w:val="Akapitzlist"/>
        <w:tabs>
          <w:tab w:val="left" w:pos="4020"/>
          <w:tab w:val="left" w:leader="dot" w:pos="8505"/>
        </w:tabs>
        <w:suppressAutoHyphens w:val="0"/>
        <w:autoSpaceDE w:val="0"/>
        <w:spacing w:line="312" w:lineRule="auto"/>
        <w:ind w:left="284"/>
        <w:jc w:val="both"/>
        <w:rPr>
          <w:rFonts w:ascii="Cambria" w:eastAsiaTheme="minorHAnsi" w:hAnsi="Cambria"/>
          <w:b/>
          <w:bCs/>
          <w:sz w:val="22"/>
          <w:szCs w:val="22"/>
        </w:rPr>
      </w:pPr>
    </w:p>
    <w:p w14:paraId="4E745CCE" w14:textId="77777777" w:rsidR="00910667" w:rsidRDefault="00910667" w:rsidP="00910667">
      <w:pPr>
        <w:pStyle w:val="Akapitzlist"/>
        <w:tabs>
          <w:tab w:val="left" w:pos="4020"/>
          <w:tab w:val="left" w:leader="dot" w:pos="8505"/>
        </w:tabs>
        <w:suppressAutoHyphens w:val="0"/>
        <w:autoSpaceDE w:val="0"/>
        <w:spacing w:line="312" w:lineRule="auto"/>
        <w:ind w:left="284"/>
        <w:jc w:val="both"/>
        <w:rPr>
          <w:rFonts w:ascii="Cambria" w:eastAsiaTheme="minorHAnsi" w:hAnsi="Cambria"/>
          <w:b/>
          <w:bCs/>
          <w:sz w:val="22"/>
          <w:szCs w:val="22"/>
        </w:rPr>
      </w:pPr>
    </w:p>
    <w:p w14:paraId="61192679" w14:textId="77777777" w:rsidR="00910667" w:rsidRPr="008075BA" w:rsidRDefault="00910667" w:rsidP="00910667">
      <w:pPr>
        <w:pStyle w:val="Akapitzlist"/>
        <w:tabs>
          <w:tab w:val="left" w:pos="4020"/>
          <w:tab w:val="left" w:leader="dot" w:pos="8505"/>
        </w:tabs>
        <w:suppressAutoHyphens w:val="0"/>
        <w:autoSpaceDE w:val="0"/>
        <w:spacing w:line="312" w:lineRule="auto"/>
        <w:ind w:left="284"/>
        <w:jc w:val="both"/>
        <w:rPr>
          <w:rFonts w:ascii="Cambria" w:eastAsiaTheme="minorHAnsi" w:hAnsi="Cambria"/>
          <w:b/>
          <w:bCs/>
          <w:sz w:val="22"/>
          <w:szCs w:val="22"/>
        </w:rPr>
      </w:pPr>
    </w:p>
    <w:p w14:paraId="4C65E704" w14:textId="77777777" w:rsidR="008075BA" w:rsidRPr="00377EAC" w:rsidRDefault="008075BA" w:rsidP="008075BA">
      <w:pPr>
        <w:pStyle w:val="Akapitzlist"/>
        <w:tabs>
          <w:tab w:val="left" w:pos="4020"/>
          <w:tab w:val="left" w:leader="dot" w:pos="8505"/>
        </w:tabs>
        <w:suppressAutoHyphens w:val="0"/>
        <w:autoSpaceDE w:val="0"/>
        <w:spacing w:line="312" w:lineRule="auto"/>
        <w:ind w:left="284"/>
        <w:jc w:val="both"/>
        <w:rPr>
          <w:rFonts w:ascii="Cambria" w:eastAsiaTheme="minorHAnsi" w:hAnsi="Cambria"/>
          <w:b/>
          <w:bCs/>
          <w:sz w:val="22"/>
          <w:szCs w:val="22"/>
        </w:rPr>
      </w:pPr>
    </w:p>
    <w:p w14:paraId="6713C37D" w14:textId="77777777" w:rsidR="00657BBA" w:rsidRDefault="00657BBA" w:rsidP="00657BBA">
      <w:pPr>
        <w:pStyle w:val="Akapitzlist"/>
        <w:numPr>
          <w:ilvl w:val="0"/>
          <w:numId w:val="2"/>
        </w:numPr>
        <w:tabs>
          <w:tab w:val="num" w:pos="284"/>
        </w:tabs>
        <w:spacing w:line="312" w:lineRule="auto"/>
        <w:ind w:left="284" w:hanging="284"/>
        <w:jc w:val="both"/>
        <w:rPr>
          <w:rFonts w:ascii="Cambria" w:hAnsi="Cambria" w:cs="Cambria"/>
          <w:lang w:eastAsia="pl-PL"/>
        </w:rPr>
      </w:pPr>
      <w:r w:rsidRPr="00B045D4">
        <w:rPr>
          <w:rFonts w:ascii="Cambria" w:hAnsi="Cambria" w:cs="Arial"/>
          <w:b/>
          <w:bCs/>
          <w:sz w:val="22"/>
          <w:szCs w:val="22"/>
        </w:rPr>
        <w:lastRenderedPageBreak/>
        <w:t>TERMIN PŁATNOŚCI</w:t>
      </w:r>
      <w:r w:rsidRPr="00604C75">
        <w:rPr>
          <w:rFonts w:ascii="Cambria" w:hAnsi="Cambria" w:cs="Cambria"/>
          <w:b/>
          <w:lang w:eastAsia="pl-PL"/>
        </w:rPr>
        <w:t>:</w:t>
      </w:r>
      <w:r w:rsidRPr="00604C75">
        <w:rPr>
          <w:rFonts w:ascii="Cambria" w:hAnsi="Cambria" w:cs="Cambria"/>
          <w:lang w:eastAsia="pl-PL"/>
        </w:rPr>
        <w:t xml:space="preserve"> zgodnie ze wzorem umowy.</w:t>
      </w:r>
    </w:p>
    <w:p w14:paraId="5CEA396C" w14:textId="77777777" w:rsidR="008075BA" w:rsidRPr="00604C75" w:rsidRDefault="008075BA" w:rsidP="008075BA">
      <w:pPr>
        <w:pStyle w:val="Akapitzlist"/>
        <w:spacing w:line="312" w:lineRule="auto"/>
        <w:ind w:left="284"/>
        <w:jc w:val="both"/>
        <w:rPr>
          <w:rFonts w:ascii="Cambria" w:hAnsi="Cambria" w:cs="Cambria"/>
          <w:lang w:eastAsia="pl-PL"/>
        </w:rPr>
      </w:pPr>
    </w:p>
    <w:p w14:paraId="52768382" w14:textId="7A02F9BD" w:rsidR="00F10B84" w:rsidRPr="008075BA" w:rsidRDefault="00F10B84" w:rsidP="00917513">
      <w:pPr>
        <w:pStyle w:val="Akapitzlist"/>
        <w:numPr>
          <w:ilvl w:val="0"/>
          <w:numId w:val="2"/>
        </w:numPr>
        <w:tabs>
          <w:tab w:val="num" w:pos="284"/>
        </w:tabs>
        <w:spacing w:line="312" w:lineRule="auto"/>
        <w:ind w:left="284" w:hanging="284"/>
        <w:jc w:val="both"/>
        <w:rPr>
          <w:rFonts w:ascii="Cambria" w:hAnsi="Cambria"/>
          <w:sz w:val="22"/>
          <w:szCs w:val="22"/>
        </w:rPr>
      </w:pPr>
      <w:r w:rsidRPr="00604C75">
        <w:rPr>
          <w:rFonts w:ascii="Cambria" w:hAnsi="Cambria"/>
          <w:b/>
          <w:sz w:val="22"/>
          <w:szCs w:val="22"/>
        </w:rPr>
        <w:t>OŚWIADCZAMY</w:t>
      </w:r>
      <w:r w:rsidRPr="00604C75">
        <w:rPr>
          <w:rFonts w:ascii="Cambria" w:hAnsi="Cambria"/>
          <w:sz w:val="22"/>
          <w:szCs w:val="22"/>
        </w:rPr>
        <w:t>, że c</w:t>
      </w:r>
      <w:r w:rsidRPr="00604C75">
        <w:rPr>
          <w:rFonts w:ascii="Cambria" w:hAnsi="Cambria" w:cs="Cambria"/>
          <w:sz w:val="22"/>
          <w:szCs w:val="22"/>
          <w:lang w:eastAsia="pl-PL"/>
        </w:rPr>
        <w:t xml:space="preserve">ena oferty obejmuje wszelkie koszty i składniki związane </w:t>
      </w:r>
      <w:r w:rsidRPr="00604C75">
        <w:rPr>
          <w:rFonts w:ascii="Cambria" w:hAnsi="Cambria" w:cs="Cambria"/>
          <w:sz w:val="22"/>
          <w:szCs w:val="22"/>
          <w:lang w:eastAsia="pl-PL"/>
        </w:rPr>
        <w:br/>
        <w:t>z wykonaniem zamówienia wynikające wprost</w:t>
      </w:r>
      <w:r w:rsidR="004546BD" w:rsidRPr="00604C75">
        <w:rPr>
          <w:rFonts w:ascii="Cambria" w:hAnsi="Cambria" w:cs="Cambria"/>
          <w:sz w:val="22"/>
          <w:szCs w:val="22"/>
          <w:lang w:eastAsia="pl-PL"/>
        </w:rPr>
        <w:t xml:space="preserve"> z opisu przedmiotu zamówienia </w:t>
      </w:r>
      <w:r w:rsidRPr="00604C75">
        <w:rPr>
          <w:rFonts w:ascii="Cambria" w:hAnsi="Cambria" w:cs="Cambria"/>
          <w:sz w:val="22"/>
          <w:szCs w:val="22"/>
          <w:lang w:eastAsia="pl-PL"/>
        </w:rPr>
        <w:t>i wzoru umowy, jak również w nich nie ujęte, a bez których nie można zrealizować przedmiotu zamówienia.</w:t>
      </w:r>
    </w:p>
    <w:p w14:paraId="20A9D17C" w14:textId="77777777" w:rsidR="008075BA" w:rsidRPr="00604C75" w:rsidRDefault="008075BA" w:rsidP="008075BA">
      <w:pPr>
        <w:pStyle w:val="Akapitzlist"/>
        <w:spacing w:line="312" w:lineRule="auto"/>
        <w:ind w:left="284"/>
        <w:jc w:val="both"/>
        <w:rPr>
          <w:rFonts w:ascii="Cambria" w:hAnsi="Cambria"/>
          <w:sz w:val="22"/>
          <w:szCs w:val="22"/>
        </w:rPr>
      </w:pPr>
    </w:p>
    <w:p w14:paraId="2B93218E" w14:textId="149AC63C" w:rsidR="00840EC2" w:rsidRPr="00840EC2" w:rsidRDefault="00F10B84" w:rsidP="00840EC2">
      <w:pPr>
        <w:pStyle w:val="Akapitzlist"/>
        <w:numPr>
          <w:ilvl w:val="0"/>
          <w:numId w:val="2"/>
        </w:numPr>
        <w:rPr>
          <w:rFonts w:ascii="Cambria" w:hAnsi="Cambria"/>
          <w:sz w:val="22"/>
          <w:szCs w:val="22"/>
        </w:rPr>
      </w:pPr>
      <w:r w:rsidRPr="00840EC2">
        <w:rPr>
          <w:rFonts w:ascii="Cambria" w:hAnsi="Cambria"/>
          <w:b/>
          <w:sz w:val="22"/>
          <w:szCs w:val="22"/>
        </w:rPr>
        <w:t xml:space="preserve">ZOBOWIĄZUJEMY SIĘ </w:t>
      </w:r>
      <w:r w:rsidRPr="00840EC2">
        <w:rPr>
          <w:rFonts w:ascii="Cambria" w:hAnsi="Cambria"/>
          <w:sz w:val="22"/>
          <w:szCs w:val="22"/>
        </w:rPr>
        <w:t xml:space="preserve">do świadczenia usługi </w:t>
      </w:r>
      <w:r w:rsidR="00840EC2">
        <w:rPr>
          <w:rFonts w:ascii="Cambria" w:hAnsi="Cambria"/>
          <w:sz w:val="22"/>
          <w:szCs w:val="22"/>
        </w:rPr>
        <w:t xml:space="preserve">w terminie </w:t>
      </w:r>
      <w:r w:rsidR="004546BD" w:rsidRPr="00840EC2">
        <w:rPr>
          <w:rFonts w:ascii="Cambria" w:hAnsi="Cambria"/>
          <w:sz w:val="22"/>
          <w:szCs w:val="22"/>
        </w:rPr>
        <w:t xml:space="preserve">od </w:t>
      </w:r>
      <w:r w:rsidR="00840EC2" w:rsidRPr="00840EC2">
        <w:rPr>
          <w:rFonts w:ascii="Cambria" w:hAnsi="Cambria"/>
          <w:sz w:val="22"/>
          <w:szCs w:val="22"/>
        </w:rPr>
        <w:t>26 -27 marca 2020 r.</w:t>
      </w:r>
    </w:p>
    <w:p w14:paraId="2DD63A8B" w14:textId="77777777" w:rsidR="008075BA" w:rsidRPr="00604C75" w:rsidRDefault="008075BA" w:rsidP="008075BA">
      <w:pPr>
        <w:pStyle w:val="Akapitzlist"/>
        <w:spacing w:line="312" w:lineRule="auto"/>
        <w:ind w:left="284"/>
        <w:jc w:val="both"/>
        <w:rPr>
          <w:rFonts w:ascii="Cambria" w:hAnsi="Cambria"/>
          <w:sz w:val="22"/>
          <w:szCs w:val="22"/>
        </w:rPr>
      </w:pPr>
    </w:p>
    <w:p w14:paraId="3DB733C5" w14:textId="61F037C2" w:rsidR="00F10B84" w:rsidRDefault="00F10B84" w:rsidP="00917513">
      <w:pPr>
        <w:pStyle w:val="Akapitzlist"/>
        <w:numPr>
          <w:ilvl w:val="0"/>
          <w:numId w:val="2"/>
        </w:numPr>
        <w:tabs>
          <w:tab w:val="num" w:pos="284"/>
        </w:tabs>
        <w:spacing w:line="312" w:lineRule="auto"/>
        <w:ind w:left="284" w:hanging="284"/>
        <w:jc w:val="both"/>
        <w:rPr>
          <w:rFonts w:ascii="Cambria" w:hAnsi="Cambria"/>
          <w:sz w:val="22"/>
          <w:szCs w:val="22"/>
        </w:rPr>
      </w:pPr>
      <w:r w:rsidRPr="00604C75">
        <w:rPr>
          <w:rFonts w:ascii="Cambria" w:hAnsi="Cambria"/>
          <w:b/>
          <w:sz w:val="22"/>
          <w:szCs w:val="22"/>
        </w:rPr>
        <w:t xml:space="preserve">OŚWIADCZAMY, </w:t>
      </w:r>
      <w:r w:rsidRPr="00604C75">
        <w:rPr>
          <w:rFonts w:ascii="Cambria" w:hAnsi="Cambria"/>
          <w:sz w:val="22"/>
          <w:szCs w:val="22"/>
        </w:rPr>
        <w:t>że zapoznaliśmy się z Istotnymi Warunkami Zamówienia i nie wnosimy do niej zastrzeżeń oraz przyj</w:t>
      </w:r>
      <w:r w:rsidR="00E027AF" w:rsidRPr="00604C75">
        <w:rPr>
          <w:rFonts w:ascii="Cambria" w:hAnsi="Cambria"/>
          <w:sz w:val="22"/>
          <w:szCs w:val="22"/>
        </w:rPr>
        <w:t xml:space="preserve">mujemy warunki w niej zawarte, </w:t>
      </w:r>
      <w:r w:rsidRPr="00604C75">
        <w:rPr>
          <w:rFonts w:ascii="Cambria" w:hAnsi="Cambria"/>
          <w:sz w:val="22"/>
          <w:szCs w:val="22"/>
        </w:rPr>
        <w:t xml:space="preserve">w szczególności zapoznaliśmy </w:t>
      </w:r>
      <w:r w:rsidR="008075BA">
        <w:rPr>
          <w:rFonts w:ascii="Cambria" w:hAnsi="Cambria"/>
          <w:sz w:val="22"/>
          <w:szCs w:val="22"/>
        </w:rPr>
        <w:br/>
      </w:r>
      <w:r w:rsidRPr="00604C75">
        <w:rPr>
          <w:rFonts w:ascii="Cambria" w:hAnsi="Cambria"/>
          <w:sz w:val="22"/>
          <w:szCs w:val="22"/>
        </w:rPr>
        <w:t xml:space="preserve">się ze wzorem umowy, określonym w  Istotnych Warunkach Zamówienia i zobowiązujemy </w:t>
      </w:r>
      <w:r w:rsidR="008075BA">
        <w:rPr>
          <w:rFonts w:ascii="Cambria" w:hAnsi="Cambria"/>
          <w:sz w:val="22"/>
          <w:szCs w:val="22"/>
        </w:rPr>
        <w:br/>
      </w:r>
      <w:r w:rsidRPr="00604C75">
        <w:rPr>
          <w:rFonts w:ascii="Cambria" w:hAnsi="Cambria"/>
          <w:sz w:val="22"/>
          <w:szCs w:val="22"/>
        </w:rPr>
        <w:t>się, w przypadku wyboru naszej oferty, do zawarcia umowy zgodnej z niniejszą ofertą, w miejscu i terminie wskazanym przez Zamawiającego oraz na warunkach określonych w Istotnych Warunkach Zamówienia.</w:t>
      </w:r>
    </w:p>
    <w:p w14:paraId="4BF7735E" w14:textId="77777777" w:rsidR="00B045D4" w:rsidRPr="00B045D4" w:rsidRDefault="00B045D4" w:rsidP="00B045D4">
      <w:pPr>
        <w:pStyle w:val="Akapitzlist"/>
        <w:spacing w:line="312" w:lineRule="auto"/>
        <w:ind w:left="284"/>
        <w:jc w:val="both"/>
        <w:rPr>
          <w:rFonts w:ascii="Cambria" w:hAnsi="Cambria"/>
          <w:sz w:val="22"/>
          <w:szCs w:val="22"/>
        </w:rPr>
      </w:pPr>
    </w:p>
    <w:p w14:paraId="454A6CE9" w14:textId="7AED0E1A" w:rsidR="00AC565C" w:rsidRPr="00356F75" w:rsidRDefault="00AC565C" w:rsidP="00AC565C">
      <w:pPr>
        <w:pStyle w:val="Akapitzlist"/>
        <w:numPr>
          <w:ilvl w:val="0"/>
          <w:numId w:val="2"/>
        </w:numPr>
        <w:tabs>
          <w:tab w:val="num" w:pos="284"/>
        </w:tabs>
        <w:spacing w:line="312" w:lineRule="auto"/>
        <w:ind w:left="284" w:hanging="284"/>
        <w:jc w:val="both"/>
        <w:rPr>
          <w:rFonts w:ascii="Cambria" w:hAnsi="Cambria"/>
          <w:i/>
          <w:sz w:val="22"/>
          <w:szCs w:val="22"/>
        </w:rPr>
      </w:pPr>
      <w:r w:rsidRPr="00356F75">
        <w:rPr>
          <w:rFonts w:ascii="Cambria" w:hAnsi="Cambria"/>
          <w:b/>
          <w:sz w:val="22"/>
          <w:szCs w:val="22"/>
        </w:rPr>
        <w:t>OŚWIADCZAMY</w:t>
      </w:r>
      <w:r w:rsidRPr="00356F75">
        <w:rPr>
          <w:rFonts w:ascii="Cambria" w:hAnsi="Cambria"/>
          <w:sz w:val="22"/>
          <w:szCs w:val="22"/>
        </w:rPr>
        <w:t xml:space="preserve"> zrealizowaliśmy i/lub realizujemy następujące usługi cateringowe odpowiadające wymogom Zamawiającego postawionym w rozdziale </w:t>
      </w:r>
      <w:r w:rsidR="00840EC2" w:rsidRPr="00356F75">
        <w:rPr>
          <w:rFonts w:ascii="Cambria" w:hAnsi="Cambria"/>
          <w:sz w:val="22"/>
          <w:szCs w:val="22"/>
        </w:rPr>
        <w:t>6</w:t>
      </w:r>
      <w:r w:rsidRPr="00356F75">
        <w:rPr>
          <w:rFonts w:ascii="Cambria" w:hAnsi="Cambria"/>
          <w:sz w:val="22"/>
          <w:szCs w:val="22"/>
        </w:rPr>
        <w:t xml:space="preserve"> ust. </w:t>
      </w:r>
      <w:r w:rsidR="00840EC2" w:rsidRPr="00356F75">
        <w:rPr>
          <w:rFonts w:ascii="Cambria" w:hAnsi="Cambria"/>
          <w:sz w:val="22"/>
          <w:szCs w:val="22"/>
        </w:rPr>
        <w:t>2 pkt.</w:t>
      </w:r>
      <w:r w:rsidR="00356F75" w:rsidRPr="00356F75">
        <w:rPr>
          <w:rFonts w:ascii="Cambria" w:hAnsi="Cambria"/>
          <w:sz w:val="22"/>
          <w:szCs w:val="22"/>
        </w:rPr>
        <w:t xml:space="preserve"> </w:t>
      </w:r>
      <w:r w:rsidR="000640D5" w:rsidRPr="00356F75">
        <w:rPr>
          <w:rFonts w:ascii="Cambria" w:hAnsi="Cambria"/>
          <w:sz w:val="22"/>
          <w:szCs w:val="22"/>
        </w:rPr>
        <w:t xml:space="preserve">3 </w:t>
      </w:r>
      <w:r w:rsidR="00356F75" w:rsidRPr="00356F75">
        <w:rPr>
          <w:rFonts w:ascii="Cambria" w:hAnsi="Cambria"/>
          <w:sz w:val="22"/>
          <w:szCs w:val="22"/>
        </w:rPr>
        <w:t>lit. a</w:t>
      </w:r>
      <w:r w:rsidR="000640D5" w:rsidRPr="00356F75">
        <w:rPr>
          <w:rFonts w:ascii="Cambria" w:hAnsi="Cambria"/>
          <w:sz w:val="22"/>
          <w:szCs w:val="22"/>
        </w:rPr>
        <w:t xml:space="preserve"> </w:t>
      </w:r>
      <w:r w:rsidRPr="00356F75">
        <w:rPr>
          <w:rFonts w:ascii="Cambria" w:hAnsi="Cambria"/>
          <w:sz w:val="22"/>
          <w:szCs w:val="22"/>
        </w:rPr>
        <w:t>IWZ</w:t>
      </w:r>
      <w:r w:rsidRPr="00356F75">
        <w:rPr>
          <w:rFonts w:ascii="Cambria" w:hAnsi="Cambria"/>
          <w:i/>
          <w:sz w:val="22"/>
          <w:szCs w:val="22"/>
        </w:rPr>
        <w:t xml:space="preserve"> (dane do </w:t>
      </w:r>
      <w:r w:rsidR="00407D4E" w:rsidRPr="00356F75">
        <w:rPr>
          <w:rFonts w:ascii="Cambria" w:hAnsi="Cambria"/>
          <w:b/>
          <w:i/>
          <w:sz w:val="22"/>
          <w:szCs w:val="22"/>
          <w:u w:val="single"/>
        </w:rPr>
        <w:t>warunku</w:t>
      </w:r>
      <w:r w:rsidR="00407D4E" w:rsidRPr="00356F75">
        <w:rPr>
          <w:rFonts w:ascii="Cambria" w:hAnsi="Cambria"/>
          <w:i/>
          <w:sz w:val="22"/>
          <w:szCs w:val="22"/>
        </w:rPr>
        <w:t xml:space="preserve"> udziału w post</w:t>
      </w:r>
      <w:r w:rsidR="002F27A2">
        <w:rPr>
          <w:rFonts w:ascii="Cambria" w:hAnsi="Cambria"/>
          <w:i/>
          <w:sz w:val="22"/>
          <w:szCs w:val="22"/>
        </w:rPr>
        <w:t>ę</w:t>
      </w:r>
      <w:r w:rsidR="00407D4E" w:rsidRPr="00356F75">
        <w:rPr>
          <w:rFonts w:ascii="Cambria" w:hAnsi="Cambria"/>
          <w:i/>
          <w:sz w:val="22"/>
          <w:szCs w:val="22"/>
        </w:rPr>
        <w:t>powaniu)</w:t>
      </w:r>
      <w:r w:rsidRPr="00356F75">
        <w:rPr>
          <w:rFonts w:ascii="Cambria" w:hAnsi="Cambria"/>
          <w:i/>
          <w:sz w:val="22"/>
          <w:szCs w:val="22"/>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3"/>
        <w:gridCol w:w="2687"/>
        <w:gridCol w:w="1701"/>
        <w:gridCol w:w="1843"/>
        <w:gridCol w:w="2693"/>
      </w:tblGrid>
      <w:tr w:rsidR="00407D4E" w:rsidRPr="00356F75" w14:paraId="7219AE7E" w14:textId="77777777" w:rsidTr="00790759">
        <w:trPr>
          <w:trHeight w:val="1031"/>
        </w:trPr>
        <w:tc>
          <w:tcPr>
            <w:tcW w:w="823" w:type="dxa"/>
            <w:vMerge w:val="restart"/>
            <w:shd w:val="clear" w:color="auto" w:fill="D9D9D9"/>
            <w:vAlign w:val="center"/>
          </w:tcPr>
          <w:p w14:paraId="26F649A4" w14:textId="77777777" w:rsidR="00407D4E" w:rsidRPr="00356F75" w:rsidRDefault="00407D4E" w:rsidP="00790759">
            <w:pPr>
              <w:spacing w:line="312" w:lineRule="auto"/>
              <w:jc w:val="center"/>
              <w:rPr>
                <w:rFonts w:ascii="Cambria" w:hAnsi="Cambria"/>
                <w:sz w:val="16"/>
                <w:szCs w:val="16"/>
              </w:rPr>
            </w:pPr>
            <w:r w:rsidRPr="00356F75">
              <w:rPr>
                <w:rFonts w:ascii="Cambria" w:hAnsi="Cambria"/>
                <w:sz w:val="16"/>
                <w:szCs w:val="16"/>
              </w:rPr>
              <w:t>Lp.</w:t>
            </w:r>
          </w:p>
        </w:tc>
        <w:tc>
          <w:tcPr>
            <w:tcW w:w="4388" w:type="dxa"/>
            <w:gridSpan w:val="2"/>
            <w:shd w:val="clear" w:color="auto" w:fill="D9D9D9"/>
            <w:vAlign w:val="center"/>
          </w:tcPr>
          <w:p w14:paraId="2EE91208" w14:textId="77777777" w:rsidR="00407D4E" w:rsidRPr="00356F75" w:rsidRDefault="00407D4E" w:rsidP="00790759">
            <w:pPr>
              <w:spacing w:line="312" w:lineRule="auto"/>
              <w:jc w:val="center"/>
              <w:rPr>
                <w:rFonts w:ascii="Cambria" w:hAnsi="Cambria"/>
                <w:b/>
                <w:sz w:val="16"/>
                <w:szCs w:val="16"/>
              </w:rPr>
            </w:pPr>
            <w:r w:rsidRPr="00356F75">
              <w:rPr>
                <w:rFonts w:ascii="Cambria" w:hAnsi="Cambria"/>
                <w:b/>
                <w:sz w:val="16"/>
                <w:szCs w:val="16"/>
              </w:rPr>
              <w:t>Przedmiot usługi</w:t>
            </w:r>
          </w:p>
          <w:p w14:paraId="5173EE72" w14:textId="08620307" w:rsidR="009730A1" w:rsidRPr="00356F75" w:rsidRDefault="009730A1" w:rsidP="00790759">
            <w:pPr>
              <w:spacing w:line="312" w:lineRule="auto"/>
              <w:jc w:val="center"/>
              <w:rPr>
                <w:rFonts w:ascii="Cambria" w:hAnsi="Cambria"/>
                <w:b/>
                <w:sz w:val="16"/>
                <w:szCs w:val="16"/>
              </w:rPr>
            </w:pPr>
            <w:r w:rsidRPr="00356F75">
              <w:rPr>
                <w:rFonts w:ascii="Cambria" w:hAnsi="Cambria"/>
                <w:b/>
                <w:sz w:val="16"/>
                <w:szCs w:val="16"/>
              </w:rPr>
              <w:t xml:space="preserve"> </w:t>
            </w:r>
          </w:p>
        </w:tc>
        <w:tc>
          <w:tcPr>
            <w:tcW w:w="1843" w:type="dxa"/>
            <w:vMerge w:val="restart"/>
            <w:shd w:val="clear" w:color="auto" w:fill="D9D9D9"/>
            <w:vAlign w:val="center"/>
          </w:tcPr>
          <w:p w14:paraId="678F6B65" w14:textId="4B87CFDF" w:rsidR="00407D4E" w:rsidRPr="00356F75" w:rsidRDefault="00407D4E" w:rsidP="00790759">
            <w:pPr>
              <w:spacing w:line="312" w:lineRule="auto"/>
              <w:jc w:val="center"/>
              <w:rPr>
                <w:rFonts w:ascii="Cambria" w:hAnsi="Cambria"/>
                <w:b/>
                <w:sz w:val="16"/>
                <w:szCs w:val="16"/>
              </w:rPr>
            </w:pPr>
            <w:r w:rsidRPr="00356F75">
              <w:rPr>
                <w:rFonts w:ascii="Cambria" w:hAnsi="Cambria"/>
                <w:b/>
                <w:sz w:val="16"/>
                <w:szCs w:val="16"/>
              </w:rPr>
              <w:t>Podmiot na rzecz, którego usługi zostały wykonane (Zamawiający)</w:t>
            </w:r>
          </w:p>
        </w:tc>
        <w:tc>
          <w:tcPr>
            <w:tcW w:w="2693" w:type="dxa"/>
            <w:vMerge w:val="restart"/>
            <w:shd w:val="clear" w:color="auto" w:fill="D9D9D9"/>
            <w:vAlign w:val="center"/>
          </w:tcPr>
          <w:p w14:paraId="0417F5AF" w14:textId="77777777" w:rsidR="00407D4E" w:rsidRPr="00356F75" w:rsidRDefault="00407D4E" w:rsidP="00790759">
            <w:pPr>
              <w:spacing w:line="312" w:lineRule="auto"/>
              <w:jc w:val="center"/>
              <w:rPr>
                <w:rFonts w:ascii="Cambria" w:hAnsi="Cambria"/>
                <w:b/>
                <w:sz w:val="16"/>
                <w:szCs w:val="16"/>
              </w:rPr>
            </w:pPr>
            <w:r w:rsidRPr="00356F75">
              <w:rPr>
                <w:rFonts w:ascii="Cambria" w:hAnsi="Cambria"/>
                <w:b/>
                <w:sz w:val="16"/>
                <w:szCs w:val="16"/>
              </w:rPr>
              <w:t>Data wykonywania usługi</w:t>
            </w:r>
          </w:p>
          <w:p w14:paraId="2638F4F2" w14:textId="77777777" w:rsidR="00407D4E" w:rsidRPr="00356F75" w:rsidRDefault="00407D4E" w:rsidP="00790759">
            <w:pPr>
              <w:spacing w:line="312" w:lineRule="auto"/>
              <w:jc w:val="center"/>
              <w:rPr>
                <w:rFonts w:ascii="Cambria" w:hAnsi="Cambria"/>
                <w:b/>
                <w:sz w:val="16"/>
                <w:szCs w:val="16"/>
              </w:rPr>
            </w:pPr>
            <w:r w:rsidRPr="00356F75">
              <w:rPr>
                <w:rFonts w:ascii="Cambria" w:hAnsi="Cambria"/>
                <w:sz w:val="16"/>
                <w:szCs w:val="16"/>
              </w:rPr>
              <w:t>(dzień/miesiąc/rok - dzień/miesiąc/rok)</w:t>
            </w:r>
          </w:p>
        </w:tc>
      </w:tr>
      <w:tr w:rsidR="00407D4E" w:rsidRPr="00840EC2" w14:paraId="29D4B3C5" w14:textId="77777777" w:rsidTr="005E7175">
        <w:trPr>
          <w:trHeight w:val="1031"/>
        </w:trPr>
        <w:tc>
          <w:tcPr>
            <w:tcW w:w="823" w:type="dxa"/>
            <w:vMerge/>
            <w:shd w:val="clear" w:color="auto" w:fill="D9D9D9"/>
            <w:vAlign w:val="center"/>
          </w:tcPr>
          <w:p w14:paraId="5E481C05" w14:textId="56FF3578" w:rsidR="00407D4E" w:rsidRPr="00356F75" w:rsidRDefault="00407D4E" w:rsidP="00790759">
            <w:pPr>
              <w:spacing w:line="312" w:lineRule="auto"/>
              <w:jc w:val="center"/>
              <w:rPr>
                <w:rFonts w:ascii="Cambria" w:hAnsi="Cambria"/>
                <w:sz w:val="16"/>
                <w:szCs w:val="16"/>
              </w:rPr>
            </w:pPr>
          </w:p>
        </w:tc>
        <w:tc>
          <w:tcPr>
            <w:tcW w:w="2687" w:type="dxa"/>
            <w:shd w:val="clear" w:color="auto" w:fill="D9D9D9"/>
            <w:vAlign w:val="center"/>
          </w:tcPr>
          <w:p w14:paraId="0F67DC96" w14:textId="21C5A27F" w:rsidR="00407D4E" w:rsidRPr="00356F75" w:rsidRDefault="00840EC2" w:rsidP="00EB7206">
            <w:pPr>
              <w:spacing w:line="312" w:lineRule="auto"/>
              <w:jc w:val="center"/>
              <w:rPr>
                <w:rFonts w:ascii="Cambria" w:hAnsi="Cambria"/>
                <w:sz w:val="16"/>
                <w:szCs w:val="16"/>
              </w:rPr>
            </w:pPr>
            <w:r w:rsidRPr="00356F75">
              <w:rPr>
                <w:rFonts w:ascii="Cambria" w:hAnsi="Cambria"/>
                <w:sz w:val="16"/>
                <w:szCs w:val="16"/>
              </w:rPr>
              <w:t xml:space="preserve">dokładny opis odpowiadający wymaganiom określonym </w:t>
            </w:r>
            <w:r w:rsidRPr="00356F75">
              <w:rPr>
                <w:rFonts w:ascii="Cambria" w:hAnsi="Cambria"/>
                <w:sz w:val="16"/>
                <w:szCs w:val="16"/>
              </w:rPr>
              <w:br/>
              <w:t>w rozdziale 6 ust. 2 pkt.</w:t>
            </w:r>
            <w:r w:rsidR="000640D5" w:rsidRPr="00356F75">
              <w:rPr>
                <w:rFonts w:ascii="Cambria" w:hAnsi="Cambria"/>
                <w:sz w:val="16"/>
                <w:szCs w:val="16"/>
              </w:rPr>
              <w:t xml:space="preserve">3  </w:t>
            </w:r>
            <w:r w:rsidR="00356F75" w:rsidRPr="00356F75">
              <w:rPr>
                <w:rFonts w:ascii="Cambria" w:hAnsi="Cambria"/>
                <w:sz w:val="16"/>
                <w:szCs w:val="16"/>
              </w:rPr>
              <w:t xml:space="preserve">lit. </w:t>
            </w:r>
            <w:r w:rsidR="005E7175">
              <w:rPr>
                <w:rFonts w:ascii="Cambria" w:hAnsi="Cambria"/>
                <w:sz w:val="16"/>
                <w:szCs w:val="16"/>
              </w:rPr>
              <w:t xml:space="preserve">a </w:t>
            </w:r>
            <w:r w:rsidRPr="00356F75">
              <w:rPr>
                <w:rFonts w:ascii="Cambria" w:hAnsi="Cambria"/>
                <w:sz w:val="16"/>
                <w:szCs w:val="16"/>
              </w:rPr>
              <w:t>IWZ</w:t>
            </w:r>
          </w:p>
        </w:tc>
        <w:tc>
          <w:tcPr>
            <w:tcW w:w="1701" w:type="dxa"/>
            <w:shd w:val="clear" w:color="auto" w:fill="D9D9D9"/>
            <w:vAlign w:val="center"/>
          </w:tcPr>
          <w:p w14:paraId="2CB83625" w14:textId="77777777" w:rsidR="003E4112" w:rsidRPr="00356F75" w:rsidRDefault="003E4112" w:rsidP="003E4112">
            <w:pPr>
              <w:spacing w:line="312" w:lineRule="auto"/>
              <w:jc w:val="center"/>
              <w:rPr>
                <w:rFonts w:ascii="Cambria" w:hAnsi="Cambria"/>
                <w:b/>
                <w:sz w:val="16"/>
                <w:szCs w:val="16"/>
              </w:rPr>
            </w:pPr>
            <w:r w:rsidRPr="00356F75">
              <w:rPr>
                <w:rFonts w:ascii="Cambria" w:hAnsi="Cambria"/>
                <w:b/>
                <w:sz w:val="16"/>
                <w:szCs w:val="16"/>
              </w:rPr>
              <w:t>Ilość</w:t>
            </w:r>
          </w:p>
          <w:p w14:paraId="1E862822" w14:textId="20D2540F" w:rsidR="00407D4E" w:rsidRPr="00840EC2" w:rsidRDefault="003E4112" w:rsidP="00790759">
            <w:pPr>
              <w:spacing w:line="312" w:lineRule="auto"/>
              <w:jc w:val="center"/>
              <w:rPr>
                <w:rFonts w:ascii="Cambria" w:hAnsi="Cambria"/>
                <w:sz w:val="16"/>
                <w:szCs w:val="16"/>
              </w:rPr>
            </w:pPr>
            <w:r w:rsidRPr="00356F75">
              <w:rPr>
                <w:rFonts w:ascii="Cambria" w:hAnsi="Cambria"/>
                <w:sz w:val="16"/>
                <w:szCs w:val="16"/>
              </w:rPr>
              <w:t>osób które korzystały z usługi cateringu</w:t>
            </w:r>
          </w:p>
        </w:tc>
        <w:tc>
          <w:tcPr>
            <w:tcW w:w="1843" w:type="dxa"/>
            <w:vMerge/>
            <w:shd w:val="clear" w:color="auto" w:fill="D9D9D9"/>
            <w:vAlign w:val="center"/>
          </w:tcPr>
          <w:p w14:paraId="1BBE5853" w14:textId="77777777" w:rsidR="00407D4E" w:rsidRPr="00840EC2" w:rsidRDefault="00407D4E" w:rsidP="00790759">
            <w:pPr>
              <w:spacing w:line="312" w:lineRule="auto"/>
              <w:jc w:val="center"/>
              <w:rPr>
                <w:rFonts w:ascii="Cambria" w:hAnsi="Cambria"/>
                <w:b/>
                <w:sz w:val="16"/>
                <w:szCs w:val="16"/>
              </w:rPr>
            </w:pPr>
          </w:p>
        </w:tc>
        <w:tc>
          <w:tcPr>
            <w:tcW w:w="2693" w:type="dxa"/>
            <w:vMerge/>
            <w:shd w:val="clear" w:color="auto" w:fill="D9D9D9"/>
            <w:vAlign w:val="center"/>
          </w:tcPr>
          <w:p w14:paraId="704F35ED" w14:textId="77777777" w:rsidR="00407D4E" w:rsidRPr="00840EC2" w:rsidRDefault="00407D4E" w:rsidP="00790759">
            <w:pPr>
              <w:spacing w:line="312" w:lineRule="auto"/>
              <w:jc w:val="center"/>
              <w:rPr>
                <w:rFonts w:ascii="Cambria" w:hAnsi="Cambria"/>
                <w:sz w:val="16"/>
                <w:szCs w:val="16"/>
              </w:rPr>
            </w:pPr>
          </w:p>
        </w:tc>
      </w:tr>
      <w:tr w:rsidR="00407D4E" w:rsidRPr="00840EC2" w14:paraId="46587B87" w14:textId="77777777" w:rsidTr="00BA681D">
        <w:trPr>
          <w:trHeight w:val="417"/>
        </w:trPr>
        <w:tc>
          <w:tcPr>
            <w:tcW w:w="823" w:type="dxa"/>
          </w:tcPr>
          <w:p w14:paraId="60014AFB" w14:textId="77777777" w:rsidR="00407D4E" w:rsidRPr="00840EC2" w:rsidRDefault="00407D4E" w:rsidP="00790759">
            <w:pPr>
              <w:spacing w:line="312" w:lineRule="auto"/>
              <w:jc w:val="both"/>
              <w:rPr>
                <w:rFonts w:ascii="Cambria" w:hAnsi="Cambria"/>
                <w:sz w:val="16"/>
                <w:szCs w:val="16"/>
              </w:rPr>
            </w:pPr>
            <w:r w:rsidRPr="00840EC2">
              <w:rPr>
                <w:rFonts w:ascii="Cambria" w:hAnsi="Cambria"/>
                <w:sz w:val="16"/>
                <w:szCs w:val="16"/>
              </w:rPr>
              <w:t>1</w:t>
            </w:r>
          </w:p>
        </w:tc>
        <w:tc>
          <w:tcPr>
            <w:tcW w:w="2687" w:type="dxa"/>
          </w:tcPr>
          <w:p w14:paraId="2CA664CA" w14:textId="77777777" w:rsidR="00407D4E" w:rsidRPr="00840EC2" w:rsidRDefault="00407D4E" w:rsidP="00790759">
            <w:pPr>
              <w:spacing w:line="312" w:lineRule="auto"/>
              <w:rPr>
                <w:rFonts w:ascii="Cambria" w:hAnsi="Cambria"/>
                <w:sz w:val="16"/>
                <w:szCs w:val="16"/>
              </w:rPr>
            </w:pPr>
          </w:p>
        </w:tc>
        <w:tc>
          <w:tcPr>
            <w:tcW w:w="1701" w:type="dxa"/>
          </w:tcPr>
          <w:p w14:paraId="0675588D" w14:textId="77777777" w:rsidR="00407D4E" w:rsidRPr="00840EC2" w:rsidRDefault="00407D4E" w:rsidP="00790759">
            <w:pPr>
              <w:spacing w:line="312" w:lineRule="auto"/>
              <w:jc w:val="both"/>
              <w:rPr>
                <w:rFonts w:ascii="Cambria" w:hAnsi="Cambria"/>
                <w:sz w:val="16"/>
                <w:szCs w:val="16"/>
              </w:rPr>
            </w:pPr>
          </w:p>
        </w:tc>
        <w:tc>
          <w:tcPr>
            <w:tcW w:w="1843" w:type="dxa"/>
          </w:tcPr>
          <w:p w14:paraId="5ED2D16B" w14:textId="77777777" w:rsidR="00407D4E" w:rsidRPr="00840EC2" w:rsidRDefault="00407D4E" w:rsidP="00790759">
            <w:pPr>
              <w:spacing w:line="312" w:lineRule="auto"/>
              <w:jc w:val="both"/>
              <w:rPr>
                <w:rFonts w:ascii="Cambria" w:hAnsi="Cambria"/>
                <w:sz w:val="16"/>
                <w:szCs w:val="16"/>
              </w:rPr>
            </w:pPr>
          </w:p>
        </w:tc>
        <w:tc>
          <w:tcPr>
            <w:tcW w:w="2693" w:type="dxa"/>
          </w:tcPr>
          <w:p w14:paraId="58B8D88D" w14:textId="77777777" w:rsidR="00407D4E" w:rsidRPr="00840EC2" w:rsidRDefault="00407D4E" w:rsidP="00790759">
            <w:pPr>
              <w:spacing w:line="312" w:lineRule="auto"/>
              <w:jc w:val="both"/>
              <w:rPr>
                <w:rFonts w:ascii="Cambria" w:hAnsi="Cambria"/>
                <w:sz w:val="16"/>
                <w:szCs w:val="16"/>
              </w:rPr>
            </w:pPr>
          </w:p>
        </w:tc>
      </w:tr>
      <w:tr w:rsidR="009730A1" w:rsidRPr="00840EC2" w14:paraId="45A3B9E9" w14:textId="77777777" w:rsidTr="00BA681D">
        <w:trPr>
          <w:trHeight w:val="417"/>
        </w:trPr>
        <w:tc>
          <w:tcPr>
            <w:tcW w:w="823" w:type="dxa"/>
          </w:tcPr>
          <w:p w14:paraId="2BEDD43C" w14:textId="351FEED8" w:rsidR="009730A1" w:rsidRPr="00840EC2" w:rsidRDefault="009730A1" w:rsidP="00790759">
            <w:pPr>
              <w:spacing w:line="312" w:lineRule="auto"/>
              <w:jc w:val="both"/>
              <w:rPr>
                <w:rFonts w:ascii="Cambria" w:hAnsi="Cambria"/>
                <w:sz w:val="16"/>
                <w:szCs w:val="16"/>
              </w:rPr>
            </w:pPr>
            <w:r w:rsidRPr="00840EC2">
              <w:rPr>
                <w:rFonts w:ascii="Cambria" w:hAnsi="Cambria"/>
                <w:sz w:val="16"/>
                <w:szCs w:val="16"/>
              </w:rPr>
              <w:t>2</w:t>
            </w:r>
          </w:p>
        </w:tc>
        <w:tc>
          <w:tcPr>
            <w:tcW w:w="2687" w:type="dxa"/>
          </w:tcPr>
          <w:p w14:paraId="5DF3D531" w14:textId="77777777" w:rsidR="009730A1" w:rsidRPr="00840EC2" w:rsidRDefault="009730A1" w:rsidP="00790759">
            <w:pPr>
              <w:spacing w:line="312" w:lineRule="auto"/>
              <w:rPr>
                <w:rFonts w:ascii="Cambria" w:hAnsi="Cambria"/>
                <w:sz w:val="16"/>
                <w:szCs w:val="16"/>
              </w:rPr>
            </w:pPr>
          </w:p>
        </w:tc>
        <w:tc>
          <w:tcPr>
            <w:tcW w:w="1701" w:type="dxa"/>
          </w:tcPr>
          <w:p w14:paraId="6E469902" w14:textId="77777777" w:rsidR="009730A1" w:rsidRPr="00840EC2" w:rsidRDefault="009730A1" w:rsidP="00790759">
            <w:pPr>
              <w:spacing w:line="312" w:lineRule="auto"/>
              <w:jc w:val="both"/>
              <w:rPr>
                <w:rFonts w:ascii="Cambria" w:hAnsi="Cambria"/>
                <w:sz w:val="16"/>
                <w:szCs w:val="16"/>
              </w:rPr>
            </w:pPr>
          </w:p>
        </w:tc>
        <w:tc>
          <w:tcPr>
            <w:tcW w:w="1843" w:type="dxa"/>
          </w:tcPr>
          <w:p w14:paraId="2568C442" w14:textId="77777777" w:rsidR="009730A1" w:rsidRPr="00840EC2" w:rsidRDefault="009730A1" w:rsidP="00790759">
            <w:pPr>
              <w:spacing w:line="312" w:lineRule="auto"/>
              <w:jc w:val="both"/>
              <w:rPr>
                <w:rFonts w:ascii="Cambria" w:hAnsi="Cambria"/>
                <w:sz w:val="16"/>
                <w:szCs w:val="16"/>
              </w:rPr>
            </w:pPr>
          </w:p>
        </w:tc>
        <w:tc>
          <w:tcPr>
            <w:tcW w:w="2693" w:type="dxa"/>
          </w:tcPr>
          <w:p w14:paraId="3F3DEC6C" w14:textId="77777777" w:rsidR="009730A1" w:rsidRPr="00840EC2" w:rsidRDefault="009730A1" w:rsidP="00790759">
            <w:pPr>
              <w:spacing w:line="312" w:lineRule="auto"/>
              <w:jc w:val="both"/>
              <w:rPr>
                <w:rFonts w:ascii="Cambria" w:hAnsi="Cambria"/>
                <w:sz w:val="16"/>
                <w:szCs w:val="16"/>
              </w:rPr>
            </w:pPr>
          </w:p>
        </w:tc>
      </w:tr>
    </w:tbl>
    <w:p w14:paraId="7B2E9656" w14:textId="6C98C8C2" w:rsidR="00AC565C" w:rsidRPr="005E7175" w:rsidRDefault="009730A1" w:rsidP="00840EC2">
      <w:pPr>
        <w:tabs>
          <w:tab w:val="left" w:pos="1134"/>
        </w:tabs>
        <w:suppressAutoHyphens w:val="0"/>
        <w:spacing w:line="312" w:lineRule="auto"/>
        <w:jc w:val="both"/>
        <w:rPr>
          <w:rFonts w:ascii="Cambria" w:hAnsi="Cambria"/>
          <w:i/>
          <w:sz w:val="16"/>
          <w:szCs w:val="16"/>
        </w:rPr>
      </w:pPr>
      <w:r w:rsidRPr="005E7175">
        <w:rPr>
          <w:rFonts w:ascii="Cambria" w:hAnsi="Cambria"/>
          <w:i/>
          <w:sz w:val="22"/>
          <w:szCs w:val="22"/>
        </w:rPr>
        <w:t>UWAGA!!!</w:t>
      </w:r>
      <w:r w:rsidR="00C3737E" w:rsidRPr="005E7175">
        <w:rPr>
          <w:rFonts w:ascii="Cambria" w:hAnsi="Cambria"/>
          <w:i/>
          <w:sz w:val="22"/>
          <w:szCs w:val="22"/>
        </w:rPr>
        <w:t xml:space="preserve"> </w:t>
      </w:r>
      <w:r w:rsidRPr="005E7175">
        <w:rPr>
          <w:rFonts w:ascii="Cambria" w:hAnsi="Cambria"/>
          <w:i/>
          <w:sz w:val="22"/>
          <w:szCs w:val="22"/>
        </w:rPr>
        <w:t xml:space="preserve"> </w:t>
      </w:r>
      <w:r w:rsidR="00840EC2" w:rsidRPr="005E7175">
        <w:rPr>
          <w:rFonts w:ascii="Cambria" w:hAnsi="Cambria"/>
          <w:i/>
          <w:sz w:val="16"/>
          <w:szCs w:val="16"/>
        </w:rPr>
        <w:t xml:space="preserve">W celu wykazania spełnienia warunku udziału w </w:t>
      </w:r>
      <w:r w:rsidR="002F27A2">
        <w:rPr>
          <w:rFonts w:ascii="Cambria" w:hAnsi="Cambria"/>
          <w:i/>
          <w:sz w:val="16"/>
          <w:szCs w:val="16"/>
        </w:rPr>
        <w:t>postę</w:t>
      </w:r>
      <w:r w:rsidR="00840EC2" w:rsidRPr="005E7175">
        <w:rPr>
          <w:rFonts w:ascii="Cambria" w:hAnsi="Cambria"/>
          <w:i/>
          <w:sz w:val="16"/>
          <w:szCs w:val="16"/>
        </w:rPr>
        <w:t>powaniu wraz z ofertą należy złożyć dowody, potwierdzające czy usługi zostały wykonane lub są wykonywane należycie.</w:t>
      </w:r>
    </w:p>
    <w:p w14:paraId="3497E9A4" w14:textId="77777777" w:rsidR="00F368CC" w:rsidRPr="0064238B" w:rsidRDefault="00F368CC" w:rsidP="00840EC2">
      <w:pPr>
        <w:tabs>
          <w:tab w:val="left" w:pos="1134"/>
        </w:tabs>
        <w:suppressAutoHyphens w:val="0"/>
        <w:spacing w:line="312" w:lineRule="auto"/>
        <w:jc w:val="both"/>
        <w:rPr>
          <w:rFonts w:ascii="Cambria" w:hAnsi="Cambria"/>
          <w:sz w:val="10"/>
          <w:szCs w:val="10"/>
        </w:rPr>
      </w:pPr>
    </w:p>
    <w:p w14:paraId="27E342A8" w14:textId="77777777" w:rsidR="002700A1" w:rsidRPr="00EB7206" w:rsidRDefault="002700A1" w:rsidP="002F27A2">
      <w:pPr>
        <w:pStyle w:val="Akapitzlist"/>
        <w:numPr>
          <w:ilvl w:val="0"/>
          <w:numId w:val="2"/>
        </w:numPr>
        <w:jc w:val="both"/>
        <w:rPr>
          <w:rFonts w:ascii="Cambria" w:hAnsi="Cambria"/>
          <w:i/>
          <w:sz w:val="22"/>
          <w:szCs w:val="22"/>
        </w:rPr>
      </w:pPr>
      <w:r w:rsidRPr="00F368CC">
        <w:rPr>
          <w:rFonts w:ascii="Cambria" w:hAnsi="Cambria"/>
          <w:b/>
          <w:sz w:val="22"/>
          <w:szCs w:val="22"/>
        </w:rPr>
        <w:t>OŚWIADCZAMY</w:t>
      </w:r>
      <w:r w:rsidRPr="002700A1">
        <w:rPr>
          <w:rFonts w:ascii="Cambria" w:hAnsi="Cambria"/>
          <w:sz w:val="22"/>
          <w:szCs w:val="22"/>
        </w:rPr>
        <w:t xml:space="preserve"> zrealizowaliśmy i/lub realizujemy następujące usługi cateringowe odpowiadające wymogom Zamawiającego postawionym w rozdziale 13 ust. 2 pkt. 2  IWZ </w:t>
      </w:r>
      <w:r w:rsidRPr="00EB7206">
        <w:rPr>
          <w:rFonts w:ascii="Cambria" w:hAnsi="Cambria"/>
          <w:i/>
          <w:sz w:val="22"/>
          <w:szCs w:val="22"/>
        </w:rPr>
        <w:t xml:space="preserve">(dane do </w:t>
      </w:r>
      <w:r w:rsidRPr="00EB7206">
        <w:rPr>
          <w:rFonts w:ascii="Cambria" w:hAnsi="Cambria"/>
          <w:b/>
          <w:i/>
          <w:sz w:val="22"/>
          <w:szCs w:val="22"/>
          <w:u w:val="single"/>
        </w:rPr>
        <w:t xml:space="preserve">kryterium </w:t>
      </w:r>
      <w:r w:rsidRPr="00EB7206">
        <w:rPr>
          <w:rFonts w:ascii="Cambria" w:hAnsi="Cambria"/>
          <w:i/>
          <w:sz w:val="22"/>
          <w:szCs w:val="22"/>
        </w:rPr>
        <w:t>oceny ofert):</w:t>
      </w:r>
    </w:p>
    <w:p w14:paraId="35F7ABCB" w14:textId="77777777" w:rsidR="00EB7206" w:rsidRPr="00EB7206" w:rsidRDefault="00EB7206" w:rsidP="00EB7206">
      <w:pPr>
        <w:pStyle w:val="Akapitzlist"/>
        <w:ind w:left="360"/>
        <w:rPr>
          <w:rFonts w:ascii="Cambria" w:hAnsi="Cambria"/>
          <w:sz w:val="6"/>
          <w:szCs w:val="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3"/>
        <w:gridCol w:w="2829"/>
        <w:gridCol w:w="2268"/>
        <w:gridCol w:w="1843"/>
        <w:gridCol w:w="1984"/>
      </w:tblGrid>
      <w:tr w:rsidR="002700A1" w:rsidRPr="00E94CEE" w14:paraId="3C927079" w14:textId="77777777" w:rsidTr="002700A1">
        <w:trPr>
          <w:trHeight w:val="1031"/>
        </w:trPr>
        <w:tc>
          <w:tcPr>
            <w:tcW w:w="823" w:type="dxa"/>
            <w:vMerge w:val="restart"/>
            <w:shd w:val="clear" w:color="auto" w:fill="D9D9D9"/>
            <w:vAlign w:val="center"/>
          </w:tcPr>
          <w:p w14:paraId="4F1B661F" w14:textId="77777777" w:rsidR="002700A1" w:rsidRPr="00840EC2" w:rsidRDefault="002700A1" w:rsidP="002700A1">
            <w:pPr>
              <w:jc w:val="center"/>
              <w:rPr>
                <w:rFonts w:ascii="Cambria" w:hAnsi="Cambria"/>
                <w:sz w:val="16"/>
                <w:szCs w:val="16"/>
              </w:rPr>
            </w:pPr>
            <w:r w:rsidRPr="00840EC2">
              <w:rPr>
                <w:rFonts w:ascii="Cambria" w:hAnsi="Cambria"/>
                <w:sz w:val="16"/>
                <w:szCs w:val="16"/>
              </w:rPr>
              <w:t>Lp.</w:t>
            </w:r>
          </w:p>
        </w:tc>
        <w:tc>
          <w:tcPr>
            <w:tcW w:w="5097" w:type="dxa"/>
            <w:gridSpan w:val="2"/>
            <w:shd w:val="clear" w:color="auto" w:fill="D9D9D9"/>
            <w:vAlign w:val="center"/>
          </w:tcPr>
          <w:p w14:paraId="69299CC2" w14:textId="77777777" w:rsidR="002700A1" w:rsidRPr="00840EC2" w:rsidRDefault="002700A1" w:rsidP="002700A1">
            <w:pPr>
              <w:jc w:val="center"/>
              <w:rPr>
                <w:rFonts w:ascii="Cambria" w:hAnsi="Cambria"/>
                <w:b/>
                <w:sz w:val="16"/>
                <w:szCs w:val="16"/>
              </w:rPr>
            </w:pPr>
            <w:r w:rsidRPr="00840EC2">
              <w:rPr>
                <w:rFonts w:ascii="Cambria" w:hAnsi="Cambria"/>
                <w:b/>
                <w:sz w:val="16"/>
                <w:szCs w:val="16"/>
              </w:rPr>
              <w:t>Przedmiot usługi</w:t>
            </w:r>
          </w:p>
          <w:p w14:paraId="7C6FB516" w14:textId="77777777" w:rsidR="002700A1" w:rsidRPr="00840EC2" w:rsidRDefault="002700A1" w:rsidP="002700A1">
            <w:pPr>
              <w:jc w:val="center"/>
              <w:rPr>
                <w:rFonts w:ascii="Cambria" w:hAnsi="Cambria"/>
                <w:b/>
                <w:sz w:val="16"/>
                <w:szCs w:val="16"/>
              </w:rPr>
            </w:pPr>
          </w:p>
          <w:p w14:paraId="6482FB6F" w14:textId="77777777" w:rsidR="002700A1" w:rsidRPr="00840EC2" w:rsidRDefault="002700A1" w:rsidP="002700A1">
            <w:pPr>
              <w:tabs>
                <w:tab w:val="left" w:pos="1134"/>
              </w:tabs>
              <w:suppressAutoHyphens w:val="0"/>
              <w:jc w:val="both"/>
              <w:rPr>
                <w:rFonts w:ascii="Cambria" w:hAnsi="Cambria"/>
                <w:b/>
                <w:i/>
                <w:color w:val="FF0000"/>
                <w:sz w:val="16"/>
                <w:szCs w:val="16"/>
              </w:rPr>
            </w:pPr>
            <w:r w:rsidRPr="00840EC2">
              <w:rPr>
                <w:rFonts w:ascii="Cambria" w:eastAsia="Calibri" w:hAnsi="Cambria"/>
                <w:b/>
                <w:bCs/>
                <w:i/>
                <w:color w:val="FF0000"/>
                <w:sz w:val="16"/>
                <w:szCs w:val="16"/>
                <w:lang w:eastAsia="pl-PL"/>
              </w:rPr>
              <w:t>Usługa wskazana w wykazie nie może być usługą, którą Wykonawca wskazuje na potwierdzenie spełnienia warunku udziału w post</w:t>
            </w:r>
            <w:r>
              <w:rPr>
                <w:rFonts w:ascii="Cambria" w:eastAsia="Calibri" w:hAnsi="Cambria"/>
                <w:b/>
                <w:bCs/>
                <w:i/>
                <w:color w:val="FF0000"/>
                <w:sz w:val="16"/>
                <w:szCs w:val="16"/>
                <w:lang w:eastAsia="pl-PL"/>
              </w:rPr>
              <w:t>ę</w:t>
            </w:r>
            <w:r w:rsidRPr="00840EC2">
              <w:rPr>
                <w:rFonts w:ascii="Cambria" w:eastAsia="Calibri" w:hAnsi="Cambria"/>
                <w:b/>
                <w:bCs/>
                <w:i/>
                <w:color w:val="FF0000"/>
                <w:sz w:val="16"/>
                <w:szCs w:val="16"/>
                <w:lang w:eastAsia="pl-PL"/>
              </w:rPr>
              <w:t>powaniu</w:t>
            </w:r>
          </w:p>
        </w:tc>
        <w:tc>
          <w:tcPr>
            <w:tcW w:w="1843" w:type="dxa"/>
            <w:vMerge w:val="restart"/>
            <w:shd w:val="clear" w:color="auto" w:fill="D9D9D9"/>
            <w:vAlign w:val="center"/>
          </w:tcPr>
          <w:p w14:paraId="0FF4C7A4" w14:textId="77777777" w:rsidR="002700A1" w:rsidRPr="00840EC2" w:rsidRDefault="002700A1" w:rsidP="002700A1">
            <w:pPr>
              <w:jc w:val="center"/>
              <w:rPr>
                <w:rFonts w:ascii="Cambria" w:hAnsi="Cambria"/>
                <w:b/>
                <w:sz w:val="16"/>
                <w:szCs w:val="16"/>
              </w:rPr>
            </w:pPr>
            <w:r w:rsidRPr="00840EC2">
              <w:rPr>
                <w:rFonts w:ascii="Cambria" w:hAnsi="Cambria"/>
                <w:b/>
                <w:sz w:val="16"/>
                <w:szCs w:val="16"/>
              </w:rPr>
              <w:t>Podmiot na rzecz którego usługi zostały wykonane (Zamawiający)</w:t>
            </w:r>
          </w:p>
        </w:tc>
        <w:tc>
          <w:tcPr>
            <w:tcW w:w="1984" w:type="dxa"/>
            <w:vMerge w:val="restart"/>
            <w:shd w:val="clear" w:color="auto" w:fill="D9D9D9"/>
            <w:vAlign w:val="center"/>
          </w:tcPr>
          <w:p w14:paraId="3C9B8AC9" w14:textId="77777777" w:rsidR="002700A1" w:rsidRPr="00840EC2" w:rsidRDefault="002700A1" w:rsidP="002700A1">
            <w:pPr>
              <w:jc w:val="center"/>
              <w:rPr>
                <w:rFonts w:ascii="Cambria" w:hAnsi="Cambria"/>
                <w:b/>
                <w:sz w:val="16"/>
                <w:szCs w:val="16"/>
              </w:rPr>
            </w:pPr>
            <w:r w:rsidRPr="00840EC2">
              <w:rPr>
                <w:rFonts w:ascii="Cambria" w:hAnsi="Cambria"/>
                <w:b/>
                <w:sz w:val="16"/>
                <w:szCs w:val="16"/>
              </w:rPr>
              <w:t>Data wykonywania usługi</w:t>
            </w:r>
          </w:p>
          <w:p w14:paraId="3628214E" w14:textId="77777777" w:rsidR="002700A1" w:rsidRPr="00840EC2" w:rsidRDefault="002700A1" w:rsidP="002700A1">
            <w:pPr>
              <w:jc w:val="center"/>
              <w:rPr>
                <w:rFonts w:ascii="Cambria" w:hAnsi="Cambria"/>
                <w:b/>
                <w:sz w:val="16"/>
                <w:szCs w:val="16"/>
              </w:rPr>
            </w:pPr>
            <w:r w:rsidRPr="00840EC2">
              <w:rPr>
                <w:rFonts w:ascii="Cambria" w:hAnsi="Cambria"/>
                <w:sz w:val="16"/>
                <w:szCs w:val="16"/>
              </w:rPr>
              <w:t>(dzień/miesiąc/rok - dzień/miesiąc/rok)</w:t>
            </w:r>
          </w:p>
        </w:tc>
      </w:tr>
      <w:tr w:rsidR="002700A1" w:rsidRPr="00E94CEE" w14:paraId="7D9E7B65" w14:textId="77777777" w:rsidTr="002700A1">
        <w:trPr>
          <w:trHeight w:val="1031"/>
        </w:trPr>
        <w:tc>
          <w:tcPr>
            <w:tcW w:w="823" w:type="dxa"/>
            <w:vMerge/>
            <w:shd w:val="clear" w:color="auto" w:fill="D9D9D9"/>
            <w:vAlign w:val="center"/>
          </w:tcPr>
          <w:p w14:paraId="58F1A234" w14:textId="77777777" w:rsidR="002700A1" w:rsidRPr="00E94CEE" w:rsidRDefault="002700A1" w:rsidP="002700A1">
            <w:pPr>
              <w:spacing w:line="312" w:lineRule="auto"/>
              <w:jc w:val="center"/>
              <w:rPr>
                <w:rFonts w:ascii="Cambria" w:hAnsi="Cambria"/>
                <w:sz w:val="22"/>
                <w:szCs w:val="22"/>
              </w:rPr>
            </w:pPr>
          </w:p>
        </w:tc>
        <w:tc>
          <w:tcPr>
            <w:tcW w:w="2829" w:type="dxa"/>
            <w:shd w:val="clear" w:color="auto" w:fill="D9D9D9"/>
            <w:vAlign w:val="center"/>
          </w:tcPr>
          <w:p w14:paraId="48E89356" w14:textId="77777777" w:rsidR="002700A1" w:rsidRPr="00840EC2" w:rsidRDefault="002700A1" w:rsidP="002700A1">
            <w:pPr>
              <w:spacing w:line="312" w:lineRule="auto"/>
              <w:jc w:val="center"/>
              <w:rPr>
                <w:rFonts w:ascii="Cambria" w:hAnsi="Cambria"/>
                <w:sz w:val="16"/>
                <w:szCs w:val="16"/>
              </w:rPr>
            </w:pPr>
            <w:r w:rsidRPr="005E7175">
              <w:rPr>
                <w:rFonts w:ascii="Cambria" w:hAnsi="Cambria"/>
                <w:sz w:val="16"/>
                <w:szCs w:val="16"/>
              </w:rPr>
              <w:t xml:space="preserve">dokładny opis odpowiadający wymaganiom określonym </w:t>
            </w:r>
            <w:r w:rsidRPr="005E7175">
              <w:rPr>
                <w:rFonts w:ascii="Cambria" w:hAnsi="Cambria"/>
                <w:sz w:val="16"/>
                <w:szCs w:val="16"/>
              </w:rPr>
              <w:br/>
              <w:t>w rozdziale 13 ust. 2 pkt. 2   IWZ</w:t>
            </w:r>
          </w:p>
        </w:tc>
        <w:tc>
          <w:tcPr>
            <w:tcW w:w="2268" w:type="dxa"/>
            <w:shd w:val="clear" w:color="auto" w:fill="D9D9D9"/>
            <w:vAlign w:val="center"/>
          </w:tcPr>
          <w:p w14:paraId="1D691A0B" w14:textId="77777777" w:rsidR="002700A1" w:rsidRPr="00840EC2" w:rsidRDefault="002700A1" w:rsidP="002700A1">
            <w:pPr>
              <w:spacing w:line="312" w:lineRule="auto"/>
              <w:jc w:val="center"/>
              <w:rPr>
                <w:rFonts w:ascii="Cambria" w:hAnsi="Cambria"/>
                <w:b/>
                <w:sz w:val="16"/>
                <w:szCs w:val="16"/>
              </w:rPr>
            </w:pPr>
            <w:r w:rsidRPr="00840EC2">
              <w:rPr>
                <w:rFonts w:ascii="Cambria" w:hAnsi="Cambria"/>
                <w:b/>
                <w:sz w:val="16"/>
                <w:szCs w:val="16"/>
              </w:rPr>
              <w:t>Ilość</w:t>
            </w:r>
          </w:p>
          <w:p w14:paraId="6418DCA1" w14:textId="77777777" w:rsidR="002700A1" w:rsidRPr="00840EC2" w:rsidRDefault="002700A1" w:rsidP="002700A1">
            <w:pPr>
              <w:spacing w:line="312" w:lineRule="auto"/>
              <w:jc w:val="center"/>
              <w:rPr>
                <w:rFonts w:ascii="Cambria" w:hAnsi="Cambria"/>
                <w:sz w:val="16"/>
                <w:szCs w:val="16"/>
              </w:rPr>
            </w:pPr>
            <w:r w:rsidRPr="00840EC2">
              <w:rPr>
                <w:rFonts w:ascii="Cambria" w:hAnsi="Cambria"/>
                <w:b/>
                <w:sz w:val="16"/>
                <w:szCs w:val="16"/>
              </w:rPr>
              <w:t xml:space="preserve"> </w:t>
            </w:r>
            <w:r w:rsidRPr="00840EC2">
              <w:rPr>
                <w:rFonts w:ascii="Cambria" w:hAnsi="Cambria"/>
                <w:sz w:val="16"/>
                <w:szCs w:val="16"/>
              </w:rPr>
              <w:t>osób które korzystały z usługi cateringu</w:t>
            </w:r>
          </w:p>
        </w:tc>
        <w:tc>
          <w:tcPr>
            <w:tcW w:w="1843" w:type="dxa"/>
            <w:vMerge/>
            <w:shd w:val="clear" w:color="auto" w:fill="D9D9D9"/>
            <w:vAlign w:val="center"/>
          </w:tcPr>
          <w:p w14:paraId="28D4F504" w14:textId="77777777" w:rsidR="002700A1" w:rsidRPr="00E94CEE" w:rsidRDefault="002700A1" w:rsidP="002700A1">
            <w:pPr>
              <w:spacing w:line="312" w:lineRule="auto"/>
              <w:jc w:val="center"/>
              <w:rPr>
                <w:rFonts w:ascii="Cambria" w:hAnsi="Cambria"/>
                <w:b/>
                <w:sz w:val="22"/>
                <w:szCs w:val="22"/>
              </w:rPr>
            </w:pPr>
          </w:p>
        </w:tc>
        <w:tc>
          <w:tcPr>
            <w:tcW w:w="1984" w:type="dxa"/>
            <w:vMerge/>
            <w:shd w:val="clear" w:color="auto" w:fill="D9D9D9"/>
            <w:vAlign w:val="center"/>
          </w:tcPr>
          <w:p w14:paraId="0CC85CD8" w14:textId="77777777" w:rsidR="002700A1" w:rsidRPr="00E94CEE" w:rsidRDefault="002700A1" w:rsidP="002700A1">
            <w:pPr>
              <w:spacing w:line="312" w:lineRule="auto"/>
              <w:jc w:val="center"/>
              <w:rPr>
                <w:rFonts w:ascii="Cambria" w:hAnsi="Cambria"/>
                <w:sz w:val="22"/>
                <w:szCs w:val="22"/>
              </w:rPr>
            </w:pPr>
          </w:p>
        </w:tc>
      </w:tr>
      <w:tr w:rsidR="002700A1" w:rsidRPr="00E94CEE" w14:paraId="249A6FA1" w14:textId="77777777" w:rsidTr="002700A1">
        <w:trPr>
          <w:trHeight w:val="417"/>
        </w:trPr>
        <w:tc>
          <w:tcPr>
            <w:tcW w:w="823" w:type="dxa"/>
          </w:tcPr>
          <w:p w14:paraId="43F0C2FC" w14:textId="77777777" w:rsidR="002700A1" w:rsidRPr="0077105E" w:rsidRDefault="002700A1" w:rsidP="002700A1">
            <w:pPr>
              <w:spacing w:line="312" w:lineRule="auto"/>
              <w:jc w:val="both"/>
              <w:rPr>
                <w:rFonts w:ascii="Cambria" w:hAnsi="Cambria"/>
                <w:sz w:val="16"/>
                <w:szCs w:val="16"/>
              </w:rPr>
            </w:pPr>
            <w:r w:rsidRPr="0077105E">
              <w:rPr>
                <w:rFonts w:ascii="Cambria" w:hAnsi="Cambria"/>
                <w:sz w:val="16"/>
                <w:szCs w:val="16"/>
              </w:rPr>
              <w:t>1</w:t>
            </w:r>
          </w:p>
        </w:tc>
        <w:tc>
          <w:tcPr>
            <w:tcW w:w="2829" w:type="dxa"/>
          </w:tcPr>
          <w:p w14:paraId="0675099A" w14:textId="77777777" w:rsidR="002700A1" w:rsidRPr="00E94CEE" w:rsidRDefault="002700A1" w:rsidP="002700A1">
            <w:pPr>
              <w:spacing w:line="312" w:lineRule="auto"/>
              <w:rPr>
                <w:rFonts w:ascii="Cambria" w:hAnsi="Cambria"/>
                <w:sz w:val="22"/>
                <w:szCs w:val="22"/>
              </w:rPr>
            </w:pPr>
          </w:p>
        </w:tc>
        <w:tc>
          <w:tcPr>
            <w:tcW w:w="2268" w:type="dxa"/>
          </w:tcPr>
          <w:p w14:paraId="52FE1A6F" w14:textId="77777777" w:rsidR="002700A1" w:rsidRPr="00E94CEE" w:rsidRDefault="002700A1" w:rsidP="002700A1">
            <w:pPr>
              <w:spacing w:line="312" w:lineRule="auto"/>
              <w:jc w:val="both"/>
              <w:rPr>
                <w:rFonts w:ascii="Cambria" w:hAnsi="Cambria"/>
                <w:sz w:val="22"/>
                <w:szCs w:val="22"/>
              </w:rPr>
            </w:pPr>
          </w:p>
        </w:tc>
        <w:tc>
          <w:tcPr>
            <w:tcW w:w="1843" w:type="dxa"/>
          </w:tcPr>
          <w:p w14:paraId="7948E4B8" w14:textId="77777777" w:rsidR="002700A1" w:rsidRPr="00E94CEE" w:rsidRDefault="002700A1" w:rsidP="002700A1">
            <w:pPr>
              <w:spacing w:line="312" w:lineRule="auto"/>
              <w:jc w:val="both"/>
              <w:rPr>
                <w:rFonts w:ascii="Cambria" w:hAnsi="Cambria"/>
                <w:sz w:val="22"/>
                <w:szCs w:val="22"/>
              </w:rPr>
            </w:pPr>
          </w:p>
        </w:tc>
        <w:tc>
          <w:tcPr>
            <w:tcW w:w="1984" w:type="dxa"/>
          </w:tcPr>
          <w:p w14:paraId="7C7B6339" w14:textId="77777777" w:rsidR="002700A1" w:rsidRPr="00E94CEE" w:rsidRDefault="002700A1" w:rsidP="002700A1">
            <w:pPr>
              <w:spacing w:line="312" w:lineRule="auto"/>
              <w:jc w:val="both"/>
              <w:rPr>
                <w:rFonts w:ascii="Cambria" w:hAnsi="Cambria"/>
                <w:sz w:val="22"/>
                <w:szCs w:val="22"/>
              </w:rPr>
            </w:pPr>
          </w:p>
        </w:tc>
      </w:tr>
    </w:tbl>
    <w:p w14:paraId="03CA845E" w14:textId="77777777" w:rsidR="002700A1" w:rsidRPr="00FB6675" w:rsidRDefault="002700A1" w:rsidP="002700A1">
      <w:pPr>
        <w:tabs>
          <w:tab w:val="left" w:pos="1134"/>
        </w:tabs>
        <w:suppressAutoHyphens w:val="0"/>
        <w:spacing w:line="312" w:lineRule="auto"/>
        <w:jc w:val="both"/>
        <w:rPr>
          <w:rFonts w:ascii="Cambria" w:eastAsia="Calibri" w:hAnsi="Cambria"/>
          <w:b/>
          <w:bCs/>
          <w:i/>
          <w:color w:val="FF0000"/>
          <w:sz w:val="16"/>
          <w:szCs w:val="16"/>
          <w:lang w:eastAsia="pl-PL"/>
        </w:rPr>
      </w:pPr>
      <w:r w:rsidRPr="005E7175">
        <w:rPr>
          <w:rFonts w:ascii="Cambria" w:hAnsi="Cambria"/>
          <w:i/>
          <w:sz w:val="22"/>
          <w:szCs w:val="22"/>
        </w:rPr>
        <w:t xml:space="preserve">UWAGA!!! </w:t>
      </w:r>
      <w:r w:rsidRPr="005E7175">
        <w:rPr>
          <w:rFonts w:ascii="Cambria" w:hAnsi="Cambria"/>
          <w:i/>
          <w:sz w:val="16"/>
          <w:szCs w:val="16"/>
        </w:rPr>
        <w:t xml:space="preserve">W celu uzyskania punktów za kryterium wraz z ofertą należy złożyć </w:t>
      </w:r>
      <w:r w:rsidRPr="005E7175">
        <w:rPr>
          <w:rFonts w:ascii="Cambria" w:eastAsia="Calibri" w:hAnsi="Cambria"/>
          <w:bCs/>
          <w:i/>
          <w:sz w:val="16"/>
          <w:szCs w:val="16"/>
          <w:lang w:eastAsia="pl-PL"/>
        </w:rPr>
        <w:t xml:space="preserve">dowody, potwierdzające czy usługi zostały wykonane lub są wykonywane należycie. </w:t>
      </w:r>
      <w:r w:rsidRPr="005E7175">
        <w:rPr>
          <w:rFonts w:ascii="Cambria" w:eastAsia="Calibri" w:hAnsi="Cambria"/>
          <w:b/>
          <w:bCs/>
          <w:i/>
          <w:color w:val="FF0000"/>
          <w:sz w:val="16"/>
          <w:szCs w:val="16"/>
          <w:u w:val="single"/>
          <w:lang w:eastAsia="pl-PL"/>
        </w:rPr>
        <w:t xml:space="preserve">Dokument nie podlega </w:t>
      </w:r>
      <w:bookmarkStart w:id="0" w:name="_GoBack"/>
      <w:r w:rsidRPr="00FB6675">
        <w:rPr>
          <w:rFonts w:ascii="Cambria" w:eastAsia="Calibri" w:hAnsi="Cambria"/>
          <w:b/>
          <w:bCs/>
          <w:i/>
          <w:color w:val="FF0000"/>
          <w:sz w:val="16"/>
          <w:szCs w:val="16"/>
          <w:u w:val="single"/>
          <w:lang w:eastAsia="pl-PL"/>
        </w:rPr>
        <w:t>uzupełnieniu.</w:t>
      </w:r>
    </w:p>
    <w:bookmarkEnd w:id="0"/>
    <w:p w14:paraId="6F7C2A50" w14:textId="77777777" w:rsidR="002700A1" w:rsidRPr="005E7175" w:rsidRDefault="002700A1" w:rsidP="005E7175">
      <w:pPr>
        <w:pStyle w:val="Akapitzlist"/>
        <w:spacing w:line="312" w:lineRule="auto"/>
        <w:ind w:left="284"/>
        <w:jc w:val="both"/>
        <w:rPr>
          <w:rFonts w:ascii="Cambria" w:hAnsi="Cambria"/>
          <w:sz w:val="22"/>
          <w:szCs w:val="22"/>
        </w:rPr>
      </w:pPr>
    </w:p>
    <w:p w14:paraId="3849E415" w14:textId="77777777" w:rsidR="00F10B84" w:rsidRPr="00604C75" w:rsidRDefault="00F10B84" w:rsidP="00917513">
      <w:pPr>
        <w:pStyle w:val="Akapitzlist"/>
        <w:numPr>
          <w:ilvl w:val="0"/>
          <w:numId w:val="2"/>
        </w:numPr>
        <w:tabs>
          <w:tab w:val="num" w:pos="284"/>
        </w:tabs>
        <w:spacing w:line="312" w:lineRule="auto"/>
        <w:ind w:left="284" w:hanging="284"/>
        <w:jc w:val="both"/>
        <w:rPr>
          <w:rFonts w:ascii="Cambria" w:hAnsi="Cambria"/>
          <w:sz w:val="22"/>
          <w:szCs w:val="22"/>
        </w:rPr>
      </w:pPr>
      <w:r w:rsidRPr="00604C75">
        <w:rPr>
          <w:rFonts w:ascii="Cambria" w:hAnsi="Cambria"/>
          <w:b/>
          <w:sz w:val="22"/>
          <w:szCs w:val="22"/>
        </w:rPr>
        <w:lastRenderedPageBreak/>
        <w:t xml:space="preserve">UWAŻAMY SIĘ </w:t>
      </w:r>
      <w:r w:rsidRPr="00604C75">
        <w:rPr>
          <w:rFonts w:ascii="Cambria" w:hAnsi="Cambria"/>
          <w:sz w:val="22"/>
          <w:szCs w:val="22"/>
        </w:rPr>
        <w:t>za związanych niniejszą ofertą przez czas wskazany w Istotnych Warunkach Zamówienia, tj. przez okres 30 dni od upływu terminu składania ofert.</w:t>
      </w:r>
    </w:p>
    <w:p w14:paraId="23D6D276" w14:textId="77777777" w:rsidR="00657BBA" w:rsidRPr="00604C75" w:rsidRDefault="00657BBA" w:rsidP="00657BBA">
      <w:pPr>
        <w:pStyle w:val="Akapitzlist"/>
        <w:numPr>
          <w:ilvl w:val="0"/>
          <w:numId w:val="2"/>
        </w:numPr>
        <w:tabs>
          <w:tab w:val="num" w:pos="284"/>
        </w:tabs>
        <w:spacing w:line="312" w:lineRule="auto"/>
        <w:ind w:left="284" w:hanging="284"/>
        <w:jc w:val="both"/>
        <w:rPr>
          <w:rFonts w:ascii="Cambria" w:hAnsi="Cambria"/>
        </w:rPr>
      </w:pPr>
      <w:r w:rsidRPr="00604C75">
        <w:rPr>
          <w:rFonts w:ascii="Cambria" w:hAnsi="Cambria"/>
          <w:b/>
        </w:rPr>
        <w:t>OŚWIADCZAMY</w:t>
      </w:r>
      <w:r w:rsidRPr="00604C75">
        <w:rPr>
          <w:rFonts w:ascii="Cambria" w:hAnsi="Cambria"/>
        </w:rPr>
        <w:t xml:space="preserve">, </w:t>
      </w:r>
      <w:r w:rsidRPr="00AA3F60">
        <w:rPr>
          <w:rFonts w:ascii="Cambria" w:hAnsi="Cambria"/>
          <w:sz w:val="22"/>
          <w:szCs w:val="22"/>
        </w:rPr>
        <w:t>że jesteśmy mikroprzedsiębiorstwem bądź małym lub średnim przedsiębiorstwem.</w:t>
      </w:r>
      <w:r w:rsidRPr="00AA3F60">
        <w:rPr>
          <w:rFonts w:ascii="Cambria" w:hAnsi="Cambria"/>
          <w:sz w:val="22"/>
          <w:szCs w:val="22"/>
          <w:vertAlign w:val="superscript"/>
        </w:rPr>
        <w:footnoteReference w:id="1"/>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1257"/>
        <w:gridCol w:w="1214"/>
        <w:gridCol w:w="1214"/>
        <w:gridCol w:w="1250"/>
        <w:gridCol w:w="1214"/>
        <w:gridCol w:w="1214"/>
      </w:tblGrid>
      <w:tr w:rsidR="00657BBA" w:rsidRPr="00604C75" w14:paraId="3D579511" w14:textId="77777777" w:rsidTr="00E24244">
        <w:tc>
          <w:tcPr>
            <w:tcW w:w="1214" w:type="dxa"/>
            <w:tcBorders>
              <w:top w:val="nil"/>
              <w:left w:val="nil"/>
              <w:bottom w:val="nil"/>
              <w:right w:val="nil"/>
            </w:tcBorders>
          </w:tcPr>
          <w:p w14:paraId="0354C1A0" w14:textId="77777777" w:rsidR="00657BBA" w:rsidRPr="00604C75" w:rsidRDefault="00657BBA" w:rsidP="00E24244">
            <w:pPr>
              <w:spacing w:after="240"/>
              <w:jc w:val="center"/>
              <w:rPr>
                <w:rFonts w:ascii="Cambria" w:eastAsia="Calibri" w:hAnsi="Cambria"/>
                <w:lang w:eastAsia="pl-PL"/>
              </w:rPr>
            </w:pPr>
          </w:p>
        </w:tc>
        <w:tc>
          <w:tcPr>
            <w:tcW w:w="1257" w:type="dxa"/>
            <w:tcBorders>
              <w:top w:val="nil"/>
              <w:left w:val="nil"/>
              <w:bottom w:val="nil"/>
              <w:right w:val="single" w:sz="4" w:space="0" w:color="auto"/>
            </w:tcBorders>
            <w:hideMark/>
          </w:tcPr>
          <w:p w14:paraId="6594D8E9" w14:textId="77777777" w:rsidR="00657BBA" w:rsidRPr="00604C75" w:rsidRDefault="00657BBA" w:rsidP="00E24244">
            <w:pPr>
              <w:spacing w:after="240"/>
              <w:jc w:val="center"/>
              <w:rPr>
                <w:rFonts w:ascii="Cambria" w:eastAsia="Calibri" w:hAnsi="Cambria"/>
                <w:b/>
                <w:lang w:eastAsia="pl-PL"/>
              </w:rPr>
            </w:pPr>
            <w:r w:rsidRPr="00604C75">
              <w:rPr>
                <w:rFonts w:ascii="Cambria" w:eastAsia="Calibri" w:hAnsi="Cambria"/>
                <w:b/>
                <w:lang w:eastAsia="pl-PL"/>
              </w:rPr>
              <w:t>TAK</w:t>
            </w:r>
          </w:p>
        </w:tc>
        <w:tc>
          <w:tcPr>
            <w:tcW w:w="1214" w:type="dxa"/>
            <w:tcBorders>
              <w:top w:val="single" w:sz="4" w:space="0" w:color="auto"/>
              <w:left w:val="single" w:sz="4" w:space="0" w:color="auto"/>
              <w:bottom w:val="single" w:sz="4" w:space="0" w:color="auto"/>
              <w:right w:val="single" w:sz="4" w:space="0" w:color="auto"/>
            </w:tcBorders>
          </w:tcPr>
          <w:p w14:paraId="1A524EEC" w14:textId="77777777" w:rsidR="00657BBA" w:rsidRPr="00604C75" w:rsidRDefault="00657BBA" w:rsidP="00E24244">
            <w:pPr>
              <w:spacing w:after="240"/>
              <w:jc w:val="center"/>
              <w:rPr>
                <w:rFonts w:ascii="Cambria" w:eastAsia="Calibri" w:hAnsi="Cambria"/>
                <w:b/>
                <w:lang w:eastAsia="pl-PL"/>
              </w:rPr>
            </w:pPr>
          </w:p>
        </w:tc>
        <w:tc>
          <w:tcPr>
            <w:tcW w:w="1214" w:type="dxa"/>
            <w:tcBorders>
              <w:top w:val="nil"/>
              <w:left w:val="single" w:sz="4" w:space="0" w:color="auto"/>
              <w:bottom w:val="nil"/>
              <w:right w:val="nil"/>
            </w:tcBorders>
          </w:tcPr>
          <w:p w14:paraId="62AA69E8" w14:textId="77777777" w:rsidR="00657BBA" w:rsidRPr="00604C75" w:rsidRDefault="00657BBA" w:rsidP="00E24244">
            <w:pPr>
              <w:spacing w:after="240"/>
              <w:jc w:val="center"/>
              <w:rPr>
                <w:rFonts w:ascii="Cambria" w:eastAsia="Calibri" w:hAnsi="Cambria"/>
                <w:b/>
                <w:lang w:eastAsia="pl-PL"/>
              </w:rPr>
            </w:pPr>
          </w:p>
        </w:tc>
        <w:tc>
          <w:tcPr>
            <w:tcW w:w="1250" w:type="dxa"/>
            <w:tcBorders>
              <w:top w:val="nil"/>
              <w:left w:val="nil"/>
              <w:bottom w:val="nil"/>
              <w:right w:val="single" w:sz="4" w:space="0" w:color="auto"/>
            </w:tcBorders>
            <w:hideMark/>
          </w:tcPr>
          <w:p w14:paraId="3EADCFA2" w14:textId="77777777" w:rsidR="00657BBA" w:rsidRPr="00604C75" w:rsidRDefault="00657BBA" w:rsidP="00E24244">
            <w:pPr>
              <w:spacing w:after="240"/>
              <w:jc w:val="center"/>
              <w:rPr>
                <w:rFonts w:ascii="Cambria" w:eastAsia="Calibri" w:hAnsi="Cambria"/>
                <w:b/>
                <w:lang w:eastAsia="pl-PL"/>
              </w:rPr>
            </w:pPr>
            <w:r w:rsidRPr="00604C75">
              <w:rPr>
                <w:rFonts w:ascii="Cambria" w:eastAsia="Calibri" w:hAnsi="Cambria"/>
                <w:b/>
                <w:lang w:eastAsia="pl-PL"/>
              </w:rPr>
              <w:t>NIE</w:t>
            </w:r>
          </w:p>
        </w:tc>
        <w:tc>
          <w:tcPr>
            <w:tcW w:w="1214" w:type="dxa"/>
            <w:tcBorders>
              <w:top w:val="single" w:sz="4" w:space="0" w:color="auto"/>
              <w:left w:val="single" w:sz="4" w:space="0" w:color="auto"/>
              <w:bottom w:val="single" w:sz="4" w:space="0" w:color="auto"/>
              <w:right w:val="single" w:sz="4" w:space="0" w:color="auto"/>
            </w:tcBorders>
          </w:tcPr>
          <w:p w14:paraId="2D035856" w14:textId="77777777" w:rsidR="00657BBA" w:rsidRPr="00604C75" w:rsidRDefault="00657BBA" w:rsidP="00E24244">
            <w:pPr>
              <w:spacing w:after="240"/>
              <w:jc w:val="center"/>
              <w:rPr>
                <w:rFonts w:ascii="Cambria" w:eastAsia="Calibri" w:hAnsi="Cambria"/>
                <w:lang w:eastAsia="pl-PL"/>
              </w:rPr>
            </w:pPr>
          </w:p>
        </w:tc>
        <w:tc>
          <w:tcPr>
            <w:tcW w:w="1214" w:type="dxa"/>
            <w:tcBorders>
              <w:top w:val="nil"/>
              <w:left w:val="single" w:sz="4" w:space="0" w:color="auto"/>
              <w:bottom w:val="nil"/>
              <w:right w:val="nil"/>
            </w:tcBorders>
          </w:tcPr>
          <w:p w14:paraId="7460B6F4" w14:textId="77777777" w:rsidR="00657BBA" w:rsidRPr="00604C75" w:rsidRDefault="00657BBA" w:rsidP="00E24244">
            <w:pPr>
              <w:spacing w:after="240"/>
              <w:jc w:val="center"/>
              <w:rPr>
                <w:rFonts w:ascii="Cambria" w:eastAsia="Calibri" w:hAnsi="Cambria"/>
                <w:lang w:eastAsia="pl-PL"/>
              </w:rPr>
            </w:pPr>
          </w:p>
        </w:tc>
      </w:tr>
    </w:tbl>
    <w:p w14:paraId="2E11D52F" w14:textId="77777777" w:rsidR="00657BBA" w:rsidRPr="00604C75" w:rsidRDefault="00657BBA" w:rsidP="00657BBA">
      <w:pPr>
        <w:tabs>
          <w:tab w:val="num" w:pos="284"/>
        </w:tabs>
        <w:spacing w:line="312" w:lineRule="auto"/>
        <w:jc w:val="both"/>
        <w:rPr>
          <w:rFonts w:ascii="Cambria" w:hAnsi="Cambria"/>
          <w:sz w:val="22"/>
          <w:szCs w:val="22"/>
        </w:rPr>
      </w:pPr>
    </w:p>
    <w:p w14:paraId="2C0669EC" w14:textId="77777777" w:rsidR="00F10B84" w:rsidRPr="00604C75" w:rsidRDefault="00F10B84" w:rsidP="00917513">
      <w:pPr>
        <w:pStyle w:val="Akapitzlist"/>
        <w:numPr>
          <w:ilvl w:val="0"/>
          <w:numId w:val="2"/>
        </w:numPr>
        <w:tabs>
          <w:tab w:val="num" w:pos="284"/>
        </w:tabs>
        <w:spacing w:line="312" w:lineRule="auto"/>
        <w:ind w:left="284" w:hanging="284"/>
        <w:jc w:val="both"/>
        <w:rPr>
          <w:rFonts w:ascii="Cambria" w:hAnsi="Cambria"/>
          <w:sz w:val="22"/>
          <w:szCs w:val="22"/>
        </w:rPr>
      </w:pPr>
      <w:r w:rsidRPr="00604C75">
        <w:rPr>
          <w:rFonts w:ascii="Cambria" w:hAnsi="Cambria" w:cs="Tahoma"/>
          <w:b/>
          <w:sz w:val="22"/>
          <w:szCs w:val="22"/>
          <w:lang w:eastAsia="pl-PL"/>
        </w:rPr>
        <w:t>OŚWIADCZAMY</w:t>
      </w:r>
      <w:r w:rsidRPr="00604C75">
        <w:rPr>
          <w:rFonts w:ascii="Cambria" w:hAnsi="Cambria" w:cs="Tahoma"/>
          <w:sz w:val="22"/>
          <w:szCs w:val="22"/>
          <w:lang w:eastAsia="pl-PL"/>
        </w:rPr>
        <w:t xml:space="preserve">, że wykonanie niniejszego zamówienia zamierzamy wykonać bez udziału Podwykonawców </w:t>
      </w:r>
      <w:r w:rsidRPr="00604C75">
        <w:rPr>
          <w:rFonts w:ascii="Cambria" w:hAnsi="Cambria" w:cs="Tahoma"/>
          <w:color w:val="FF0000"/>
          <w:sz w:val="22"/>
          <w:szCs w:val="22"/>
          <w:lang w:eastAsia="pl-PL"/>
        </w:rPr>
        <w:t>*</w:t>
      </w:r>
      <w:r w:rsidRPr="00604C75">
        <w:rPr>
          <w:rFonts w:ascii="Cambria" w:hAnsi="Cambria" w:cs="Tahoma"/>
          <w:sz w:val="22"/>
          <w:szCs w:val="22"/>
          <w:lang w:eastAsia="pl-PL"/>
        </w:rPr>
        <w:t xml:space="preserve"> / z udziałem Podwykonawców ...........................................</w:t>
      </w:r>
      <w:r w:rsidRPr="00604C75">
        <w:rPr>
          <w:rFonts w:ascii="Cambria" w:hAnsi="Cambria" w:cs="Tahoma"/>
          <w:color w:val="FF0000"/>
          <w:sz w:val="22"/>
          <w:szCs w:val="22"/>
          <w:lang w:eastAsia="pl-PL"/>
        </w:rPr>
        <w:t xml:space="preserve">* </w:t>
      </w:r>
      <w:r w:rsidRPr="00604C75">
        <w:rPr>
          <w:rFonts w:ascii="Cambria" w:hAnsi="Cambria" w:cs="Tahoma"/>
          <w:i/>
          <w:sz w:val="22"/>
          <w:szCs w:val="22"/>
          <w:lang w:eastAsia="pl-PL"/>
        </w:rPr>
        <w:t xml:space="preserve">(zakres prac powierzony Podwykonawcom oraz nazwy Firm jeżeli są znane). </w:t>
      </w:r>
    </w:p>
    <w:p w14:paraId="0D1A4559" w14:textId="77777777" w:rsidR="00F10B84" w:rsidRPr="00604C75" w:rsidRDefault="00F10B84" w:rsidP="00917513">
      <w:pPr>
        <w:spacing w:line="312" w:lineRule="auto"/>
        <w:jc w:val="both"/>
        <w:rPr>
          <w:rFonts w:ascii="Cambria" w:hAnsi="Cambria" w:cs="Tahoma"/>
          <w:i/>
          <w:sz w:val="22"/>
          <w:szCs w:val="22"/>
          <w:lang w:eastAsia="pl-PL"/>
        </w:rPr>
      </w:pPr>
      <w:r w:rsidRPr="00604C75">
        <w:rPr>
          <w:rFonts w:ascii="Cambria" w:hAnsi="Cambria" w:cs="Tahoma"/>
          <w:i/>
          <w:sz w:val="22"/>
          <w:szCs w:val="22"/>
          <w:lang w:eastAsia="pl-PL"/>
        </w:rPr>
        <w:t>* - niepotrzebne skreślić</w:t>
      </w:r>
    </w:p>
    <w:p w14:paraId="0C9BC323" w14:textId="668B0324" w:rsidR="00AC565C" w:rsidRPr="00F20302" w:rsidRDefault="00AC565C" w:rsidP="00AC565C">
      <w:pPr>
        <w:pStyle w:val="Akapitzlist"/>
        <w:numPr>
          <w:ilvl w:val="0"/>
          <w:numId w:val="2"/>
        </w:numPr>
        <w:tabs>
          <w:tab w:val="left" w:pos="284"/>
        </w:tabs>
        <w:spacing w:after="240"/>
        <w:jc w:val="both"/>
        <w:rPr>
          <w:rFonts w:ascii="Cambria" w:hAnsi="Cambria"/>
          <w:lang w:eastAsia="zh-CN"/>
        </w:rPr>
      </w:pPr>
      <w:r w:rsidRPr="00F20302">
        <w:rPr>
          <w:rFonts w:ascii="Cambria" w:hAnsi="Cambria"/>
          <w:b/>
          <w:lang w:eastAsia="zh-CN"/>
        </w:rPr>
        <w:t>WSKAZUJEMY</w:t>
      </w:r>
      <w:r w:rsidRPr="00F20302">
        <w:rPr>
          <w:rFonts w:ascii="Cambria" w:hAnsi="Cambria"/>
          <w:lang w:eastAsia="zh-CN"/>
        </w:rPr>
        <w:t xml:space="preserve">, iż dokumenty, o których mowa w Rozdziale </w:t>
      </w:r>
      <w:r w:rsidRPr="008058D0">
        <w:rPr>
          <w:rFonts w:ascii="Cambria" w:hAnsi="Cambria"/>
          <w:lang w:eastAsia="zh-CN"/>
        </w:rPr>
        <w:t>7 ust.</w:t>
      </w:r>
      <w:r w:rsidR="008058D0" w:rsidRPr="008058D0">
        <w:rPr>
          <w:rFonts w:ascii="Cambria" w:hAnsi="Cambria"/>
          <w:lang w:eastAsia="zh-CN"/>
        </w:rPr>
        <w:t>1 pkt</w:t>
      </w:r>
      <w:r w:rsidRPr="008058D0">
        <w:rPr>
          <w:rFonts w:ascii="Cambria" w:hAnsi="Cambria"/>
          <w:lang w:eastAsia="zh-CN"/>
        </w:rPr>
        <w:t xml:space="preserve"> 3 IWZ Zamawiający</w:t>
      </w:r>
      <w:r w:rsidRPr="00F20302">
        <w:rPr>
          <w:rFonts w:ascii="Cambria" w:hAnsi="Cambria"/>
          <w:lang w:eastAsia="zh-CN"/>
        </w:rPr>
        <w:t xml:space="preserve"> może samodzielnie pobrać w formie el</w:t>
      </w:r>
      <w:r>
        <w:rPr>
          <w:rFonts w:ascii="Cambria" w:hAnsi="Cambria"/>
          <w:lang w:eastAsia="zh-CN"/>
        </w:rPr>
        <w:t xml:space="preserve">ektronicznej z ogólnodostępnej </w:t>
      </w:r>
      <w:r w:rsidR="00977B96">
        <w:rPr>
          <w:rFonts w:ascii="Cambria" w:hAnsi="Cambria"/>
          <w:lang w:eastAsia="zh-CN"/>
        </w:rPr>
        <w:br/>
      </w:r>
      <w:r w:rsidRPr="00F20302">
        <w:rPr>
          <w:rFonts w:ascii="Cambria" w:hAnsi="Cambria"/>
          <w:lang w:eastAsia="zh-CN"/>
        </w:rPr>
        <w:t>i bezpłatnej bazy danych:</w:t>
      </w:r>
    </w:p>
    <w:p w14:paraId="4E99C72B" w14:textId="77777777" w:rsidR="00AC565C" w:rsidRPr="00B503FE" w:rsidRDefault="00AC565C" w:rsidP="00977B96">
      <w:pPr>
        <w:numPr>
          <w:ilvl w:val="0"/>
          <w:numId w:val="38"/>
        </w:numPr>
        <w:spacing w:after="240"/>
        <w:contextualSpacing/>
        <w:jc w:val="both"/>
        <w:rPr>
          <w:rFonts w:ascii="Cambria" w:hAnsi="Cambria"/>
          <w:i/>
          <w:lang w:val="en-US" w:eastAsia="zh-CN"/>
        </w:rPr>
      </w:pPr>
      <w:r w:rsidRPr="00B503FE">
        <w:rPr>
          <w:lang w:val="en-US" w:eastAsia="zh-CN"/>
        </w:rPr>
        <w:t>KRS (</w:t>
      </w:r>
      <w:hyperlink r:id="rId13" w:history="1">
        <w:r w:rsidRPr="00B503FE">
          <w:rPr>
            <w:lang w:val="en-US" w:eastAsia="zh-CN"/>
          </w:rPr>
          <w:t>https://ekrs.ms.gov.pl/web/wyszukiwarka-krs</w:t>
        </w:r>
      </w:hyperlink>
      <w:r w:rsidRPr="00B503FE">
        <w:rPr>
          <w:lang w:val="en-US" w:eastAsia="zh-CN"/>
        </w:rPr>
        <w:t>)</w:t>
      </w:r>
    </w:p>
    <w:p w14:paraId="7C7A91F6" w14:textId="77777777" w:rsidR="00AC565C" w:rsidRPr="00F20302" w:rsidRDefault="00AC565C" w:rsidP="00AC565C">
      <w:pPr>
        <w:spacing w:after="240"/>
        <w:ind w:left="720"/>
        <w:contextualSpacing/>
        <w:jc w:val="both"/>
        <w:rPr>
          <w:rFonts w:ascii="Cambria" w:hAnsi="Cambria"/>
          <w:lang w:eastAsia="zh-CN"/>
        </w:rPr>
      </w:pPr>
      <w:r w:rsidRPr="00F20302">
        <w:rPr>
          <w:rFonts w:ascii="Cambria" w:hAnsi="Cambria"/>
          <w:lang w:eastAsia="zh-CN"/>
        </w:rPr>
        <w:t>lub</w:t>
      </w:r>
    </w:p>
    <w:p w14:paraId="053E864D" w14:textId="77777777" w:rsidR="00AC565C" w:rsidRDefault="00AC565C" w:rsidP="00977B96">
      <w:pPr>
        <w:numPr>
          <w:ilvl w:val="0"/>
          <w:numId w:val="38"/>
        </w:numPr>
        <w:spacing w:after="240"/>
        <w:contextualSpacing/>
        <w:jc w:val="both"/>
        <w:rPr>
          <w:lang w:val="en-GB" w:eastAsia="zh-CN"/>
        </w:rPr>
      </w:pPr>
      <w:proofErr w:type="spellStart"/>
      <w:r w:rsidRPr="00B503FE">
        <w:rPr>
          <w:lang w:val="en-US" w:eastAsia="zh-CN"/>
        </w:rPr>
        <w:t>CEiDG</w:t>
      </w:r>
      <w:proofErr w:type="spellEnd"/>
      <w:r w:rsidRPr="00B503FE">
        <w:rPr>
          <w:lang w:val="en-US" w:eastAsia="zh-CN"/>
        </w:rPr>
        <w:t xml:space="preserve"> (</w:t>
      </w:r>
      <w:hyperlink r:id="rId14" w:history="1">
        <w:r w:rsidRPr="00F20302">
          <w:rPr>
            <w:lang w:val="en-GB" w:eastAsia="zh-CN"/>
          </w:rPr>
          <w:t>https://prod.ceidg.gov.pl/ceidg/ceidg.public.ui/Search.aspx</w:t>
        </w:r>
      </w:hyperlink>
      <w:r w:rsidRPr="00F20302">
        <w:rPr>
          <w:lang w:val="en-GB" w:eastAsia="zh-CN"/>
        </w:rPr>
        <w:t>)</w:t>
      </w:r>
    </w:p>
    <w:p w14:paraId="7880D268" w14:textId="77777777" w:rsidR="00AC565C" w:rsidRPr="00F20302" w:rsidRDefault="00AC565C" w:rsidP="00AC565C">
      <w:pPr>
        <w:spacing w:after="240"/>
        <w:ind w:left="720"/>
        <w:contextualSpacing/>
        <w:jc w:val="both"/>
        <w:rPr>
          <w:lang w:val="en-GB" w:eastAsia="zh-CN"/>
        </w:rPr>
      </w:pPr>
    </w:p>
    <w:tbl>
      <w:tblPr>
        <w:tblW w:w="0" w:type="auto"/>
        <w:tblInd w:w="708" w:type="dxa"/>
        <w:tblLayout w:type="fixed"/>
        <w:tblLook w:val="0000" w:firstRow="0" w:lastRow="0" w:firstColumn="0" w:lastColumn="0" w:noHBand="0" w:noVBand="0"/>
      </w:tblPr>
      <w:tblGrid>
        <w:gridCol w:w="1214"/>
        <w:gridCol w:w="1257"/>
        <w:gridCol w:w="1214"/>
        <w:gridCol w:w="1214"/>
        <w:gridCol w:w="1250"/>
        <w:gridCol w:w="1214"/>
        <w:gridCol w:w="1214"/>
      </w:tblGrid>
      <w:tr w:rsidR="00AC565C" w:rsidRPr="00F20302" w14:paraId="037D49B2" w14:textId="77777777" w:rsidTr="00AC565C">
        <w:tc>
          <w:tcPr>
            <w:tcW w:w="1214" w:type="dxa"/>
            <w:shd w:val="clear" w:color="auto" w:fill="auto"/>
          </w:tcPr>
          <w:p w14:paraId="4AB2FC3B" w14:textId="77777777" w:rsidR="00AC565C" w:rsidRPr="00F20302" w:rsidRDefault="00AC565C" w:rsidP="00AC565C">
            <w:pPr>
              <w:snapToGrid w:val="0"/>
              <w:spacing w:after="240"/>
              <w:jc w:val="center"/>
              <w:rPr>
                <w:rFonts w:ascii="Cambria" w:eastAsia="Calibri" w:hAnsi="Cambria" w:cs="Cambria"/>
                <w:lang w:val="en-GB" w:eastAsia="pl-PL"/>
              </w:rPr>
            </w:pPr>
          </w:p>
        </w:tc>
        <w:tc>
          <w:tcPr>
            <w:tcW w:w="1257" w:type="dxa"/>
            <w:shd w:val="clear" w:color="auto" w:fill="auto"/>
          </w:tcPr>
          <w:p w14:paraId="4F834F7B" w14:textId="77777777" w:rsidR="00AC565C" w:rsidRPr="00F20302" w:rsidRDefault="00AC565C" w:rsidP="00AC565C">
            <w:pPr>
              <w:spacing w:after="240"/>
              <w:jc w:val="center"/>
              <w:rPr>
                <w:lang w:eastAsia="zh-CN"/>
              </w:rPr>
            </w:pPr>
            <w:r w:rsidRPr="00F20302">
              <w:rPr>
                <w:rFonts w:ascii="Cambria" w:eastAsia="Calibri" w:hAnsi="Cambria" w:cs="Cambria"/>
                <w:b/>
                <w:lang w:eastAsia="pl-PL"/>
              </w:rPr>
              <w:t>TAK</w:t>
            </w:r>
          </w:p>
        </w:tc>
        <w:tc>
          <w:tcPr>
            <w:tcW w:w="1214" w:type="dxa"/>
            <w:tcBorders>
              <w:top w:val="single" w:sz="4" w:space="0" w:color="000000"/>
              <w:left w:val="single" w:sz="4" w:space="0" w:color="000000"/>
              <w:bottom w:val="single" w:sz="4" w:space="0" w:color="000000"/>
            </w:tcBorders>
            <w:shd w:val="clear" w:color="auto" w:fill="auto"/>
          </w:tcPr>
          <w:p w14:paraId="7B8CF8AC" w14:textId="77777777" w:rsidR="00AC565C" w:rsidRPr="00F20302" w:rsidRDefault="00AC565C" w:rsidP="00AC565C">
            <w:pPr>
              <w:snapToGrid w:val="0"/>
              <w:spacing w:after="240"/>
              <w:jc w:val="center"/>
              <w:rPr>
                <w:rFonts w:ascii="Cambria" w:eastAsia="Calibri" w:hAnsi="Cambria" w:cs="Cambria"/>
                <w:b/>
                <w:lang w:eastAsia="pl-PL"/>
              </w:rPr>
            </w:pPr>
          </w:p>
        </w:tc>
        <w:tc>
          <w:tcPr>
            <w:tcW w:w="1214" w:type="dxa"/>
            <w:tcBorders>
              <w:left w:val="single" w:sz="4" w:space="0" w:color="000000"/>
            </w:tcBorders>
            <w:shd w:val="clear" w:color="auto" w:fill="auto"/>
          </w:tcPr>
          <w:p w14:paraId="6A2CDA43" w14:textId="77777777" w:rsidR="00AC565C" w:rsidRPr="00F20302" w:rsidRDefault="00AC565C" w:rsidP="00AC565C">
            <w:pPr>
              <w:snapToGrid w:val="0"/>
              <w:spacing w:after="240"/>
              <w:jc w:val="center"/>
              <w:rPr>
                <w:rFonts w:ascii="Cambria" w:eastAsia="Calibri" w:hAnsi="Cambria" w:cs="Cambria"/>
                <w:b/>
                <w:lang w:eastAsia="pl-PL"/>
              </w:rPr>
            </w:pPr>
          </w:p>
        </w:tc>
        <w:tc>
          <w:tcPr>
            <w:tcW w:w="1250" w:type="dxa"/>
            <w:shd w:val="clear" w:color="auto" w:fill="auto"/>
          </w:tcPr>
          <w:p w14:paraId="55BE3F3D" w14:textId="77777777" w:rsidR="00AC565C" w:rsidRPr="00F20302" w:rsidRDefault="00AC565C" w:rsidP="00AC565C">
            <w:pPr>
              <w:spacing w:after="240"/>
              <w:jc w:val="center"/>
              <w:rPr>
                <w:lang w:eastAsia="zh-CN"/>
              </w:rPr>
            </w:pPr>
            <w:r w:rsidRPr="00F20302">
              <w:rPr>
                <w:rFonts w:ascii="Cambria" w:eastAsia="Calibri" w:hAnsi="Cambria" w:cs="Cambria"/>
                <w:b/>
                <w:lang w:eastAsia="pl-PL"/>
              </w:rPr>
              <w:t>NIE</w:t>
            </w:r>
          </w:p>
        </w:tc>
        <w:tc>
          <w:tcPr>
            <w:tcW w:w="1214" w:type="dxa"/>
            <w:tcBorders>
              <w:top w:val="single" w:sz="4" w:space="0" w:color="000000"/>
              <w:left w:val="single" w:sz="4" w:space="0" w:color="000000"/>
              <w:bottom w:val="single" w:sz="4" w:space="0" w:color="000000"/>
            </w:tcBorders>
            <w:shd w:val="clear" w:color="auto" w:fill="auto"/>
          </w:tcPr>
          <w:p w14:paraId="7E8CED82" w14:textId="77777777" w:rsidR="00AC565C" w:rsidRPr="00F20302" w:rsidRDefault="00AC565C" w:rsidP="00AC565C">
            <w:pPr>
              <w:snapToGrid w:val="0"/>
              <w:spacing w:after="240"/>
              <w:jc w:val="center"/>
              <w:rPr>
                <w:rFonts w:ascii="Cambria" w:eastAsia="Calibri" w:hAnsi="Cambria" w:cs="Cambria"/>
                <w:b/>
                <w:lang w:eastAsia="pl-PL"/>
              </w:rPr>
            </w:pPr>
          </w:p>
        </w:tc>
        <w:tc>
          <w:tcPr>
            <w:tcW w:w="1214" w:type="dxa"/>
            <w:tcBorders>
              <w:left w:val="single" w:sz="4" w:space="0" w:color="000000"/>
            </w:tcBorders>
            <w:shd w:val="clear" w:color="auto" w:fill="auto"/>
          </w:tcPr>
          <w:p w14:paraId="7F809912" w14:textId="77777777" w:rsidR="00AC565C" w:rsidRPr="00F20302" w:rsidRDefault="00AC565C" w:rsidP="00AC565C">
            <w:pPr>
              <w:snapToGrid w:val="0"/>
              <w:spacing w:after="240"/>
              <w:jc w:val="center"/>
              <w:rPr>
                <w:rFonts w:ascii="Cambria" w:eastAsia="Calibri" w:hAnsi="Cambria" w:cs="Cambria"/>
                <w:lang w:eastAsia="pl-PL"/>
              </w:rPr>
            </w:pPr>
          </w:p>
        </w:tc>
      </w:tr>
    </w:tbl>
    <w:p w14:paraId="2C853054" w14:textId="77777777" w:rsidR="00AC565C" w:rsidRPr="00AC565C" w:rsidRDefault="00AC565C" w:rsidP="00AC565C">
      <w:pPr>
        <w:pStyle w:val="Akapitzlist"/>
        <w:spacing w:line="312" w:lineRule="auto"/>
        <w:ind w:left="284"/>
        <w:jc w:val="both"/>
        <w:rPr>
          <w:rFonts w:ascii="Cambria" w:hAnsi="Cambria"/>
          <w:sz w:val="22"/>
          <w:szCs w:val="22"/>
        </w:rPr>
      </w:pPr>
    </w:p>
    <w:p w14:paraId="43E32D2A" w14:textId="77777777" w:rsidR="00F10B84" w:rsidRPr="00604C75" w:rsidRDefault="00F10B84" w:rsidP="005D7C00">
      <w:pPr>
        <w:pStyle w:val="Akapitzlist"/>
        <w:numPr>
          <w:ilvl w:val="0"/>
          <w:numId w:val="2"/>
        </w:numPr>
        <w:tabs>
          <w:tab w:val="num" w:pos="284"/>
        </w:tabs>
        <w:spacing w:line="312" w:lineRule="auto"/>
        <w:ind w:left="284" w:hanging="284"/>
        <w:jc w:val="both"/>
        <w:rPr>
          <w:rFonts w:ascii="Cambria" w:hAnsi="Cambria"/>
          <w:sz w:val="22"/>
          <w:szCs w:val="22"/>
        </w:rPr>
      </w:pPr>
      <w:r w:rsidRPr="00604C75">
        <w:rPr>
          <w:rFonts w:ascii="Cambria" w:hAnsi="Cambria"/>
          <w:b/>
          <w:sz w:val="22"/>
          <w:szCs w:val="22"/>
        </w:rPr>
        <w:t xml:space="preserve">WSZELKĄ KORESPONDENCJĘ </w:t>
      </w:r>
      <w:r w:rsidRPr="00604C75">
        <w:rPr>
          <w:rFonts w:ascii="Cambria" w:hAnsi="Cambria"/>
          <w:sz w:val="22"/>
          <w:szCs w:val="22"/>
        </w:rPr>
        <w:t>w sprawie niniejszego postępowania należy kierować  do:</w:t>
      </w:r>
    </w:p>
    <w:p w14:paraId="7D48892F" w14:textId="77777777" w:rsidR="00F10B84" w:rsidRPr="00604C75" w:rsidRDefault="00F10B84" w:rsidP="00917513">
      <w:pPr>
        <w:pStyle w:val="Zwykytekst1"/>
        <w:tabs>
          <w:tab w:val="left" w:leader="dot" w:pos="9072"/>
        </w:tabs>
        <w:spacing w:line="312" w:lineRule="auto"/>
        <w:ind w:left="284"/>
        <w:jc w:val="both"/>
        <w:rPr>
          <w:rFonts w:ascii="Cambria" w:hAnsi="Cambria"/>
          <w:sz w:val="22"/>
          <w:szCs w:val="22"/>
        </w:rPr>
      </w:pPr>
      <w:r w:rsidRPr="00604C75">
        <w:rPr>
          <w:rFonts w:ascii="Cambria" w:hAnsi="Cambria"/>
          <w:sz w:val="22"/>
          <w:szCs w:val="22"/>
        </w:rPr>
        <w:t>Imię i nazwisko ……………………………</w:t>
      </w:r>
    </w:p>
    <w:p w14:paraId="62C3C39D" w14:textId="77777777" w:rsidR="00F10B84" w:rsidRPr="00604C75" w:rsidRDefault="00F10B84" w:rsidP="00917513">
      <w:pPr>
        <w:pStyle w:val="Zwykytekst1"/>
        <w:tabs>
          <w:tab w:val="left" w:leader="dot" w:pos="9072"/>
        </w:tabs>
        <w:spacing w:line="312" w:lineRule="auto"/>
        <w:ind w:left="284"/>
        <w:jc w:val="both"/>
        <w:rPr>
          <w:rFonts w:ascii="Cambria" w:hAnsi="Cambria"/>
          <w:sz w:val="22"/>
          <w:szCs w:val="22"/>
        </w:rPr>
      </w:pPr>
      <w:r w:rsidRPr="00604C75">
        <w:rPr>
          <w:rFonts w:ascii="Cambria" w:hAnsi="Cambria"/>
          <w:sz w:val="22"/>
          <w:szCs w:val="22"/>
        </w:rPr>
        <w:t>Adres: ………………………………………….</w:t>
      </w:r>
    </w:p>
    <w:p w14:paraId="0B343B79" w14:textId="77777777" w:rsidR="00F10B84" w:rsidRPr="00604C75" w:rsidRDefault="00F10B84" w:rsidP="00917513">
      <w:pPr>
        <w:pStyle w:val="Zwykytekst1"/>
        <w:tabs>
          <w:tab w:val="left" w:leader="dot" w:pos="9072"/>
        </w:tabs>
        <w:spacing w:line="312" w:lineRule="auto"/>
        <w:ind w:left="284"/>
        <w:jc w:val="both"/>
        <w:rPr>
          <w:rFonts w:ascii="Cambria" w:hAnsi="Cambria"/>
          <w:sz w:val="22"/>
          <w:szCs w:val="22"/>
        </w:rPr>
      </w:pPr>
      <w:r w:rsidRPr="00604C75">
        <w:rPr>
          <w:rFonts w:ascii="Cambria" w:hAnsi="Cambria"/>
          <w:sz w:val="22"/>
          <w:szCs w:val="22"/>
        </w:rPr>
        <w:t>Telefon: ………………………………………..</w:t>
      </w:r>
    </w:p>
    <w:p w14:paraId="6DDA57D6" w14:textId="77777777" w:rsidR="00F10B84" w:rsidRPr="00604C75" w:rsidRDefault="00F10B84" w:rsidP="00917513">
      <w:pPr>
        <w:pStyle w:val="Zwykytekst1"/>
        <w:tabs>
          <w:tab w:val="left" w:leader="dot" w:pos="9072"/>
        </w:tabs>
        <w:spacing w:line="312" w:lineRule="auto"/>
        <w:ind w:left="284"/>
        <w:jc w:val="both"/>
        <w:rPr>
          <w:rFonts w:ascii="Cambria" w:hAnsi="Cambria"/>
          <w:sz w:val="22"/>
          <w:szCs w:val="22"/>
        </w:rPr>
      </w:pPr>
      <w:r w:rsidRPr="00604C75">
        <w:rPr>
          <w:rFonts w:ascii="Cambria" w:hAnsi="Cambria"/>
          <w:sz w:val="22"/>
          <w:szCs w:val="22"/>
        </w:rPr>
        <w:t>Fax: ………………………………………………</w:t>
      </w:r>
    </w:p>
    <w:p w14:paraId="6C68A680" w14:textId="77777777" w:rsidR="00F10B84" w:rsidRPr="00604C75" w:rsidRDefault="00F10B84" w:rsidP="00917513">
      <w:pPr>
        <w:pStyle w:val="Zwykytekst1"/>
        <w:tabs>
          <w:tab w:val="left" w:leader="dot" w:pos="9072"/>
        </w:tabs>
        <w:spacing w:line="312" w:lineRule="auto"/>
        <w:ind w:left="284"/>
        <w:jc w:val="both"/>
        <w:rPr>
          <w:rFonts w:ascii="Cambria" w:hAnsi="Cambria"/>
          <w:sz w:val="22"/>
          <w:szCs w:val="22"/>
        </w:rPr>
      </w:pPr>
      <w:r w:rsidRPr="00604C75">
        <w:rPr>
          <w:rFonts w:ascii="Cambria" w:hAnsi="Cambria"/>
          <w:sz w:val="22"/>
          <w:szCs w:val="22"/>
        </w:rPr>
        <w:t>Adres e-mail: …………………………………</w:t>
      </w:r>
    </w:p>
    <w:p w14:paraId="05C85CC9" w14:textId="7E476CC0" w:rsidR="00F10B84" w:rsidRPr="00604C75" w:rsidRDefault="00F10B84" w:rsidP="005D7C00">
      <w:pPr>
        <w:pStyle w:val="Akapitzlist"/>
        <w:numPr>
          <w:ilvl w:val="0"/>
          <w:numId w:val="2"/>
        </w:numPr>
        <w:tabs>
          <w:tab w:val="num" w:pos="284"/>
        </w:tabs>
        <w:spacing w:line="312" w:lineRule="auto"/>
        <w:ind w:left="284" w:hanging="284"/>
        <w:jc w:val="both"/>
        <w:rPr>
          <w:rFonts w:ascii="Cambria" w:hAnsi="Cambria"/>
          <w:b/>
          <w:sz w:val="22"/>
          <w:szCs w:val="22"/>
        </w:rPr>
      </w:pPr>
      <w:r w:rsidRPr="00604C75">
        <w:rPr>
          <w:rFonts w:ascii="Cambria" w:hAnsi="Cambria"/>
          <w:b/>
          <w:sz w:val="22"/>
          <w:szCs w:val="22"/>
        </w:rPr>
        <w:t xml:space="preserve">OFERTĘ </w:t>
      </w:r>
      <w:r w:rsidRPr="00604C75">
        <w:rPr>
          <w:rFonts w:ascii="Cambria" w:hAnsi="Cambria"/>
          <w:sz w:val="22"/>
          <w:szCs w:val="22"/>
        </w:rPr>
        <w:t xml:space="preserve">niniejszą składamy na _________ kolejno ponumerowanych stronach, oraz dołączamy </w:t>
      </w:r>
      <w:r w:rsidR="00977B96">
        <w:rPr>
          <w:rFonts w:ascii="Cambria" w:hAnsi="Cambria"/>
          <w:sz w:val="22"/>
          <w:szCs w:val="22"/>
        </w:rPr>
        <w:br/>
      </w:r>
      <w:r w:rsidRPr="00604C75">
        <w:rPr>
          <w:rFonts w:ascii="Cambria" w:hAnsi="Cambria"/>
          <w:sz w:val="22"/>
          <w:szCs w:val="22"/>
        </w:rPr>
        <w:t>do niej następujące oświadczenia i dokumenty</w:t>
      </w:r>
      <w:r w:rsidRPr="00604C75">
        <w:rPr>
          <w:rFonts w:ascii="Cambria" w:hAnsi="Cambria"/>
          <w:b/>
          <w:sz w:val="22"/>
          <w:szCs w:val="22"/>
        </w:rPr>
        <w:t>:</w:t>
      </w:r>
    </w:p>
    <w:p w14:paraId="729C4E3A" w14:textId="6BB6700D" w:rsidR="00F10B84" w:rsidRPr="00604C75" w:rsidRDefault="00F10B84" w:rsidP="00917513">
      <w:pPr>
        <w:spacing w:line="312" w:lineRule="auto"/>
        <w:ind w:left="284"/>
        <w:jc w:val="both"/>
        <w:rPr>
          <w:rFonts w:ascii="Cambria" w:hAnsi="Cambria"/>
          <w:sz w:val="22"/>
          <w:szCs w:val="22"/>
        </w:rPr>
      </w:pPr>
      <w:r w:rsidRPr="00604C75">
        <w:rPr>
          <w:rFonts w:ascii="Cambria" w:hAnsi="Cambria"/>
          <w:sz w:val="22"/>
          <w:szCs w:val="22"/>
        </w:rPr>
        <w:t>1)</w:t>
      </w:r>
      <w:r w:rsidR="005D7C00" w:rsidRPr="00604C75">
        <w:rPr>
          <w:rFonts w:ascii="Cambria" w:hAnsi="Cambria"/>
          <w:sz w:val="22"/>
          <w:szCs w:val="22"/>
        </w:rPr>
        <w:t xml:space="preserve"> …………………………………………………………………………………………</w:t>
      </w:r>
    </w:p>
    <w:p w14:paraId="717204A6" w14:textId="3B22E3CC" w:rsidR="00F10B84" w:rsidRPr="00604C75" w:rsidRDefault="00F10B84" w:rsidP="00917513">
      <w:pPr>
        <w:spacing w:line="312" w:lineRule="auto"/>
        <w:ind w:left="284"/>
        <w:jc w:val="both"/>
        <w:rPr>
          <w:rFonts w:ascii="Cambria" w:hAnsi="Cambria"/>
          <w:sz w:val="22"/>
          <w:szCs w:val="22"/>
        </w:rPr>
      </w:pPr>
      <w:r w:rsidRPr="00604C75">
        <w:rPr>
          <w:rFonts w:ascii="Cambria" w:hAnsi="Cambria"/>
          <w:sz w:val="22"/>
          <w:szCs w:val="22"/>
        </w:rPr>
        <w:t>2)</w:t>
      </w:r>
      <w:r w:rsidR="005D7C00" w:rsidRPr="00604C75">
        <w:rPr>
          <w:rFonts w:ascii="Cambria" w:hAnsi="Cambria"/>
          <w:sz w:val="22"/>
          <w:szCs w:val="22"/>
        </w:rPr>
        <w:t xml:space="preserve"> …………………………………………………………………………………………</w:t>
      </w:r>
    </w:p>
    <w:p w14:paraId="3E293EA1" w14:textId="59A52DFA" w:rsidR="00F10B84" w:rsidRPr="00604C75" w:rsidRDefault="00F10B84" w:rsidP="00917513">
      <w:pPr>
        <w:spacing w:line="312" w:lineRule="auto"/>
        <w:ind w:left="284"/>
        <w:jc w:val="both"/>
        <w:rPr>
          <w:rFonts w:ascii="Cambria" w:hAnsi="Cambria"/>
          <w:sz w:val="22"/>
          <w:szCs w:val="22"/>
        </w:rPr>
      </w:pPr>
      <w:r w:rsidRPr="00604C75">
        <w:rPr>
          <w:rFonts w:ascii="Cambria" w:hAnsi="Cambria"/>
          <w:sz w:val="22"/>
          <w:szCs w:val="22"/>
        </w:rPr>
        <w:t>3)</w:t>
      </w:r>
      <w:r w:rsidR="005D7C00" w:rsidRPr="00604C75">
        <w:rPr>
          <w:rFonts w:ascii="Cambria" w:hAnsi="Cambria"/>
          <w:sz w:val="22"/>
          <w:szCs w:val="22"/>
        </w:rPr>
        <w:t xml:space="preserve"> …………………………………………………………………………………………</w:t>
      </w:r>
    </w:p>
    <w:p w14:paraId="4F5476BC" w14:textId="1152CAFC" w:rsidR="00F10B84" w:rsidRPr="00604C75" w:rsidRDefault="00F10B84" w:rsidP="00917513">
      <w:pPr>
        <w:spacing w:line="312" w:lineRule="auto"/>
        <w:ind w:left="284"/>
        <w:jc w:val="both"/>
        <w:rPr>
          <w:rFonts w:ascii="Cambria" w:hAnsi="Cambria"/>
          <w:sz w:val="22"/>
          <w:szCs w:val="22"/>
        </w:rPr>
      </w:pPr>
      <w:r w:rsidRPr="00604C75">
        <w:rPr>
          <w:rFonts w:ascii="Cambria" w:hAnsi="Cambria"/>
          <w:sz w:val="22"/>
          <w:szCs w:val="22"/>
        </w:rPr>
        <w:t>4)</w:t>
      </w:r>
      <w:r w:rsidR="005D7C00" w:rsidRPr="00604C75">
        <w:rPr>
          <w:rFonts w:ascii="Cambria" w:hAnsi="Cambria"/>
          <w:sz w:val="22"/>
          <w:szCs w:val="22"/>
        </w:rPr>
        <w:t xml:space="preserve"> …………………………………………………………………………………………</w:t>
      </w:r>
    </w:p>
    <w:p w14:paraId="187409DD" w14:textId="77777777" w:rsidR="00657BBA" w:rsidRPr="00604C75" w:rsidRDefault="00657BBA" w:rsidP="005D7C00">
      <w:pPr>
        <w:pStyle w:val="Akapitzlist"/>
        <w:numPr>
          <w:ilvl w:val="0"/>
          <w:numId w:val="2"/>
        </w:numPr>
        <w:tabs>
          <w:tab w:val="num" w:pos="284"/>
        </w:tabs>
        <w:spacing w:line="312" w:lineRule="auto"/>
        <w:ind w:left="284" w:hanging="284"/>
        <w:jc w:val="both"/>
        <w:rPr>
          <w:rFonts w:ascii="Cambria" w:hAnsi="Cambria" w:cs="Tahoma"/>
          <w:sz w:val="22"/>
          <w:szCs w:val="22"/>
          <w:lang w:eastAsia="pl-PL"/>
        </w:rPr>
      </w:pPr>
      <w:r w:rsidRPr="00604C75">
        <w:rPr>
          <w:rFonts w:ascii="Cambria" w:hAnsi="Cambria" w:cs="Tahoma"/>
          <w:b/>
          <w:sz w:val="22"/>
          <w:szCs w:val="22"/>
          <w:lang w:eastAsia="pl-PL"/>
        </w:rPr>
        <w:t xml:space="preserve">OŚWIADCZAMY, </w:t>
      </w:r>
      <w:r w:rsidRPr="00604C75">
        <w:rPr>
          <w:rFonts w:ascii="Cambria" w:hAnsi="Cambria" w:cs="Tahoma"/>
          <w:sz w:val="22"/>
          <w:szCs w:val="22"/>
          <w:lang w:eastAsia="pl-PL"/>
        </w:rPr>
        <w:t>że wypełniliśmy obowiązki informacyjne przewidziane w art. 13 lub art. 14 RODO</w:t>
      </w:r>
      <w:r w:rsidRPr="00604C75">
        <w:rPr>
          <w:rStyle w:val="Odwoanieprzypisudolnego"/>
          <w:rFonts w:ascii="Cambria" w:hAnsi="Cambria"/>
          <w:sz w:val="22"/>
          <w:szCs w:val="22"/>
          <w:lang w:eastAsia="pl-PL"/>
        </w:rPr>
        <w:footnoteReference w:id="2"/>
      </w:r>
      <w:r w:rsidRPr="00604C75">
        <w:rPr>
          <w:rFonts w:ascii="Cambria" w:hAnsi="Cambria" w:cs="Tahoma"/>
          <w:sz w:val="22"/>
          <w:szCs w:val="22"/>
          <w:lang w:eastAsia="pl-PL"/>
        </w:rPr>
        <w:t xml:space="preserve"> wobec osób fizycznych, od których dane osobowe bezpośrednio lub pośrednio </w:t>
      </w:r>
      <w:r w:rsidRPr="00604C75">
        <w:rPr>
          <w:rFonts w:ascii="Cambria" w:hAnsi="Cambria" w:cs="Tahoma"/>
          <w:sz w:val="22"/>
          <w:szCs w:val="22"/>
          <w:lang w:eastAsia="pl-PL"/>
        </w:rPr>
        <w:lastRenderedPageBreak/>
        <w:t>pozyskaliśmy w celu ubiegania się o udzielenie zamówienia publicznego w przedmiotowym postępowaniu</w:t>
      </w:r>
      <w:r w:rsidRPr="00604C75">
        <w:rPr>
          <w:rStyle w:val="Odwoanieprzypisudolnego"/>
          <w:rFonts w:ascii="Cambria" w:hAnsi="Cambria"/>
          <w:sz w:val="22"/>
          <w:szCs w:val="22"/>
          <w:lang w:eastAsia="pl-PL"/>
        </w:rPr>
        <w:footnoteReference w:id="3"/>
      </w:r>
      <w:r w:rsidRPr="00604C75">
        <w:rPr>
          <w:rFonts w:ascii="Cambria" w:hAnsi="Cambria" w:cs="Tahoma"/>
          <w:sz w:val="22"/>
          <w:szCs w:val="22"/>
          <w:lang w:eastAsia="pl-PL"/>
        </w:rPr>
        <w:t xml:space="preserve"> .</w:t>
      </w:r>
    </w:p>
    <w:p w14:paraId="36AB3422" w14:textId="37593E09" w:rsidR="00657BBA" w:rsidRPr="00604C75" w:rsidRDefault="00FA58EA" w:rsidP="005D7C00">
      <w:pPr>
        <w:pStyle w:val="Akapitzlist"/>
        <w:numPr>
          <w:ilvl w:val="0"/>
          <w:numId w:val="2"/>
        </w:numPr>
        <w:tabs>
          <w:tab w:val="num" w:pos="284"/>
        </w:tabs>
        <w:spacing w:line="312" w:lineRule="auto"/>
        <w:ind w:left="284" w:hanging="284"/>
        <w:jc w:val="both"/>
        <w:rPr>
          <w:rFonts w:ascii="Calibri Light" w:hAnsi="Calibri Light"/>
          <w:sz w:val="22"/>
          <w:szCs w:val="22"/>
        </w:rPr>
      </w:pPr>
      <w:r w:rsidRPr="00604C75">
        <w:rPr>
          <w:rFonts w:ascii="Cambria" w:hAnsi="Cambria" w:cs="Cambria"/>
          <w:b/>
          <w:sz w:val="22"/>
          <w:szCs w:val="22"/>
        </w:rPr>
        <w:t>KLAUZULA INFORMACYJNA</w:t>
      </w:r>
      <w:r w:rsidR="00657BBA" w:rsidRPr="00604C75">
        <w:rPr>
          <w:rFonts w:ascii="Calibri Light" w:hAnsi="Calibri Light"/>
          <w:b/>
          <w:sz w:val="22"/>
          <w:szCs w:val="22"/>
        </w:rPr>
        <w:t xml:space="preserve"> </w:t>
      </w:r>
      <w:r w:rsidR="00657BBA" w:rsidRPr="00604C75">
        <w:rPr>
          <w:rFonts w:ascii="Cambria" w:hAnsi="Cambria" w:cs="Cambria"/>
          <w:sz w:val="22"/>
          <w:szCs w:val="22"/>
        </w:rPr>
        <w:t>dla podmiotów p</w:t>
      </w:r>
      <w:r w:rsidRPr="00604C75">
        <w:rPr>
          <w:rFonts w:ascii="Cambria" w:hAnsi="Cambria" w:cs="Cambria"/>
          <w:sz w:val="22"/>
          <w:szCs w:val="22"/>
        </w:rPr>
        <w:t xml:space="preserve">rzystępujących do postępowania </w:t>
      </w:r>
      <w:r w:rsidR="00657BBA" w:rsidRPr="00604C75">
        <w:rPr>
          <w:rFonts w:ascii="Cambria" w:hAnsi="Cambria" w:cs="Cambria"/>
          <w:sz w:val="22"/>
          <w:szCs w:val="22"/>
        </w:rPr>
        <w:t>o udzielenie zamówienia publicznego.</w:t>
      </w:r>
      <w:r w:rsidR="00657BBA" w:rsidRPr="00604C75">
        <w:rPr>
          <w:rFonts w:ascii="Calibri Light" w:hAnsi="Calibri Light"/>
          <w:b/>
          <w:sz w:val="22"/>
          <w:szCs w:val="22"/>
        </w:rPr>
        <w:t xml:space="preserve"> </w:t>
      </w:r>
    </w:p>
    <w:p w14:paraId="60FBD5D0" w14:textId="30A8AF5A" w:rsidR="00657BBA" w:rsidRPr="00604C75" w:rsidRDefault="00657BBA" w:rsidP="00657BBA">
      <w:pPr>
        <w:ind w:left="284"/>
        <w:jc w:val="both"/>
        <w:rPr>
          <w:rFonts w:ascii="Cambria" w:hAnsi="Cambria" w:cs="Cambria"/>
          <w:sz w:val="22"/>
          <w:szCs w:val="22"/>
        </w:rPr>
      </w:pPr>
      <w:r w:rsidRPr="00604C75">
        <w:rPr>
          <w:rFonts w:ascii="Cambria" w:hAnsi="Cambria"/>
          <w:sz w:val="22"/>
          <w:szCs w:val="22"/>
        </w:rPr>
        <w:t xml:space="preserve">Zgodnie z art. </w:t>
      </w:r>
      <w:r w:rsidRPr="00604C75">
        <w:rPr>
          <w:rFonts w:ascii="Cambria" w:hAnsi="Cambria" w:cs="Cambria"/>
          <w:sz w:val="22"/>
          <w:szCs w:val="22"/>
        </w:rPr>
        <w:t xml:space="preserve">13 </w:t>
      </w:r>
      <w:r w:rsidR="00243A8A" w:rsidRPr="00604C75">
        <w:rPr>
          <w:rFonts w:ascii="Cambria" w:hAnsi="Cambria" w:cs="Cambria"/>
          <w:sz w:val="22"/>
          <w:szCs w:val="22"/>
        </w:rPr>
        <w:t>ust.</w:t>
      </w:r>
      <w:r w:rsidRPr="00604C75">
        <w:rPr>
          <w:rFonts w:ascii="Cambria" w:hAnsi="Cambria" w:cs="Cambria"/>
          <w:sz w:val="22"/>
          <w:szCs w:val="22"/>
        </w:rPr>
        <w:t xml:space="preserve"> 1 i </w:t>
      </w:r>
      <w:r w:rsidR="00243A8A" w:rsidRPr="00604C75">
        <w:rPr>
          <w:rFonts w:ascii="Cambria" w:hAnsi="Cambria" w:cs="Cambria"/>
          <w:sz w:val="22"/>
          <w:szCs w:val="22"/>
        </w:rPr>
        <w:t>ust.</w:t>
      </w:r>
      <w:r w:rsidRPr="00604C75">
        <w:rPr>
          <w:rFonts w:ascii="Cambria" w:hAnsi="Cambria" w:cs="Cambria"/>
          <w:sz w:val="22"/>
          <w:szCs w:val="22"/>
        </w:rPr>
        <w:t xml:space="preserve"> 2 ogólnego Rozporządzenia PE i Rady (UE) 2016/679 z dnia 27 kwietnia 2016 roku w sprawie ochrony osób fizycznych w związku z przetwarzaniem danych osobowych i w sprawie swobodnego przepływu takich danych oraz uchylenia dyrektywy 95/46/WE (dalej) RODO informuję, że:</w:t>
      </w:r>
    </w:p>
    <w:p w14:paraId="3846881F" w14:textId="55DABA43" w:rsidR="00657BBA" w:rsidRPr="00604C75" w:rsidRDefault="00657BBA" w:rsidP="00977B96">
      <w:pPr>
        <w:pStyle w:val="Bezodstpw"/>
        <w:numPr>
          <w:ilvl w:val="0"/>
          <w:numId w:val="30"/>
        </w:numPr>
        <w:jc w:val="both"/>
        <w:rPr>
          <w:rFonts w:ascii="Cambria" w:hAnsi="Cambria"/>
        </w:rPr>
      </w:pPr>
      <w:r w:rsidRPr="00604C75">
        <w:rPr>
          <w:rFonts w:ascii="Cambria" w:hAnsi="Cambria"/>
        </w:rPr>
        <w:t>Administratorem Pani/Pana danych osobowych je</w:t>
      </w:r>
      <w:r w:rsidR="00FA58EA" w:rsidRPr="00604C75">
        <w:rPr>
          <w:rFonts w:ascii="Cambria" w:hAnsi="Cambria"/>
        </w:rPr>
        <w:t xml:space="preserve">st Krajowa Szkoła Sądownictwa </w:t>
      </w:r>
      <w:r w:rsidR="00FA58EA" w:rsidRPr="00604C75">
        <w:rPr>
          <w:rFonts w:ascii="Cambria" w:hAnsi="Cambria"/>
        </w:rPr>
        <w:br/>
        <w:t xml:space="preserve">i </w:t>
      </w:r>
      <w:r w:rsidRPr="00604C75">
        <w:rPr>
          <w:rFonts w:ascii="Cambria" w:hAnsi="Cambria"/>
        </w:rPr>
        <w:t>Prokuratury z siedzibą ul. Przy Rondzie 5, 31-547 Kraków, zwana dalej KSSiP.</w:t>
      </w:r>
    </w:p>
    <w:p w14:paraId="04E0D4E6" w14:textId="77777777" w:rsidR="00657BBA" w:rsidRPr="00604C75" w:rsidRDefault="00657BBA" w:rsidP="00977B96">
      <w:pPr>
        <w:pStyle w:val="Bezodstpw"/>
        <w:numPr>
          <w:ilvl w:val="0"/>
          <w:numId w:val="30"/>
        </w:numPr>
        <w:jc w:val="both"/>
        <w:rPr>
          <w:rFonts w:ascii="Cambria" w:hAnsi="Cambria"/>
        </w:rPr>
      </w:pPr>
      <w:r w:rsidRPr="00604C75">
        <w:rPr>
          <w:rFonts w:ascii="Cambria" w:hAnsi="Cambria"/>
        </w:rPr>
        <w:t xml:space="preserve">Dane kontaktowe Inspektora Ochrony Danych: e-mail: </w:t>
      </w:r>
      <w:hyperlink r:id="rId15" w:history="1">
        <w:r w:rsidRPr="00604C75">
          <w:rPr>
            <w:rFonts w:ascii="Cambria" w:hAnsi="Cambria"/>
          </w:rPr>
          <w:t>iod@kssip.gov.pl</w:t>
        </w:r>
      </w:hyperlink>
      <w:r w:rsidRPr="00604C75">
        <w:rPr>
          <w:rFonts w:ascii="Cambria" w:hAnsi="Cambria"/>
        </w:rPr>
        <w:t xml:space="preserve"> </w:t>
      </w:r>
    </w:p>
    <w:p w14:paraId="4054218B" w14:textId="26A01D8C" w:rsidR="00657BBA" w:rsidRPr="00604C75" w:rsidRDefault="00657BBA" w:rsidP="00977B96">
      <w:pPr>
        <w:pStyle w:val="Bezodstpw"/>
        <w:numPr>
          <w:ilvl w:val="0"/>
          <w:numId w:val="30"/>
        </w:numPr>
        <w:jc w:val="both"/>
        <w:rPr>
          <w:rFonts w:ascii="Cambria" w:hAnsi="Cambria"/>
        </w:rPr>
      </w:pPr>
      <w:r w:rsidRPr="00604C75">
        <w:rPr>
          <w:rFonts w:ascii="Cambria" w:hAnsi="Cambria"/>
        </w:rPr>
        <w:t>Pani/Pana dane osobowe przetwarz</w:t>
      </w:r>
      <w:r w:rsidR="00FA58EA" w:rsidRPr="00604C75">
        <w:rPr>
          <w:rFonts w:ascii="Cambria" w:hAnsi="Cambria"/>
        </w:rPr>
        <w:t xml:space="preserve">ane będą w celu oraz w związku </w:t>
      </w:r>
      <w:r w:rsidRPr="00604C75">
        <w:rPr>
          <w:rFonts w:ascii="Cambria" w:hAnsi="Cambria"/>
        </w:rPr>
        <w:t xml:space="preserve">z przeprowadzeniem postępowania o udzielenie zamówienia publicznego na podstawie art. 6 </w:t>
      </w:r>
      <w:r w:rsidR="00243A8A" w:rsidRPr="00604C75">
        <w:rPr>
          <w:rFonts w:ascii="Cambria" w:hAnsi="Cambria"/>
        </w:rPr>
        <w:t>ust.</w:t>
      </w:r>
      <w:r w:rsidRPr="00604C75">
        <w:rPr>
          <w:rFonts w:ascii="Cambria" w:hAnsi="Cambria"/>
        </w:rPr>
        <w:t xml:space="preserve"> 1 lit. b i c – RODO. </w:t>
      </w:r>
    </w:p>
    <w:p w14:paraId="7697AEDB" w14:textId="15240D32" w:rsidR="00657BBA" w:rsidRPr="00604C75" w:rsidRDefault="00657BBA" w:rsidP="00977B96">
      <w:pPr>
        <w:pStyle w:val="Bezodstpw"/>
        <w:numPr>
          <w:ilvl w:val="0"/>
          <w:numId w:val="30"/>
        </w:numPr>
        <w:jc w:val="both"/>
        <w:rPr>
          <w:rFonts w:ascii="Cambria" w:hAnsi="Cambria"/>
        </w:rPr>
      </w:pPr>
      <w:r w:rsidRPr="00604C75">
        <w:rPr>
          <w:rFonts w:ascii="Cambria" w:hAnsi="Cambria"/>
        </w:rPr>
        <w:t xml:space="preserve">Pani/Pana dane osobowe będą przechowywane przez okres realizacji zamówienia </w:t>
      </w:r>
      <w:r w:rsidR="00977B96">
        <w:rPr>
          <w:rFonts w:ascii="Cambria" w:hAnsi="Cambria"/>
        </w:rPr>
        <w:br/>
      </w:r>
      <w:r w:rsidRPr="00604C75">
        <w:rPr>
          <w:rFonts w:ascii="Cambria" w:hAnsi="Cambria"/>
        </w:rPr>
        <w:t xml:space="preserve">jak również przez okres przewidziany w przepisach prawa dotyczących przechowywania określonych dokumentów. </w:t>
      </w:r>
    </w:p>
    <w:p w14:paraId="341BEDD6" w14:textId="231AEBFE" w:rsidR="00657BBA" w:rsidRPr="00604C75" w:rsidRDefault="00657BBA" w:rsidP="00977B96">
      <w:pPr>
        <w:pStyle w:val="Bezodstpw"/>
        <w:numPr>
          <w:ilvl w:val="0"/>
          <w:numId w:val="30"/>
        </w:numPr>
        <w:jc w:val="both"/>
        <w:rPr>
          <w:rFonts w:ascii="Cambria" w:hAnsi="Cambria"/>
        </w:rPr>
      </w:pPr>
      <w:r w:rsidRPr="00604C75">
        <w:rPr>
          <w:rFonts w:ascii="Cambria" w:hAnsi="Cambria"/>
        </w:rPr>
        <w:t xml:space="preserve">Podane przez Panią/Pana dane osobowe będą udostępniane pracownikom administratora </w:t>
      </w:r>
      <w:r w:rsidR="00977B96">
        <w:rPr>
          <w:rFonts w:ascii="Cambria" w:hAnsi="Cambria"/>
        </w:rPr>
        <w:br/>
      </w:r>
      <w:r w:rsidRPr="00604C75">
        <w:rPr>
          <w:rFonts w:ascii="Cambria" w:hAnsi="Cambria"/>
        </w:rPr>
        <w:t>i osobom delegowanym do KSSIP oraz członkom komisji przetargowych, w zakresie niezbędnym do prawidłowego przeprowadzenia postępowania o udzielenie zamówienia publicznego - zgodnie z obowiązującym prawem.</w:t>
      </w:r>
    </w:p>
    <w:p w14:paraId="2E800256" w14:textId="77777777" w:rsidR="00657BBA" w:rsidRPr="00604C75" w:rsidRDefault="00657BBA" w:rsidP="00977B96">
      <w:pPr>
        <w:pStyle w:val="Bezodstpw"/>
        <w:numPr>
          <w:ilvl w:val="0"/>
          <w:numId w:val="30"/>
        </w:numPr>
        <w:jc w:val="both"/>
        <w:rPr>
          <w:rFonts w:ascii="Cambria" w:hAnsi="Cambria"/>
        </w:rPr>
      </w:pPr>
      <w:r w:rsidRPr="00604C75">
        <w:rPr>
          <w:rFonts w:ascii="Cambria" w:hAnsi="Cambria"/>
        </w:rPr>
        <w:t xml:space="preserve">Posiada Pani/Pan prawo dostępu do treści swoich danych oraz prawo ich sprostowania, usunięcia, ograniczenia przetwarzania, prawo do przenoszenia danych, prawo wniesienia sprzeciwu wobec przetwarzania, prawo do cofnięcia zgody w dowolnym momencie bez wpływu na zgodność z prawem przetwarzania, którego dokonano na podstawie zgody przed jej cofnięciem – w granicach określonych przepisami prawa. </w:t>
      </w:r>
    </w:p>
    <w:p w14:paraId="7FE65DAD" w14:textId="27E5B748" w:rsidR="00657BBA" w:rsidRPr="00604C75" w:rsidRDefault="00657BBA" w:rsidP="00977B96">
      <w:pPr>
        <w:pStyle w:val="Bezodstpw"/>
        <w:numPr>
          <w:ilvl w:val="0"/>
          <w:numId w:val="30"/>
        </w:numPr>
        <w:jc w:val="both"/>
        <w:rPr>
          <w:rFonts w:ascii="Cambria" w:hAnsi="Cambria"/>
        </w:rPr>
      </w:pPr>
      <w:r w:rsidRPr="00604C75">
        <w:rPr>
          <w:rFonts w:ascii="Cambria" w:hAnsi="Cambria"/>
        </w:rPr>
        <w:t>Posiada Pani/Pan prawo wniesienia skargi do organu nadzorczego zajmującego się ochroną danych osobowych, gdy uzna Pani/Pan, iż przetwarzanie danych osobowych Pani/Pan dotyczących narusza przepisy ogólnego rozporządzenia o ochronie danych osobowych z dnia 27 kwietnia 2016 r.</w:t>
      </w:r>
    </w:p>
    <w:p w14:paraId="43A4BE24" w14:textId="77777777" w:rsidR="00657BBA" w:rsidRPr="00604C75" w:rsidRDefault="00657BBA" w:rsidP="00977B96">
      <w:pPr>
        <w:pStyle w:val="Bezodstpw"/>
        <w:numPr>
          <w:ilvl w:val="0"/>
          <w:numId w:val="30"/>
        </w:numPr>
        <w:jc w:val="both"/>
        <w:rPr>
          <w:rFonts w:ascii="Cambria" w:hAnsi="Cambria"/>
        </w:rPr>
      </w:pPr>
      <w:r w:rsidRPr="00604C75">
        <w:rPr>
          <w:rFonts w:ascii="Cambria" w:hAnsi="Cambria"/>
        </w:rPr>
        <w:t xml:space="preserve">Podanie przez Panią/Pana danych osobowych w zakresie wymaganym przepisami prawa jest obligatoryjne; podanie pozostałych danych jest dobrowolne. Niepodanie danych obligatoryjnych skutkować będzie odmową udzielenia zamówienia publicznego. </w:t>
      </w:r>
    </w:p>
    <w:p w14:paraId="221F5481" w14:textId="5ADC24EC" w:rsidR="00657BBA" w:rsidRPr="00604C75" w:rsidRDefault="00657BBA" w:rsidP="00977B96">
      <w:pPr>
        <w:pStyle w:val="Bezodstpw"/>
        <w:numPr>
          <w:ilvl w:val="0"/>
          <w:numId w:val="30"/>
        </w:numPr>
        <w:tabs>
          <w:tab w:val="left" w:pos="709"/>
          <w:tab w:val="left" w:pos="4320"/>
          <w:tab w:val="left" w:pos="5760"/>
          <w:tab w:val="left" w:pos="7200"/>
          <w:tab w:val="left" w:pos="8640"/>
        </w:tabs>
        <w:spacing w:after="240"/>
        <w:jc w:val="both"/>
        <w:outlineLvl w:val="0"/>
        <w:rPr>
          <w:rFonts w:ascii="Cambria" w:hAnsi="Cambria"/>
        </w:rPr>
      </w:pPr>
      <w:r w:rsidRPr="00604C75">
        <w:rPr>
          <w:rFonts w:ascii="Cambria" w:hAnsi="Cambria"/>
        </w:rPr>
        <w:t xml:space="preserve">Pani/Pana dane nie będą przetwarzane w sposób zautomatyzowany, w tym również </w:t>
      </w:r>
      <w:r w:rsidR="00977B96">
        <w:rPr>
          <w:rFonts w:ascii="Cambria" w:hAnsi="Cambria"/>
        </w:rPr>
        <w:br/>
      </w:r>
      <w:r w:rsidRPr="00604C75">
        <w:rPr>
          <w:rFonts w:ascii="Cambria" w:hAnsi="Cambria"/>
        </w:rPr>
        <w:t>w formie profilowania.</w:t>
      </w:r>
    </w:p>
    <w:p w14:paraId="01C54D04" w14:textId="77777777" w:rsidR="00657BBA" w:rsidRPr="00604C75" w:rsidRDefault="00657BBA" w:rsidP="00917513">
      <w:pPr>
        <w:spacing w:line="312" w:lineRule="auto"/>
        <w:ind w:left="284"/>
        <w:jc w:val="both"/>
        <w:rPr>
          <w:rFonts w:ascii="Cambria" w:hAnsi="Cambria"/>
          <w:sz w:val="22"/>
          <w:szCs w:val="22"/>
        </w:rPr>
      </w:pPr>
    </w:p>
    <w:p w14:paraId="09284B54" w14:textId="77777777" w:rsidR="00657BBA" w:rsidRPr="00604C75" w:rsidRDefault="00657BBA" w:rsidP="00917513">
      <w:pPr>
        <w:spacing w:line="312" w:lineRule="auto"/>
        <w:ind w:left="284"/>
        <w:jc w:val="both"/>
        <w:rPr>
          <w:rFonts w:ascii="Cambria" w:hAnsi="Cambria"/>
          <w:sz w:val="22"/>
          <w:szCs w:val="22"/>
        </w:rPr>
      </w:pPr>
    </w:p>
    <w:p w14:paraId="69DE83D2" w14:textId="77777777" w:rsidR="00657BBA" w:rsidRPr="00604C75" w:rsidRDefault="00657BBA" w:rsidP="00917513">
      <w:pPr>
        <w:spacing w:line="312" w:lineRule="auto"/>
        <w:ind w:left="284"/>
        <w:jc w:val="both"/>
        <w:rPr>
          <w:rFonts w:ascii="Cambria" w:hAnsi="Cambria"/>
          <w:sz w:val="22"/>
          <w:szCs w:val="22"/>
        </w:rPr>
      </w:pPr>
    </w:p>
    <w:p w14:paraId="765BF8BD" w14:textId="624CDFE5" w:rsidR="00F10B84" w:rsidRPr="00604C75" w:rsidRDefault="00F10B84" w:rsidP="00917513">
      <w:pPr>
        <w:pStyle w:val="Zwykytekst1"/>
        <w:spacing w:line="312" w:lineRule="auto"/>
        <w:jc w:val="both"/>
        <w:rPr>
          <w:rFonts w:ascii="Cambria" w:hAnsi="Cambria"/>
          <w:sz w:val="22"/>
          <w:szCs w:val="22"/>
        </w:rPr>
      </w:pPr>
      <w:r w:rsidRPr="00604C75">
        <w:rPr>
          <w:rFonts w:ascii="Cambria" w:hAnsi="Cambria"/>
          <w:sz w:val="22"/>
          <w:szCs w:val="22"/>
        </w:rPr>
        <w:t>___</w:t>
      </w:r>
      <w:r w:rsidR="005B79F2" w:rsidRPr="00604C75">
        <w:rPr>
          <w:rFonts w:ascii="Cambria" w:hAnsi="Cambria"/>
          <w:sz w:val="22"/>
          <w:szCs w:val="22"/>
        </w:rPr>
        <w:t>_______________, dnia __</w:t>
      </w:r>
      <w:r w:rsidR="009162F6" w:rsidRPr="00604C75">
        <w:rPr>
          <w:rFonts w:ascii="Cambria" w:hAnsi="Cambria"/>
          <w:sz w:val="22"/>
          <w:szCs w:val="22"/>
        </w:rPr>
        <w:t>_________</w:t>
      </w:r>
      <w:r w:rsidR="005B79F2" w:rsidRPr="00604C75">
        <w:rPr>
          <w:rFonts w:ascii="Cambria" w:hAnsi="Cambria"/>
          <w:sz w:val="22"/>
          <w:szCs w:val="22"/>
        </w:rPr>
        <w:t xml:space="preserve">__ </w:t>
      </w:r>
      <w:r w:rsidRPr="00604C75">
        <w:rPr>
          <w:rFonts w:ascii="Cambria" w:hAnsi="Cambria"/>
          <w:sz w:val="22"/>
          <w:szCs w:val="22"/>
        </w:rPr>
        <w:t xml:space="preserve"> roku</w:t>
      </w:r>
    </w:p>
    <w:p w14:paraId="416260D3" w14:textId="77777777" w:rsidR="00F10B84" w:rsidRPr="00604C75" w:rsidRDefault="00F10B84" w:rsidP="009162F6">
      <w:pPr>
        <w:pStyle w:val="Zwykytekst1"/>
        <w:spacing w:line="312" w:lineRule="auto"/>
        <w:ind w:left="4536"/>
        <w:jc w:val="center"/>
        <w:rPr>
          <w:rFonts w:ascii="Cambria" w:hAnsi="Cambria"/>
          <w:i/>
          <w:sz w:val="22"/>
          <w:szCs w:val="22"/>
        </w:rPr>
      </w:pPr>
      <w:r w:rsidRPr="00604C75">
        <w:rPr>
          <w:rFonts w:ascii="Cambria" w:hAnsi="Cambria"/>
          <w:i/>
          <w:sz w:val="22"/>
          <w:szCs w:val="22"/>
        </w:rPr>
        <w:t>___________________________________</w:t>
      </w:r>
    </w:p>
    <w:p w14:paraId="7629435C" w14:textId="0A5A50CB" w:rsidR="00F10B84" w:rsidRPr="00604C75" w:rsidRDefault="00F10B84" w:rsidP="009162F6">
      <w:pPr>
        <w:pStyle w:val="Zwykytekst1"/>
        <w:spacing w:line="312" w:lineRule="auto"/>
        <w:ind w:left="4536"/>
        <w:jc w:val="center"/>
        <w:rPr>
          <w:rFonts w:ascii="Cambria" w:hAnsi="Cambria"/>
          <w:i/>
          <w:sz w:val="22"/>
          <w:szCs w:val="22"/>
        </w:rPr>
      </w:pPr>
      <w:r w:rsidRPr="00604C75">
        <w:rPr>
          <w:rFonts w:ascii="Cambria" w:hAnsi="Cambria"/>
          <w:i/>
          <w:sz w:val="22"/>
          <w:szCs w:val="22"/>
        </w:rPr>
        <w:t>(pieczęć i podpis Wykonawcy)</w:t>
      </w:r>
    </w:p>
    <w:p w14:paraId="20DAF7ED" w14:textId="77777777" w:rsidR="008E0F3B" w:rsidRPr="00604C75" w:rsidRDefault="008E0F3B" w:rsidP="00917513">
      <w:pPr>
        <w:suppressAutoHyphens w:val="0"/>
        <w:spacing w:line="312" w:lineRule="auto"/>
        <w:rPr>
          <w:rFonts w:ascii="Cambria" w:hAnsi="Cambria"/>
          <w:sz w:val="22"/>
          <w:szCs w:val="22"/>
        </w:rPr>
      </w:pPr>
    </w:p>
    <w:p w14:paraId="28D30962" w14:textId="12168897" w:rsidR="005D7C00" w:rsidRPr="00604C75" w:rsidRDefault="005D7C00">
      <w:pPr>
        <w:suppressAutoHyphens w:val="0"/>
        <w:spacing w:after="160" w:line="259" w:lineRule="auto"/>
        <w:rPr>
          <w:rFonts w:ascii="Cambria" w:hAnsi="Cambria"/>
          <w:sz w:val="22"/>
          <w:szCs w:val="22"/>
        </w:rPr>
      </w:pPr>
      <w:r w:rsidRPr="00604C75">
        <w:rPr>
          <w:rFonts w:ascii="Cambria" w:hAnsi="Cambria"/>
          <w:sz w:val="22"/>
          <w:szCs w:val="22"/>
        </w:rPr>
        <w:br w:type="page"/>
      </w:r>
    </w:p>
    <w:p w14:paraId="27E80CE2" w14:textId="24D558CA" w:rsidR="00F10B84" w:rsidRPr="00604C75" w:rsidRDefault="00243A8A" w:rsidP="00917513">
      <w:pPr>
        <w:spacing w:line="312" w:lineRule="auto"/>
        <w:ind w:left="5664" w:firstLine="708"/>
        <w:jc w:val="both"/>
        <w:rPr>
          <w:rFonts w:ascii="Cambria" w:hAnsi="Cambria"/>
          <w:b/>
          <w:bCs/>
          <w:sz w:val="22"/>
          <w:szCs w:val="22"/>
        </w:rPr>
      </w:pPr>
      <w:r w:rsidRPr="00604C75">
        <w:rPr>
          <w:rFonts w:ascii="Cambria" w:hAnsi="Cambria"/>
          <w:b/>
          <w:i/>
          <w:sz w:val="22"/>
          <w:szCs w:val="22"/>
        </w:rPr>
        <w:lastRenderedPageBreak/>
        <w:t>Zał</w:t>
      </w:r>
      <w:r w:rsidR="00F10B84" w:rsidRPr="00604C75">
        <w:rPr>
          <w:rFonts w:ascii="Cambria" w:hAnsi="Cambria"/>
          <w:b/>
          <w:i/>
          <w:sz w:val="22"/>
          <w:szCs w:val="22"/>
        </w:rPr>
        <w:t>ącznik nr 4 do IWZ</w:t>
      </w:r>
    </w:p>
    <w:p w14:paraId="0C430183" w14:textId="77777777" w:rsidR="00F10B84" w:rsidRPr="00604C75" w:rsidRDefault="00F10B84" w:rsidP="00917513">
      <w:pPr>
        <w:spacing w:line="312" w:lineRule="auto"/>
        <w:ind w:left="5246" w:firstLine="708"/>
        <w:rPr>
          <w:rFonts w:ascii="Cambria" w:hAnsi="Cambria" w:cs="Arial"/>
          <w:b/>
          <w:sz w:val="22"/>
          <w:szCs w:val="22"/>
          <w:lang w:eastAsia="en-US"/>
        </w:rPr>
      </w:pPr>
      <w:r w:rsidRPr="00604C75">
        <w:rPr>
          <w:rFonts w:ascii="Cambria" w:hAnsi="Cambria" w:cs="Arial"/>
          <w:b/>
          <w:sz w:val="22"/>
          <w:szCs w:val="22"/>
        </w:rPr>
        <w:t>Zamawiający:</w:t>
      </w:r>
    </w:p>
    <w:p w14:paraId="019DB60A" w14:textId="77777777" w:rsidR="00F10B84" w:rsidRPr="00604C75" w:rsidRDefault="00F10B84" w:rsidP="00917513">
      <w:pPr>
        <w:spacing w:line="312" w:lineRule="auto"/>
        <w:ind w:left="5954"/>
        <w:rPr>
          <w:rFonts w:ascii="Cambria" w:hAnsi="Cambria" w:cs="Arial"/>
          <w:sz w:val="22"/>
          <w:szCs w:val="22"/>
        </w:rPr>
      </w:pPr>
      <w:r w:rsidRPr="00604C75">
        <w:rPr>
          <w:rFonts w:ascii="Cambria" w:hAnsi="Cambria" w:cs="Arial"/>
          <w:sz w:val="22"/>
          <w:szCs w:val="22"/>
        </w:rPr>
        <w:t>……………………………………………</w:t>
      </w:r>
      <w:r w:rsidRPr="00604C75">
        <w:rPr>
          <w:rFonts w:ascii="Cambria" w:hAnsi="Cambria" w:cs="Arial"/>
          <w:sz w:val="22"/>
          <w:szCs w:val="22"/>
        </w:rPr>
        <w:br/>
      </w:r>
      <w:r w:rsidRPr="00604C75">
        <w:rPr>
          <w:rFonts w:ascii="Cambria" w:hAnsi="Cambria" w:cs="Arial"/>
          <w:i/>
          <w:sz w:val="22"/>
          <w:szCs w:val="22"/>
        </w:rPr>
        <w:t>(pełna nazwa/firma, adres)</w:t>
      </w:r>
    </w:p>
    <w:p w14:paraId="1A5D60FF" w14:textId="77777777" w:rsidR="00F10B84" w:rsidRPr="00604C75" w:rsidRDefault="00F10B84" w:rsidP="00917513">
      <w:pPr>
        <w:spacing w:line="312" w:lineRule="auto"/>
        <w:rPr>
          <w:rFonts w:ascii="Cambria" w:hAnsi="Cambria" w:cs="Arial"/>
          <w:b/>
          <w:sz w:val="22"/>
          <w:szCs w:val="22"/>
        </w:rPr>
      </w:pPr>
      <w:r w:rsidRPr="00604C75">
        <w:rPr>
          <w:rFonts w:ascii="Cambria" w:hAnsi="Cambria" w:cs="Arial"/>
          <w:b/>
          <w:sz w:val="22"/>
          <w:szCs w:val="22"/>
        </w:rPr>
        <w:t>Wykonawca:</w:t>
      </w:r>
    </w:p>
    <w:p w14:paraId="0B5ED56E" w14:textId="77777777" w:rsidR="00F10B84" w:rsidRPr="00604C75" w:rsidRDefault="00F10B84" w:rsidP="00917513">
      <w:pPr>
        <w:spacing w:line="312" w:lineRule="auto"/>
        <w:ind w:right="5954"/>
        <w:rPr>
          <w:rFonts w:ascii="Cambria" w:hAnsi="Cambria" w:cs="Arial"/>
          <w:sz w:val="22"/>
          <w:szCs w:val="22"/>
        </w:rPr>
      </w:pPr>
      <w:r w:rsidRPr="00604C75">
        <w:rPr>
          <w:rFonts w:ascii="Cambria" w:hAnsi="Cambria" w:cs="Arial"/>
          <w:sz w:val="22"/>
          <w:szCs w:val="22"/>
        </w:rPr>
        <w:t>………………………………………………</w:t>
      </w:r>
    </w:p>
    <w:p w14:paraId="502EA42E" w14:textId="77777777" w:rsidR="00F10B84" w:rsidRPr="00604C75" w:rsidRDefault="00F10B84" w:rsidP="00917513">
      <w:pPr>
        <w:spacing w:line="312" w:lineRule="auto"/>
        <w:ind w:right="5953"/>
        <w:rPr>
          <w:rFonts w:ascii="Cambria" w:hAnsi="Cambria" w:cs="Arial"/>
          <w:i/>
          <w:sz w:val="22"/>
          <w:szCs w:val="22"/>
        </w:rPr>
      </w:pPr>
      <w:r w:rsidRPr="00604C75">
        <w:rPr>
          <w:rFonts w:ascii="Cambria" w:hAnsi="Cambria" w:cs="Arial"/>
          <w:i/>
          <w:sz w:val="22"/>
          <w:szCs w:val="22"/>
        </w:rPr>
        <w:t>(pełna nazwa/firma, adres, w zależności od podmiotu: NIP/PESEL, KRS/</w:t>
      </w:r>
      <w:proofErr w:type="spellStart"/>
      <w:r w:rsidRPr="00604C75">
        <w:rPr>
          <w:rFonts w:ascii="Cambria" w:hAnsi="Cambria" w:cs="Arial"/>
          <w:i/>
          <w:sz w:val="22"/>
          <w:szCs w:val="22"/>
        </w:rPr>
        <w:t>CEiDG</w:t>
      </w:r>
      <w:proofErr w:type="spellEnd"/>
      <w:r w:rsidRPr="00604C75">
        <w:rPr>
          <w:rFonts w:ascii="Cambria" w:hAnsi="Cambria" w:cs="Arial"/>
          <w:i/>
          <w:sz w:val="22"/>
          <w:szCs w:val="22"/>
        </w:rPr>
        <w:t>)</w:t>
      </w:r>
    </w:p>
    <w:p w14:paraId="285D5849" w14:textId="77777777" w:rsidR="00F10B84" w:rsidRPr="00604C75" w:rsidRDefault="00F10B84" w:rsidP="00917513">
      <w:pPr>
        <w:spacing w:line="312" w:lineRule="auto"/>
        <w:rPr>
          <w:rFonts w:ascii="Cambria" w:hAnsi="Cambria" w:cs="Arial"/>
          <w:sz w:val="22"/>
          <w:szCs w:val="22"/>
          <w:u w:val="single"/>
        </w:rPr>
      </w:pPr>
      <w:r w:rsidRPr="00604C75">
        <w:rPr>
          <w:rFonts w:ascii="Cambria" w:hAnsi="Cambria" w:cs="Arial"/>
          <w:sz w:val="22"/>
          <w:szCs w:val="22"/>
          <w:u w:val="single"/>
        </w:rPr>
        <w:t>reprezentowany przez:</w:t>
      </w:r>
    </w:p>
    <w:p w14:paraId="2010A2F7" w14:textId="77777777" w:rsidR="00F10B84" w:rsidRPr="00604C75" w:rsidRDefault="00F10B84" w:rsidP="00917513">
      <w:pPr>
        <w:spacing w:line="312" w:lineRule="auto"/>
        <w:ind w:right="5954"/>
        <w:rPr>
          <w:rFonts w:ascii="Cambria" w:hAnsi="Cambria" w:cs="Arial"/>
          <w:sz w:val="22"/>
          <w:szCs w:val="22"/>
        </w:rPr>
      </w:pPr>
      <w:r w:rsidRPr="00604C75">
        <w:rPr>
          <w:rFonts w:ascii="Cambria" w:hAnsi="Cambria" w:cs="Arial"/>
          <w:sz w:val="22"/>
          <w:szCs w:val="22"/>
        </w:rPr>
        <w:t>………………………………………………</w:t>
      </w:r>
    </w:p>
    <w:p w14:paraId="3948AB48" w14:textId="77777777" w:rsidR="00F10B84" w:rsidRPr="00604C75" w:rsidRDefault="00F10B84" w:rsidP="00917513">
      <w:pPr>
        <w:spacing w:line="312" w:lineRule="auto"/>
        <w:ind w:right="5953"/>
        <w:rPr>
          <w:rFonts w:ascii="Cambria" w:hAnsi="Cambria" w:cs="Arial"/>
          <w:i/>
          <w:sz w:val="22"/>
          <w:szCs w:val="22"/>
        </w:rPr>
      </w:pPr>
      <w:r w:rsidRPr="00604C75">
        <w:rPr>
          <w:rFonts w:ascii="Cambria" w:hAnsi="Cambria" w:cs="Arial"/>
          <w:i/>
          <w:sz w:val="22"/>
          <w:szCs w:val="22"/>
        </w:rPr>
        <w:t>(imię, nazwisko, stanowisko/podstawa do  reprezentacji)</w:t>
      </w:r>
    </w:p>
    <w:p w14:paraId="33DFC2EC" w14:textId="77777777" w:rsidR="00F10B84" w:rsidRPr="00604C75" w:rsidRDefault="00F10B84" w:rsidP="00917513">
      <w:pPr>
        <w:spacing w:line="312" w:lineRule="auto"/>
        <w:rPr>
          <w:rFonts w:ascii="Cambria" w:hAnsi="Cambria" w:cs="Arial"/>
          <w:sz w:val="22"/>
          <w:szCs w:val="22"/>
        </w:rPr>
      </w:pPr>
    </w:p>
    <w:p w14:paraId="2A45A271" w14:textId="77777777" w:rsidR="00F10B84" w:rsidRPr="00604C75" w:rsidRDefault="00F10B84" w:rsidP="00917513">
      <w:pPr>
        <w:spacing w:line="312" w:lineRule="auto"/>
        <w:jc w:val="center"/>
        <w:rPr>
          <w:rFonts w:ascii="Cambria" w:hAnsi="Cambria" w:cs="Arial"/>
          <w:b/>
          <w:sz w:val="22"/>
          <w:szCs w:val="22"/>
          <w:u w:val="single"/>
        </w:rPr>
      </w:pPr>
      <w:r w:rsidRPr="00604C75">
        <w:rPr>
          <w:rFonts w:ascii="Cambria" w:hAnsi="Cambria" w:cs="Arial"/>
          <w:b/>
          <w:sz w:val="22"/>
          <w:szCs w:val="22"/>
          <w:u w:val="single"/>
        </w:rPr>
        <w:t xml:space="preserve">Oświadczenie Wykonawcy </w:t>
      </w:r>
    </w:p>
    <w:p w14:paraId="4C758033" w14:textId="77777777" w:rsidR="00F10B84" w:rsidRPr="00604C75" w:rsidRDefault="00F10B84" w:rsidP="00917513">
      <w:pPr>
        <w:spacing w:line="312" w:lineRule="auto"/>
        <w:jc w:val="center"/>
        <w:rPr>
          <w:rFonts w:ascii="Cambria" w:hAnsi="Cambria" w:cs="Arial"/>
          <w:b/>
          <w:sz w:val="22"/>
          <w:szCs w:val="22"/>
          <w:u w:val="single"/>
        </w:rPr>
      </w:pPr>
      <w:r w:rsidRPr="00604C75">
        <w:rPr>
          <w:rFonts w:ascii="Cambria" w:hAnsi="Cambria" w:cs="Arial"/>
          <w:b/>
          <w:sz w:val="22"/>
          <w:szCs w:val="22"/>
          <w:u w:val="single"/>
        </w:rPr>
        <w:t xml:space="preserve">DOTYCZĄCE SPEŁNIANIA WARUNKÓW UDZIAŁU W POSTĘPOWANIU </w:t>
      </w:r>
    </w:p>
    <w:p w14:paraId="52C3F261" w14:textId="4DD2FE45" w:rsidR="00F10B84" w:rsidRPr="00944CA9" w:rsidRDefault="00F10B84" w:rsidP="00944CA9">
      <w:pPr>
        <w:spacing w:line="312" w:lineRule="auto"/>
        <w:ind w:firstLine="709"/>
        <w:jc w:val="both"/>
        <w:rPr>
          <w:rFonts w:ascii="Cambria" w:hAnsi="Cambria"/>
          <w:i/>
          <w:sz w:val="22"/>
          <w:szCs w:val="22"/>
        </w:rPr>
      </w:pPr>
      <w:r w:rsidRPr="00604C75">
        <w:rPr>
          <w:rFonts w:ascii="Cambria" w:hAnsi="Cambria" w:cs="Arial"/>
          <w:sz w:val="22"/>
          <w:szCs w:val="22"/>
        </w:rPr>
        <w:t>Na potrzeby postępowania o ud</w:t>
      </w:r>
      <w:r w:rsidR="00944CA9">
        <w:rPr>
          <w:rFonts w:ascii="Cambria" w:hAnsi="Cambria" w:cs="Arial"/>
          <w:sz w:val="22"/>
          <w:szCs w:val="22"/>
        </w:rPr>
        <w:t xml:space="preserve">zielenie zamówienia publicznego </w:t>
      </w:r>
      <w:r w:rsidRPr="00604C75">
        <w:rPr>
          <w:rFonts w:ascii="Cambria" w:hAnsi="Cambria" w:cs="Arial"/>
          <w:sz w:val="22"/>
          <w:szCs w:val="22"/>
        </w:rPr>
        <w:t xml:space="preserve">pn. </w:t>
      </w:r>
      <w:r w:rsidR="00944CA9" w:rsidRPr="00944CA9">
        <w:rPr>
          <w:rFonts w:ascii="Cambria" w:hAnsi="Cambria"/>
          <w:i/>
          <w:sz w:val="22"/>
          <w:szCs w:val="22"/>
        </w:rPr>
        <w:t>„Świadczenie usług cateringowych na potrzeby organizacji konferencji pn. „Kształcenie kadr wymiaru sprawiedliwo</w:t>
      </w:r>
      <w:r w:rsidR="00944CA9">
        <w:rPr>
          <w:rFonts w:ascii="Cambria" w:hAnsi="Cambria"/>
          <w:i/>
          <w:sz w:val="22"/>
          <w:szCs w:val="22"/>
        </w:rPr>
        <w:t xml:space="preserve">ści </w:t>
      </w:r>
      <w:r w:rsidR="00944CA9">
        <w:rPr>
          <w:rFonts w:ascii="Cambria" w:hAnsi="Cambria"/>
          <w:i/>
          <w:sz w:val="22"/>
          <w:szCs w:val="22"/>
        </w:rPr>
        <w:br/>
        <w:t xml:space="preserve">– stan obecny i wyzwania przyszłości””- </w:t>
      </w:r>
      <w:r w:rsidR="00944CA9" w:rsidRPr="00944CA9">
        <w:rPr>
          <w:rFonts w:ascii="Cambria" w:hAnsi="Cambria"/>
          <w:i/>
          <w:sz w:val="22"/>
          <w:szCs w:val="22"/>
        </w:rPr>
        <w:t>oznaczenie postępowania: BD-V.2611.05.2020</w:t>
      </w:r>
      <w:r w:rsidRPr="00604C75">
        <w:rPr>
          <w:rFonts w:ascii="Cambria" w:hAnsi="Cambria" w:cs="Arial"/>
          <w:i/>
          <w:sz w:val="22"/>
          <w:szCs w:val="22"/>
        </w:rPr>
        <w:t xml:space="preserve"> </w:t>
      </w:r>
      <w:r w:rsidRPr="00604C75">
        <w:rPr>
          <w:rFonts w:ascii="Cambria" w:hAnsi="Cambria" w:cs="Arial"/>
          <w:sz w:val="22"/>
          <w:szCs w:val="22"/>
        </w:rPr>
        <w:t>oświadczam, co następuje:</w:t>
      </w:r>
    </w:p>
    <w:p w14:paraId="42364283" w14:textId="77777777" w:rsidR="002E7DCE" w:rsidRPr="00604C75" w:rsidRDefault="002E7DCE" w:rsidP="00917513">
      <w:pPr>
        <w:spacing w:line="312" w:lineRule="auto"/>
        <w:ind w:firstLine="709"/>
        <w:jc w:val="both"/>
        <w:rPr>
          <w:rFonts w:ascii="Cambria" w:hAnsi="Cambria" w:cs="Arial"/>
          <w:sz w:val="22"/>
          <w:szCs w:val="22"/>
        </w:rPr>
      </w:pPr>
    </w:p>
    <w:p w14:paraId="36A27C2C" w14:textId="77777777" w:rsidR="00F10B84" w:rsidRPr="00604C75" w:rsidRDefault="00F10B84" w:rsidP="00917513">
      <w:pPr>
        <w:shd w:val="clear" w:color="auto" w:fill="BFBFBF"/>
        <w:spacing w:line="312" w:lineRule="auto"/>
        <w:jc w:val="both"/>
        <w:rPr>
          <w:rFonts w:ascii="Cambria" w:hAnsi="Cambria" w:cs="Arial"/>
          <w:b/>
          <w:sz w:val="22"/>
          <w:szCs w:val="22"/>
        </w:rPr>
      </w:pPr>
      <w:r w:rsidRPr="00604C75">
        <w:rPr>
          <w:rFonts w:ascii="Cambria" w:hAnsi="Cambria" w:cs="Arial"/>
          <w:b/>
          <w:sz w:val="22"/>
          <w:szCs w:val="22"/>
        </w:rPr>
        <w:t>INFORMACJA DOTYCZĄCA WYKONAWCY:</w:t>
      </w:r>
    </w:p>
    <w:p w14:paraId="128282FF" w14:textId="7FF32189"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 xml:space="preserve">Oświadczam, że spełniam warunki udziału w postępowaniu określone przez Zamawiającego </w:t>
      </w:r>
      <w:r w:rsidR="00977B96">
        <w:rPr>
          <w:rFonts w:ascii="Cambria" w:hAnsi="Cambria" w:cs="Arial"/>
          <w:sz w:val="22"/>
          <w:szCs w:val="22"/>
        </w:rPr>
        <w:br/>
      </w:r>
      <w:r w:rsidRPr="00604C75">
        <w:rPr>
          <w:rFonts w:ascii="Cambria" w:hAnsi="Cambria" w:cs="Arial"/>
          <w:sz w:val="22"/>
          <w:szCs w:val="22"/>
        </w:rPr>
        <w:t>w Istotnych Warunkach Zamówienia - r</w:t>
      </w:r>
      <w:r w:rsidR="00243A8A" w:rsidRPr="00604C75">
        <w:rPr>
          <w:rFonts w:ascii="Cambria" w:hAnsi="Cambria" w:cs="Arial"/>
          <w:sz w:val="22"/>
          <w:szCs w:val="22"/>
        </w:rPr>
        <w:t>ozdzi</w:t>
      </w:r>
      <w:r w:rsidR="00591F2E" w:rsidRPr="00604C75">
        <w:rPr>
          <w:rFonts w:ascii="Cambria" w:hAnsi="Cambria" w:cs="Arial"/>
          <w:sz w:val="22"/>
          <w:szCs w:val="22"/>
        </w:rPr>
        <w:t xml:space="preserve">ał 6 </w:t>
      </w:r>
      <w:r w:rsidR="00243A8A" w:rsidRPr="00604C75">
        <w:rPr>
          <w:rFonts w:ascii="Cambria" w:hAnsi="Cambria" w:cs="Arial"/>
          <w:sz w:val="22"/>
          <w:szCs w:val="22"/>
        </w:rPr>
        <w:t>ust.</w:t>
      </w:r>
      <w:r w:rsidRPr="00604C75">
        <w:rPr>
          <w:rFonts w:ascii="Cambria" w:hAnsi="Cambria" w:cs="Arial"/>
          <w:sz w:val="22"/>
          <w:szCs w:val="22"/>
        </w:rPr>
        <w:t xml:space="preserve"> 2.</w:t>
      </w:r>
    </w:p>
    <w:p w14:paraId="2C0431C3" w14:textId="77777777" w:rsidR="00B05CD4" w:rsidRPr="00604C75" w:rsidRDefault="00B05CD4" w:rsidP="00917513">
      <w:pPr>
        <w:spacing w:line="312" w:lineRule="auto"/>
        <w:jc w:val="both"/>
        <w:rPr>
          <w:rFonts w:ascii="Cambria" w:hAnsi="Cambria" w:cs="Arial"/>
          <w:sz w:val="22"/>
          <w:szCs w:val="22"/>
        </w:rPr>
      </w:pPr>
    </w:p>
    <w:p w14:paraId="33E83067"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 xml:space="preserve">…………….……. </w:t>
      </w:r>
      <w:r w:rsidRPr="00604C75">
        <w:rPr>
          <w:rFonts w:ascii="Cambria" w:hAnsi="Cambria" w:cs="Arial"/>
          <w:i/>
          <w:sz w:val="22"/>
          <w:szCs w:val="22"/>
        </w:rPr>
        <w:t xml:space="preserve">(miejscowość), </w:t>
      </w:r>
      <w:r w:rsidRPr="00604C75">
        <w:rPr>
          <w:rFonts w:ascii="Cambria" w:hAnsi="Cambria" w:cs="Arial"/>
          <w:sz w:val="22"/>
          <w:szCs w:val="22"/>
        </w:rPr>
        <w:t xml:space="preserve">dnia ………….……. r. </w:t>
      </w:r>
    </w:p>
    <w:p w14:paraId="6D95A8FF"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t xml:space="preserve">      …………………………………………</w:t>
      </w:r>
    </w:p>
    <w:p w14:paraId="218126B7" w14:textId="77777777" w:rsidR="00F10B84" w:rsidRPr="00604C75" w:rsidRDefault="00F10B84" w:rsidP="00917513">
      <w:pPr>
        <w:spacing w:line="312" w:lineRule="auto"/>
        <w:ind w:left="5664" w:firstLine="708"/>
        <w:jc w:val="both"/>
        <w:rPr>
          <w:rFonts w:ascii="Cambria" w:hAnsi="Cambria" w:cs="Arial"/>
          <w:i/>
          <w:sz w:val="22"/>
          <w:szCs w:val="22"/>
        </w:rPr>
      </w:pPr>
      <w:r w:rsidRPr="00604C75">
        <w:rPr>
          <w:rFonts w:ascii="Cambria" w:hAnsi="Cambria" w:cs="Arial"/>
          <w:i/>
          <w:sz w:val="22"/>
          <w:szCs w:val="22"/>
        </w:rPr>
        <w:t>(podpis)</w:t>
      </w:r>
    </w:p>
    <w:p w14:paraId="72B6F97E" w14:textId="77777777" w:rsidR="00F10B84" w:rsidRPr="00604C75" w:rsidRDefault="00F10B84" w:rsidP="00917513">
      <w:pPr>
        <w:shd w:val="clear" w:color="auto" w:fill="BFBFBF"/>
        <w:spacing w:line="312" w:lineRule="auto"/>
        <w:jc w:val="both"/>
        <w:rPr>
          <w:rFonts w:ascii="Cambria" w:hAnsi="Cambria" w:cs="Arial"/>
          <w:sz w:val="22"/>
          <w:szCs w:val="22"/>
        </w:rPr>
      </w:pPr>
      <w:r w:rsidRPr="00604C75">
        <w:rPr>
          <w:rFonts w:ascii="Cambria" w:hAnsi="Cambria" w:cs="Arial"/>
          <w:b/>
          <w:sz w:val="22"/>
          <w:szCs w:val="22"/>
        </w:rPr>
        <w:t>INFORMACJA W ZWIĄZKU Z POLEGANIEM NA ZASOBACH INNYCH PODMIOTÓW</w:t>
      </w:r>
      <w:r w:rsidRPr="00604C75">
        <w:rPr>
          <w:rFonts w:ascii="Cambria" w:hAnsi="Cambria" w:cs="Arial"/>
          <w:sz w:val="22"/>
          <w:szCs w:val="22"/>
        </w:rPr>
        <w:t xml:space="preserve">: </w:t>
      </w:r>
    </w:p>
    <w:p w14:paraId="708E4DC2" w14:textId="03C6C86A"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Oświadczam, że w celu wykazania spełniania warunków udziału w postępowaniu, określonych przez Zamawiającego w Istotnych Warunkach Zamówienia – r</w:t>
      </w:r>
      <w:r w:rsidR="00243A8A" w:rsidRPr="00604C75">
        <w:rPr>
          <w:rFonts w:ascii="Cambria" w:hAnsi="Cambria" w:cs="Arial"/>
          <w:sz w:val="22"/>
          <w:szCs w:val="22"/>
        </w:rPr>
        <w:t>ozdzi</w:t>
      </w:r>
      <w:r w:rsidR="00591F2E" w:rsidRPr="00604C75">
        <w:rPr>
          <w:rFonts w:ascii="Cambria" w:hAnsi="Cambria" w:cs="Arial"/>
          <w:sz w:val="22"/>
          <w:szCs w:val="22"/>
        </w:rPr>
        <w:t xml:space="preserve">ał 6 </w:t>
      </w:r>
      <w:r w:rsidR="00243A8A" w:rsidRPr="00604C75">
        <w:rPr>
          <w:rFonts w:ascii="Cambria" w:hAnsi="Cambria" w:cs="Arial"/>
          <w:sz w:val="22"/>
          <w:szCs w:val="22"/>
        </w:rPr>
        <w:t>ust.</w:t>
      </w:r>
      <w:r w:rsidRPr="00604C75">
        <w:rPr>
          <w:rFonts w:ascii="Cambria" w:hAnsi="Cambria" w:cs="Arial"/>
          <w:sz w:val="22"/>
          <w:szCs w:val="22"/>
        </w:rPr>
        <w:t xml:space="preserve"> 2</w:t>
      </w:r>
      <w:r w:rsidRPr="00604C75">
        <w:rPr>
          <w:rFonts w:ascii="Cambria" w:hAnsi="Cambria" w:cs="Arial"/>
          <w:i/>
          <w:sz w:val="22"/>
          <w:szCs w:val="22"/>
        </w:rPr>
        <w:t>,</w:t>
      </w:r>
      <w:r w:rsidRPr="00604C75">
        <w:rPr>
          <w:rFonts w:ascii="Cambria" w:hAnsi="Cambria" w:cs="Arial"/>
          <w:sz w:val="22"/>
          <w:szCs w:val="22"/>
        </w:rPr>
        <w:t xml:space="preserve"> polegam na zasobach następującego/</w:t>
      </w:r>
      <w:proofErr w:type="spellStart"/>
      <w:r w:rsidRPr="00604C75">
        <w:rPr>
          <w:rFonts w:ascii="Cambria" w:hAnsi="Cambria" w:cs="Arial"/>
          <w:sz w:val="22"/>
          <w:szCs w:val="22"/>
        </w:rPr>
        <w:t>ych</w:t>
      </w:r>
      <w:proofErr w:type="spellEnd"/>
      <w:r w:rsidRPr="00604C75">
        <w:rPr>
          <w:rFonts w:ascii="Cambria" w:hAnsi="Cambria" w:cs="Arial"/>
          <w:sz w:val="22"/>
          <w:szCs w:val="22"/>
        </w:rPr>
        <w:t xml:space="preserve"> podmiotu/ów: ……………………………., w następującym zakresie: ………………………………………………</w:t>
      </w:r>
      <w:r w:rsidRPr="00604C75">
        <w:rPr>
          <w:rFonts w:ascii="Cambria" w:hAnsi="Cambria" w:cs="Arial"/>
          <w:i/>
          <w:sz w:val="22"/>
          <w:szCs w:val="22"/>
        </w:rPr>
        <w:t xml:space="preserve">(wskazać podmiot i określić odpowiedni zakres dla wskazanego podmiotu). </w:t>
      </w:r>
    </w:p>
    <w:p w14:paraId="37F5D497" w14:textId="77777777" w:rsidR="00B05CD4" w:rsidRPr="00604C75" w:rsidRDefault="00B05CD4" w:rsidP="00917513">
      <w:pPr>
        <w:spacing w:line="312" w:lineRule="auto"/>
        <w:jc w:val="both"/>
        <w:rPr>
          <w:rFonts w:ascii="Cambria" w:hAnsi="Cambria" w:cs="Arial"/>
          <w:sz w:val="22"/>
          <w:szCs w:val="22"/>
        </w:rPr>
      </w:pPr>
    </w:p>
    <w:p w14:paraId="1E49F667"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 xml:space="preserve">…………….……. </w:t>
      </w:r>
      <w:r w:rsidRPr="00604C75">
        <w:rPr>
          <w:rFonts w:ascii="Cambria" w:hAnsi="Cambria" w:cs="Arial"/>
          <w:i/>
          <w:sz w:val="22"/>
          <w:szCs w:val="22"/>
        </w:rPr>
        <w:t xml:space="preserve">(miejscowość), </w:t>
      </w:r>
      <w:r w:rsidRPr="00604C75">
        <w:rPr>
          <w:rFonts w:ascii="Cambria" w:hAnsi="Cambria" w:cs="Arial"/>
          <w:sz w:val="22"/>
          <w:szCs w:val="22"/>
        </w:rPr>
        <w:t xml:space="preserve">dnia ………….……. r. </w:t>
      </w:r>
    </w:p>
    <w:p w14:paraId="167E88B0"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t xml:space="preserve">         …………………………………………</w:t>
      </w:r>
    </w:p>
    <w:p w14:paraId="0F4E956B" w14:textId="77777777" w:rsidR="00F10B84" w:rsidRPr="00604C75" w:rsidRDefault="00F10B84" w:rsidP="00917513">
      <w:pPr>
        <w:spacing w:line="312" w:lineRule="auto"/>
        <w:ind w:left="5664" w:firstLine="708"/>
        <w:jc w:val="both"/>
        <w:rPr>
          <w:rFonts w:ascii="Cambria" w:hAnsi="Cambria" w:cs="Arial"/>
          <w:i/>
          <w:sz w:val="22"/>
          <w:szCs w:val="22"/>
        </w:rPr>
      </w:pPr>
      <w:r w:rsidRPr="00604C75">
        <w:rPr>
          <w:rFonts w:ascii="Cambria" w:hAnsi="Cambria" w:cs="Arial"/>
          <w:i/>
          <w:sz w:val="22"/>
          <w:szCs w:val="22"/>
        </w:rPr>
        <w:t>(podpis)</w:t>
      </w:r>
    </w:p>
    <w:p w14:paraId="54C6D64D" w14:textId="77777777" w:rsidR="00F10B84" w:rsidRDefault="00F10B84" w:rsidP="00917513">
      <w:pPr>
        <w:spacing w:line="312" w:lineRule="auto"/>
        <w:jc w:val="both"/>
        <w:rPr>
          <w:rFonts w:ascii="Cambria" w:hAnsi="Cambria" w:cs="Arial"/>
          <w:i/>
          <w:sz w:val="22"/>
          <w:szCs w:val="22"/>
        </w:rPr>
      </w:pPr>
    </w:p>
    <w:p w14:paraId="2D5A8799" w14:textId="77777777" w:rsidR="00977B96" w:rsidRDefault="00977B96" w:rsidP="00917513">
      <w:pPr>
        <w:spacing w:line="312" w:lineRule="auto"/>
        <w:jc w:val="both"/>
        <w:rPr>
          <w:rFonts w:ascii="Cambria" w:hAnsi="Cambria" w:cs="Arial"/>
          <w:i/>
          <w:sz w:val="22"/>
          <w:szCs w:val="22"/>
        </w:rPr>
      </w:pPr>
    </w:p>
    <w:p w14:paraId="0510B1C2" w14:textId="77777777" w:rsidR="00977B96" w:rsidRDefault="00977B96" w:rsidP="00917513">
      <w:pPr>
        <w:spacing w:line="312" w:lineRule="auto"/>
        <w:jc w:val="both"/>
        <w:rPr>
          <w:rFonts w:ascii="Cambria" w:hAnsi="Cambria" w:cs="Arial"/>
          <w:i/>
          <w:sz w:val="22"/>
          <w:szCs w:val="22"/>
        </w:rPr>
      </w:pPr>
    </w:p>
    <w:p w14:paraId="6C80034A" w14:textId="77777777" w:rsidR="00977B96" w:rsidRDefault="00977B96" w:rsidP="00917513">
      <w:pPr>
        <w:spacing w:line="312" w:lineRule="auto"/>
        <w:jc w:val="both"/>
        <w:rPr>
          <w:rFonts w:ascii="Cambria" w:hAnsi="Cambria" w:cs="Arial"/>
          <w:i/>
          <w:sz w:val="22"/>
          <w:szCs w:val="22"/>
        </w:rPr>
      </w:pPr>
    </w:p>
    <w:p w14:paraId="060B2758" w14:textId="77777777" w:rsidR="00977B96" w:rsidRPr="00604C75" w:rsidRDefault="00977B96" w:rsidP="00917513">
      <w:pPr>
        <w:spacing w:line="312" w:lineRule="auto"/>
        <w:jc w:val="both"/>
        <w:rPr>
          <w:rFonts w:ascii="Cambria" w:hAnsi="Cambria" w:cs="Arial"/>
          <w:i/>
          <w:sz w:val="22"/>
          <w:szCs w:val="22"/>
        </w:rPr>
      </w:pPr>
    </w:p>
    <w:p w14:paraId="6B183D28" w14:textId="77777777" w:rsidR="00F10B84" w:rsidRPr="00604C75" w:rsidRDefault="00F10B84" w:rsidP="00917513">
      <w:pPr>
        <w:shd w:val="clear" w:color="auto" w:fill="BFBFBF"/>
        <w:spacing w:line="312" w:lineRule="auto"/>
        <w:jc w:val="both"/>
        <w:rPr>
          <w:rFonts w:ascii="Cambria" w:hAnsi="Cambria" w:cs="Arial"/>
          <w:b/>
          <w:sz w:val="22"/>
          <w:szCs w:val="22"/>
        </w:rPr>
      </w:pPr>
      <w:r w:rsidRPr="00604C75">
        <w:rPr>
          <w:rFonts w:ascii="Cambria" w:hAnsi="Cambria" w:cs="Arial"/>
          <w:b/>
          <w:sz w:val="22"/>
          <w:szCs w:val="22"/>
        </w:rPr>
        <w:t>OŚWIADCZENIE DOTYCZĄCE PODANYCH INFORMACJI:</w:t>
      </w:r>
    </w:p>
    <w:p w14:paraId="1BEF2B08" w14:textId="77777777" w:rsidR="00F10B84" w:rsidRPr="00604C75" w:rsidRDefault="00F10B84" w:rsidP="00917513">
      <w:pPr>
        <w:spacing w:line="312" w:lineRule="auto"/>
        <w:jc w:val="both"/>
        <w:rPr>
          <w:rFonts w:ascii="Cambria" w:hAnsi="Cambria" w:cs="Arial"/>
          <w:sz w:val="22"/>
          <w:szCs w:val="22"/>
        </w:rPr>
      </w:pPr>
    </w:p>
    <w:p w14:paraId="4152A35B"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 xml:space="preserve">Oświadczam, że wszystkie informacje podane w powyższych oświadczeniach są aktualne </w:t>
      </w:r>
      <w:r w:rsidRPr="00604C75">
        <w:rPr>
          <w:rFonts w:ascii="Cambria" w:hAnsi="Cambria" w:cs="Arial"/>
          <w:sz w:val="22"/>
          <w:szCs w:val="22"/>
        </w:rPr>
        <w:br/>
        <w:t>i zgodne z prawdą oraz zostały przedstawione z pełną świadomością konsekwencji wprowadzenia zamawiającego w błąd przy przedstawianiu informacji.</w:t>
      </w:r>
    </w:p>
    <w:p w14:paraId="1A519E8C" w14:textId="77777777" w:rsidR="00F10B84" w:rsidRPr="00604C75" w:rsidRDefault="00F10B84" w:rsidP="00917513">
      <w:pPr>
        <w:spacing w:line="312" w:lineRule="auto"/>
        <w:jc w:val="both"/>
        <w:rPr>
          <w:rFonts w:ascii="Cambria" w:hAnsi="Cambria" w:cs="Arial"/>
          <w:sz w:val="22"/>
          <w:szCs w:val="22"/>
        </w:rPr>
      </w:pPr>
    </w:p>
    <w:p w14:paraId="483C1516"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 xml:space="preserve">…………….……. </w:t>
      </w:r>
      <w:r w:rsidRPr="00604C75">
        <w:rPr>
          <w:rFonts w:ascii="Cambria" w:hAnsi="Cambria" w:cs="Arial"/>
          <w:i/>
          <w:sz w:val="22"/>
          <w:szCs w:val="22"/>
        </w:rPr>
        <w:t xml:space="preserve">(miejscowość), </w:t>
      </w:r>
      <w:r w:rsidRPr="00604C75">
        <w:rPr>
          <w:rFonts w:ascii="Cambria" w:hAnsi="Cambria" w:cs="Arial"/>
          <w:sz w:val="22"/>
          <w:szCs w:val="22"/>
        </w:rPr>
        <w:t xml:space="preserve">dnia ………….……. r. </w:t>
      </w:r>
    </w:p>
    <w:p w14:paraId="4401B79F" w14:textId="77777777" w:rsidR="00F10B84" w:rsidRPr="00604C75" w:rsidRDefault="00F10B84" w:rsidP="00917513">
      <w:pPr>
        <w:spacing w:line="312" w:lineRule="auto"/>
        <w:jc w:val="both"/>
        <w:rPr>
          <w:rFonts w:ascii="Cambria" w:hAnsi="Cambria" w:cs="Arial"/>
          <w:sz w:val="22"/>
          <w:szCs w:val="22"/>
        </w:rPr>
      </w:pPr>
    </w:p>
    <w:p w14:paraId="10EE254F"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t xml:space="preserve">       …………………………………………</w:t>
      </w:r>
    </w:p>
    <w:p w14:paraId="1B19F34F" w14:textId="77777777" w:rsidR="00F10B84" w:rsidRPr="00604C75" w:rsidRDefault="00F10B84" w:rsidP="00917513">
      <w:pPr>
        <w:spacing w:line="312" w:lineRule="auto"/>
        <w:ind w:left="5664" w:firstLine="708"/>
        <w:jc w:val="both"/>
        <w:rPr>
          <w:rFonts w:ascii="Cambria" w:hAnsi="Cambria" w:cs="Arial"/>
          <w:i/>
          <w:sz w:val="22"/>
          <w:szCs w:val="22"/>
        </w:rPr>
      </w:pPr>
      <w:r w:rsidRPr="00604C75">
        <w:rPr>
          <w:rFonts w:ascii="Cambria" w:hAnsi="Cambria" w:cs="Arial"/>
          <w:i/>
          <w:sz w:val="22"/>
          <w:szCs w:val="22"/>
        </w:rPr>
        <w:t>(podpis)</w:t>
      </w:r>
    </w:p>
    <w:p w14:paraId="4D97EC99" w14:textId="77777777" w:rsidR="00F10B84" w:rsidRPr="00604C75" w:rsidRDefault="00F10B84" w:rsidP="00917513">
      <w:pPr>
        <w:spacing w:line="312" w:lineRule="auto"/>
        <w:jc w:val="both"/>
        <w:rPr>
          <w:rFonts w:ascii="Cambria" w:hAnsi="Cambria" w:cs="Arial"/>
          <w:sz w:val="22"/>
          <w:szCs w:val="22"/>
        </w:rPr>
      </w:pPr>
    </w:p>
    <w:p w14:paraId="585C8DAF" w14:textId="77777777" w:rsidR="00F10B84" w:rsidRPr="00604C75" w:rsidRDefault="00F10B84" w:rsidP="00917513">
      <w:pPr>
        <w:spacing w:line="312" w:lineRule="auto"/>
        <w:jc w:val="both"/>
        <w:rPr>
          <w:rFonts w:ascii="Cambria" w:hAnsi="Cambria"/>
          <w:sz w:val="22"/>
          <w:szCs w:val="22"/>
        </w:rPr>
      </w:pPr>
    </w:p>
    <w:p w14:paraId="71B46630" w14:textId="70F42F81" w:rsidR="00F10B84" w:rsidRPr="00604C75" w:rsidRDefault="00F10B84" w:rsidP="00917513">
      <w:pPr>
        <w:adjustRightInd w:val="0"/>
        <w:spacing w:line="312" w:lineRule="auto"/>
        <w:jc w:val="right"/>
        <w:outlineLvl w:val="0"/>
        <w:rPr>
          <w:rFonts w:ascii="Cambria" w:hAnsi="Cambria"/>
          <w:i/>
          <w:sz w:val="22"/>
          <w:szCs w:val="22"/>
        </w:rPr>
      </w:pPr>
      <w:r w:rsidRPr="00604C75">
        <w:rPr>
          <w:rFonts w:ascii="Cambria" w:hAnsi="Cambria"/>
          <w:sz w:val="22"/>
          <w:szCs w:val="22"/>
        </w:rPr>
        <w:br w:type="page"/>
      </w:r>
      <w:r w:rsidR="00243A8A" w:rsidRPr="00604C75">
        <w:rPr>
          <w:rFonts w:ascii="Cambria" w:hAnsi="Cambria"/>
          <w:b/>
          <w:i/>
          <w:sz w:val="22"/>
          <w:szCs w:val="22"/>
        </w:rPr>
        <w:lastRenderedPageBreak/>
        <w:t>Zał</w:t>
      </w:r>
      <w:r w:rsidRPr="00604C75">
        <w:rPr>
          <w:rFonts w:ascii="Cambria" w:hAnsi="Cambria"/>
          <w:b/>
          <w:i/>
          <w:sz w:val="22"/>
          <w:szCs w:val="22"/>
        </w:rPr>
        <w:t>ącznik nr 5 do IWZ</w:t>
      </w:r>
      <w:r w:rsidRPr="00604C75">
        <w:rPr>
          <w:rFonts w:ascii="Cambria" w:hAnsi="Cambria"/>
          <w:i/>
          <w:sz w:val="22"/>
          <w:szCs w:val="22"/>
        </w:rPr>
        <w:t xml:space="preserve"> </w:t>
      </w:r>
    </w:p>
    <w:p w14:paraId="30C123B1" w14:textId="77777777" w:rsidR="00F10B84" w:rsidRPr="00604C75" w:rsidRDefault="00F10B84" w:rsidP="00917513">
      <w:pPr>
        <w:spacing w:line="312" w:lineRule="auto"/>
        <w:rPr>
          <w:rFonts w:ascii="Cambria" w:hAnsi="Cambria" w:cs="Arial"/>
          <w:b/>
          <w:sz w:val="22"/>
          <w:szCs w:val="22"/>
        </w:rPr>
      </w:pPr>
    </w:p>
    <w:p w14:paraId="7C8318A3" w14:textId="77777777" w:rsidR="00F10B84" w:rsidRPr="00604C75" w:rsidRDefault="00F10B84" w:rsidP="00917513">
      <w:pPr>
        <w:spacing w:line="312" w:lineRule="auto"/>
        <w:ind w:left="5246" w:firstLine="708"/>
        <w:rPr>
          <w:rFonts w:ascii="Cambria" w:hAnsi="Cambria" w:cs="Arial"/>
          <w:b/>
          <w:sz w:val="22"/>
          <w:szCs w:val="22"/>
          <w:lang w:eastAsia="en-US"/>
        </w:rPr>
      </w:pPr>
      <w:r w:rsidRPr="00604C75">
        <w:rPr>
          <w:rFonts w:ascii="Cambria" w:hAnsi="Cambria" w:cs="Arial"/>
          <w:b/>
          <w:sz w:val="22"/>
          <w:szCs w:val="22"/>
        </w:rPr>
        <w:t>Zamawiający:</w:t>
      </w:r>
    </w:p>
    <w:p w14:paraId="4C550F2A" w14:textId="77777777" w:rsidR="00F10B84" w:rsidRPr="00604C75" w:rsidRDefault="00F10B84" w:rsidP="00917513">
      <w:pPr>
        <w:spacing w:line="312" w:lineRule="auto"/>
        <w:ind w:left="5954"/>
        <w:rPr>
          <w:rFonts w:ascii="Cambria" w:hAnsi="Cambria" w:cs="Arial"/>
          <w:sz w:val="22"/>
          <w:szCs w:val="22"/>
        </w:rPr>
      </w:pPr>
      <w:r w:rsidRPr="00604C75">
        <w:rPr>
          <w:rFonts w:ascii="Cambria" w:hAnsi="Cambria" w:cs="Arial"/>
          <w:sz w:val="22"/>
          <w:szCs w:val="22"/>
        </w:rPr>
        <w:t>……………………………………………</w:t>
      </w:r>
      <w:r w:rsidRPr="00604C75">
        <w:rPr>
          <w:rFonts w:ascii="Cambria" w:hAnsi="Cambria" w:cs="Arial"/>
          <w:sz w:val="22"/>
          <w:szCs w:val="22"/>
        </w:rPr>
        <w:br/>
      </w:r>
      <w:r w:rsidRPr="00604C75">
        <w:rPr>
          <w:rFonts w:ascii="Cambria" w:hAnsi="Cambria" w:cs="Arial"/>
          <w:i/>
          <w:sz w:val="22"/>
          <w:szCs w:val="22"/>
        </w:rPr>
        <w:t xml:space="preserve">   (pełna nazwa/firma, adres)</w:t>
      </w:r>
    </w:p>
    <w:p w14:paraId="76339219" w14:textId="77777777" w:rsidR="00F10B84" w:rsidRPr="00604C75" w:rsidRDefault="00F10B84" w:rsidP="00917513">
      <w:pPr>
        <w:spacing w:line="312" w:lineRule="auto"/>
        <w:rPr>
          <w:rFonts w:ascii="Cambria" w:hAnsi="Cambria" w:cs="Arial"/>
          <w:b/>
          <w:sz w:val="22"/>
          <w:szCs w:val="22"/>
        </w:rPr>
      </w:pPr>
      <w:r w:rsidRPr="00604C75">
        <w:rPr>
          <w:rFonts w:ascii="Cambria" w:hAnsi="Cambria" w:cs="Arial"/>
          <w:b/>
          <w:sz w:val="22"/>
          <w:szCs w:val="22"/>
        </w:rPr>
        <w:t>Wykonawca:</w:t>
      </w:r>
    </w:p>
    <w:p w14:paraId="3378D31A" w14:textId="77777777" w:rsidR="00F10B84" w:rsidRPr="00604C75" w:rsidRDefault="00F10B84" w:rsidP="00917513">
      <w:pPr>
        <w:spacing w:line="312" w:lineRule="auto"/>
        <w:ind w:right="5954"/>
        <w:rPr>
          <w:rFonts w:ascii="Cambria" w:hAnsi="Cambria" w:cs="Arial"/>
          <w:sz w:val="22"/>
          <w:szCs w:val="22"/>
        </w:rPr>
      </w:pPr>
      <w:r w:rsidRPr="00604C75">
        <w:rPr>
          <w:rFonts w:ascii="Cambria" w:hAnsi="Cambria" w:cs="Arial"/>
          <w:sz w:val="22"/>
          <w:szCs w:val="22"/>
        </w:rPr>
        <w:t>………………………………………………</w:t>
      </w:r>
    </w:p>
    <w:p w14:paraId="3D475666" w14:textId="77777777" w:rsidR="00F10B84" w:rsidRPr="00604C75" w:rsidRDefault="00F10B84" w:rsidP="00917513">
      <w:pPr>
        <w:spacing w:line="312" w:lineRule="auto"/>
        <w:ind w:right="5953"/>
        <w:rPr>
          <w:rFonts w:ascii="Cambria" w:hAnsi="Cambria" w:cs="Arial"/>
          <w:i/>
          <w:sz w:val="22"/>
          <w:szCs w:val="22"/>
        </w:rPr>
      </w:pPr>
      <w:r w:rsidRPr="00604C75">
        <w:rPr>
          <w:rFonts w:ascii="Cambria" w:hAnsi="Cambria" w:cs="Arial"/>
          <w:i/>
          <w:sz w:val="22"/>
          <w:szCs w:val="22"/>
        </w:rPr>
        <w:t>(pełna nazwa/firma, adres, w zależności od podmiotu: NIP/PESEL, KRS/</w:t>
      </w:r>
      <w:proofErr w:type="spellStart"/>
      <w:r w:rsidRPr="00604C75">
        <w:rPr>
          <w:rFonts w:ascii="Cambria" w:hAnsi="Cambria" w:cs="Arial"/>
          <w:i/>
          <w:sz w:val="22"/>
          <w:szCs w:val="22"/>
        </w:rPr>
        <w:t>CEiDG</w:t>
      </w:r>
      <w:proofErr w:type="spellEnd"/>
      <w:r w:rsidRPr="00604C75">
        <w:rPr>
          <w:rFonts w:ascii="Cambria" w:hAnsi="Cambria" w:cs="Arial"/>
          <w:i/>
          <w:sz w:val="22"/>
          <w:szCs w:val="22"/>
        </w:rPr>
        <w:t>)</w:t>
      </w:r>
    </w:p>
    <w:p w14:paraId="74CA6B9B" w14:textId="77777777" w:rsidR="00F10B84" w:rsidRPr="00604C75" w:rsidRDefault="00F10B84" w:rsidP="00917513">
      <w:pPr>
        <w:spacing w:line="312" w:lineRule="auto"/>
        <w:rPr>
          <w:rFonts w:ascii="Cambria" w:hAnsi="Cambria" w:cs="Arial"/>
          <w:sz w:val="22"/>
          <w:szCs w:val="22"/>
          <w:u w:val="single"/>
        </w:rPr>
      </w:pPr>
      <w:r w:rsidRPr="00604C75">
        <w:rPr>
          <w:rFonts w:ascii="Cambria" w:hAnsi="Cambria" w:cs="Arial"/>
          <w:sz w:val="22"/>
          <w:szCs w:val="22"/>
          <w:u w:val="single"/>
        </w:rPr>
        <w:t>reprezentowany przez:</w:t>
      </w:r>
    </w:p>
    <w:p w14:paraId="148F105F" w14:textId="77777777" w:rsidR="00F10B84" w:rsidRPr="00604C75" w:rsidRDefault="00F10B84" w:rsidP="00917513">
      <w:pPr>
        <w:spacing w:line="312" w:lineRule="auto"/>
        <w:ind w:right="5954"/>
        <w:rPr>
          <w:rFonts w:ascii="Cambria" w:hAnsi="Cambria" w:cs="Arial"/>
          <w:sz w:val="22"/>
          <w:szCs w:val="22"/>
        </w:rPr>
      </w:pPr>
      <w:r w:rsidRPr="00604C75">
        <w:rPr>
          <w:rFonts w:ascii="Cambria" w:hAnsi="Cambria" w:cs="Arial"/>
          <w:sz w:val="22"/>
          <w:szCs w:val="22"/>
        </w:rPr>
        <w:t>………………………………………………</w:t>
      </w:r>
    </w:p>
    <w:p w14:paraId="4F73D81D" w14:textId="77777777" w:rsidR="00F10B84" w:rsidRPr="00604C75" w:rsidRDefault="00F10B84" w:rsidP="00917513">
      <w:pPr>
        <w:spacing w:line="312" w:lineRule="auto"/>
        <w:ind w:right="5953"/>
        <w:rPr>
          <w:rFonts w:ascii="Cambria" w:hAnsi="Cambria" w:cs="Arial"/>
          <w:i/>
          <w:sz w:val="22"/>
          <w:szCs w:val="22"/>
        </w:rPr>
      </w:pPr>
      <w:r w:rsidRPr="00604C75">
        <w:rPr>
          <w:rFonts w:ascii="Cambria" w:hAnsi="Cambria" w:cs="Arial"/>
          <w:i/>
          <w:sz w:val="22"/>
          <w:szCs w:val="22"/>
        </w:rPr>
        <w:t>(imię, nazwisko, stanowisko/podstawa do  reprezentacji)</w:t>
      </w:r>
    </w:p>
    <w:p w14:paraId="2A36B4F1" w14:textId="77777777" w:rsidR="00F10B84" w:rsidRDefault="00F10B84" w:rsidP="00917513">
      <w:pPr>
        <w:spacing w:line="312" w:lineRule="auto"/>
        <w:rPr>
          <w:rFonts w:ascii="Cambria" w:hAnsi="Cambria" w:cs="Arial"/>
          <w:sz w:val="22"/>
          <w:szCs w:val="22"/>
        </w:rPr>
      </w:pPr>
    </w:p>
    <w:p w14:paraId="067A1ED6" w14:textId="77777777" w:rsidR="00977B96" w:rsidRDefault="00977B96" w:rsidP="00917513">
      <w:pPr>
        <w:spacing w:line="312" w:lineRule="auto"/>
        <w:rPr>
          <w:rFonts w:ascii="Cambria" w:hAnsi="Cambria" w:cs="Arial"/>
          <w:sz w:val="22"/>
          <w:szCs w:val="22"/>
        </w:rPr>
      </w:pPr>
    </w:p>
    <w:p w14:paraId="15FDAC0C" w14:textId="77777777" w:rsidR="00977B96" w:rsidRPr="00604C75" w:rsidRDefault="00977B96" w:rsidP="00917513">
      <w:pPr>
        <w:spacing w:line="312" w:lineRule="auto"/>
        <w:rPr>
          <w:rFonts w:ascii="Cambria" w:hAnsi="Cambria" w:cs="Arial"/>
          <w:sz w:val="22"/>
          <w:szCs w:val="22"/>
        </w:rPr>
      </w:pPr>
    </w:p>
    <w:p w14:paraId="0FC84451" w14:textId="77777777" w:rsidR="00F10B84" w:rsidRPr="00604C75" w:rsidRDefault="00F10B84" w:rsidP="00917513">
      <w:pPr>
        <w:spacing w:line="312" w:lineRule="auto"/>
        <w:jc w:val="center"/>
        <w:rPr>
          <w:rFonts w:ascii="Cambria" w:hAnsi="Cambria" w:cs="Arial"/>
          <w:b/>
          <w:sz w:val="22"/>
          <w:szCs w:val="22"/>
          <w:u w:val="single"/>
        </w:rPr>
      </w:pPr>
      <w:r w:rsidRPr="00604C75">
        <w:rPr>
          <w:rFonts w:ascii="Cambria" w:hAnsi="Cambria" w:cs="Arial"/>
          <w:b/>
          <w:sz w:val="22"/>
          <w:szCs w:val="22"/>
          <w:u w:val="single"/>
        </w:rPr>
        <w:t xml:space="preserve">Oświadczenie Wykonawcy </w:t>
      </w:r>
    </w:p>
    <w:p w14:paraId="10F184D6" w14:textId="77777777" w:rsidR="00F10B84" w:rsidRPr="00604C75" w:rsidRDefault="00F10B84" w:rsidP="00917513">
      <w:pPr>
        <w:spacing w:line="312" w:lineRule="auto"/>
        <w:jc w:val="center"/>
        <w:rPr>
          <w:rFonts w:ascii="Cambria" w:hAnsi="Cambria" w:cs="Arial"/>
          <w:b/>
          <w:sz w:val="22"/>
          <w:szCs w:val="22"/>
          <w:u w:val="single"/>
        </w:rPr>
      </w:pPr>
      <w:r w:rsidRPr="00604C75">
        <w:rPr>
          <w:rFonts w:ascii="Cambria" w:hAnsi="Cambria" w:cs="Arial"/>
          <w:b/>
          <w:sz w:val="22"/>
          <w:szCs w:val="22"/>
          <w:u w:val="single"/>
        </w:rPr>
        <w:t>DOTYCZĄCE PODSTAW WYKLUCZENIA Z POSTĘPOWANIA</w:t>
      </w:r>
    </w:p>
    <w:p w14:paraId="1C81BC11" w14:textId="77777777" w:rsidR="00F10B84" w:rsidRPr="00604C75" w:rsidRDefault="00F10B84" w:rsidP="00917513">
      <w:pPr>
        <w:spacing w:line="312" w:lineRule="auto"/>
        <w:jc w:val="both"/>
        <w:rPr>
          <w:rFonts w:ascii="Cambria" w:hAnsi="Cambria" w:cs="Arial"/>
          <w:sz w:val="22"/>
          <w:szCs w:val="22"/>
        </w:rPr>
      </w:pPr>
    </w:p>
    <w:p w14:paraId="3818A61A" w14:textId="2A9E8F10" w:rsidR="00F10B84" w:rsidRPr="00364EFB" w:rsidRDefault="00F10B84" w:rsidP="00364EFB">
      <w:pPr>
        <w:spacing w:line="312" w:lineRule="auto"/>
        <w:ind w:firstLine="708"/>
        <w:jc w:val="both"/>
        <w:rPr>
          <w:rFonts w:ascii="Cambria" w:hAnsi="Cambria"/>
          <w:i/>
          <w:sz w:val="22"/>
          <w:szCs w:val="22"/>
        </w:rPr>
      </w:pPr>
      <w:r w:rsidRPr="00604C75">
        <w:rPr>
          <w:rFonts w:ascii="Cambria" w:hAnsi="Cambria" w:cs="Arial"/>
          <w:sz w:val="22"/>
          <w:szCs w:val="22"/>
        </w:rPr>
        <w:t>Na potrzeby postępowania o udz</w:t>
      </w:r>
      <w:r w:rsidR="00364EFB">
        <w:rPr>
          <w:rFonts w:ascii="Cambria" w:hAnsi="Cambria" w:cs="Arial"/>
          <w:sz w:val="22"/>
          <w:szCs w:val="22"/>
        </w:rPr>
        <w:t xml:space="preserve">ielenie zamówienia publicznego </w:t>
      </w:r>
      <w:r w:rsidRPr="00604C75">
        <w:rPr>
          <w:rFonts w:ascii="Cambria" w:hAnsi="Cambria" w:cs="Arial"/>
          <w:sz w:val="22"/>
          <w:szCs w:val="22"/>
        </w:rPr>
        <w:t xml:space="preserve">pn. </w:t>
      </w:r>
      <w:r w:rsidR="00364EFB" w:rsidRPr="00364EFB">
        <w:rPr>
          <w:rFonts w:ascii="Cambria" w:hAnsi="Cambria"/>
          <w:i/>
          <w:sz w:val="22"/>
          <w:szCs w:val="22"/>
        </w:rPr>
        <w:t>„Świadczenie usług cateringowych na potrzeby organizacji konferencji pn. „Kształcenie kadr wymiaru</w:t>
      </w:r>
      <w:r w:rsidR="00364EFB">
        <w:rPr>
          <w:rFonts w:ascii="Cambria" w:hAnsi="Cambria"/>
          <w:i/>
          <w:sz w:val="22"/>
          <w:szCs w:val="22"/>
        </w:rPr>
        <w:t xml:space="preserve"> sprawiedliwości </w:t>
      </w:r>
      <w:r w:rsidR="00364EFB">
        <w:rPr>
          <w:rFonts w:ascii="Cambria" w:hAnsi="Cambria"/>
          <w:i/>
          <w:sz w:val="22"/>
          <w:szCs w:val="22"/>
        </w:rPr>
        <w:br/>
        <w:t xml:space="preserve">– stan obecny i wyzwania przyszłości””- </w:t>
      </w:r>
      <w:r w:rsidR="00364EFB" w:rsidRPr="00364EFB">
        <w:rPr>
          <w:rFonts w:ascii="Cambria" w:hAnsi="Cambria"/>
          <w:i/>
          <w:sz w:val="22"/>
          <w:szCs w:val="22"/>
        </w:rPr>
        <w:t>oznaczenie postępowania: BD-V.2611.05.2020</w:t>
      </w:r>
      <w:r w:rsidR="002E7DCE" w:rsidRPr="00604C75">
        <w:rPr>
          <w:rFonts w:ascii="Cambria" w:hAnsi="Cambria"/>
          <w:sz w:val="22"/>
          <w:szCs w:val="22"/>
        </w:rPr>
        <w:t xml:space="preserve"> </w:t>
      </w:r>
      <w:r w:rsidRPr="00604C75">
        <w:rPr>
          <w:rFonts w:ascii="Cambria" w:hAnsi="Cambria" w:cs="Arial"/>
          <w:sz w:val="22"/>
          <w:szCs w:val="22"/>
        </w:rPr>
        <w:t>oświadczam, co następuje:</w:t>
      </w:r>
    </w:p>
    <w:p w14:paraId="24A909B1" w14:textId="77777777" w:rsidR="002E7DCE" w:rsidRPr="00604C75" w:rsidRDefault="002E7DCE" w:rsidP="00917513">
      <w:pPr>
        <w:spacing w:line="312" w:lineRule="auto"/>
        <w:ind w:firstLine="708"/>
        <w:jc w:val="both"/>
        <w:rPr>
          <w:rFonts w:ascii="Cambria" w:hAnsi="Cambria" w:cs="Arial"/>
          <w:sz w:val="22"/>
          <w:szCs w:val="22"/>
        </w:rPr>
      </w:pPr>
    </w:p>
    <w:p w14:paraId="03E58167" w14:textId="77777777" w:rsidR="00F10B84" w:rsidRPr="00604C75" w:rsidRDefault="00F10B84" w:rsidP="00917513">
      <w:pPr>
        <w:shd w:val="clear" w:color="auto" w:fill="BFBFBF"/>
        <w:spacing w:line="312" w:lineRule="auto"/>
        <w:rPr>
          <w:rFonts w:ascii="Cambria" w:hAnsi="Cambria" w:cs="Arial"/>
          <w:b/>
          <w:sz w:val="22"/>
          <w:szCs w:val="22"/>
        </w:rPr>
      </w:pPr>
      <w:r w:rsidRPr="00604C75">
        <w:rPr>
          <w:rFonts w:ascii="Cambria" w:hAnsi="Cambria" w:cs="Arial"/>
          <w:b/>
          <w:sz w:val="22"/>
          <w:szCs w:val="22"/>
        </w:rPr>
        <w:t>OŚWIADCZENIA DOTYCZĄCE WYKONAWCY:</w:t>
      </w:r>
    </w:p>
    <w:p w14:paraId="16A20571" w14:textId="77777777" w:rsidR="00F10B84" w:rsidRPr="00604C75" w:rsidRDefault="00F10B84" w:rsidP="00917513">
      <w:pPr>
        <w:pStyle w:val="Akapitzlist"/>
        <w:spacing w:line="312" w:lineRule="auto"/>
        <w:jc w:val="both"/>
        <w:rPr>
          <w:rFonts w:ascii="Cambria" w:hAnsi="Cambria" w:cs="Arial"/>
          <w:sz w:val="22"/>
          <w:szCs w:val="22"/>
        </w:rPr>
      </w:pPr>
    </w:p>
    <w:p w14:paraId="379F7A14" w14:textId="3D948B54" w:rsidR="00E423A6" w:rsidRPr="00604C75" w:rsidRDefault="00F10B84" w:rsidP="00977B96">
      <w:pPr>
        <w:pStyle w:val="Akapitzlist"/>
        <w:numPr>
          <w:ilvl w:val="0"/>
          <w:numId w:val="18"/>
        </w:numPr>
        <w:suppressAutoHyphens w:val="0"/>
        <w:spacing w:line="360" w:lineRule="auto"/>
        <w:contextualSpacing/>
        <w:jc w:val="both"/>
        <w:rPr>
          <w:rFonts w:ascii="Cambria" w:hAnsi="Cambria"/>
          <w:sz w:val="22"/>
          <w:szCs w:val="22"/>
        </w:rPr>
      </w:pPr>
      <w:r w:rsidRPr="00604C75">
        <w:rPr>
          <w:rFonts w:ascii="Cambria" w:hAnsi="Cambria" w:cs="Arial"/>
          <w:sz w:val="22"/>
          <w:szCs w:val="22"/>
        </w:rPr>
        <w:t xml:space="preserve">Oświadczam, że nie podlegam wykluczeniu z postępowania na podstawie </w:t>
      </w:r>
      <w:r w:rsidRPr="00604C75">
        <w:rPr>
          <w:rFonts w:ascii="Cambria" w:hAnsi="Cambria" w:cs="Arial"/>
          <w:sz w:val="22"/>
          <w:szCs w:val="22"/>
        </w:rPr>
        <w:br/>
        <w:t xml:space="preserve">art. 24 ust 1 </w:t>
      </w:r>
      <w:r w:rsidR="00243A8A" w:rsidRPr="00604C75">
        <w:rPr>
          <w:rFonts w:ascii="Cambria" w:hAnsi="Cambria" w:cs="Arial"/>
          <w:sz w:val="22"/>
          <w:szCs w:val="22"/>
        </w:rPr>
        <w:t>pkt</w:t>
      </w:r>
      <w:r w:rsidRPr="00604C75">
        <w:rPr>
          <w:rFonts w:ascii="Cambria" w:hAnsi="Cambria" w:cs="Arial"/>
          <w:sz w:val="22"/>
          <w:szCs w:val="22"/>
        </w:rPr>
        <w:t xml:space="preserve"> 12-</w:t>
      </w:r>
      <w:r w:rsidR="00B05CD4" w:rsidRPr="00604C75">
        <w:rPr>
          <w:rFonts w:ascii="Cambria" w:hAnsi="Cambria" w:cs="Arial"/>
          <w:sz w:val="22"/>
          <w:szCs w:val="22"/>
        </w:rPr>
        <w:t xml:space="preserve"> </w:t>
      </w:r>
      <w:r w:rsidR="00E423A6" w:rsidRPr="00604C75">
        <w:rPr>
          <w:rFonts w:ascii="Cambria" w:hAnsi="Cambria" w:cs="Arial"/>
          <w:sz w:val="22"/>
          <w:szCs w:val="22"/>
        </w:rPr>
        <w:t>23</w:t>
      </w:r>
      <w:r w:rsidR="00B05CD4" w:rsidRPr="00604C75">
        <w:rPr>
          <w:rFonts w:ascii="Cambria" w:hAnsi="Cambria" w:cs="Arial"/>
          <w:sz w:val="22"/>
          <w:szCs w:val="22"/>
        </w:rPr>
        <w:t xml:space="preserve"> </w:t>
      </w:r>
      <w:r w:rsidRPr="00604C75">
        <w:rPr>
          <w:rFonts w:ascii="Cambria" w:hAnsi="Cambria" w:cs="Arial"/>
          <w:sz w:val="22"/>
          <w:szCs w:val="22"/>
        </w:rPr>
        <w:t xml:space="preserve">ustawy </w:t>
      </w:r>
      <w:r w:rsidR="00E423A6" w:rsidRPr="00604C75">
        <w:rPr>
          <w:rFonts w:ascii="Cambria" w:hAnsi="Cambria" w:cs="Arial"/>
          <w:sz w:val="22"/>
          <w:szCs w:val="22"/>
        </w:rPr>
        <w:t>z dnia 29 stycznia 2004 r.  Prawo zamówień publicznych (</w:t>
      </w:r>
      <w:proofErr w:type="spellStart"/>
      <w:r w:rsidR="008058D0">
        <w:rPr>
          <w:rFonts w:ascii="Cambria" w:hAnsi="Cambria" w:cs="Arial"/>
          <w:sz w:val="22"/>
          <w:szCs w:val="22"/>
        </w:rPr>
        <w:t>t.j</w:t>
      </w:r>
      <w:proofErr w:type="spellEnd"/>
      <w:r w:rsidR="00E423A6" w:rsidRPr="00604C75">
        <w:rPr>
          <w:rFonts w:ascii="Cambria" w:hAnsi="Cambria" w:cs="Arial"/>
          <w:sz w:val="22"/>
          <w:szCs w:val="22"/>
        </w:rPr>
        <w:t xml:space="preserve">. </w:t>
      </w:r>
      <w:r w:rsidR="00E423A6" w:rsidRPr="00604C75">
        <w:rPr>
          <w:rFonts w:ascii="Cambria" w:hAnsi="Cambria"/>
          <w:sz w:val="22"/>
          <w:szCs w:val="22"/>
        </w:rPr>
        <w:t xml:space="preserve">Dz. U. z </w:t>
      </w:r>
      <w:r w:rsidR="003C589D" w:rsidRPr="00604C75">
        <w:rPr>
          <w:rFonts w:ascii="Cambria" w:hAnsi="Cambria" w:cs="Arial"/>
          <w:sz w:val="22"/>
          <w:szCs w:val="22"/>
        </w:rPr>
        <w:t>201</w:t>
      </w:r>
      <w:r w:rsidR="003C589D">
        <w:rPr>
          <w:rFonts w:ascii="Cambria" w:hAnsi="Cambria" w:cs="Arial"/>
          <w:sz w:val="22"/>
          <w:szCs w:val="22"/>
        </w:rPr>
        <w:t>9</w:t>
      </w:r>
      <w:r w:rsidR="003C589D" w:rsidRPr="00604C75">
        <w:rPr>
          <w:rFonts w:ascii="Cambria" w:hAnsi="Cambria" w:cs="Arial"/>
          <w:sz w:val="22"/>
          <w:szCs w:val="22"/>
        </w:rPr>
        <w:t xml:space="preserve"> </w:t>
      </w:r>
      <w:r w:rsidR="00E423A6" w:rsidRPr="00604C75">
        <w:rPr>
          <w:rFonts w:ascii="Cambria" w:hAnsi="Cambria" w:cs="Arial"/>
          <w:sz w:val="22"/>
          <w:szCs w:val="22"/>
        </w:rPr>
        <w:t xml:space="preserve">r. </w:t>
      </w:r>
      <w:r w:rsidR="00E423A6" w:rsidRPr="00604C75">
        <w:rPr>
          <w:rFonts w:ascii="Cambria" w:hAnsi="Cambria"/>
          <w:sz w:val="22"/>
          <w:szCs w:val="22"/>
        </w:rPr>
        <w:t xml:space="preserve">poz. </w:t>
      </w:r>
      <w:r w:rsidR="003C589D">
        <w:rPr>
          <w:rFonts w:ascii="Cambria" w:hAnsi="Cambria" w:cs="Arial"/>
          <w:sz w:val="22"/>
          <w:szCs w:val="22"/>
        </w:rPr>
        <w:t>1843</w:t>
      </w:r>
      <w:r w:rsidR="00E423A6" w:rsidRPr="00604C75">
        <w:rPr>
          <w:rFonts w:ascii="Cambria" w:hAnsi="Cambria" w:cs="Arial"/>
          <w:sz w:val="22"/>
          <w:szCs w:val="22"/>
        </w:rPr>
        <w:t>).</w:t>
      </w:r>
    </w:p>
    <w:p w14:paraId="7A282495" w14:textId="36EEF9FD" w:rsidR="00F10B84" w:rsidRPr="00604C75" w:rsidRDefault="00F10B84" w:rsidP="00977B96">
      <w:pPr>
        <w:pStyle w:val="Akapitzlist"/>
        <w:numPr>
          <w:ilvl w:val="0"/>
          <w:numId w:val="18"/>
        </w:numPr>
        <w:suppressAutoHyphens w:val="0"/>
        <w:spacing w:line="360" w:lineRule="auto"/>
        <w:contextualSpacing/>
        <w:jc w:val="both"/>
        <w:rPr>
          <w:rFonts w:ascii="Cambria" w:hAnsi="Cambria"/>
          <w:sz w:val="22"/>
          <w:szCs w:val="22"/>
        </w:rPr>
      </w:pPr>
      <w:r w:rsidRPr="00604C75">
        <w:rPr>
          <w:rFonts w:ascii="Cambria" w:hAnsi="Cambria" w:cs="Arial"/>
          <w:sz w:val="22"/>
          <w:szCs w:val="22"/>
        </w:rPr>
        <w:t>Oświadczam, że nie podlegam wykluczeniu z postępowania na podstaw</w:t>
      </w:r>
      <w:r w:rsidR="003D2626" w:rsidRPr="00604C75">
        <w:rPr>
          <w:rFonts w:ascii="Cambria" w:hAnsi="Cambria" w:cs="Arial"/>
          <w:sz w:val="22"/>
          <w:szCs w:val="22"/>
        </w:rPr>
        <w:t xml:space="preserve">ie </w:t>
      </w:r>
      <w:r w:rsidR="003D2626" w:rsidRPr="00604C75">
        <w:rPr>
          <w:rFonts w:ascii="Cambria" w:hAnsi="Cambria" w:cs="Arial"/>
          <w:sz w:val="22"/>
          <w:szCs w:val="22"/>
        </w:rPr>
        <w:br/>
        <w:t xml:space="preserve">art. 24 </w:t>
      </w:r>
      <w:r w:rsidR="00243A8A" w:rsidRPr="00604C75">
        <w:rPr>
          <w:rFonts w:ascii="Cambria" w:hAnsi="Cambria" w:cs="Arial"/>
          <w:sz w:val="22"/>
          <w:szCs w:val="22"/>
        </w:rPr>
        <w:t>ust.</w:t>
      </w:r>
      <w:r w:rsidR="003D2626" w:rsidRPr="00604C75">
        <w:rPr>
          <w:rFonts w:ascii="Cambria" w:hAnsi="Cambria" w:cs="Arial"/>
          <w:sz w:val="22"/>
          <w:szCs w:val="22"/>
        </w:rPr>
        <w:t xml:space="preserve"> 5 </w:t>
      </w:r>
      <w:r w:rsidR="00243A8A" w:rsidRPr="00604C75">
        <w:rPr>
          <w:rFonts w:ascii="Cambria" w:hAnsi="Cambria" w:cs="Arial"/>
          <w:sz w:val="22"/>
          <w:szCs w:val="22"/>
        </w:rPr>
        <w:t>pkt</w:t>
      </w:r>
      <w:r w:rsidR="003D2626" w:rsidRPr="00604C75">
        <w:rPr>
          <w:rFonts w:ascii="Cambria" w:hAnsi="Cambria" w:cs="Arial"/>
          <w:sz w:val="22"/>
          <w:szCs w:val="22"/>
        </w:rPr>
        <w:t xml:space="preserve"> 1 </w:t>
      </w:r>
      <w:r w:rsidRPr="00604C75">
        <w:rPr>
          <w:rFonts w:ascii="Cambria" w:hAnsi="Cambria" w:cs="Arial"/>
          <w:sz w:val="22"/>
          <w:szCs w:val="22"/>
        </w:rPr>
        <w:t xml:space="preserve">ustawy </w:t>
      </w:r>
      <w:proofErr w:type="spellStart"/>
      <w:r w:rsidRPr="00604C75">
        <w:rPr>
          <w:rFonts w:ascii="Cambria" w:hAnsi="Cambria" w:cs="Arial"/>
          <w:sz w:val="22"/>
          <w:szCs w:val="22"/>
        </w:rPr>
        <w:t>Pzp</w:t>
      </w:r>
      <w:proofErr w:type="spellEnd"/>
      <w:r w:rsidR="00E423A6" w:rsidRPr="00604C75">
        <w:rPr>
          <w:rFonts w:ascii="Cambria" w:hAnsi="Cambria" w:cs="Arial"/>
          <w:sz w:val="22"/>
          <w:szCs w:val="22"/>
        </w:rPr>
        <w:t xml:space="preserve"> z dnia 29 stycznia 2004 r.  Prawo zamówień publicznych (</w:t>
      </w:r>
      <w:proofErr w:type="spellStart"/>
      <w:r w:rsidR="008058D0">
        <w:rPr>
          <w:rFonts w:ascii="Cambria" w:hAnsi="Cambria" w:cs="Arial"/>
          <w:sz w:val="22"/>
          <w:szCs w:val="22"/>
        </w:rPr>
        <w:t>t.j</w:t>
      </w:r>
      <w:proofErr w:type="spellEnd"/>
      <w:r w:rsidR="00E423A6" w:rsidRPr="00604C75">
        <w:rPr>
          <w:rFonts w:ascii="Cambria" w:hAnsi="Cambria" w:cs="Arial"/>
          <w:sz w:val="22"/>
          <w:szCs w:val="22"/>
        </w:rPr>
        <w:t xml:space="preserve">. </w:t>
      </w:r>
      <w:r w:rsidR="00E423A6" w:rsidRPr="00604C75">
        <w:rPr>
          <w:rFonts w:ascii="Cambria" w:hAnsi="Cambria"/>
          <w:sz w:val="22"/>
          <w:szCs w:val="22"/>
        </w:rPr>
        <w:t xml:space="preserve">Dz. U. z </w:t>
      </w:r>
      <w:r w:rsidR="003C589D" w:rsidRPr="00604C75">
        <w:rPr>
          <w:rFonts w:ascii="Cambria" w:hAnsi="Cambria" w:cs="Arial"/>
          <w:sz w:val="22"/>
          <w:szCs w:val="22"/>
        </w:rPr>
        <w:t>201</w:t>
      </w:r>
      <w:r w:rsidR="003C589D">
        <w:rPr>
          <w:rFonts w:ascii="Cambria" w:hAnsi="Cambria" w:cs="Arial"/>
          <w:sz w:val="22"/>
          <w:szCs w:val="22"/>
        </w:rPr>
        <w:t>9</w:t>
      </w:r>
      <w:r w:rsidR="003C589D" w:rsidRPr="00604C75">
        <w:rPr>
          <w:rFonts w:ascii="Cambria" w:hAnsi="Cambria" w:cs="Arial"/>
          <w:sz w:val="22"/>
          <w:szCs w:val="22"/>
        </w:rPr>
        <w:t xml:space="preserve"> </w:t>
      </w:r>
      <w:r w:rsidR="00E423A6" w:rsidRPr="00604C75">
        <w:rPr>
          <w:rFonts w:ascii="Cambria" w:hAnsi="Cambria" w:cs="Arial"/>
          <w:sz w:val="22"/>
          <w:szCs w:val="22"/>
        </w:rPr>
        <w:t xml:space="preserve">r. </w:t>
      </w:r>
      <w:r w:rsidR="00E423A6" w:rsidRPr="00604C75">
        <w:rPr>
          <w:rFonts w:ascii="Cambria" w:hAnsi="Cambria"/>
          <w:sz w:val="22"/>
          <w:szCs w:val="22"/>
        </w:rPr>
        <w:t xml:space="preserve">poz. </w:t>
      </w:r>
      <w:r w:rsidR="003C589D" w:rsidRPr="00604C75">
        <w:rPr>
          <w:rFonts w:ascii="Cambria" w:hAnsi="Cambria" w:cs="Arial"/>
          <w:sz w:val="22"/>
          <w:szCs w:val="22"/>
        </w:rPr>
        <w:t>1</w:t>
      </w:r>
      <w:r w:rsidR="003C589D">
        <w:rPr>
          <w:rFonts w:ascii="Cambria" w:hAnsi="Cambria" w:cs="Arial"/>
          <w:sz w:val="22"/>
          <w:szCs w:val="22"/>
        </w:rPr>
        <w:t>843</w:t>
      </w:r>
      <w:r w:rsidR="00B05CD4" w:rsidRPr="00604C75">
        <w:rPr>
          <w:rFonts w:ascii="Cambria" w:hAnsi="Cambria" w:cs="Arial"/>
          <w:sz w:val="22"/>
          <w:szCs w:val="22"/>
        </w:rPr>
        <w:t xml:space="preserve">; dalej jako „ustawa </w:t>
      </w:r>
      <w:proofErr w:type="spellStart"/>
      <w:r w:rsidR="00B05CD4" w:rsidRPr="00604C75">
        <w:rPr>
          <w:rFonts w:ascii="Cambria" w:hAnsi="Cambria" w:cs="Arial"/>
          <w:sz w:val="22"/>
          <w:szCs w:val="22"/>
        </w:rPr>
        <w:t>Pzp</w:t>
      </w:r>
      <w:proofErr w:type="spellEnd"/>
      <w:r w:rsidR="00B05CD4" w:rsidRPr="00604C75">
        <w:rPr>
          <w:rFonts w:ascii="Cambria" w:hAnsi="Cambria" w:cs="Arial"/>
          <w:sz w:val="22"/>
          <w:szCs w:val="22"/>
        </w:rPr>
        <w:t>”</w:t>
      </w:r>
      <w:r w:rsidR="00E423A6" w:rsidRPr="00604C75">
        <w:rPr>
          <w:rFonts w:ascii="Cambria" w:hAnsi="Cambria" w:cs="Arial"/>
          <w:sz w:val="22"/>
          <w:szCs w:val="22"/>
        </w:rPr>
        <w:t>).</w:t>
      </w:r>
    </w:p>
    <w:p w14:paraId="6C524A95" w14:textId="77777777" w:rsidR="00B05CD4" w:rsidRPr="00604C75" w:rsidRDefault="00B05CD4" w:rsidP="00917513">
      <w:pPr>
        <w:spacing w:line="312" w:lineRule="auto"/>
        <w:jc w:val="both"/>
        <w:rPr>
          <w:rFonts w:ascii="Cambria" w:hAnsi="Cambria" w:cs="Arial"/>
          <w:sz w:val="22"/>
          <w:szCs w:val="22"/>
        </w:rPr>
      </w:pPr>
    </w:p>
    <w:p w14:paraId="71105213"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 xml:space="preserve">…………….……. </w:t>
      </w:r>
      <w:r w:rsidRPr="00604C75">
        <w:rPr>
          <w:rFonts w:ascii="Cambria" w:hAnsi="Cambria" w:cs="Arial"/>
          <w:i/>
          <w:sz w:val="22"/>
          <w:szCs w:val="22"/>
        </w:rPr>
        <w:t xml:space="preserve">(miejscowość), </w:t>
      </w:r>
      <w:r w:rsidRPr="00604C75">
        <w:rPr>
          <w:rFonts w:ascii="Cambria" w:hAnsi="Cambria" w:cs="Arial"/>
          <w:sz w:val="22"/>
          <w:szCs w:val="22"/>
        </w:rPr>
        <w:t xml:space="preserve">dnia ………….……. r. </w:t>
      </w:r>
    </w:p>
    <w:p w14:paraId="1A299D1D" w14:textId="77777777" w:rsidR="00F10B84" w:rsidRPr="00604C75" w:rsidRDefault="00F10B84" w:rsidP="00917513">
      <w:pPr>
        <w:spacing w:line="312" w:lineRule="auto"/>
        <w:jc w:val="both"/>
        <w:rPr>
          <w:rFonts w:ascii="Cambria" w:hAnsi="Cambria" w:cs="Arial"/>
          <w:sz w:val="22"/>
          <w:szCs w:val="22"/>
        </w:rPr>
      </w:pPr>
    </w:p>
    <w:p w14:paraId="497D1EE7"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t xml:space="preserve">       …………………………………………</w:t>
      </w:r>
    </w:p>
    <w:p w14:paraId="601754B0" w14:textId="77777777" w:rsidR="00F10B84" w:rsidRPr="00604C75" w:rsidRDefault="00F10B84" w:rsidP="00917513">
      <w:pPr>
        <w:spacing w:line="312" w:lineRule="auto"/>
        <w:ind w:left="5664" w:firstLine="708"/>
        <w:jc w:val="both"/>
        <w:rPr>
          <w:rFonts w:ascii="Cambria" w:hAnsi="Cambria" w:cs="Arial"/>
          <w:i/>
          <w:sz w:val="22"/>
          <w:szCs w:val="22"/>
        </w:rPr>
      </w:pPr>
      <w:r w:rsidRPr="00604C75">
        <w:rPr>
          <w:rFonts w:ascii="Cambria" w:hAnsi="Cambria" w:cs="Arial"/>
          <w:i/>
          <w:sz w:val="22"/>
          <w:szCs w:val="22"/>
        </w:rPr>
        <w:t>(podpis)</w:t>
      </w:r>
    </w:p>
    <w:p w14:paraId="7A18DCCB" w14:textId="77777777" w:rsidR="00F10B84" w:rsidRDefault="00F10B84" w:rsidP="00917513">
      <w:pPr>
        <w:spacing w:line="312" w:lineRule="auto"/>
        <w:ind w:left="5664" w:firstLine="708"/>
        <w:jc w:val="both"/>
        <w:rPr>
          <w:rFonts w:ascii="Cambria" w:hAnsi="Cambria" w:cs="Arial"/>
          <w:i/>
          <w:sz w:val="22"/>
          <w:szCs w:val="22"/>
        </w:rPr>
      </w:pPr>
    </w:p>
    <w:p w14:paraId="3FBDF398" w14:textId="77777777" w:rsidR="00977B96" w:rsidRDefault="00977B96" w:rsidP="00917513">
      <w:pPr>
        <w:spacing w:line="312" w:lineRule="auto"/>
        <w:ind w:left="5664" w:firstLine="708"/>
        <w:jc w:val="both"/>
        <w:rPr>
          <w:rFonts w:ascii="Cambria" w:hAnsi="Cambria" w:cs="Arial"/>
          <w:i/>
          <w:sz w:val="22"/>
          <w:szCs w:val="22"/>
        </w:rPr>
      </w:pPr>
    </w:p>
    <w:p w14:paraId="7536E0A3" w14:textId="77777777" w:rsidR="00977B96" w:rsidRDefault="00977B96" w:rsidP="00917513">
      <w:pPr>
        <w:spacing w:line="312" w:lineRule="auto"/>
        <w:ind w:left="5664" w:firstLine="708"/>
        <w:jc w:val="both"/>
        <w:rPr>
          <w:rFonts w:ascii="Cambria" w:hAnsi="Cambria" w:cs="Arial"/>
          <w:i/>
          <w:sz w:val="22"/>
          <w:szCs w:val="22"/>
        </w:rPr>
      </w:pPr>
    </w:p>
    <w:p w14:paraId="5554C5EC" w14:textId="77777777" w:rsidR="00977B96" w:rsidRDefault="00977B96" w:rsidP="00917513">
      <w:pPr>
        <w:spacing w:line="312" w:lineRule="auto"/>
        <w:ind w:left="5664" w:firstLine="708"/>
        <w:jc w:val="both"/>
        <w:rPr>
          <w:rFonts w:ascii="Cambria" w:hAnsi="Cambria" w:cs="Arial"/>
          <w:i/>
          <w:sz w:val="22"/>
          <w:szCs w:val="22"/>
        </w:rPr>
      </w:pPr>
    </w:p>
    <w:p w14:paraId="3039E08D" w14:textId="77777777" w:rsidR="00977B96" w:rsidRPr="00604C75" w:rsidRDefault="00977B96" w:rsidP="00917513">
      <w:pPr>
        <w:spacing w:line="312" w:lineRule="auto"/>
        <w:ind w:left="5664" w:firstLine="708"/>
        <w:jc w:val="both"/>
        <w:rPr>
          <w:rFonts w:ascii="Cambria" w:hAnsi="Cambria" w:cs="Arial"/>
          <w:i/>
          <w:sz w:val="22"/>
          <w:szCs w:val="22"/>
        </w:rPr>
      </w:pPr>
    </w:p>
    <w:p w14:paraId="26DB576D" w14:textId="1D093D1C"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 xml:space="preserve">Oświadczam, że zachodzą w stosunku do mnie podstawy wykluczenia z postępowania na podstawie art. …………. ustawy </w:t>
      </w:r>
      <w:proofErr w:type="spellStart"/>
      <w:r w:rsidRPr="00604C75">
        <w:rPr>
          <w:rFonts w:ascii="Cambria" w:hAnsi="Cambria" w:cs="Arial"/>
          <w:sz w:val="22"/>
          <w:szCs w:val="22"/>
        </w:rPr>
        <w:t>Pzp</w:t>
      </w:r>
      <w:proofErr w:type="spellEnd"/>
      <w:r w:rsidRPr="00604C75">
        <w:rPr>
          <w:rFonts w:ascii="Cambria" w:hAnsi="Cambria" w:cs="Arial"/>
          <w:sz w:val="22"/>
          <w:szCs w:val="22"/>
        </w:rPr>
        <w:t xml:space="preserve"> </w:t>
      </w:r>
      <w:r w:rsidRPr="00604C75">
        <w:rPr>
          <w:rFonts w:ascii="Cambria" w:hAnsi="Cambria" w:cs="Arial"/>
          <w:i/>
          <w:sz w:val="22"/>
          <w:szCs w:val="22"/>
        </w:rPr>
        <w:t xml:space="preserve">(podać mającą zastosowanie podstawę wykluczenia spośród wymienionych w art. 24 </w:t>
      </w:r>
      <w:r w:rsidR="00243A8A" w:rsidRPr="00604C75">
        <w:rPr>
          <w:rFonts w:ascii="Cambria" w:hAnsi="Cambria" w:cs="Arial"/>
          <w:i/>
          <w:sz w:val="22"/>
          <w:szCs w:val="22"/>
        </w:rPr>
        <w:t>ust.</w:t>
      </w:r>
      <w:r w:rsidRPr="00604C75">
        <w:rPr>
          <w:rFonts w:ascii="Cambria" w:hAnsi="Cambria" w:cs="Arial"/>
          <w:i/>
          <w:sz w:val="22"/>
          <w:szCs w:val="22"/>
        </w:rPr>
        <w:t xml:space="preserve"> 1 </w:t>
      </w:r>
      <w:r w:rsidR="00243A8A" w:rsidRPr="00604C75">
        <w:rPr>
          <w:rFonts w:ascii="Cambria" w:hAnsi="Cambria" w:cs="Arial"/>
          <w:i/>
          <w:sz w:val="22"/>
          <w:szCs w:val="22"/>
        </w:rPr>
        <w:t>pkt</w:t>
      </w:r>
      <w:r w:rsidRPr="00604C75">
        <w:rPr>
          <w:rFonts w:ascii="Cambria" w:hAnsi="Cambria" w:cs="Arial"/>
          <w:i/>
          <w:sz w:val="22"/>
          <w:szCs w:val="22"/>
        </w:rPr>
        <w:t xml:space="preserve"> 13-14, 16-2</w:t>
      </w:r>
      <w:r w:rsidR="003D2626" w:rsidRPr="00604C75">
        <w:rPr>
          <w:rFonts w:ascii="Cambria" w:hAnsi="Cambria" w:cs="Arial"/>
          <w:i/>
          <w:sz w:val="22"/>
          <w:szCs w:val="22"/>
        </w:rPr>
        <w:t xml:space="preserve">0 lub art. 24 </w:t>
      </w:r>
      <w:r w:rsidR="00243A8A" w:rsidRPr="00604C75">
        <w:rPr>
          <w:rFonts w:ascii="Cambria" w:hAnsi="Cambria" w:cs="Arial"/>
          <w:i/>
          <w:sz w:val="22"/>
          <w:szCs w:val="22"/>
        </w:rPr>
        <w:t>ust.</w:t>
      </w:r>
      <w:r w:rsidR="003D2626" w:rsidRPr="00604C75">
        <w:rPr>
          <w:rFonts w:ascii="Cambria" w:hAnsi="Cambria" w:cs="Arial"/>
          <w:i/>
          <w:sz w:val="22"/>
          <w:szCs w:val="22"/>
        </w:rPr>
        <w:t xml:space="preserve"> 5 </w:t>
      </w:r>
      <w:r w:rsidR="00243A8A" w:rsidRPr="00604C75">
        <w:rPr>
          <w:rFonts w:ascii="Cambria" w:hAnsi="Cambria" w:cs="Arial"/>
          <w:i/>
          <w:sz w:val="22"/>
          <w:szCs w:val="22"/>
        </w:rPr>
        <w:t>pkt</w:t>
      </w:r>
      <w:r w:rsidR="003D2626" w:rsidRPr="00604C75">
        <w:rPr>
          <w:rFonts w:ascii="Cambria" w:hAnsi="Cambria" w:cs="Arial"/>
          <w:i/>
          <w:sz w:val="22"/>
          <w:szCs w:val="22"/>
        </w:rPr>
        <w:t xml:space="preserve">. 1 </w:t>
      </w:r>
      <w:r w:rsidRPr="00604C75">
        <w:rPr>
          <w:rFonts w:ascii="Cambria" w:hAnsi="Cambria" w:cs="Arial"/>
          <w:i/>
          <w:sz w:val="22"/>
          <w:szCs w:val="22"/>
        </w:rPr>
        <w:t xml:space="preserve">ustawy </w:t>
      </w:r>
      <w:proofErr w:type="spellStart"/>
      <w:r w:rsidRPr="00604C75">
        <w:rPr>
          <w:rFonts w:ascii="Cambria" w:hAnsi="Cambria" w:cs="Arial"/>
          <w:i/>
          <w:sz w:val="22"/>
          <w:szCs w:val="22"/>
        </w:rPr>
        <w:t>Pzp</w:t>
      </w:r>
      <w:proofErr w:type="spellEnd"/>
      <w:r w:rsidRPr="00604C75">
        <w:rPr>
          <w:rFonts w:ascii="Cambria" w:hAnsi="Cambria" w:cs="Arial"/>
          <w:i/>
          <w:sz w:val="22"/>
          <w:szCs w:val="22"/>
        </w:rPr>
        <w:t>).</w:t>
      </w:r>
      <w:r w:rsidRPr="00604C75">
        <w:rPr>
          <w:rFonts w:ascii="Cambria" w:hAnsi="Cambria" w:cs="Arial"/>
          <w:sz w:val="22"/>
          <w:szCs w:val="22"/>
        </w:rPr>
        <w:t xml:space="preserve"> Jednocześnie oświadczam, że w związku z ww. okolicznością, na podstawie art. 24 </w:t>
      </w:r>
      <w:r w:rsidR="00243A8A" w:rsidRPr="00604C75">
        <w:rPr>
          <w:rFonts w:ascii="Cambria" w:hAnsi="Cambria" w:cs="Arial"/>
          <w:sz w:val="22"/>
          <w:szCs w:val="22"/>
        </w:rPr>
        <w:t>ust.</w:t>
      </w:r>
      <w:r w:rsidRPr="00604C75">
        <w:rPr>
          <w:rFonts w:ascii="Cambria" w:hAnsi="Cambria" w:cs="Arial"/>
          <w:sz w:val="22"/>
          <w:szCs w:val="22"/>
        </w:rPr>
        <w:t xml:space="preserve"> 8 ustawy </w:t>
      </w:r>
      <w:proofErr w:type="spellStart"/>
      <w:r w:rsidRPr="00604C75">
        <w:rPr>
          <w:rFonts w:ascii="Cambria" w:hAnsi="Cambria" w:cs="Arial"/>
          <w:sz w:val="22"/>
          <w:szCs w:val="22"/>
        </w:rPr>
        <w:t>Pzp</w:t>
      </w:r>
      <w:proofErr w:type="spellEnd"/>
      <w:r w:rsidRPr="00604C75">
        <w:rPr>
          <w:rFonts w:ascii="Cambria" w:hAnsi="Cambria" w:cs="Arial"/>
          <w:sz w:val="22"/>
          <w:szCs w:val="22"/>
        </w:rPr>
        <w:t xml:space="preserve"> podjąłem następujące środki naprawcze: ……………………………………………………….</w:t>
      </w:r>
    </w:p>
    <w:p w14:paraId="47B5B7DB"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w:t>
      </w:r>
    </w:p>
    <w:p w14:paraId="215B1C6F" w14:textId="77777777" w:rsidR="00F10B84" w:rsidRPr="00604C75" w:rsidRDefault="00F10B84" w:rsidP="00917513">
      <w:pPr>
        <w:spacing w:line="312" w:lineRule="auto"/>
        <w:jc w:val="both"/>
        <w:rPr>
          <w:rFonts w:ascii="Cambria" w:hAnsi="Cambria" w:cs="Arial"/>
          <w:sz w:val="22"/>
          <w:szCs w:val="22"/>
        </w:rPr>
      </w:pPr>
    </w:p>
    <w:p w14:paraId="3F5E99ED"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 xml:space="preserve">…………….……. </w:t>
      </w:r>
      <w:r w:rsidRPr="00604C75">
        <w:rPr>
          <w:rFonts w:ascii="Cambria" w:hAnsi="Cambria" w:cs="Arial"/>
          <w:i/>
          <w:sz w:val="22"/>
          <w:szCs w:val="22"/>
        </w:rPr>
        <w:t xml:space="preserve">(miejscowość), </w:t>
      </w:r>
      <w:r w:rsidRPr="00604C75">
        <w:rPr>
          <w:rFonts w:ascii="Cambria" w:hAnsi="Cambria" w:cs="Arial"/>
          <w:sz w:val="22"/>
          <w:szCs w:val="22"/>
        </w:rPr>
        <w:t xml:space="preserve">dnia …………………. r. </w:t>
      </w:r>
    </w:p>
    <w:p w14:paraId="2B43FD81" w14:textId="77777777" w:rsidR="00F10B84" w:rsidRPr="00604C75" w:rsidRDefault="00F10B84" w:rsidP="00917513">
      <w:pPr>
        <w:spacing w:line="312" w:lineRule="auto"/>
        <w:jc w:val="both"/>
        <w:rPr>
          <w:rFonts w:ascii="Cambria" w:hAnsi="Cambria" w:cs="Arial"/>
          <w:sz w:val="22"/>
          <w:szCs w:val="22"/>
        </w:rPr>
      </w:pPr>
    </w:p>
    <w:p w14:paraId="6A61009F"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t>…………………………………………</w:t>
      </w:r>
    </w:p>
    <w:p w14:paraId="2661CDE6" w14:textId="77777777" w:rsidR="00F10B84" w:rsidRDefault="00F10B84" w:rsidP="00917513">
      <w:pPr>
        <w:spacing w:line="312" w:lineRule="auto"/>
        <w:ind w:left="5664" w:firstLine="708"/>
        <w:jc w:val="both"/>
        <w:rPr>
          <w:rFonts w:ascii="Cambria" w:hAnsi="Cambria" w:cs="Arial"/>
          <w:i/>
          <w:sz w:val="22"/>
          <w:szCs w:val="22"/>
        </w:rPr>
      </w:pPr>
      <w:r w:rsidRPr="00604C75">
        <w:rPr>
          <w:rFonts w:ascii="Cambria" w:hAnsi="Cambria" w:cs="Arial"/>
          <w:i/>
          <w:sz w:val="22"/>
          <w:szCs w:val="22"/>
        </w:rPr>
        <w:t>(podpis)</w:t>
      </w:r>
    </w:p>
    <w:p w14:paraId="759BE71D" w14:textId="77777777" w:rsidR="008058D0" w:rsidRDefault="008058D0" w:rsidP="00917513">
      <w:pPr>
        <w:spacing w:line="312" w:lineRule="auto"/>
        <w:ind w:left="5664" w:firstLine="708"/>
        <w:jc w:val="both"/>
        <w:rPr>
          <w:rFonts w:ascii="Cambria" w:hAnsi="Cambria" w:cs="Arial"/>
          <w:i/>
          <w:sz w:val="22"/>
          <w:szCs w:val="22"/>
        </w:rPr>
      </w:pPr>
    </w:p>
    <w:p w14:paraId="78FE460F" w14:textId="77777777" w:rsidR="008058D0" w:rsidRPr="00604C75" w:rsidRDefault="008058D0" w:rsidP="00917513">
      <w:pPr>
        <w:spacing w:line="312" w:lineRule="auto"/>
        <w:ind w:left="5664" w:firstLine="708"/>
        <w:jc w:val="both"/>
        <w:rPr>
          <w:rFonts w:ascii="Cambria" w:hAnsi="Cambria" w:cs="Arial"/>
          <w:i/>
          <w:sz w:val="22"/>
          <w:szCs w:val="22"/>
        </w:rPr>
      </w:pPr>
    </w:p>
    <w:p w14:paraId="4622D3AA" w14:textId="77777777" w:rsidR="00F10B84" w:rsidRPr="00604C75" w:rsidRDefault="00F10B84" w:rsidP="00917513">
      <w:pPr>
        <w:shd w:val="clear" w:color="auto" w:fill="BFBFBF"/>
        <w:spacing w:line="312" w:lineRule="auto"/>
        <w:jc w:val="both"/>
        <w:rPr>
          <w:rFonts w:ascii="Cambria" w:hAnsi="Cambria" w:cs="Arial"/>
          <w:b/>
          <w:sz w:val="22"/>
          <w:szCs w:val="22"/>
        </w:rPr>
      </w:pPr>
      <w:r w:rsidRPr="00604C75">
        <w:rPr>
          <w:rFonts w:ascii="Cambria" w:hAnsi="Cambria" w:cs="Arial"/>
          <w:b/>
          <w:sz w:val="22"/>
          <w:szCs w:val="22"/>
        </w:rPr>
        <w:t>OŚWIADCZENIE DOTYCZĄCE PODMIOTU, NA KTÓREGO ZASOBY POWOŁUJE SIĘ WYKONAWCA:</w:t>
      </w:r>
    </w:p>
    <w:p w14:paraId="411EF700" w14:textId="77777777" w:rsidR="00F10B84" w:rsidRPr="00604C75" w:rsidRDefault="00F10B84" w:rsidP="00917513">
      <w:pPr>
        <w:spacing w:line="312" w:lineRule="auto"/>
        <w:jc w:val="both"/>
        <w:rPr>
          <w:rFonts w:ascii="Cambria" w:hAnsi="Cambria" w:cs="Arial"/>
          <w:b/>
          <w:sz w:val="22"/>
          <w:szCs w:val="22"/>
        </w:rPr>
      </w:pPr>
    </w:p>
    <w:p w14:paraId="5BF69776"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Oświadczam, że w stosunku do następującego/</w:t>
      </w:r>
      <w:proofErr w:type="spellStart"/>
      <w:r w:rsidRPr="00604C75">
        <w:rPr>
          <w:rFonts w:ascii="Cambria" w:hAnsi="Cambria" w:cs="Arial"/>
          <w:sz w:val="22"/>
          <w:szCs w:val="22"/>
        </w:rPr>
        <w:t>ych</w:t>
      </w:r>
      <w:proofErr w:type="spellEnd"/>
      <w:r w:rsidRPr="00604C75">
        <w:rPr>
          <w:rFonts w:ascii="Cambria" w:hAnsi="Cambria" w:cs="Arial"/>
          <w:sz w:val="22"/>
          <w:szCs w:val="22"/>
        </w:rPr>
        <w:t xml:space="preserve"> podmiotu/</w:t>
      </w:r>
      <w:proofErr w:type="spellStart"/>
      <w:r w:rsidRPr="00604C75">
        <w:rPr>
          <w:rFonts w:ascii="Cambria" w:hAnsi="Cambria" w:cs="Arial"/>
          <w:sz w:val="22"/>
          <w:szCs w:val="22"/>
        </w:rPr>
        <w:t>tów</w:t>
      </w:r>
      <w:proofErr w:type="spellEnd"/>
      <w:r w:rsidRPr="00604C75">
        <w:rPr>
          <w:rFonts w:ascii="Cambria" w:hAnsi="Cambria" w:cs="Arial"/>
          <w:sz w:val="22"/>
          <w:szCs w:val="22"/>
        </w:rPr>
        <w:t>, na którego/</w:t>
      </w:r>
      <w:proofErr w:type="spellStart"/>
      <w:r w:rsidRPr="00604C75">
        <w:rPr>
          <w:rFonts w:ascii="Cambria" w:hAnsi="Cambria" w:cs="Arial"/>
          <w:sz w:val="22"/>
          <w:szCs w:val="22"/>
        </w:rPr>
        <w:t>ych</w:t>
      </w:r>
      <w:proofErr w:type="spellEnd"/>
      <w:r w:rsidRPr="00604C75">
        <w:rPr>
          <w:rFonts w:ascii="Cambria" w:hAnsi="Cambria" w:cs="Arial"/>
          <w:sz w:val="22"/>
          <w:szCs w:val="22"/>
        </w:rPr>
        <w:t xml:space="preserve"> zasoby powołuję się w niniejszym postępowaniu, tj.: …………………………………………………………… </w:t>
      </w:r>
      <w:r w:rsidRPr="00604C75">
        <w:rPr>
          <w:rFonts w:ascii="Cambria" w:hAnsi="Cambria" w:cs="Arial"/>
          <w:i/>
          <w:sz w:val="22"/>
          <w:szCs w:val="22"/>
        </w:rPr>
        <w:t>(podać pełną nazwę/firmę, adres, a także w zależności od podmiotu: NIP/PESEL, KRS/</w:t>
      </w:r>
      <w:proofErr w:type="spellStart"/>
      <w:r w:rsidRPr="00604C75">
        <w:rPr>
          <w:rFonts w:ascii="Cambria" w:hAnsi="Cambria" w:cs="Arial"/>
          <w:i/>
          <w:sz w:val="22"/>
          <w:szCs w:val="22"/>
        </w:rPr>
        <w:t>CEiDG</w:t>
      </w:r>
      <w:proofErr w:type="spellEnd"/>
      <w:r w:rsidRPr="00604C75">
        <w:rPr>
          <w:rFonts w:ascii="Cambria" w:hAnsi="Cambria" w:cs="Arial"/>
          <w:i/>
          <w:sz w:val="22"/>
          <w:szCs w:val="22"/>
        </w:rPr>
        <w:t xml:space="preserve">) </w:t>
      </w:r>
      <w:r w:rsidRPr="00604C75">
        <w:rPr>
          <w:rFonts w:ascii="Cambria" w:hAnsi="Cambria" w:cs="Arial"/>
          <w:sz w:val="22"/>
          <w:szCs w:val="22"/>
        </w:rPr>
        <w:t>nie zachodzą podstawy wykluczenia z postępowania o udzielenie zamówienia.</w:t>
      </w:r>
    </w:p>
    <w:p w14:paraId="1E1D6941" w14:textId="77777777" w:rsidR="00F10B84" w:rsidRDefault="00F10B84" w:rsidP="00917513">
      <w:pPr>
        <w:spacing w:line="312" w:lineRule="auto"/>
        <w:jc w:val="both"/>
        <w:rPr>
          <w:rFonts w:ascii="Cambria" w:hAnsi="Cambria" w:cs="Arial"/>
          <w:sz w:val="22"/>
          <w:szCs w:val="22"/>
        </w:rPr>
      </w:pPr>
    </w:p>
    <w:p w14:paraId="2309D7B3" w14:textId="77777777" w:rsidR="008058D0" w:rsidRDefault="008058D0" w:rsidP="00917513">
      <w:pPr>
        <w:spacing w:line="312" w:lineRule="auto"/>
        <w:jc w:val="both"/>
        <w:rPr>
          <w:rFonts w:ascii="Cambria" w:hAnsi="Cambria" w:cs="Arial"/>
          <w:sz w:val="22"/>
          <w:szCs w:val="22"/>
        </w:rPr>
      </w:pPr>
    </w:p>
    <w:p w14:paraId="4BA4A03B" w14:textId="77777777" w:rsidR="008058D0" w:rsidRPr="00604C75" w:rsidRDefault="008058D0" w:rsidP="00917513">
      <w:pPr>
        <w:spacing w:line="312" w:lineRule="auto"/>
        <w:jc w:val="both"/>
        <w:rPr>
          <w:rFonts w:ascii="Cambria" w:hAnsi="Cambria" w:cs="Arial"/>
          <w:sz w:val="22"/>
          <w:szCs w:val="22"/>
        </w:rPr>
      </w:pPr>
    </w:p>
    <w:p w14:paraId="695B9EDA"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 xml:space="preserve">…………….……. </w:t>
      </w:r>
      <w:r w:rsidRPr="00604C75">
        <w:rPr>
          <w:rFonts w:ascii="Cambria" w:hAnsi="Cambria" w:cs="Arial"/>
          <w:i/>
          <w:sz w:val="22"/>
          <w:szCs w:val="22"/>
        </w:rPr>
        <w:t xml:space="preserve">(miejscowość), </w:t>
      </w:r>
      <w:r w:rsidRPr="00604C75">
        <w:rPr>
          <w:rFonts w:ascii="Cambria" w:hAnsi="Cambria" w:cs="Arial"/>
          <w:sz w:val="22"/>
          <w:szCs w:val="22"/>
        </w:rPr>
        <w:t xml:space="preserve">dnia …………………. r. </w:t>
      </w:r>
    </w:p>
    <w:p w14:paraId="7AEA12E5"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t xml:space="preserve">      …………………………………………</w:t>
      </w:r>
    </w:p>
    <w:p w14:paraId="00E3C525" w14:textId="77777777" w:rsidR="00F10B84" w:rsidRDefault="00F10B84" w:rsidP="00917513">
      <w:pPr>
        <w:spacing w:line="312" w:lineRule="auto"/>
        <w:ind w:left="5664" w:firstLine="708"/>
        <w:jc w:val="both"/>
        <w:rPr>
          <w:rFonts w:ascii="Cambria" w:hAnsi="Cambria" w:cs="Arial"/>
          <w:i/>
          <w:sz w:val="22"/>
          <w:szCs w:val="22"/>
        </w:rPr>
      </w:pPr>
      <w:r w:rsidRPr="00604C75">
        <w:rPr>
          <w:rFonts w:ascii="Cambria" w:hAnsi="Cambria" w:cs="Arial"/>
          <w:i/>
          <w:sz w:val="22"/>
          <w:szCs w:val="22"/>
        </w:rPr>
        <w:t>(podpis)</w:t>
      </w:r>
    </w:p>
    <w:p w14:paraId="4DD29779" w14:textId="77777777" w:rsidR="008058D0" w:rsidRPr="00604C75" w:rsidRDefault="008058D0" w:rsidP="00917513">
      <w:pPr>
        <w:spacing w:line="312" w:lineRule="auto"/>
        <w:ind w:left="5664" w:firstLine="708"/>
        <w:jc w:val="both"/>
        <w:rPr>
          <w:rFonts w:ascii="Cambria" w:hAnsi="Cambria" w:cs="Arial"/>
          <w:i/>
          <w:sz w:val="22"/>
          <w:szCs w:val="22"/>
        </w:rPr>
      </w:pPr>
    </w:p>
    <w:p w14:paraId="3D0EC9EC" w14:textId="77777777" w:rsidR="00F10B84" w:rsidRPr="00604C75" w:rsidRDefault="00F10B84" w:rsidP="00917513">
      <w:pPr>
        <w:shd w:val="clear" w:color="auto" w:fill="BFBFBF"/>
        <w:spacing w:line="312" w:lineRule="auto"/>
        <w:jc w:val="both"/>
        <w:rPr>
          <w:rFonts w:ascii="Cambria" w:hAnsi="Cambria" w:cs="Arial"/>
          <w:b/>
          <w:sz w:val="22"/>
          <w:szCs w:val="22"/>
        </w:rPr>
      </w:pPr>
      <w:r w:rsidRPr="00604C75">
        <w:rPr>
          <w:rFonts w:ascii="Cambria" w:hAnsi="Cambria" w:cs="Arial"/>
          <w:b/>
          <w:sz w:val="22"/>
          <w:szCs w:val="22"/>
        </w:rPr>
        <w:t>OŚWIADCZENIE DOTYCZĄCE PODWYKONAWCY NIEBĘDĄCEGO PODMIOTEM, NA KTÓREGO ZASOBY POWOŁUJE SIĘ WYKONAWCA:</w:t>
      </w:r>
    </w:p>
    <w:p w14:paraId="7B654663" w14:textId="77777777" w:rsidR="00F10B84" w:rsidRPr="00604C75" w:rsidRDefault="00F10B84" w:rsidP="00917513">
      <w:pPr>
        <w:spacing w:line="312" w:lineRule="auto"/>
        <w:jc w:val="both"/>
        <w:rPr>
          <w:rFonts w:ascii="Cambria" w:hAnsi="Cambria" w:cs="Arial"/>
          <w:b/>
          <w:sz w:val="22"/>
          <w:szCs w:val="22"/>
        </w:rPr>
      </w:pPr>
    </w:p>
    <w:p w14:paraId="774A3F98"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Oświadczam, że w stosunku do następującego/</w:t>
      </w:r>
      <w:proofErr w:type="spellStart"/>
      <w:r w:rsidRPr="00604C75">
        <w:rPr>
          <w:rFonts w:ascii="Cambria" w:hAnsi="Cambria" w:cs="Arial"/>
          <w:sz w:val="22"/>
          <w:szCs w:val="22"/>
        </w:rPr>
        <w:t>ych</w:t>
      </w:r>
      <w:proofErr w:type="spellEnd"/>
      <w:r w:rsidRPr="00604C75">
        <w:rPr>
          <w:rFonts w:ascii="Cambria" w:hAnsi="Cambria" w:cs="Arial"/>
          <w:sz w:val="22"/>
          <w:szCs w:val="22"/>
        </w:rPr>
        <w:t xml:space="preserve"> podmiotu/</w:t>
      </w:r>
      <w:proofErr w:type="spellStart"/>
      <w:r w:rsidRPr="00604C75">
        <w:rPr>
          <w:rFonts w:ascii="Cambria" w:hAnsi="Cambria" w:cs="Arial"/>
          <w:sz w:val="22"/>
          <w:szCs w:val="22"/>
        </w:rPr>
        <w:t>tów</w:t>
      </w:r>
      <w:proofErr w:type="spellEnd"/>
      <w:r w:rsidRPr="00604C75">
        <w:rPr>
          <w:rFonts w:ascii="Cambria" w:hAnsi="Cambria" w:cs="Arial"/>
          <w:sz w:val="22"/>
          <w:szCs w:val="22"/>
        </w:rPr>
        <w:t>, będącego/</w:t>
      </w:r>
      <w:proofErr w:type="spellStart"/>
      <w:r w:rsidRPr="00604C75">
        <w:rPr>
          <w:rFonts w:ascii="Cambria" w:hAnsi="Cambria" w:cs="Arial"/>
          <w:sz w:val="22"/>
          <w:szCs w:val="22"/>
        </w:rPr>
        <w:t>ych</w:t>
      </w:r>
      <w:proofErr w:type="spellEnd"/>
      <w:r w:rsidRPr="00604C75">
        <w:rPr>
          <w:rFonts w:ascii="Cambria" w:hAnsi="Cambria" w:cs="Arial"/>
          <w:sz w:val="22"/>
          <w:szCs w:val="22"/>
        </w:rPr>
        <w:t xml:space="preserve"> podwykonawcą/</w:t>
      </w:r>
      <w:proofErr w:type="spellStart"/>
      <w:r w:rsidRPr="00604C75">
        <w:rPr>
          <w:rFonts w:ascii="Cambria" w:hAnsi="Cambria" w:cs="Arial"/>
          <w:sz w:val="22"/>
          <w:szCs w:val="22"/>
        </w:rPr>
        <w:t>ami</w:t>
      </w:r>
      <w:proofErr w:type="spellEnd"/>
      <w:r w:rsidRPr="00604C75">
        <w:rPr>
          <w:rFonts w:ascii="Cambria" w:hAnsi="Cambria" w:cs="Arial"/>
          <w:sz w:val="22"/>
          <w:szCs w:val="22"/>
        </w:rPr>
        <w:t xml:space="preserve">: ……………………………………………………………………..….…… </w:t>
      </w:r>
      <w:r w:rsidRPr="00604C75">
        <w:rPr>
          <w:rFonts w:ascii="Cambria" w:hAnsi="Cambria" w:cs="Arial"/>
          <w:i/>
          <w:sz w:val="22"/>
          <w:szCs w:val="22"/>
        </w:rPr>
        <w:t>(podać pełną nazwę/firmę, adres, a także w zależności od podmiotu: NIP/PESEL, KRS/</w:t>
      </w:r>
      <w:proofErr w:type="spellStart"/>
      <w:r w:rsidRPr="00604C75">
        <w:rPr>
          <w:rFonts w:ascii="Cambria" w:hAnsi="Cambria" w:cs="Arial"/>
          <w:i/>
          <w:sz w:val="22"/>
          <w:szCs w:val="22"/>
        </w:rPr>
        <w:t>CEiDG</w:t>
      </w:r>
      <w:proofErr w:type="spellEnd"/>
      <w:r w:rsidRPr="00604C75">
        <w:rPr>
          <w:rFonts w:ascii="Cambria" w:hAnsi="Cambria" w:cs="Arial"/>
          <w:i/>
          <w:sz w:val="22"/>
          <w:szCs w:val="22"/>
        </w:rPr>
        <w:t>)</w:t>
      </w:r>
      <w:r w:rsidRPr="00604C75">
        <w:rPr>
          <w:rFonts w:ascii="Cambria" w:hAnsi="Cambria" w:cs="Arial"/>
          <w:sz w:val="22"/>
          <w:szCs w:val="22"/>
        </w:rPr>
        <w:t>, nie zachodzą podstawy wykluczenia z postępowania o udzielenie zamówienia.</w:t>
      </w:r>
    </w:p>
    <w:p w14:paraId="76769F54" w14:textId="77777777" w:rsidR="00F10B84" w:rsidRDefault="00F10B84" w:rsidP="00917513">
      <w:pPr>
        <w:spacing w:line="312" w:lineRule="auto"/>
        <w:jc w:val="both"/>
        <w:rPr>
          <w:rFonts w:ascii="Cambria" w:hAnsi="Cambria" w:cs="Arial"/>
          <w:sz w:val="22"/>
          <w:szCs w:val="22"/>
        </w:rPr>
      </w:pPr>
    </w:p>
    <w:p w14:paraId="36A8C2D1" w14:textId="77777777" w:rsidR="008058D0" w:rsidRDefault="008058D0" w:rsidP="00917513">
      <w:pPr>
        <w:spacing w:line="312" w:lineRule="auto"/>
        <w:jc w:val="both"/>
        <w:rPr>
          <w:rFonts w:ascii="Cambria" w:hAnsi="Cambria" w:cs="Arial"/>
          <w:sz w:val="22"/>
          <w:szCs w:val="22"/>
        </w:rPr>
      </w:pPr>
    </w:p>
    <w:p w14:paraId="3FCB561F"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 xml:space="preserve">…………….……. </w:t>
      </w:r>
      <w:r w:rsidRPr="00604C75">
        <w:rPr>
          <w:rFonts w:ascii="Cambria" w:hAnsi="Cambria" w:cs="Arial"/>
          <w:i/>
          <w:sz w:val="22"/>
          <w:szCs w:val="22"/>
        </w:rPr>
        <w:t xml:space="preserve">(miejscowość), </w:t>
      </w:r>
      <w:r w:rsidRPr="00604C75">
        <w:rPr>
          <w:rFonts w:ascii="Cambria" w:hAnsi="Cambria" w:cs="Arial"/>
          <w:sz w:val="22"/>
          <w:szCs w:val="22"/>
        </w:rPr>
        <w:t xml:space="preserve">dnia …………………. r. </w:t>
      </w:r>
    </w:p>
    <w:p w14:paraId="76B3BFCC"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t xml:space="preserve">      …………………………………………</w:t>
      </w:r>
    </w:p>
    <w:p w14:paraId="68D1DB76" w14:textId="77777777" w:rsidR="00F10B84" w:rsidRDefault="00F10B84" w:rsidP="00917513">
      <w:pPr>
        <w:spacing w:line="312" w:lineRule="auto"/>
        <w:ind w:left="5664" w:firstLine="708"/>
        <w:jc w:val="both"/>
        <w:rPr>
          <w:rFonts w:ascii="Cambria" w:hAnsi="Cambria" w:cs="Arial"/>
          <w:i/>
          <w:sz w:val="22"/>
          <w:szCs w:val="22"/>
        </w:rPr>
      </w:pPr>
      <w:r w:rsidRPr="00604C75">
        <w:rPr>
          <w:rFonts w:ascii="Cambria" w:hAnsi="Cambria" w:cs="Arial"/>
          <w:i/>
          <w:sz w:val="22"/>
          <w:szCs w:val="22"/>
        </w:rPr>
        <w:t>(podpis)</w:t>
      </w:r>
    </w:p>
    <w:p w14:paraId="05A3C5BD" w14:textId="77777777" w:rsidR="008058D0" w:rsidRDefault="008058D0" w:rsidP="00917513">
      <w:pPr>
        <w:spacing w:line="312" w:lineRule="auto"/>
        <w:ind w:left="5664" w:firstLine="708"/>
        <w:jc w:val="both"/>
        <w:rPr>
          <w:rFonts w:ascii="Cambria" w:hAnsi="Cambria" w:cs="Arial"/>
          <w:i/>
          <w:sz w:val="22"/>
          <w:szCs w:val="22"/>
        </w:rPr>
      </w:pPr>
    </w:p>
    <w:p w14:paraId="5FD2D7AC" w14:textId="77777777" w:rsidR="008058D0" w:rsidRPr="00604C75" w:rsidRDefault="008058D0" w:rsidP="00917513">
      <w:pPr>
        <w:spacing w:line="312" w:lineRule="auto"/>
        <w:ind w:left="5664" w:firstLine="708"/>
        <w:jc w:val="both"/>
        <w:rPr>
          <w:rFonts w:ascii="Cambria" w:hAnsi="Cambria" w:cs="Arial"/>
          <w:i/>
          <w:sz w:val="22"/>
          <w:szCs w:val="22"/>
        </w:rPr>
      </w:pPr>
    </w:p>
    <w:p w14:paraId="459243FD" w14:textId="77777777" w:rsidR="00F10B84" w:rsidRPr="00604C75" w:rsidRDefault="00F10B84" w:rsidP="00917513">
      <w:pPr>
        <w:shd w:val="clear" w:color="auto" w:fill="BFBFBF"/>
        <w:spacing w:line="312" w:lineRule="auto"/>
        <w:jc w:val="both"/>
        <w:rPr>
          <w:rFonts w:ascii="Cambria" w:hAnsi="Cambria" w:cs="Arial"/>
          <w:b/>
          <w:sz w:val="22"/>
          <w:szCs w:val="22"/>
        </w:rPr>
      </w:pPr>
      <w:r w:rsidRPr="00604C75">
        <w:rPr>
          <w:rFonts w:ascii="Cambria" w:hAnsi="Cambria" w:cs="Arial"/>
          <w:b/>
          <w:sz w:val="22"/>
          <w:szCs w:val="22"/>
        </w:rPr>
        <w:lastRenderedPageBreak/>
        <w:t>OŚWIADCZENIE DOTYCZĄCE PODANYCH INFORMACJI:</w:t>
      </w:r>
    </w:p>
    <w:p w14:paraId="1747271D" w14:textId="77777777" w:rsidR="00F10B84" w:rsidRPr="00604C75" w:rsidRDefault="00F10B84" w:rsidP="00917513">
      <w:pPr>
        <w:spacing w:line="312" w:lineRule="auto"/>
        <w:jc w:val="both"/>
        <w:rPr>
          <w:rFonts w:ascii="Cambria" w:hAnsi="Cambria" w:cs="Arial"/>
          <w:b/>
          <w:sz w:val="22"/>
          <w:szCs w:val="22"/>
        </w:rPr>
      </w:pPr>
    </w:p>
    <w:p w14:paraId="640A8D95" w14:textId="4B3EB588"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 xml:space="preserve">Oświadczam, że wszystkie informacje podane w powyższych oświadczeniach są aktualne </w:t>
      </w:r>
      <w:r w:rsidRPr="00604C75">
        <w:rPr>
          <w:rFonts w:ascii="Cambria" w:hAnsi="Cambria" w:cs="Arial"/>
          <w:sz w:val="22"/>
          <w:szCs w:val="22"/>
        </w:rPr>
        <w:br/>
        <w:t>i zgodne z prawdą oraz zostały przedstawione z pełną świadomością konsekwencji wprowadzenia zamawiającego w błąd przy przedstawianiu informacji.</w:t>
      </w:r>
    </w:p>
    <w:p w14:paraId="03E672D0" w14:textId="77777777" w:rsidR="00F10B84" w:rsidRPr="00604C75" w:rsidRDefault="00F10B84" w:rsidP="00917513">
      <w:pPr>
        <w:spacing w:line="312" w:lineRule="auto"/>
        <w:jc w:val="both"/>
        <w:rPr>
          <w:rFonts w:ascii="Cambria" w:hAnsi="Cambria" w:cs="Arial"/>
          <w:sz w:val="22"/>
          <w:szCs w:val="22"/>
        </w:rPr>
      </w:pPr>
    </w:p>
    <w:p w14:paraId="3A3DD851" w14:textId="52095640"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 xml:space="preserve">…………….……. </w:t>
      </w:r>
      <w:r w:rsidRPr="00604C75">
        <w:rPr>
          <w:rFonts w:ascii="Cambria" w:hAnsi="Cambria" w:cs="Arial"/>
          <w:i/>
          <w:sz w:val="22"/>
          <w:szCs w:val="22"/>
        </w:rPr>
        <w:t xml:space="preserve">(miejscowość), </w:t>
      </w:r>
      <w:r w:rsidRPr="00604C75">
        <w:rPr>
          <w:rFonts w:ascii="Cambria" w:hAnsi="Cambria" w:cs="Arial"/>
          <w:sz w:val="22"/>
          <w:szCs w:val="22"/>
        </w:rPr>
        <w:t xml:space="preserve">dnia …………………. r. </w:t>
      </w:r>
    </w:p>
    <w:p w14:paraId="71A07E7A"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t>…………………………………………</w:t>
      </w:r>
    </w:p>
    <w:p w14:paraId="59AA52A1" w14:textId="77777777" w:rsidR="00355BB2" w:rsidRDefault="00355BB2" w:rsidP="00917513">
      <w:pPr>
        <w:spacing w:line="312" w:lineRule="auto"/>
        <w:ind w:left="5664" w:firstLine="708"/>
        <w:jc w:val="both"/>
        <w:rPr>
          <w:rFonts w:ascii="Cambria" w:hAnsi="Cambria" w:cs="Arial"/>
          <w:i/>
          <w:sz w:val="22"/>
          <w:szCs w:val="22"/>
        </w:rPr>
      </w:pPr>
    </w:p>
    <w:p w14:paraId="56A60EBD" w14:textId="3AE52A83" w:rsidR="00F10B84" w:rsidRPr="00604C75" w:rsidRDefault="00F10B84" w:rsidP="00917513">
      <w:pPr>
        <w:spacing w:line="312" w:lineRule="auto"/>
        <w:ind w:left="5664" w:firstLine="708"/>
        <w:jc w:val="both"/>
        <w:rPr>
          <w:rFonts w:ascii="Cambria" w:hAnsi="Cambria" w:cs="Arial"/>
          <w:i/>
          <w:sz w:val="22"/>
          <w:szCs w:val="22"/>
        </w:rPr>
        <w:sectPr w:rsidR="00F10B84" w:rsidRPr="00604C75" w:rsidSect="00056864">
          <w:headerReference w:type="default" r:id="rId16"/>
          <w:footerReference w:type="even" r:id="rId17"/>
          <w:footerReference w:type="default" r:id="rId18"/>
          <w:pgSz w:w="11905" w:h="16837"/>
          <w:pgMar w:top="851" w:right="1132" w:bottom="1418" w:left="1418" w:header="709" w:footer="709" w:gutter="0"/>
          <w:cols w:space="708"/>
          <w:docGrid w:linePitch="360"/>
        </w:sectPr>
      </w:pPr>
      <w:r w:rsidRPr="00604C75">
        <w:rPr>
          <w:rFonts w:ascii="Cambria" w:hAnsi="Cambria" w:cs="Arial"/>
          <w:i/>
          <w:sz w:val="22"/>
          <w:szCs w:val="22"/>
        </w:rPr>
        <w:t>(podpis)</w:t>
      </w:r>
    </w:p>
    <w:p w14:paraId="2A2A9A79" w14:textId="6B0E48CA" w:rsidR="00F10B84" w:rsidRPr="00604C75" w:rsidRDefault="00243A8A" w:rsidP="00917513">
      <w:pPr>
        <w:suppressAutoHyphens w:val="0"/>
        <w:spacing w:line="312" w:lineRule="auto"/>
        <w:jc w:val="right"/>
        <w:rPr>
          <w:rFonts w:ascii="Cambria" w:hAnsi="Cambria" w:cs="Arial"/>
          <w:b/>
          <w:i/>
          <w:spacing w:val="4"/>
          <w:sz w:val="22"/>
          <w:szCs w:val="22"/>
          <w:lang w:eastAsia="pl-PL"/>
        </w:rPr>
      </w:pPr>
      <w:r w:rsidRPr="00466AB1">
        <w:rPr>
          <w:rFonts w:ascii="Cambria" w:hAnsi="Cambria" w:cs="Arial"/>
          <w:b/>
          <w:bCs/>
          <w:i/>
          <w:spacing w:val="4"/>
          <w:sz w:val="22"/>
          <w:szCs w:val="22"/>
          <w:lang w:eastAsia="pl-PL"/>
        </w:rPr>
        <w:lastRenderedPageBreak/>
        <w:t>Zał</w:t>
      </w:r>
      <w:r w:rsidR="00F10B84" w:rsidRPr="00466AB1">
        <w:rPr>
          <w:rFonts w:ascii="Cambria" w:hAnsi="Cambria" w:cs="Arial"/>
          <w:b/>
          <w:bCs/>
          <w:i/>
          <w:spacing w:val="4"/>
          <w:sz w:val="22"/>
          <w:szCs w:val="22"/>
          <w:lang w:eastAsia="pl-PL"/>
        </w:rPr>
        <w:t xml:space="preserve">ącznik nr </w:t>
      </w:r>
      <w:r w:rsidR="00F429E3">
        <w:rPr>
          <w:rFonts w:ascii="Cambria" w:hAnsi="Cambria" w:cs="Arial"/>
          <w:b/>
          <w:bCs/>
          <w:i/>
          <w:spacing w:val="4"/>
          <w:sz w:val="22"/>
          <w:szCs w:val="22"/>
          <w:lang w:eastAsia="pl-PL"/>
        </w:rPr>
        <w:t>6</w:t>
      </w:r>
      <w:r w:rsidR="00F10B84" w:rsidRPr="00466AB1">
        <w:rPr>
          <w:rFonts w:ascii="Cambria" w:hAnsi="Cambria" w:cs="Arial"/>
          <w:b/>
          <w:bCs/>
          <w:i/>
          <w:spacing w:val="4"/>
          <w:sz w:val="22"/>
          <w:szCs w:val="22"/>
          <w:lang w:eastAsia="pl-PL"/>
        </w:rPr>
        <w:t xml:space="preserve"> do IWZ</w:t>
      </w:r>
    </w:p>
    <w:p w14:paraId="3F74EE52" w14:textId="77777777" w:rsidR="00F10B84" w:rsidRPr="00604C75" w:rsidRDefault="00F10B84" w:rsidP="00917513">
      <w:pPr>
        <w:suppressAutoHyphens w:val="0"/>
        <w:spacing w:line="312" w:lineRule="auto"/>
        <w:rPr>
          <w:rFonts w:ascii="Cambria" w:hAnsi="Cambria" w:cs="Arial"/>
          <w:spacing w:val="4"/>
          <w:sz w:val="22"/>
          <w:szCs w:val="22"/>
          <w:lang w:eastAsia="pl-PL"/>
        </w:rPr>
      </w:pPr>
    </w:p>
    <w:p w14:paraId="628D79EE" w14:textId="77777777" w:rsidR="00253BFC" w:rsidRPr="00604C75" w:rsidRDefault="00253BFC" w:rsidP="00253BFC">
      <w:pPr>
        <w:suppressAutoHyphens w:val="0"/>
        <w:spacing w:line="336" w:lineRule="auto"/>
        <w:jc w:val="center"/>
        <w:rPr>
          <w:rFonts w:ascii="Cambria" w:hAnsi="Cambria" w:cs="Arial"/>
          <w:b/>
          <w:i/>
          <w:spacing w:val="4"/>
          <w:sz w:val="22"/>
          <w:szCs w:val="22"/>
          <w:lang w:eastAsia="pl-PL"/>
        </w:rPr>
      </w:pPr>
      <w:r w:rsidRPr="00604C75">
        <w:rPr>
          <w:rFonts w:ascii="Cambria" w:hAnsi="Cambria" w:cs="Arial"/>
          <w:b/>
          <w:i/>
          <w:spacing w:val="4"/>
          <w:sz w:val="22"/>
          <w:szCs w:val="22"/>
          <w:lang w:eastAsia="pl-PL"/>
        </w:rPr>
        <w:t>OŚWIADCZENIE Wykonawcy</w:t>
      </w:r>
    </w:p>
    <w:p w14:paraId="4D0C2A5D" w14:textId="77777777" w:rsidR="00253BFC" w:rsidRPr="00604C75" w:rsidRDefault="00253BFC" w:rsidP="00253BFC">
      <w:pPr>
        <w:suppressAutoHyphens w:val="0"/>
        <w:spacing w:line="336" w:lineRule="auto"/>
        <w:jc w:val="both"/>
        <w:rPr>
          <w:rFonts w:ascii="Cambria" w:hAnsi="Cambria" w:cs="Arial"/>
          <w:spacing w:val="4"/>
          <w:sz w:val="22"/>
          <w:szCs w:val="22"/>
          <w:lang w:eastAsia="pl-PL"/>
        </w:rPr>
      </w:pPr>
    </w:p>
    <w:p w14:paraId="66C212F7" w14:textId="77777777" w:rsidR="00253BFC" w:rsidRPr="00604C75" w:rsidRDefault="00253BFC" w:rsidP="00253BFC">
      <w:pPr>
        <w:suppressAutoHyphens w:val="0"/>
        <w:spacing w:line="336" w:lineRule="auto"/>
        <w:jc w:val="both"/>
        <w:rPr>
          <w:rFonts w:ascii="Cambria" w:hAnsi="Cambria" w:cs="Arial"/>
          <w:spacing w:val="4"/>
          <w:sz w:val="22"/>
          <w:szCs w:val="22"/>
          <w:lang w:eastAsia="pl-PL"/>
        </w:rPr>
      </w:pPr>
      <w:r w:rsidRPr="00604C75">
        <w:rPr>
          <w:rFonts w:ascii="Cambria" w:hAnsi="Cambria" w:cs="Arial"/>
          <w:spacing w:val="4"/>
          <w:sz w:val="22"/>
          <w:szCs w:val="22"/>
          <w:lang w:eastAsia="pl-PL"/>
        </w:rPr>
        <w:t>My niżej podpisani:</w:t>
      </w:r>
    </w:p>
    <w:p w14:paraId="3E5E7E20" w14:textId="77777777" w:rsidR="00253BFC" w:rsidRPr="00604C75" w:rsidRDefault="00253BFC" w:rsidP="00253BFC">
      <w:pPr>
        <w:suppressAutoHyphens w:val="0"/>
        <w:spacing w:line="336" w:lineRule="auto"/>
        <w:jc w:val="both"/>
        <w:rPr>
          <w:rFonts w:ascii="Cambria" w:hAnsi="Cambria" w:cs="Arial"/>
          <w:spacing w:val="4"/>
          <w:sz w:val="22"/>
          <w:szCs w:val="22"/>
          <w:lang w:eastAsia="pl-PL"/>
        </w:rPr>
      </w:pPr>
      <w:r w:rsidRPr="00604C75">
        <w:rPr>
          <w:rFonts w:ascii="Cambria" w:hAnsi="Cambria" w:cs="Arial"/>
          <w:spacing w:val="4"/>
          <w:sz w:val="22"/>
          <w:szCs w:val="22"/>
          <w:lang w:eastAsia="pl-PL"/>
        </w:rPr>
        <w:t>……………………………………………………………………………………………………………………</w:t>
      </w:r>
    </w:p>
    <w:p w14:paraId="4A1956C9" w14:textId="77777777" w:rsidR="00253BFC" w:rsidRPr="00604C75" w:rsidRDefault="00253BFC" w:rsidP="00253BFC">
      <w:pPr>
        <w:suppressAutoHyphens w:val="0"/>
        <w:spacing w:line="336" w:lineRule="auto"/>
        <w:jc w:val="both"/>
        <w:rPr>
          <w:rFonts w:ascii="Cambria" w:hAnsi="Cambria" w:cs="Arial"/>
          <w:spacing w:val="4"/>
          <w:sz w:val="22"/>
          <w:szCs w:val="22"/>
          <w:lang w:eastAsia="pl-PL"/>
        </w:rPr>
      </w:pPr>
      <w:r w:rsidRPr="00604C75">
        <w:rPr>
          <w:rFonts w:ascii="Cambria" w:hAnsi="Cambria" w:cs="Arial"/>
          <w:spacing w:val="4"/>
          <w:sz w:val="22"/>
          <w:szCs w:val="22"/>
          <w:lang w:eastAsia="pl-PL"/>
        </w:rPr>
        <w:t xml:space="preserve">działając w imieniu i na rzecz: </w:t>
      </w:r>
    </w:p>
    <w:p w14:paraId="49232999" w14:textId="77777777" w:rsidR="00253BFC" w:rsidRPr="00604C75" w:rsidRDefault="00253BFC" w:rsidP="00253BFC">
      <w:pPr>
        <w:suppressAutoHyphens w:val="0"/>
        <w:spacing w:line="336" w:lineRule="auto"/>
        <w:jc w:val="both"/>
        <w:rPr>
          <w:rFonts w:ascii="Cambria" w:hAnsi="Cambria" w:cs="Arial"/>
          <w:spacing w:val="4"/>
          <w:sz w:val="22"/>
          <w:szCs w:val="22"/>
          <w:lang w:eastAsia="pl-PL"/>
        </w:rPr>
      </w:pPr>
      <w:r w:rsidRPr="00604C75">
        <w:rPr>
          <w:rFonts w:ascii="Cambria" w:hAnsi="Cambria" w:cs="Arial"/>
          <w:spacing w:val="4"/>
          <w:sz w:val="22"/>
          <w:szCs w:val="22"/>
          <w:lang w:eastAsia="pl-PL"/>
        </w:rPr>
        <w:t>.......................................................................................................................................................</w:t>
      </w:r>
    </w:p>
    <w:p w14:paraId="06130C3E" w14:textId="610B9735" w:rsidR="00253BFC" w:rsidRPr="00604C75" w:rsidRDefault="00253BFC" w:rsidP="00364EFB">
      <w:pPr>
        <w:suppressAutoHyphens w:val="0"/>
        <w:spacing w:line="336" w:lineRule="auto"/>
        <w:jc w:val="both"/>
        <w:rPr>
          <w:rFonts w:ascii="Cambria" w:hAnsi="Cambria"/>
          <w:sz w:val="22"/>
          <w:szCs w:val="22"/>
        </w:rPr>
      </w:pPr>
      <w:r w:rsidRPr="00604C75">
        <w:rPr>
          <w:rFonts w:ascii="Cambria" w:hAnsi="Cambria" w:cs="Arial"/>
          <w:spacing w:val="4"/>
          <w:sz w:val="22"/>
          <w:szCs w:val="22"/>
          <w:lang w:eastAsia="pl-PL"/>
        </w:rPr>
        <w:t>ubiegając się o udzielenie zamówienia publicznego pn.:</w:t>
      </w:r>
      <w:r w:rsidR="00364EFB">
        <w:rPr>
          <w:rFonts w:ascii="Cambria" w:hAnsi="Cambria" w:cs="Arial"/>
          <w:spacing w:val="4"/>
          <w:sz w:val="22"/>
          <w:szCs w:val="22"/>
          <w:lang w:eastAsia="pl-PL"/>
        </w:rPr>
        <w:t xml:space="preserve"> </w:t>
      </w:r>
      <w:r w:rsidR="00364EFB" w:rsidRPr="00364EFB">
        <w:rPr>
          <w:rFonts w:ascii="Cambria" w:hAnsi="Cambria"/>
          <w:b/>
          <w:i/>
          <w:sz w:val="22"/>
          <w:szCs w:val="22"/>
        </w:rPr>
        <w:t>„Świadczenie usług cateringowych na potrzeby organizacji konferencji pn. „Kształcenie kadr wymiaru sprawiedliwości – stan obecny i wyzwania przyszłości””</w:t>
      </w:r>
      <w:r w:rsidR="00364EFB">
        <w:rPr>
          <w:rFonts w:ascii="Cambria" w:hAnsi="Cambria"/>
          <w:b/>
          <w:i/>
          <w:sz w:val="22"/>
          <w:szCs w:val="22"/>
        </w:rPr>
        <w:t xml:space="preserve">- </w:t>
      </w:r>
      <w:r w:rsidR="00364EFB" w:rsidRPr="00364EFB">
        <w:rPr>
          <w:rFonts w:ascii="Cambria" w:hAnsi="Cambria"/>
          <w:i/>
          <w:sz w:val="22"/>
          <w:szCs w:val="22"/>
        </w:rPr>
        <w:t>oznaczenie postępowania: BD-V.2611.05.2020</w:t>
      </w:r>
      <w:r w:rsidR="00BC2A31" w:rsidRPr="00364EFB">
        <w:rPr>
          <w:rFonts w:ascii="Cambria" w:hAnsi="Cambria"/>
          <w:sz w:val="22"/>
          <w:szCs w:val="22"/>
        </w:rPr>
        <w:t xml:space="preserve"> </w:t>
      </w:r>
      <w:r w:rsidR="00255161" w:rsidRPr="00364EFB">
        <w:rPr>
          <w:rFonts w:ascii="Cambria" w:hAnsi="Cambria"/>
          <w:sz w:val="22"/>
          <w:szCs w:val="22"/>
        </w:rPr>
        <w:t xml:space="preserve"> </w:t>
      </w:r>
      <w:r w:rsidR="00B05CD4" w:rsidRPr="00466AB1">
        <w:rPr>
          <w:rFonts w:ascii="Cambria" w:hAnsi="Cambria"/>
          <w:sz w:val="22"/>
          <w:szCs w:val="22"/>
        </w:rPr>
        <w:t>oświadczamy, co następuje</w:t>
      </w:r>
      <w:r w:rsidR="004B18B9" w:rsidRPr="00466AB1">
        <w:rPr>
          <w:rFonts w:ascii="Cambria" w:hAnsi="Cambria"/>
          <w:sz w:val="22"/>
          <w:szCs w:val="22"/>
        </w:rPr>
        <w:t>:</w:t>
      </w:r>
    </w:p>
    <w:p w14:paraId="1C4DEB06" w14:textId="77777777" w:rsidR="00B05CD4" w:rsidRPr="00604C75" w:rsidRDefault="00B05CD4" w:rsidP="00B05CD4">
      <w:pPr>
        <w:suppressAutoHyphens w:val="0"/>
        <w:spacing w:line="276" w:lineRule="auto"/>
        <w:ind w:left="720"/>
        <w:jc w:val="both"/>
        <w:rPr>
          <w:rFonts w:ascii="Cambria" w:hAnsi="Cambria"/>
        </w:rPr>
      </w:pPr>
    </w:p>
    <w:p w14:paraId="2045964F" w14:textId="45925375" w:rsidR="00E423A6" w:rsidRPr="00740442" w:rsidRDefault="00E423A6" w:rsidP="00977B96">
      <w:pPr>
        <w:numPr>
          <w:ilvl w:val="0"/>
          <w:numId w:val="26"/>
        </w:numPr>
        <w:suppressAutoHyphens w:val="0"/>
        <w:spacing w:line="276" w:lineRule="auto"/>
        <w:jc w:val="both"/>
        <w:rPr>
          <w:rFonts w:ascii="Cambria" w:hAnsi="Cambria"/>
          <w:sz w:val="22"/>
          <w:szCs w:val="22"/>
        </w:rPr>
      </w:pPr>
      <w:r w:rsidRPr="00740442">
        <w:rPr>
          <w:rFonts w:ascii="Cambria" w:hAnsi="Cambria"/>
          <w:b/>
          <w:sz w:val="22"/>
          <w:szCs w:val="22"/>
        </w:rPr>
        <w:t>nie należymy do tej samej grupy kapitałowej</w:t>
      </w:r>
      <w:r w:rsidRPr="00740442">
        <w:rPr>
          <w:rFonts w:ascii="Cambria" w:hAnsi="Cambria"/>
          <w:sz w:val="22"/>
          <w:szCs w:val="22"/>
        </w:rPr>
        <w:t xml:space="preserve"> w rozumieniu ustawy z dnia </w:t>
      </w:r>
      <w:r w:rsidRPr="00740442">
        <w:rPr>
          <w:rFonts w:ascii="Cambria" w:hAnsi="Cambria"/>
          <w:sz w:val="22"/>
          <w:szCs w:val="22"/>
        </w:rPr>
        <w:br/>
        <w:t>16 lutego 2007 r. o ochronie konkurencji i konsumentów (</w:t>
      </w:r>
      <w:r w:rsidR="00C7261D">
        <w:rPr>
          <w:rFonts w:ascii="Cambria" w:hAnsi="Cambria"/>
          <w:sz w:val="22"/>
          <w:szCs w:val="22"/>
        </w:rPr>
        <w:t>t.j</w:t>
      </w:r>
      <w:r w:rsidRPr="00740442">
        <w:rPr>
          <w:rFonts w:ascii="Cambria" w:hAnsi="Cambria"/>
          <w:sz w:val="22"/>
          <w:szCs w:val="22"/>
        </w:rPr>
        <w:t xml:space="preserve">. Dz. U. z </w:t>
      </w:r>
      <w:r w:rsidR="003C589D" w:rsidRPr="00740442">
        <w:rPr>
          <w:rFonts w:ascii="Cambria" w:hAnsi="Cambria"/>
          <w:sz w:val="22"/>
          <w:szCs w:val="22"/>
        </w:rPr>
        <w:t>201</w:t>
      </w:r>
      <w:r w:rsidR="003C589D">
        <w:rPr>
          <w:rFonts w:ascii="Cambria" w:hAnsi="Cambria"/>
          <w:sz w:val="22"/>
          <w:szCs w:val="22"/>
        </w:rPr>
        <w:t>9</w:t>
      </w:r>
      <w:r w:rsidRPr="00740442">
        <w:rPr>
          <w:rFonts w:ascii="Cambria" w:hAnsi="Cambria"/>
          <w:sz w:val="22"/>
          <w:szCs w:val="22"/>
        </w:rPr>
        <w:t xml:space="preserve">r. poz. </w:t>
      </w:r>
      <w:r w:rsidR="003C589D">
        <w:rPr>
          <w:rFonts w:ascii="Cambria" w:hAnsi="Cambria"/>
          <w:sz w:val="22"/>
          <w:szCs w:val="22"/>
        </w:rPr>
        <w:t>369</w:t>
      </w:r>
      <w:r w:rsidRPr="00740442">
        <w:rPr>
          <w:rFonts w:ascii="Cambria" w:hAnsi="Cambria"/>
          <w:sz w:val="22"/>
          <w:szCs w:val="22"/>
        </w:rPr>
        <w:t xml:space="preserve">), o której mowa w art. 24 </w:t>
      </w:r>
      <w:r w:rsidR="00243A8A" w:rsidRPr="00740442">
        <w:rPr>
          <w:rFonts w:ascii="Cambria" w:hAnsi="Cambria"/>
          <w:sz w:val="22"/>
          <w:szCs w:val="22"/>
        </w:rPr>
        <w:t>ust.</w:t>
      </w:r>
      <w:r w:rsidRPr="00740442">
        <w:rPr>
          <w:rFonts w:ascii="Cambria" w:hAnsi="Cambria"/>
          <w:sz w:val="22"/>
          <w:szCs w:val="22"/>
        </w:rPr>
        <w:t xml:space="preserve"> 1 </w:t>
      </w:r>
      <w:r w:rsidR="00243A8A" w:rsidRPr="00740442">
        <w:rPr>
          <w:rFonts w:ascii="Cambria" w:hAnsi="Cambria"/>
          <w:sz w:val="22"/>
          <w:szCs w:val="22"/>
        </w:rPr>
        <w:t>pkt</w:t>
      </w:r>
      <w:r w:rsidRPr="00740442">
        <w:rPr>
          <w:rFonts w:ascii="Cambria" w:hAnsi="Cambria"/>
          <w:sz w:val="22"/>
          <w:szCs w:val="22"/>
        </w:rPr>
        <w:t xml:space="preserve"> 23 ustawy </w:t>
      </w:r>
      <w:proofErr w:type="spellStart"/>
      <w:r w:rsidRPr="00740442">
        <w:rPr>
          <w:rFonts w:ascii="Cambria" w:hAnsi="Cambria"/>
          <w:sz w:val="22"/>
          <w:szCs w:val="22"/>
        </w:rPr>
        <w:t>Pzp</w:t>
      </w:r>
      <w:proofErr w:type="spellEnd"/>
      <w:r w:rsidRPr="00740442">
        <w:rPr>
          <w:rFonts w:ascii="Cambria" w:hAnsi="Cambria"/>
          <w:b/>
          <w:color w:val="FF0000"/>
          <w:sz w:val="22"/>
          <w:szCs w:val="22"/>
        </w:rPr>
        <w:t>*</w:t>
      </w:r>
      <w:r w:rsidRPr="00740442">
        <w:rPr>
          <w:rFonts w:ascii="Cambria" w:hAnsi="Cambria"/>
          <w:sz w:val="22"/>
          <w:szCs w:val="22"/>
        </w:rPr>
        <w:t>;</w:t>
      </w:r>
    </w:p>
    <w:p w14:paraId="7DE39E87" w14:textId="77777777" w:rsidR="00E423A6" w:rsidRPr="00740442" w:rsidRDefault="00E423A6" w:rsidP="00E423A6">
      <w:pPr>
        <w:suppressAutoHyphens w:val="0"/>
        <w:spacing w:line="336" w:lineRule="auto"/>
        <w:jc w:val="both"/>
        <w:rPr>
          <w:rFonts w:ascii="Cambria" w:hAnsi="Cambria"/>
          <w:sz w:val="22"/>
          <w:szCs w:val="22"/>
        </w:rPr>
      </w:pPr>
    </w:p>
    <w:p w14:paraId="01BB0292" w14:textId="63464833" w:rsidR="00253BFC" w:rsidRPr="00740442" w:rsidRDefault="00253BFC" w:rsidP="00977B96">
      <w:pPr>
        <w:numPr>
          <w:ilvl w:val="0"/>
          <w:numId w:val="26"/>
        </w:numPr>
        <w:suppressAutoHyphens w:val="0"/>
        <w:spacing w:line="276" w:lineRule="auto"/>
        <w:jc w:val="both"/>
        <w:rPr>
          <w:rFonts w:ascii="Cambria" w:hAnsi="Cambria"/>
          <w:sz w:val="22"/>
          <w:szCs w:val="22"/>
        </w:rPr>
      </w:pPr>
      <w:r w:rsidRPr="00740442">
        <w:rPr>
          <w:rFonts w:ascii="Cambria" w:hAnsi="Cambria"/>
          <w:b/>
          <w:sz w:val="22"/>
          <w:szCs w:val="22"/>
        </w:rPr>
        <w:t>należymy do tej samej grupy kapitałowej</w:t>
      </w:r>
      <w:r w:rsidRPr="00740442">
        <w:rPr>
          <w:rFonts w:ascii="Cambria" w:hAnsi="Cambria"/>
          <w:sz w:val="22"/>
          <w:szCs w:val="22"/>
        </w:rPr>
        <w:t xml:space="preserve">, o której mowa w art. 24 </w:t>
      </w:r>
      <w:r w:rsidR="00243A8A" w:rsidRPr="00740442">
        <w:rPr>
          <w:rFonts w:ascii="Cambria" w:hAnsi="Cambria"/>
          <w:sz w:val="22"/>
          <w:szCs w:val="22"/>
        </w:rPr>
        <w:t>ust.</w:t>
      </w:r>
      <w:r w:rsidRPr="00740442">
        <w:rPr>
          <w:rFonts w:ascii="Cambria" w:hAnsi="Cambria"/>
          <w:sz w:val="22"/>
          <w:szCs w:val="22"/>
        </w:rPr>
        <w:t xml:space="preserve"> 1 </w:t>
      </w:r>
      <w:r w:rsidR="00243A8A" w:rsidRPr="00740442">
        <w:rPr>
          <w:rFonts w:ascii="Cambria" w:hAnsi="Cambria"/>
          <w:sz w:val="22"/>
          <w:szCs w:val="22"/>
        </w:rPr>
        <w:t>pkt</w:t>
      </w:r>
      <w:r w:rsidRPr="00740442">
        <w:rPr>
          <w:rFonts w:ascii="Cambria" w:hAnsi="Cambria"/>
          <w:sz w:val="22"/>
          <w:szCs w:val="22"/>
        </w:rPr>
        <w:t xml:space="preserve"> 23 ustawy </w:t>
      </w:r>
      <w:proofErr w:type="spellStart"/>
      <w:r w:rsidRPr="00740442">
        <w:rPr>
          <w:rFonts w:ascii="Cambria" w:hAnsi="Cambria"/>
          <w:sz w:val="22"/>
          <w:szCs w:val="22"/>
        </w:rPr>
        <w:t>Pzp</w:t>
      </w:r>
      <w:proofErr w:type="spellEnd"/>
      <w:r w:rsidRPr="00740442">
        <w:rPr>
          <w:rFonts w:ascii="Cambria" w:hAnsi="Cambria"/>
          <w:sz w:val="22"/>
          <w:szCs w:val="22"/>
        </w:rPr>
        <w:t xml:space="preserve"> wraz z innym wykonawcą/wykonawcami, </w:t>
      </w:r>
      <w:r w:rsidRPr="00740442">
        <w:rPr>
          <w:rFonts w:ascii="Cambria" w:hAnsi="Cambria"/>
          <w:b/>
          <w:sz w:val="22"/>
          <w:szCs w:val="22"/>
        </w:rPr>
        <w:t>którzy w tym postępowaniu złożyli odrębne oferty</w:t>
      </w:r>
      <w:r w:rsidRPr="00740442">
        <w:rPr>
          <w:rFonts w:ascii="Cambria" w:hAnsi="Cambria"/>
          <w:sz w:val="22"/>
          <w:szCs w:val="22"/>
        </w:rPr>
        <w:t xml:space="preserve"> tj. z wykonawcą/mi (podać nazwę innego wykonawcy lub wykonawców, który należy do tej samej grupy kapitałowej i złożył odrębną ofertę)</w:t>
      </w:r>
      <w:r w:rsidRPr="00740442">
        <w:rPr>
          <w:rFonts w:ascii="Cambria" w:hAnsi="Cambria"/>
          <w:b/>
          <w:color w:val="FF0000"/>
          <w:sz w:val="22"/>
          <w:szCs w:val="22"/>
        </w:rPr>
        <w:t>*</w:t>
      </w:r>
      <w:r w:rsidRPr="00740442">
        <w:rPr>
          <w:rFonts w:ascii="Cambria" w:hAnsi="Cambria"/>
          <w:sz w:val="22"/>
          <w:szCs w:val="22"/>
        </w:rPr>
        <w:t>:</w:t>
      </w:r>
    </w:p>
    <w:p w14:paraId="7E5E5E19" w14:textId="1D2420A5" w:rsidR="00253BFC" w:rsidRPr="00740442" w:rsidRDefault="00253BFC" w:rsidP="00977B96">
      <w:pPr>
        <w:pStyle w:val="Akapitzlist"/>
        <w:numPr>
          <w:ilvl w:val="1"/>
          <w:numId w:val="19"/>
        </w:numPr>
        <w:suppressAutoHyphens w:val="0"/>
        <w:spacing w:line="336" w:lineRule="auto"/>
        <w:jc w:val="both"/>
        <w:rPr>
          <w:rFonts w:ascii="Cambria" w:hAnsi="Cambria"/>
          <w:sz w:val="22"/>
          <w:szCs w:val="22"/>
        </w:rPr>
      </w:pPr>
      <w:r w:rsidRPr="00740442">
        <w:rPr>
          <w:rFonts w:ascii="Cambria" w:hAnsi="Cambria"/>
          <w:sz w:val="22"/>
          <w:szCs w:val="22"/>
        </w:rPr>
        <w:t>……………………….</w:t>
      </w:r>
    </w:p>
    <w:p w14:paraId="6F89C6D9" w14:textId="77777777" w:rsidR="00253BFC" w:rsidRPr="00604C75" w:rsidRDefault="00253BFC" w:rsidP="005674B3">
      <w:pPr>
        <w:suppressAutoHyphens w:val="0"/>
        <w:spacing w:line="276" w:lineRule="auto"/>
        <w:ind w:left="709"/>
        <w:jc w:val="both"/>
        <w:rPr>
          <w:rFonts w:ascii="Cambria" w:hAnsi="Cambria"/>
          <w:sz w:val="22"/>
          <w:szCs w:val="22"/>
        </w:rPr>
      </w:pPr>
      <w:r w:rsidRPr="00604C75">
        <w:rPr>
          <w:rFonts w:ascii="Cambria" w:hAnsi="Cambria"/>
          <w:sz w:val="22"/>
          <w:szCs w:val="22"/>
        </w:rPr>
        <w:t>i przedstawiamy następujące dowody, że powiązania z innym Wykonawcą/Wykonawcami nie prowadzą do zakłócenia konkurencji w postępowaniu o udzielenie zamówienia (wypełnić tylko jeśli dotyczy):</w:t>
      </w:r>
    </w:p>
    <w:p w14:paraId="17C730EB" w14:textId="4158B07E" w:rsidR="00253BFC" w:rsidRPr="00604C75" w:rsidRDefault="00253BFC" w:rsidP="004B18B9">
      <w:pPr>
        <w:suppressAutoHyphens w:val="0"/>
        <w:spacing w:line="336" w:lineRule="auto"/>
        <w:ind w:left="1418"/>
        <w:jc w:val="both"/>
        <w:rPr>
          <w:rFonts w:ascii="Cambria" w:hAnsi="Cambria"/>
          <w:sz w:val="22"/>
          <w:szCs w:val="22"/>
        </w:rPr>
      </w:pPr>
      <w:r w:rsidRPr="00604C75">
        <w:rPr>
          <w:rFonts w:ascii="Cambria" w:hAnsi="Cambria"/>
          <w:sz w:val="22"/>
          <w:szCs w:val="22"/>
        </w:rPr>
        <w:t>………………………</w:t>
      </w:r>
      <w:r w:rsidR="004B18B9" w:rsidRPr="00604C75">
        <w:rPr>
          <w:rFonts w:ascii="Cambria" w:hAnsi="Cambria"/>
          <w:sz w:val="22"/>
          <w:szCs w:val="22"/>
        </w:rPr>
        <w:t>…………………………………………………………………………………</w:t>
      </w:r>
    </w:p>
    <w:p w14:paraId="07710C65" w14:textId="77777777" w:rsidR="00B05CD4" w:rsidRPr="00604C75" w:rsidRDefault="00B05CD4" w:rsidP="004B18B9">
      <w:pPr>
        <w:suppressAutoHyphens w:val="0"/>
        <w:spacing w:line="336" w:lineRule="auto"/>
        <w:ind w:left="1418"/>
        <w:jc w:val="both"/>
        <w:rPr>
          <w:rFonts w:ascii="Cambria" w:hAnsi="Cambria"/>
          <w:sz w:val="22"/>
          <w:szCs w:val="22"/>
        </w:rPr>
      </w:pPr>
    </w:p>
    <w:p w14:paraId="4FAC596C" w14:textId="77777777" w:rsidR="00253BFC" w:rsidRPr="00604C75" w:rsidRDefault="00253BFC" w:rsidP="00253BFC">
      <w:pPr>
        <w:suppressAutoHyphens w:val="0"/>
        <w:spacing w:line="336" w:lineRule="auto"/>
        <w:rPr>
          <w:rFonts w:ascii="Cambria" w:hAnsi="Cambria" w:cs="Arial"/>
          <w:spacing w:val="4"/>
          <w:sz w:val="22"/>
          <w:szCs w:val="22"/>
          <w:lang w:eastAsia="pl-PL"/>
        </w:rPr>
      </w:pPr>
      <w:r w:rsidRPr="00604C75">
        <w:rPr>
          <w:rFonts w:ascii="Cambria" w:hAnsi="Cambria" w:cs="Arial"/>
          <w:spacing w:val="4"/>
          <w:sz w:val="22"/>
          <w:szCs w:val="22"/>
          <w:lang w:eastAsia="pl-PL"/>
        </w:rPr>
        <w:t>………………………………….., dnia ………………….</w:t>
      </w:r>
    </w:p>
    <w:p w14:paraId="21EF6AF7" w14:textId="77777777" w:rsidR="00253BFC" w:rsidRPr="00604C75" w:rsidRDefault="00253BFC" w:rsidP="00253BFC">
      <w:pPr>
        <w:suppressAutoHyphens w:val="0"/>
        <w:spacing w:line="336" w:lineRule="auto"/>
        <w:ind w:left="4956"/>
        <w:jc w:val="center"/>
        <w:rPr>
          <w:rFonts w:ascii="Cambria" w:hAnsi="Cambria" w:cs="Arial"/>
          <w:spacing w:val="4"/>
          <w:sz w:val="22"/>
          <w:szCs w:val="22"/>
          <w:lang w:eastAsia="pl-PL"/>
        </w:rPr>
      </w:pPr>
      <w:r w:rsidRPr="00604C75">
        <w:rPr>
          <w:rFonts w:ascii="Cambria" w:hAnsi="Cambria" w:cs="Arial"/>
          <w:spacing w:val="4"/>
          <w:sz w:val="22"/>
          <w:szCs w:val="22"/>
          <w:lang w:eastAsia="pl-PL"/>
        </w:rPr>
        <w:t>.............................................................</w:t>
      </w:r>
    </w:p>
    <w:p w14:paraId="78E73A54" w14:textId="77777777" w:rsidR="00253BFC" w:rsidRPr="00604C75" w:rsidRDefault="00253BFC" w:rsidP="00253BFC">
      <w:pPr>
        <w:suppressAutoHyphens w:val="0"/>
        <w:spacing w:line="336" w:lineRule="auto"/>
        <w:ind w:left="4956"/>
        <w:jc w:val="center"/>
        <w:rPr>
          <w:rFonts w:ascii="Cambria" w:hAnsi="Cambria" w:cs="Arial"/>
          <w:spacing w:val="4"/>
          <w:sz w:val="22"/>
          <w:szCs w:val="22"/>
          <w:lang w:eastAsia="pl-PL"/>
        </w:rPr>
      </w:pPr>
      <w:r w:rsidRPr="00604C75">
        <w:rPr>
          <w:rFonts w:ascii="Cambria" w:hAnsi="Cambria" w:cs="Arial"/>
          <w:spacing w:val="4"/>
          <w:sz w:val="22"/>
          <w:szCs w:val="22"/>
          <w:lang w:eastAsia="pl-PL"/>
        </w:rPr>
        <w:t>podpis osoby upoważnionej do</w:t>
      </w:r>
    </w:p>
    <w:p w14:paraId="59B595FC" w14:textId="77777777" w:rsidR="00253BFC" w:rsidRPr="00604C75" w:rsidRDefault="00253BFC" w:rsidP="00253BFC">
      <w:pPr>
        <w:suppressAutoHyphens w:val="0"/>
        <w:spacing w:line="336" w:lineRule="auto"/>
        <w:ind w:left="4956"/>
        <w:jc w:val="center"/>
        <w:rPr>
          <w:rFonts w:ascii="Cambria" w:hAnsi="Cambria" w:cs="Arial"/>
          <w:spacing w:val="4"/>
          <w:sz w:val="22"/>
          <w:szCs w:val="22"/>
          <w:lang w:eastAsia="pl-PL"/>
        </w:rPr>
      </w:pPr>
      <w:r w:rsidRPr="00604C75">
        <w:rPr>
          <w:rFonts w:ascii="Cambria" w:hAnsi="Cambria" w:cs="Arial"/>
          <w:spacing w:val="4"/>
          <w:sz w:val="22"/>
          <w:szCs w:val="22"/>
          <w:lang w:eastAsia="pl-PL"/>
        </w:rPr>
        <w:t>reprezentowania Wykonawcy</w:t>
      </w:r>
    </w:p>
    <w:p w14:paraId="2647CCED" w14:textId="77777777" w:rsidR="00253BFC" w:rsidRPr="00604C75" w:rsidRDefault="00253BFC" w:rsidP="00253BFC">
      <w:pPr>
        <w:suppressAutoHyphens w:val="0"/>
        <w:spacing w:line="336" w:lineRule="auto"/>
        <w:jc w:val="both"/>
        <w:rPr>
          <w:rFonts w:ascii="Cambria" w:hAnsi="Cambria" w:cs="Arial"/>
          <w:b/>
          <w:color w:val="FF0000"/>
          <w:sz w:val="22"/>
          <w:szCs w:val="22"/>
          <w:lang w:eastAsia="pl-PL"/>
        </w:rPr>
      </w:pPr>
      <w:r w:rsidRPr="00604C75">
        <w:rPr>
          <w:rFonts w:ascii="Cambria" w:hAnsi="Cambria" w:cs="Arial"/>
          <w:b/>
          <w:color w:val="FF0000"/>
          <w:sz w:val="22"/>
          <w:szCs w:val="22"/>
          <w:lang w:eastAsia="pl-PL"/>
        </w:rPr>
        <w:t>* - niepotrzebne skreślić</w:t>
      </w:r>
    </w:p>
    <w:p w14:paraId="3F55321A" w14:textId="77777777" w:rsidR="00740442" w:rsidRDefault="00740442" w:rsidP="00740442">
      <w:pPr>
        <w:suppressAutoHyphens w:val="0"/>
        <w:spacing w:line="336" w:lineRule="auto"/>
        <w:jc w:val="both"/>
        <w:rPr>
          <w:rFonts w:ascii="Cambria" w:hAnsi="Cambria"/>
          <w:color w:val="FF0000"/>
          <w:sz w:val="22"/>
          <w:szCs w:val="22"/>
        </w:rPr>
      </w:pPr>
    </w:p>
    <w:p w14:paraId="117EA74C" w14:textId="4939894D" w:rsidR="00187EED" w:rsidRPr="00552981" w:rsidRDefault="00253BFC" w:rsidP="00740442">
      <w:pPr>
        <w:suppressAutoHyphens w:val="0"/>
        <w:spacing w:line="336" w:lineRule="auto"/>
        <w:jc w:val="both"/>
        <w:rPr>
          <w:rFonts w:ascii="Cambria" w:hAnsi="Cambria"/>
          <w:b/>
          <w:sz w:val="22"/>
          <w:szCs w:val="22"/>
        </w:rPr>
      </w:pPr>
      <w:r w:rsidRPr="00604C75">
        <w:rPr>
          <w:rFonts w:ascii="Cambria" w:hAnsi="Cambria"/>
          <w:color w:val="FF0000"/>
          <w:sz w:val="22"/>
          <w:szCs w:val="22"/>
        </w:rPr>
        <w:t xml:space="preserve">UWAGA: Wykonawca jest zobowiązany do przekazania Zamawiającemu niniejszego oświadczenia w terminie </w:t>
      </w:r>
      <w:r w:rsidRPr="00604C75">
        <w:rPr>
          <w:rFonts w:ascii="Cambria" w:hAnsi="Cambria"/>
          <w:b/>
          <w:color w:val="FF0000"/>
          <w:sz w:val="22"/>
          <w:szCs w:val="22"/>
        </w:rPr>
        <w:t>3 dni od dnia zamieszczenia na stronie internetowej informacji z sesji otwarcia ofer</w:t>
      </w:r>
      <w:r w:rsidR="00F3587C" w:rsidRPr="00604C75">
        <w:rPr>
          <w:rFonts w:ascii="Cambria" w:hAnsi="Cambria"/>
          <w:b/>
          <w:color w:val="FF0000"/>
          <w:sz w:val="22"/>
          <w:szCs w:val="22"/>
        </w:rPr>
        <w:t>t</w:t>
      </w:r>
      <w:r w:rsidR="00740442">
        <w:rPr>
          <w:rFonts w:ascii="Cambria" w:hAnsi="Cambria"/>
          <w:b/>
          <w:color w:val="FF0000"/>
          <w:sz w:val="22"/>
          <w:szCs w:val="22"/>
        </w:rPr>
        <w:t>.</w:t>
      </w:r>
    </w:p>
    <w:sectPr w:rsidR="00187EED" w:rsidRPr="00552981" w:rsidSect="00056864">
      <w:pgSz w:w="11905" w:h="16837"/>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35905B" w15:done="0"/>
  <w15:commentEx w15:paraId="16205F7D" w15:done="0"/>
  <w15:commentEx w15:paraId="0C2D9270" w15:done="0"/>
  <w15:commentEx w15:paraId="15137F04" w15:done="0"/>
  <w15:commentEx w15:paraId="46C580B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0595B" w14:textId="77777777" w:rsidR="002700A1" w:rsidRDefault="002700A1" w:rsidP="00F10B84">
      <w:r>
        <w:separator/>
      </w:r>
    </w:p>
  </w:endnote>
  <w:endnote w:type="continuationSeparator" w:id="0">
    <w:p w14:paraId="7FC42092" w14:textId="77777777" w:rsidR="002700A1" w:rsidRDefault="002700A1" w:rsidP="00F10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charset w:val="00"/>
    <w:family w:val="swiss"/>
    <w:pitch w:val="variable"/>
  </w:font>
  <w:font w:name="Geneva">
    <w:altName w:val="Arial"/>
    <w:charset w:val="00"/>
    <w:family w:val="swiss"/>
    <w:pitch w:val="variable"/>
  </w:font>
  <w:font w:name="Garamond">
    <w:panose1 w:val="02020404030301010803"/>
    <w:charset w:val="EE"/>
    <w:family w:val="roman"/>
    <w:pitch w:val="variable"/>
    <w:sig w:usb0="00000287" w:usb1="00000000" w:usb2="00000000" w:usb3="00000000" w:csb0="0000009F" w:csb1="00000000"/>
  </w:font>
  <w:font w:name="Optima">
    <w:panose1 w:val="020B0502050508020304"/>
    <w:charset w:val="EE"/>
    <w:family w:val="swiss"/>
    <w:pitch w:val="variable"/>
    <w:sig w:usb0="00000007" w:usb1="00000000" w:usb2="00000000" w:usb3="00000000" w:csb0="00000093"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25116" w14:textId="77777777" w:rsidR="002700A1" w:rsidRPr="00EF6FDF" w:rsidRDefault="002700A1" w:rsidP="00056864">
    <w:pPr>
      <w:pStyle w:val="Stopka"/>
      <w:framePr w:wrap="around" w:vAnchor="text" w:hAnchor="margin" w:xAlign="center" w:y="1"/>
      <w:rPr>
        <w:rStyle w:val="Numerstrony"/>
        <w:rFonts w:ascii="Arial" w:hAnsi="Arial" w:cs="Arial"/>
        <w:sz w:val="18"/>
        <w:szCs w:val="18"/>
      </w:rPr>
    </w:pPr>
    <w:r w:rsidRPr="00EF6FDF">
      <w:rPr>
        <w:rStyle w:val="Numerstrony"/>
        <w:rFonts w:ascii="Arial" w:hAnsi="Arial" w:cs="Arial"/>
        <w:sz w:val="18"/>
        <w:szCs w:val="18"/>
      </w:rPr>
      <w:fldChar w:fldCharType="begin"/>
    </w:r>
    <w:r w:rsidRPr="00EF6FDF">
      <w:rPr>
        <w:rStyle w:val="Numerstrony"/>
        <w:rFonts w:ascii="Arial" w:hAnsi="Arial" w:cs="Arial"/>
        <w:sz w:val="18"/>
        <w:szCs w:val="18"/>
      </w:rPr>
      <w:instrText xml:space="preserve">PAGE  </w:instrText>
    </w:r>
    <w:r w:rsidRPr="00EF6FDF">
      <w:rPr>
        <w:rStyle w:val="Numerstrony"/>
        <w:rFonts w:ascii="Arial" w:hAnsi="Arial" w:cs="Arial"/>
        <w:sz w:val="18"/>
        <w:szCs w:val="18"/>
      </w:rPr>
      <w:fldChar w:fldCharType="end"/>
    </w:r>
  </w:p>
  <w:p w14:paraId="389D838C" w14:textId="77777777" w:rsidR="002700A1" w:rsidRPr="00EF6FDF" w:rsidRDefault="002700A1">
    <w:pPr>
      <w:pStyle w:val="Stopka"/>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4C927" w14:textId="31DDB0D0" w:rsidR="002700A1" w:rsidRPr="000F5126" w:rsidRDefault="002700A1">
    <w:pPr>
      <w:pStyle w:val="Stopka"/>
      <w:rPr>
        <w:rFonts w:ascii="Cambria" w:hAnsi="Cambria"/>
        <w:sz w:val="22"/>
        <w:szCs w:val="22"/>
      </w:rPr>
    </w:pPr>
    <w:r>
      <w:rPr>
        <w:rFonts w:ascii="Cambria" w:hAnsi="Cambria"/>
        <w:sz w:val="22"/>
        <w:szCs w:val="22"/>
        <w:lang w:val="pl-PL"/>
      </w:rPr>
      <w:t>BD-V-2611.05.2020</w:t>
    </w:r>
  </w:p>
  <w:p w14:paraId="6CB69865" w14:textId="77777777" w:rsidR="002700A1" w:rsidRPr="00140B77" w:rsidRDefault="002700A1">
    <w:pPr>
      <w:pStyle w:val="Stopka"/>
      <w:rPr>
        <w:rFonts w:ascii="Arial" w:hAnsi="Arial" w:cs="Arial"/>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A7FBA2" w14:textId="77777777" w:rsidR="002700A1" w:rsidRDefault="002700A1" w:rsidP="00F10B84">
      <w:r>
        <w:separator/>
      </w:r>
    </w:p>
  </w:footnote>
  <w:footnote w:type="continuationSeparator" w:id="0">
    <w:p w14:paraId="19FE8652" w14:textId="77777777" w:rsidR="002700A1" w:rsidRDefault="002700A1" w:rsidP="00F10B84">
      <w:r>
        <w:continuationSeparator/>
      </w:r>
    </w:p>
  </w:footnote>
  <w:footnote w:id="1">
    <w:p w14:paraId="63FE92B4" w14:textId="6909EDD9" w:rsidR="002700A1" w:rsidRDefault="002700A1" w:rsidP="00657BBA">
      <w:pPr>
        <w:pStyle w:val="Tekstprzypisudolnego"/>
        <w:ind w:left="142" w:hanging="142"/>
        <w:jc w:val="both"/>
        <w:rPr>
          <w:sz w:val="16"/>
          <w:szCs w:val="16"/>
          <w:lang w:val="pl-PL"/>
        </w:rPr>
      </w:pPr>
      <w:r w:rsidRPr="00771B1B">
        <w:rPr>
          <w:rStyle w:val="Odwoanieprzypisudolnego"/>
        </w:rPr>
        <w:footnoteRef/>
      </w:r>
      <w:r w:rsidRPr="00771B1B">
        <w:rPr>
          <w:rStyle w:val="Odwoanieprzypisudolnego"/>
        </w:rPr>
        <w:t xml:space="preserve"> </w:t>
      </w:r>
      <w:r w:rsidRPr="00771B1B">
        <w:rPr>
          <w:rFonts w:ascii="Cambria" w:hAnsi="Cambria"/>
          <w:sz w:val="16"/>
          <w:szCs w:val="16"/>
        </w:rPr>
        <w:t xml:space="preserve">Informacja wyłącznie do celów statystycznych. </w:t>
      </w:r>
      <w:r w:rsidRPr="0084240F">
        <w:rPr>
          <w:rFonts w:ascii="Cambria" w:hAnsi="Cambria"/>
          <w:sz w:val="16"/>
          <w:szCs w:val="16"/>
        </w:rPr>
        <w:t>Mikroprzedsiębiorstwo: przedsiębiorstwo, które zatrudnia mniej niż 10 osób i którego roczny obrót lub roczna</w:t>
      </w:r>
      <w:r w:rsidRPr="00FC239A">
        <w:rPr>
          <w:rFonts w:ascii="Cambria" w:hAnsi="Cambria"/>
          <w:sz w:val="16"/>
          <w:szCs w:val="16"/>
        </w:rPr>
        <w:t xml:space="preserve"> suma bilansowa nie przekracza 2 milionów EUR.</w:t>
      </w:r>
      <w:r w:rsidRPr="00771B1B">
        <w:rPr>
          <w:rFonts w:ascii="Cambria" w:hAnsi="Cambria"/>
          <w:sz w:val="16"/>
          <w:szCs w:val="16"/>
        </w:rPr>
        <w:t xml:space="preserve"> </w:t>
      </w:r>
      <w:r w:rsidRPr="00FC239A">
        <w:rPr>
          <w:rFonts w:ascii="Cambria" w:hAnsi="Cambria"/>
          <w:sz w:val="16"/>
          <w:szCs w:val="16"/>
        </w:rPr>
        <w:t>Małe przedsiębiorstwo: przedsiębiorstwo, które zatrudnia mniej niż 50 osób i którego roczny obrót lub roczna suma bilansowa nie przekracza 10 milionów EUR.</w:t>
      </w:r>
      <w:r w:rsidRPr="00771B1B">
        <w:rPr>
          <w:rFonts w:ascii="Cambria" w:hAnsi="Cambria"/>
          <w:sz w:val="16"/>
          <w:szCs w:val="16"/>
        </w:rPr>
        <w:t xml:space="preserve"> </w:t>
      </w:r>
      <w:r w:rsidRPr="00FC239A">
        <w:rPr>
          <w:rFonts w:ascii="Cambria" w:hAnsi="Cambria"/>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r w:rsidRPr="00771B1B">
        <w:rPr>
          <w:rFonts w:ascii="Cambria" w:hAnsi="Cambria"/>
          <w:sz w:val="16"/>
          <w:szCs w:val="16"/>
        </w:rPr>
        <w:t xml:space="preserve"> Rozbudowane definicje zawarte są w art. 7 ustawy z dnia 6 marca 2018 r. Prawo przedsiębiorców (Dz.U. 201</w:t>
      </w:r>
      <w:r w:rsidR="00AA3F60">
        <w:rPr>
          <w:rFonts w:ascii="Cambria" w:hAnsi="Cambria"/>
          <w:sz w:val="16"/>
          <w:szCs w:val="16"/>
          <w:lang w:val="pl-PL"/>
        </w:rPr>
        <w:t>9</w:t>
      </w:r>
      <w:r w:rsidRPr="00771B1B">
        <w:rPr>
          <w:rFonts w:ascii="Cambria" w:hAnsi="Cambria"/>
          <w:sz w:val="16"/>
          <w:szCs w:val="16"/>
        </w:rPr>
        <w:t xml:space="preserve"> r., poz. </w:t>
      </w:r>
      <w:r w:rsidR="00AA3F60">
        <w:rPr>
          <w:rFonts w:ascii="Cambria" w:hAnsi="Cambria"/>
          <w:sz w:val="16"/>
          <w:szCs w:val="16"/>
          <w:lang w:val="pl-PL"/>
        </w:rPr>
        <w:t>1292</w:t>
      </w:r>
      <w:r w:rsidRPr="00771B1B">
        <w:rPr>
          <w:rFonts w:ascii="Cambria" w:hAnsi="Cambria"/>
          <w:sz w:val="16"/>
          <w:szCs w:val="16"/>
        </w:rPr>
        <w:t>).</w:t>
      </w:r>
    </w:p>
  </w:footnote>
  <w:footnote w:id="2">
    <w:p w14:paraId="26F9A225" w14:textId="77777777" w:rsidR="002700A1" w:rsidRPr="00771B1B" w:rsidRDefault="002700A1" w:rsidP="00657BBA">
      <w:pPr>
        <w:pStyle w:val="Tekstprzypisudolnego"/>
        <w:ind w:left="142" w:hanging="142"/>
        <w:jc w:val="both"/>
        <w:rPr>
          <w:rFonts w:ascii="Cambria" w:hAnsi="Cambria"/>
          <w:sz w:val="16"/>
          <w:szCs w:val="16"/>
        </w:rPr>
      </w:pPr>
      <w:r w:rsidRPr="00771B1B">
        <w:rPr>
          <w:rStyle w:val="Odwoanieprzypisudolnego"/>
          <w:rFonts w:ascii="Cambria" w:hAnsi="Cambria"/>
        </w:rPr>
        <w:footnoteRef/>
      </w:r>
      <w:r w:rsidRPr="00771B1B">
        <w:rPr>
          <w:rFonts w:ascii="Cambria" w:hAnsi="Cambria"/>
        </w:rPr>
        <w:t xml:space="preserve"> </w:t>
      </w:r>
      <w:r w:rsidRPr="00771B1B">
        <w:rPr>
          <w:rFonts w:ascii="Cambria" w:hAnsi="Cambria"/>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51CE31A5" w14:textId="71AFD172" w:rsidR="002700A1" w:rsidRPr="00B134D1" w:rsidRDefault="002700A1" w:rsidP="00657BBA">
      <w:pPr>
        <w:pStyle w:val="Tekstprzypisudolnego"/>
        <w:ind w:left="142" w:hanging="142"/>
        <w:jc w:val="both"/>
        <w:rPr>
          <w:rFonts w:ascii="Calibri" w:hAnsi="Calibri" w:cs="Calibri"/>
          <w:i/>
          <w:sz w:val="16"/>
          <w:szCs w:val="16"/>
          <w:lang w:val="pl-PL"/>
        </w:rPr>
      </w:pPr>
      <w:r w:rsidRPr="00771B1B">
        <w:rPr>
          <w:rFonts w:ascii="Cambria" w:hAnsi="Cambria"/>
          <w:sz w:val="16"/>
          <w:szCs w:val="16"/>
        </w:rPr>
        <w:footnoteRef/>
      </w:r>
      <w:r w:rsidRPr="00771B1B">
        <w:rPr>
          <w:rFonts w:ascii="Cambria" w:hAnsi="Cambria"/>
          <w:sz w:val="16"/>
          <w:szCs w:val="16"/>
        </w:rPr>
        <w:t xml:space="preserve"> W przypadku, gdy Wykonawca nie przekazuje danych </w:t>
      </w:r>
      <w:r w:rsidRPr="00740442">
        <w:rPr>
          <w:rFonts w:ascii="Cambria" w:hAnsi="Cambria"/>
          <w:sz w:val="16"/>
          <w:szCs w:val="16"/>
        </w:rPr>
        <w:t>osobowych innych niż bezpośrednio jego dotyczących lub zachodzi wyłączenie stosowania obowiązku informacyjnego, stosownie do art. 13 ust. 4 lub art. 14 ust. 5 RODO, winien treści niniejszego oświadczenia przekreślić i dodać zapis ‘nie dotyczy’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253809"/>
      <w:docPartObj>
        <w:docPartGallery w:val="Page Numbers (Margins)"/>
        <w:docPartUnique/>
      </w:docPartObj>
    </w:sdtPr>
    <w:sdtEndPr/>
    <w:sdtContent>
      <w:p w14:paraId="4FA94702" w14:textId="50FEBFA5" w:rsidR="002700A1" w:rsidRDefault="002700A1">
        <w:pPr>
          <w:pStyle w:val="Nagwek"/>
        </w:pPr>
        <w:r>
          <w:rPr>
            <w:noProof/>
            <w:lang w:val="pl-PL" w:eastAsia="pl-PL"/>
          </w:rPr>
          <mc:AlternateContent>
            <mc:Choice Requires="wps">
              <w:drawing>
                <wp:anchor distT="0" distB="0" distL="114300" distR="114300" simplePos="0" relativeHeight="251659264" behindDoc="0" locked="0" layoutInCell="0" allowOverlap="1" wp14:anchorId="7CA69FFB" wp14:editId="3AF0375B">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46961" w14:textId="736FB248" w:rsidR="002700A1" w:rsidRPr="00C24886" w:rsidRDefault="002700A1">
                              <w:pPr>
                                <w:pStyle w:val="Stopka"/>
                                <w:rPr>
                                  <w:rFonts w:ascii="Cambria" w:eastAsiaTheme="majorEastAsia" w:hAnsi="Cambria" w:cstheme="majorBidi"/>
                                  <w:sz w:val="22"/>
                                  <w:szCs w:val="22"/>
                                </w:rPr>
                              </w:pPr>
                              <w:r w:rsidRPr="00C24886">
                                <w:rPr>
                                  <w:rFonts w:ascii="Cambria" w:eastAsiaTheme="majorEastAsia" w:hAnsi="Cambria" w:cstheme="majorBidi"/>
                                  <w:sz w:val="22"/>
                                  <w:szCs w:val="22"/>
                                  <w:lang w:val="pl-PL"/>
                                </w:rPr>
                                <w:t xml:space="preserve">Strona </w:t>
                              </w:r>
                              <w:r w:rsidRPr="00C24886">
                                <w:rPr>
                                  <w:rFonts w:ascii="Cambria" w:eastAsiaTheme="minorEastAsia" w:hAnsi="Cambria"/>
                                  <w:sz w:val="22"/>
                                  <w:szCs w:val="22"/>
                                </w:rPr>
                                <w:fldChar w:fldCharType="begin"/>
                              </w:r>
                              <w:r w:rsidRPr="00C24886">
                                <w:rPr>
                                  <w:rFonts w:ascii="Cambria" w:hAnsi="Cambria"/>
                                  <w:sz w:val="22"/>
                                  <w:szCs w:val="22"/>
                                </w:rPr>
                                <w:instrText>PAGE    \* MERGEFORMAT</w:instrText>
                              </w:r>
                              <w:r w:rsidRPr="00C24886">
                                <w:rPr>
                                  <w:rFonts w:ascii="Cambria" w:eastAsiaTheme="minorEastAsia" w:hAnsi="Cambria"/>
                                  <w:sz w:val="22"/>
                                  <w:szCs w:val="22"/>
                                </w:rPr>
                                <w:fldChar w:fldCharType="separate"/>
                              </w:r>
                              <w:r w:rsidR="00FB6675" w:rsidRPr="00FB6675">
                                <w:rPr>
                                  <w:rFonts w:ascii="Cambria" w:eastAsiaTheme="majorEastAsia" w:hAnsi="Cambria" w:cstheme="majorBidi"/>
                                  <w:noProof/>
                                  <w:sz w:val="22"/>
                                  <w:szCs w:val="22"/>
                                  <w:lang w:val="pl-PL"/>
                                </w:rPr>
                                <w:t>18</w:t>
                              </w:r>
                              <w:r w:rsidRPr="00C24886">
                                <w:rPr>
                                  <w:rFonts w:ascii="Cambria" w:eastAsiaTheme="majorEastAsia" w:hAnsi="Cambria" w:cstheme="majorBidi"/>
                                  <w:sz w:val="22"/>
                                  <w:szCs w:val="22"/>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U8uQIAALYFAAAOAAAAZHJzL2Uyb0RvYy54bWysVM2OmzAQvlfqO1i+s2AWkoCWrLYhVJW2&#10;7UrbPoADJlgLNrWdkFXVY9+sD9axye/upWrLwWI84/F8832em9td16ItU5pLkWFyFWDERCkrLtYZ&#10;/vql8GYYaUNFRVspWIafmca387dvboY+ZaFsZFsxhSCJ0OnQZ7gxpk99X5cN66i+kj0T4Kyl6qgB&#10;U639StEBsnetHwbBxB+kqnolS6Y17OajE89d/rpmpflc15oZ1GYYajNuVW5d2dWf39B0rWjf8HJf&#10;Bv2LKjrKBVx6TJVTQ9FG8VepOl4qqWVtrkrZ+bKueckcBkBDghdoHhvaM4cFmqP7Y5v0/0tbfto+&#10;KMSrDIcYCdoBRQ9QoJFPv34aFNr+DL1OIeyxf1AWoe7vZfmkkZCLhoo1u1NKDg2jFVRFbLx/ccAa&#10;Go6i1fBRVpCebox0rdrVqrMJoQlo5xh5PjLCdgaVsBmTII6AtxJcIZldk2tHmU/Tw+leafOeyQ7Z&#10;nwwrYNxlp9t7bWw1ND2E2MuELHjbOtZbcbEBgeMO3A1Hrc9W4Uj8ngTJcracRV4UTpZeFOS5d1cs&#10;Im9SkGmcX+eLRU5+2HtJlDa8qpiw1xwERaI/I2wv7VEKR0lp2fLKprMlabVeLVqFthQEXbjP9Rw8&#10;pzD/sgzXBMDyAhIJo+BdmHjFZDb1oiKKvWQazLyAJO+SSRAlUV5cQrrngv07JDRkOInD2LF0VvQL&#10;bIH7XmOjaccNjIyWdxmeHYNoaiW4FJWj1lDejv9nrbDln1oBdB+IdoK1Gh21bnarHWSxwl3J6hmk&#10;qyQoC1QIcw5+7BpOwRxgbGRYf9tQxTBqPwh4AQmJrF6NM6J4GoKhzj2rcw8VZSNhGpVGYTQaCzNO&#10;p02v+LqB68jYqP4O3k3BnaRPpe1fGwwHh2w/yOz0Obdd1Gnczn8D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RpwU8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1F546961" w14:textId="736FB248" w:rsidR="002700A1" w:rsidRPr="00C24886" w:rsidRDefault="002700A1">
                        <w:pPr>
                          <w:pStyle w:val="Stopka"/>
                          <w:rPr>
                            <w:rFonts w:ascii="Cambria" w:eastAsiaTheme="majorEastAsia" w:hAnsi="Cambria" w:cstheme="majorBidi"/>
                            <w:sz w:val="22"/>
                            <w:szCs w:val="22"/>
                          </w:rPr>
                        </w:pPr>
                        <w:r w:rsidRPr="00C24886">
                          <w:rPr>
                            <w:rFonts w:ascii="Cambria" w:eastAsiaTheme="majorEastAsia" w:hAnsi="Cambria" w:cstheme="majorBidi"/>
                            <w:sz w:val="22"/>
                            <w:szCs w:val="22"/>
                            <w:lang w:val="pl-PL"/>
                          </w:rPr>
                          <w:t xml:space="preserve">Strona </w:t>
                        </w:r>
                        <w:r w:rsidRPr="00C24886">
                          <w:rPr>
                            <w:rFonts w:ascii="Cambria" w:eastAsiaTheme="minorEastAsia" w:hAnsi="Cambria"/>
                            <w:sz w:val="22"/>
                            <w:szCs w:val="22"/>
                          </w:rPr>
                          <w:fldChar w:fldCharType="begin"/>
                        </w:r>
                        <w:r w:rsidRPr="00C24886">
                          <w:rPr>
                            <w:rFonts w:ascii="Cambria" w:hAnsi="Cambria"/>
                            <w:sz w:val="22"/>
                            <w:szCs w:val="22"/>
                          </w:rPr>
                          <w:instrText>PAGE    \* MERGEFORMAT</w:instrText>
                        </w:r>
                        <w:r w:rsidRPr="00C24886">
                          <w:rPr>
                            <w:rFonts w:ascii="Cambria" w:eastAsiaTheme="minorEastAsia" w:hAnsi="Cambria"/>
                            <w:sz w:val="22"/>
                            <w:szCs w:val="22"/>
                          </w:rPr>
                          <w:fldChar w:fldCharType="separate"/>
                        </w:r>
                        <w:r w:rsidR="00FB6675" w:rsidRPr="00FB6675">
                          <w:rPr>
                            <w:rFonts w:ascii="Cambria" w:eastAsiaTheme="majorEastAsia" w:hAnsi="Cambria" w:cstheme="majorBidi"/>
                            <w:noProof/>
                            <w:sz w:val="22"/>
                            <w:szCs w:val="22"/>
                            <w:lang w:val="pl-PL"/>
                          </w:rPr>
                          <w:t>18</w:t>
                        </w:r>
                        <w:r w:rsidRPr="00C24886">
                          <w:rPr>
                            <w:rFonts w:ascii="Cambria" w:eastAsiaTheme="majorEastAsia" w:hAnsi="Cambria" w:cstheme="majorBidi"/>
                            <w:sz w:val="22"/>
                            <w:szCs w:val="22"/>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Nagwek1"/>
      <w:lvlText w:val="%1."/>
      <w:lvlJc w:val="left"/>
      <w:pPr>
        <w:tabs>
          <w:tab w:val="num" w:pos="432"/>
        </w:tabs>
        <w:ind w:left="432" w:hanging="432"/>
      </w:pPr>
      <w:rPr>
        <w:rFonts w:ascii="Times New Roman" w:hAnsi="Times New Roman" w:cs="Times New Roman"/>
        <w:b/>
        <w:i w:val="0"/>
        <w:sz w:val="24"/>
        <w:szCs w:val="24"/>
      </w:rPr>
    </w:lvl>
    <w:lvl w:ilvl="1">
      <w:start w:val="1"/>
      <w:numFmt w:val="decimal"/>
      <w:pStyle w:val="Nagwek2"/>
      <w:lvlText w:val="%1.%2"/>
      <w:lvlJc w:val="left"/>
      <w:pPr>
        <w:tabs>
          <w:tab w:val="num" w:pos="576"/>
        </w:tabs>
        <w:ind w:left="576" w:hanging="576"/>
      </w:pPr>
      <w:rPr>
        <w:rFonts w:ascii="Times New Roman" w:hAnsi="Times New Roman" w:cs="Times New Roman"/>
        <w:b w:val="0"/>
        <w:i w:val="0"/>
        <w:sz w:val="24"/>
        <w:szCs w:val="24"/>
      </w:rPr>
    </w:lvl>
    <w:lvl w:ilvl="2">
      <w:start w:val="1"/>
      <w:numFmt w:val="lowerLetter"/>
      <w:lvlText w:val="%3:"/>
      <w:lvlJc w:val="left"/>
      <w:pPr>
        <w:tabs>
          <w:tab w:val="num" w:pos="720"/>
        </w:tabs>
        <w:ind w:left="720" w:hanging="720"/>
      </w:pPr>
      <w:rPr>
        <w:rFonts w:ascii="Times New Roman" w:hAnsi="Times New Roman" w:cs="Times New Roman"/>
        <w:b w:val="0"/>
        <w:i w:val="0"/>
        <w:sz w:val="24"/>
        <w:szCs w:val="24"/>
      </w:rPr>
    </w:lvl>
    <w:lvl w:ilvl="3">
      <w:start w:val="1"/>
      <w:numFmt w:val="bullet"/>
      <w:pStyle w:val="Nagwek4"/>
      <w:lvlText w:val=""/>
      <w:lvlJc w:val="left"/>
      <w:pPr>
        <w:tabs>
          <w:tab w:val="num" w:pos="864"/>
        </w:tabs>
        <w:ind w:left="864" w:hanging="864"/>
      </w:pPr>
      <w:rPr>
        <w:rFonts w:ascii="Symbol" w:hAnsi="Symbol"/>
        <w:b w:val="0"/>
        <w:i w:val="0"/>
        <w:color w:val="auto"/>
        <w:sz w:val="24"/>
      </w:rPr>
    </w:lvl>
    <w:lvl w:ilvl="4">
      <w:start w:val="1"/>
      <w:numFmt w:val="decimal"/>
      <w:pStyle w:val="Nagwek5"/>
      <w:lvlText w:val="%1.%2.%3.%4.%5"/>
      <w:lvlJc w:val="left"/>
      <w:pPr>
        <w:tabs>
          <w:tab w:val="num" w:pos="1718"/>
        </w:tabs>
        <w:ind w:left="171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
    <w:nsid w:val="0000000B"/>
    <w:multiLevelType w:val="multilevel"/>
    <w:tmpl w:val="B8481C98"/>
    <w:name w:val="WW8Num52"/>
    <w:lvl w:ilvl="0">
      <w:start w:val="1"/>
      <w:numFmt w:val="decimal"/>
      <w:lvlText w:val="%1."/>
      <w:lvlJc w:val="left"/>
      <w:pPr>
        <w:tabs>
          <w:tab w:val="num" w:pos="360"/>
        </w:tabs>
        <w:ind w:left="360" w:hanging="360"/>
      </w:pPr>
      <w:rPr>
        <w:rFonts w:ascii="Times New Roman" w:hAnsi="Times New Roman" w:cs="Times New Roman"/>
        <w:b/>
        <w:i w:val="0"/>
        <w:caps w:val="0"/>
        <w:smallCaps w:val="0"/>
        <w:strike w:val="0"/>
        <w:dstrike w:val="0"/>
        <w:vanish w:val="0"/>
        <w:color w:val="000000"/>
        <w:position w:val="0"/>
        <w:sz w:val="20"/>
        <w:szCs w:val="20"/>
        <w:vertAlign w:val="baseline"/>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670"/>
        </w:tabs>
        <w:ind w:left="2670" w:hanging="690"/>
      </w:pPr>
      <w:rPr>
        <w:rFonts w:cs="Times New Roman"/>
      </w:rPr>
    </w:lvl>
    <w:lvl w:ilvl="3">
      <w:start w:val="1"/>
      <w:numFmt w:val="lowerLetter"/>
      <w:lvlText w:val="%4."/>
      <w:lvlJc w:val="left"/>
      <w:pPr>
        <w:tabs>
          <w:tab w:val="num" w:pos="3060"/>
        </w:tabs>
        <w:ind w:left="3060" w:hanging="5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upperLetter"/>
      <w:lvlText w:val="%7."/>
      <w:lvlJc w:val="left"/>
      <w:pPr>
        <w:tabs>
          <w:tab w:val="num" w:pos="5040"/>
        </w:tabs>
        <w:ind w:left="5040" w:hanging="360"/>
      </w:pPr>
      <w:rPr>
        <w:rFonts w:cs="Times New Roman"/>
        <w:color w:val="FF0000"/>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1B"/>
    <w:multiLevelType w:val="singleLevel"/>
    <w:tmpl w:val="3872B860"/>
    <w:lvl w:ilvl="0">
      <w:start w:val="1"/>
      <w:numFmt w:val="decimal"/>
      <w:lvlText w:val="%1."/>
      <w:lvlJc w:val="left"/>
      <w:pPr>
        <w:tabs>
          <w:tab w:val="num" w:pos="720"/>
        </w:tabs>
        <w:ind w:left="720" w:hanging="360"/>
      </w:pPr>
      <w:rPr>
        <w:rFonts w:cs="Times New Roman"/>
        <w:b w:val="0"/>
      </w:rPr>
    </w:lvl>
  </w:abstractNum>
  <w:abstractNum w:abstractNumId="3">
    <w:nsid w:val="0000001F"/>
    <w:multiLevelType w:val="singleLevel"/>
    <w:tmpl w:val="3E48CFB4"/>
    <w:name w:val="WW8Num46"/>
    <w:lvl w:ilvl="0">
      <w:start w:val="1"/>
      <w:numFmt w:val="decimal"/>
      <w:lvlText w:val="%1."/>
      <w:lvlJc w:val="left"/>
      <w:pPr>
        <w:tabs>
          <w:tab w:val="num" w:pos="375"/>
        </w:tabs>
        <w:ind w:left="375" w:hanging="375"/>
      </w:pPr>
      <w:rPr>
        <w:rFonts w:cs="Times New Roman"/>
        <w:b w:val="0"/>
      </w:rPr>
    </w:lvl>
  </w:abstractNum>
  <w:abstractNum w:abstractNumId="4">
    <w:nsid w:val="00000028"/>
    <w:multiLevelType w:val="singleLevel"/>
    <w:tmpl w:val="BE3CA0E0"/>
    <w:lvl w:ilvl="0">
      <w:start w:val="1"/>
      <w:numFmt w:val="decimal"/>
      <w:lvlText w:val="%1."/>
      <w:lvlJc w:val="left"/>
      <w:pPr>
        <w:tabs>
          <w:tab w:val="num" w:pos="360"/>
        </w:tabs>
        <w:ind w:left="360" w:hanging="360"/>
      </w:pPr>
      <w:rPr>
        <w:rFonts w:cs="Times New Roman"/>
        <w:b w:val="0"/>
      </w:rPr>
    </w:lvl>
  </w:abstractNum>
  <w:abstractNum w:abstractNumId="5">
    <w:nsid w:val="00000029"/>
    <w:multiLevelType w:val="multilevel"/>
    <w:tmpl w:val="08169B2E"/>
    <w:lvl w:ilvl="0">
      <w:start w:val="1"/>
      <w:numFmt w:val="decimal"/>
      <w:lvlText w:val="%1)"/>
      <w:lvlJc w:val="left"/>
      <w:pPr>
        <w:tabs>
          <w:tab w:val="num" w:pos="375"/>
        </w:tabs>
        <w:ind w:left="375" w:hanging="375"/>
      </w:pPr>
      <w:rPr>
        <w:b/>
        <w:lang w:val="x-none"/>
      </w:rPr>
    </w:lvl>
    <w:lvl w:ilvl="1">
      <w:start w:val="1"/>
      <w:numFmt w:val="lowerLetter"/>
      <w:lvlText w:val="%2)"/>
      <w:lvlJc w:val="left"/>
      <w:pPr>
        <w:tabs>
          <w:tab w:val="num" w:pos="786"/>
        </w:tabs>
        <w:ind w:left="786" w:hanging="360"/>
      </w:pPr>
      <w:rPr>
        <w:rFonts w:cs="Times New Roman"/>
        <w:b/>
        <w:color w:val="FF000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hint="default"/>
        <w:b w:val="0"/>
        <w:color w:val="auto"/>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644"/>
        </w:tabs>
        <w:ind w:left="644"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6D00D1E"/>
    <w:multiLevelType w:val="hybridMultilevel"/>
    <w:tmpl w:val="0C242626"/>
    <w:styleLink w:val="WW8Num51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76013C4"/>
    <w:multiLevelType w:val="hybridMultilevel"/>
    <w:tmpl w:val="FDB0E06C"/>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0D4F4936"/>
    <w:multiLevelType w:val="hybridMultilevel"/>
    <w:tmpl w:val="B4AEEFC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nsid w:val="0E191160"/>
    <w:multiLevelType w:val="hybridMultilevel"/>
    <w:tmpl w:val="861EB85C"/>
    <w:lvl w:ilvl="0" w:tplc="0415000F">
      <w:start w:val="1"/>
      <w:numFmt w:val="decimal"/>
      <w:lvlText w:val="%1."/>
      <w:lvlJc w:val="left"/>
      <w:pPr>
        <w:ind w:left="720" w:hanging="360"/>
      </w:pPr>
    </w:lvl>
    <w:lvl w:ilvl="1" w:tplc="3A4E4EE4">
      <w:start w:val="1"/>
      <w:numFmt w:val="lowerLetter"/>
      <w:lvlText w:val="%2)"/>
      <w:lvlJc w:val="left"/>
      <w:pPr>
        <w:ind w:left="1637" w:hanging="360"/>
      </w:pPr>
      <w:rPr>
        <w:rFonts w:ascii="Cambria" w:eastAsia="Calibri" w:hAnsi="Cambria" w:cs="Tahoma"/>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243353C"/>
    <w:multiLevelType w:val="hybridMultilevel"/>
    <w:tmpl w:val="DCD0D1E8"/>
    <w:lvl w:ilvl="0" w:tplc="9B848040">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3A97B68"/>
    <w:multiLevelType w:val="hybridMultilevel"/>
    <w:tmpl w:val="92AC41B8"/>
    <w:lvl w:ilvl="0" w:tplc="85523D04">
      <w:start w:val="1"/>
      <w:numFmt w:val="decimal"/>
      <w:lvlText w:val="%1."/>
      <w:lvlJc w:val="left"/>
      <w:pPr>
        <w:ind w:left="720" w:hanging="360"/>
      </w:pPr>
      <w:rPr>
        <w:rFonts w:cs="Times New Roman"/>
        <w:b w:val="0"/>
        <w:color w:val="auto"/>
      </w:rPr>
    </w:lvl>
    <w:lvl w:ilvl="1" w:tplc="C234D942">
      <w:start w:val="1"/>
      <w:numFmt w:val="decimal"/>
      <w:lvlText w:val="%2)"/>
      <w:lvlJc w:val="left"/>
      <w:pPr>
        <w:ind w:left="1440" w:hanging="360"/>
      </w:pPr>
      <w:rPr>
        <w:color w:val="auto"/>
      </w:r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7333CDC"/>
    <w:multiLevelType w:val="hybridMultilevel"/>
    <w:tmpl w:val="CA221EF4"/>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784650E"/>
    <w:multiLevelType w:val="hybridMultilevel"/>
    <w:tmpl w:val="DEAE5C38"/>
    <w:lvl w:ilvl="0" w:tplc="4BC2D86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1976779A"/>
    <w:multiLevelType w:val="hybridMultilevel"/>
    <w:tmpl w:val="53CAE954"/>
    <w:lvl w:ilvl="0" w:tplc="524EF7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F507D3D"/>
    <w:multiLevelType w:val="hybridMultilevel"/>
    <w:tmpl w:val="9C0C14E8"/>
    <w:lvl w:ilvl="0" w:tplc="715C586E">
      <w:start w:val="1"/>
      <w:numFmt w:val="decimal"/>
      <w:lvlText w:val="%1."/>
      <w:lvlJc w:val="left"/>
      <w:pPr>
        <w:ind w:left="720" w:hanging="360"/>
      </w:pPr>
      <w:rPr>
        <w:rFonts w:cs="Times New Roman"/>
        <w:b w:val="0"/>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036621A"/>
    <w:multiLevelType w:val="hybridMultilevel"/>
    <w:tmpl w:val="AAF85616"/>
    <w:lvl w:ilvl="0" w:tplc="9B848040">
      <w:start w:val="1"/>
      <w:numFmt w:val="bullet"/>
      <w:lvlText w:val="-"/>
      <w:lvlJc w:val="left"/>
      <w:pPr>
        <w:ind w:left="1068" w:hanging="360"/>
      </w:pPr>
      <w:rPr>
        <w:rFonts w:ascii="Sylfaen" w:hAnsi="Sylfae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
    <w:nsid w:val="24ED4D8E"/>
    <w:multiLevelType w:val="multilevel"/>
    <w:tmpl w:val="14346EB8"/>
    <w:lvl w:ilvl="0">
      <w:start w:val="1"/>
      <w:numFmt w:val="decimal"/>
      <w:lvlText w:val="%1."/>
      <w:lvlJc w:val="left"/>
      <w:pPr>
        <w:tabs>
          <w:tab w:val="num" w:pos="360"/>
        </w:tabs>
        <w:ind w:left="360" w:hanging="360"/>
      </w:pPr>
      <w:rPr>
        <w:rFonts w:cs="Times New Roman"/>
        <w:b w:val="0"/>
      </w:rPr>
    </w:lvl>
    <w:lvl w:ilvl="1">
      <w:start w:val="1"/>
      <w:numFmt w:val="decimal"/>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D554B9E"/>
    <w:multiLevelType w:val="hybridMultilevel"/>
    <w:tmpl w:val="80A850BE"/>
    <w:lvl w:ilvl="0" w:tplc="04150011">
      <w:start w:val="1"/>
      <w:numFmt w:val="decimal"/>
      <w:lvlText w:val="%1)"/>
      <w:lvlJc w:val="left"/>
      <w:pPr>
        <w:ind w:left="720" w:hanging="360"/>
      </w:pPr>
      <w:rPr>
        <w:b w:val="0"/>
        <w:color w:val="auto"/>
      </w:rPr>
    </w:lvl>
    <w:lvl w:ilvl="1" w:tplc="C234D942">
      <w:start w:val="1"/>
      <w:numFmt w:val="decimal"/>
      <w:lvlText w:val="%2)"/>
      <w:lvlJc w:val="left"/>
      <w:pPr>
        <w:ind w:left="1440" w:hanging="360"/>
      </w:pPr>
      <w:rPr>
        <w:color w:val="auto"/>
      </w:r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5280A34"/>
    <w:multiLevelType w:val="hybridMultilevel"/>
    <w:tmpl w:val="3FEE0A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53F7821"/>
    <w:multiLevelType w:val="hybridMultilevel"/>
    <w:tmpl w:val="EFEE2838"/>
    <w:lvl w:ilvl="0" w:tplc="3880E72A">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357B64B9"/>
    <w:multiLevelType w:val="hybridMultilevel"/>
    <w:tmpl w:val="6A5CAF4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79939B6"/>
    <w:multiLevelType w:val="hybridMultilevel"/>
    <w:tmpl w:val="5BFC6C76"/>
    <w:lvl w:ilvl="0" w:tplc="6CF21308">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3887567A"/>
    <w:multiLevelType w:val="multilevel"/>
    <w:tmpl w:val="7EDC3114"/>
    <w:lvl w:ilvl="0">
      <w:start w:val="1"/>
      <w:numFmt w:val="decimal"/>
      <w:lvlText w:val="%1)"/>
      <w:lvlJc w:val="left"/>
      <w:pPr>
        <w:tabs>
          <w:tab w:val="num" w:pos="720"/>
        </w:tabs>
        <w:ind w:left="720" w:hanging="360"/>
      </w:pPr>
      <w:rPr>
        <w:b w:val="0"/>
      </w:rPr>
    </w:lvl>
    <w:lvl w:ilvl="1">
      <w:start w:val="1"/>
      <w:numFmt w:val="decimal"/>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42322B79"/>
    <w:multiLevelType w:val="multilevel"/>
    <w:tmpl w:val="0C2C36A6"/>
    <w:lvl w:ilvl="0">
      <w:start w:val="1"/>
      <w:numFmt w:val="decimal"/>
      <w:lvlText w:val="%1."/>
      <w:lvlJc w:val="left"/>
      <w:pPr>
        <w:tabs>
          <w:tab w:val="num" w:pos="360"/>
        </w:tabs>
        <w:ind w:left="360" w:hanging="360"/>
      </w:pPr>
      <w:rPr>
        <w:rFonts w:cs="Times New Roman"/>
        <w:b w:val="0"/>
      </w:rPr>
    </w:lvl>
    <w:lvl w:ilvl="1">
      <w:start w:val="1"/>
      <w:numFmt w:val="decimal"/>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28B1ED3"/>
    <w:multiLevelType w:val="hybridMultilevel"/>
    <w:tmpl w:val="CA221EF4"/>
    <w:lvl w:ilvl="0" w:tplc="0415000F">
      <w:start w:val="1"/>
      <w:numFmt w:val="decimal"/>
      <w:lvlText w:val="%1."/>
      <w:lvlJc w:val="left"/>
      <w:pPr>
        <w:ind w:left="360" w:hanging="360"/>
      </w:p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27">
    <w:nsid w:val="4B2934BC"/>
    <w:multiLevelType w:val="multilevel"/>
    <w:tmpl w:val="873CA3CE"/>
    <w:lvl w:ilvl="0">
      <w:start w:val="1"/>
      <w:numFmt w:val="decimal"/>
      <w:lvlText w:val="%1)"/>
      <w:lvlJc w:val="left"/>
      <w:pPr>
        <w:tabs>
          <w:tab w:val="num" w:pos="720"/>
        </w:tabs>
        <w:ind w:left="720" w:hanging="360"/>
      </w:pPr>
      <w:rPr>
        <w:b w:val="0"/>
      </w:rPr>
    </w:lvl>
    <w:lvl w:ilvl="1">
      <w:start w:val="1"/>
      <w:numFmt w:val="decimal"/>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4B843E7D"/>
    <w:multiLevelType w:val="hybridMultilevel"/>
    <w:tmpl w:val="E382AA82"/>
    <w:lvl w:ilvl="0" w:tplc="9B848040">
      <w:start w:val="1"/>
      <w:numFmt w:val="bullet"/>
      <w:lvlText w:val="-"/>
      <w:lvlJc w:val="left"/>
      <w:pPr>
        <w:ind w:left="360" w:hanging="360"/>
      </w:pPr>
      <w:rPr>
        <w:rFonts w:ascii="Sylfaen" w:hAnsi="Sylfae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4C1D3179"/>
    <w:multiLevelType w:val="hybridMultilevel"/>
    <w:tmpl w:val="72AEF46E"/>
    <w:lvl w:ilvl="0" w:tplc="9B848040">
      <w:start w:val="1"/>
      <w:numFmt w:val="bullet"/>
      <w:lvlText w:val="-"/>
      <w:lvlJc w:val="left"/>
      <w:pPr>
        <w:ind w:left="1068" w:hanging="360"/>
      </w:pPr>
      <w:rPr>
        <w:rFonts w:ascii="Sylfaen" w:hAnsi="Sylfae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0">
    <w:nsid w:val="4C4A6765"/>
    <w:multiLevelType w:val="hybridMultilevel"/>
    <w:tmpl w:val="5BFC6C76"/>
    <w:lvl w:ilvl="0" w:tplc="6CF21308">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555A2BD1"/>
    <w:multiLevelType w:val="hybridMultilevel"/>
    <w:tmpl w:val="400096AA"/>
    <w:lvl w:ilvl="0" w:tplc="04150011">
      <w:start w:val="1"/>
      <w:numFmt w:val="decimal"/>
      <w:lvlText w:val="%1)"/>
      <w:lvlJc w:val="left"/>
      <w:pPr>
        <w:ind w:left="1211" w:hanging="360"/>
      </w:pPr>
      <w:rPr>
        <w:rFonts w:hint="default"/>
      </w:rPr>
    </w:lvl>
    <w:lvl w:ilvl="1" w:tplc="04150017">
      <w:start w:val="1"/>
      <w:numFmt w:val="lowerLetter"/>
      <w:lvlText w:val="%2)"/>
      <w:lvlJc w:val="left"/>
      <w:pPr>
        <w:ind w:left="1211" w:hanging="360"/>
      </w:pPr>
    </w:lvl>
    <w:lvl w:ilvl="2" w:tplc="41388A2E">
      <w:start w:val="5"/>
      <w:numFmt w:val="bullet"/>
      <w:lvlText w:val="-"/>
      <w:lvlJc w:val="left"/>
      <w:pPr>
        <w:ind w:left="1931" w:hanging="180"/>
      </w:pPr>
      <w:rPr>
        <w:rFonts w:hint="default"/>
      </w:r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32">
    <w:nsid w:val="55C06A21"/>
    <w:multiLevelType w:val="hybridMultilevel"/>
    <w:tmpl w:val="999435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58B2773C"/>
    <w:multiLevelType w:val="hybridMultilevel"/>
    <w:tmpl w:val="6A5CAF4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D6663E4"/>
    <w:multiLevelType w:val="hybridMultilevel"/>
    <w:tmpl w:val="FBA0B5E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5">
    <w:nsid w:val="6D12117A"/>
    <w:multiLevelType w:val="hybridMultilevel"/>
    <w:tmpl w:val="435688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4A47946"/>
    <w:multiLevelType w:val="hybridMultilevel"/>
    <w:tmpl w:val="89DC1EB4"/>
    <w:lvl w:ilvl="0" w:tplc="4FA24DE2">
      <w:start w:val="1"/>
      <w:numFmt w:val="decimal"/>
      <w:lvlText w:val="%1."/>
      <w:lvlJc w:val="left"/>
      <w:pPr>
        <w:ind w:left="36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74AB13E1"/>
    <w:multiLevelType w:val="hybridMultilevel"/>
    <w:tmpl w:val="461AA702"/>
    <w:lvl w:ilvl="0" w:tplc="78DE51C4">
      <w:start w:val="1"/>
      <w:numFmt w:val="lowerLetter"/>
      <w:lvlText w:val="%1)"/>
      <w:lvlJc w:val="left"/>
      <w:pPr>
        <w:tabs>
          <w:tab w:val="num" w:pos="502"/>
        </w:tabs>
        <w:ind w:left="502" w:hanging="360"/>
      </w:pPr>
      <w:rPr>
        <w:rFonts w:cs="Times New Roman" w:hint="default"/>
        <w:b w:val="0"/>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38">
    <w:nsid w:val="74BE70FF"/>
    <w:multiLevelType w:val="hybridMultilevel"/>
    <w:tmpl w:val="88FE1A0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75C3031A"/>
    <w:multiLevelType w:val="hybridMultilevel"/>
    <w:tmpl w:val="55BC9724"/>
    <w:lvl w:ilvl="0" w:tplc="85523D04">
      <w:start w:val="1"/>
      <w:numFmt w:val="decimal"/>
      <w:lvlText w:val="%1."/>
      <w:lvlJc w:val="left"/>
      <w:pPr>
        <w:ind w:left="720" w:hanging="360"/>
      </w:pPr>
      <w:rPr>
        <w:rFonts w:cs="Times New Roman"/>
        <w:b w:val="0"/>
        <w:color w:val="auto"/>
      </w:rPr>
    </w:lvl>
    <w:lvl w:ilvl="1" w:tplc="9B848040">
      <w:start w:val="1"/>
      <w:numFmt w:val="bullet"/>
      <w:lvlText w:val="-"/>
      <w:lvlJc w:val="left"/>
      <w:pPr>
        <w:ind w:left="1440" w:hanging="360"/>
      </w:pPr>
      <w:rPr>
        <w:rFonts w:ascii="Sylfaen" w:hAnsi="Sylfaen" w:hint="default"/>
        <w:color w:val="auto"/>
      </w:r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A5C679A"/>
    <w:multiLevelType w:val="hybridMultilevel"/>
    <w:tmpl w:val="BB6002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D946F49"/>
    <w:multiLevelType w:val="hybridMultilevel"/>
    <w:tmpl w:val="C8E8ED54"/>
    <w:lvl w:ilvl="0" w:tplc="43EC129A">
      <w:start w:val="1"/>
      <w:numFmt w:val="lowerLetter"/>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2">
    <w:nsid w:val="7F146985"/>
    <w:multiLevelType w:val="hybridMultilevel"/>
    <w:tmpl w:val="89D89EA6"/>
    <w:lvl w:ilvl="0" w:tplc="85523D04">
      <w:start w:val="1"/>
      <w:numFmt w:val="decimal"/>
      <w:lvlText w:val="%1."/>
      <w:lvlJc w:val="left"/>
      <w:pPr>
        <w:ind w:left="720" w:hanging="360"/>
      </w:pPr>
      <w:rPr>
        <w:rFonts w:cs="Times New Roman"/>
        <w:b w:val="0"/>
        <w:color w:val="auto"/>
      </w:rPr>
    </w:lvl>
    <w:lvl w:ilvl="1" w:tplc="C234D942">
      <w:start w:val="1"/>
      <w:numFmt w:val="decimal"/>
      <w:lvlText w:val="%2)"/>
      <w:lvlJc w:val="left"/>
      <w:pPr>
        <w:ind w:left="1440" w:hanging="360"/>
      </w:pPr>
      <w:rPr>
        <w:color w:val="auto"/>
      </w:r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23"/>
  </w:num>
  <w:num w:numId="7">
    <w:abstractNumId w:val="21"/>
  </w:num>
  <w:num w:numId="8">
    <w:abstractNumId w:val="14"/>
  </w:num>
  <w:num w:numId="9">
    <w:abstractNumId w:val="36"/>
  </w:num>
  <w:num w:numId="10">
    <w:abstractNumId w:val="3"/>
    <w:lvlOverride w:ilvl="0">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30"/>
  </w:num>
  <w:num w:numId="14">
    <w:abstractNumId w:val="33"/>
  </w:num>
  <w:num w:numId="15">
    <w:abstractNumId w:val="22"/>
  </w:num>
  <w:num w:numId="16">
    <w:abstractNumId w:val="42"/>
  </w:num>
  <w:num w:numId="17">
    <w:abstractNumId w:val="1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7"/>
  </w:num>
  <w:num w:numId="21">
    <w:abstractNumId w:val="31"/>
  </w:num>
  <w:num w:numId="22">
    <w:abstractNumId w:val="32"/>
  </w:num>
  <w:num w:numId="23">
    <w:abstractNumId w:val="34"/>
  </w:num>
  <w:num w:numId="24">
    <w:abstractNumId w:val="37"/>
  </w:num>
  <w:num w:numId="25">
    <w:abstractNumId w:val="13"/>
  </w:num>
  <w:num w:numId="26">
    <w:abstractNumId w:val="35"/>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8"/>
  </w:num>
  <w:num w:numId="30">
    <w:abstractNumId w:val="12"/>
  </w:num>
  <w:num w:numId="31">
    <w:abstractNumId w:val="17"/>
  </w:num>
  <w:num w:numId="32">
    <w:abstractNumId w:val="26"/>
  </w:num>
  <w:num w:numId="33">
    <w:abstractNumId w:val="9"/>
  </w:num>
  <w:num w:numId="34">
    <w:abstractNumId w:val="39"/>
  </w:num>
  <w:num w:numId="35">
    <w:abstractNumId w:val="28"/>
  </w:num>
  <w:num w:numId="36">
    <w:abstractNumId w:val="40"/>
  </w:num>
  <w:num w:numId="37">
    <w:abstractNumId w:val="29"/>
  </w:num>
  <w:num w:numId="38">
    <w:abstractNumId w:val="11"/>
  </w:num>
  <w:num w:numId="39">
    <w:abstractNumId w:val="8"/>
  </w:num>
  <w:num w:numId="40">
    <w:abstractNumId w:val="6"/>
  </w:num>
  <w:num w:numId="41">
    <w:abstractNumId w:val="19"/>
  </w:num>
  <w:num w:numId="42">
    <w:abstractNumId w:val="20"/>
  </w:num>
  <w:num w:numId="43">
    <w:abstractNumId w:val="27"/>
  </w:num>
  <w:num w:numId="44">
    <w:abstractNumId w:val="24"/>
  </w:num>
  <w:num w:numId="45">
    <w:abstractNumId w:val="38"/>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anna Wasiniewska">
    <w15:presenceInfo w15:providerId="Windows Live" w15:userId="7b69d44a70d55ae5"/>
  </w15:person>
  <w15:person w15:author="Aleksandra Pietrzak">
    <w15:presenceInfo w15:providerId="AD" w15:userId="S-1-5-21-2247651721-2798539999-3057292062-1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A93"/>
    <w:rsid w:val="000017A4"/>
    <w:rsid w:val="00005200"/>
    <w:rsid w:val="00013D70"/>
    <w:rsid w:val="0001681A"/>
    <w:rsid w:val="000173D0"/>
    <w:rsid w:val="00022614"/>
    <w:rsid w:val="00032C61"/>
    <w:rsid w:val="0003672D"/>
    <w:rsid w:val="00045789"/>
    <w:rsid w:val="000471E4"/>
    <w:rsid w:val="000554FE"/>
    <w:rsid w:val="000557B7"/>
    <w:rsid w:val="00056861"/>
    <w:rsid w:val="00056864"/>
    <w:rsid w:val="00056AC2"/>
    <w:rsid w:val="00057B95"/>
    <w:rsid w:val="00057F18"/>
    <w:rsid w:val="000640D5"/>
    <w:rsid w:val="00064D27"/>
    <w:rsid w:val="00065B0D"/>
    <w:rsid w:val="00065CC2"/>
    <w:rsid w:val="00067A9F"/>
    <w:rsid w:val="000722DF"/>
    <w:rsid w:val="000868ED"/>
    <w:rsid w:val="00087755"/>
    <w:rsid w:val="000C38A5"/>
    <w:rsid w:val="000D41D8"/>
    <w:rsid w:val="000F010A"/>
    <w:rsid w:val="000F080F"/>
    <w:rsid w:val="000F5126"/>
    <w:rsid w:val="000F6735"/>
    <w:rsid w:val="000F7261"/>
    <w:rsid w:val="0010020A"/>
    <w:rsid w:val="00104DBA"/>
    <w:rsid w:val="001068D5"/>
    <w:rsid w:val="0012177B"/>
    <w:rsid w:val="001377D9"/>
    <w:rsid w:val="00142550"/>
    <w:rsid w:val="00147129"/>
    <w:rsid w:val="00155FA7"/>
    <w:rsid w:val="00155FF2"/>
    <w:rsid w:val="00166EED"/>
    <w:rsid w:val="0017463A"/>
    <w:rsid w:val="00177704"/>
    <w:rsid w:val="00177A4D"/>
    <w:rsid w:val="00182BEA"/>
    <w:rsid w:val="00187EED"/>
    <w:rsid w:val="001909EC"/>
    <w:rsid w:val="00191DF4"/>
    <w:rsid w:val="00197255"/>
    <w:rsid w:val="001A192D"/>
    <w:rsid w:val="001A33EF"/>
    <w:rsid w:val="001A4095"/>
    <w:rsid w:val="001B0A93"/>
    <w:rsid w:val="001B1F07"/>
    <w:rsid w:val="001B4D60"/>
    <w:rsid w:val="001B6094"/>
    <w:rsid w:val="001C35B5"/>
    <w:rsid w:val="001D2FC0"/>
    <w:rsid w:val="001E0E82"/>
    <w:rsid w:val="001E5170"/>
    <w:rsid w:val="001F6ECC"/>
    <w:rsid w:val="002064EC"/>
    <w:rsid w:val="002113E7"/>
    <w:rsid w:val="00211DA3"/>
    <w:rsid w:val="0021553C"/>
    <w:rsid w:val="002233B5"/>
    <w:rsid w:val="0022386D"/>
    <w:rsid w:val="002378C3"/>
    <w:rsid w:val="00243A8A"/>
    <w:rsid w:val="002443DB"/>
    <w:rsid w:val="00244421"/>
    <w:rsid w:val="00253BFC"/>
    <w:rsid w:val="00255161"/>
    <w:rsid w:val="00260BAE"/>
    <w:rsid w:val="0026529B"/>
    <w:rsid w:val="002700A1"/>
    <w:rsid w:val="002725E1"/>
    <w:rsid w:val="00275120"/>
    <w:rsid w:val="00282671"/>
    <w:rsid w:val="00285457"/>
    <w:rsid w:val="00285EAE"/>
    <w:rsid w:val="00291F2C"/>
    <w:rsid w:val="002929A9"/>
    <w:rsid w:val="00295A82"/>
    <w:rsid w:val="00296A08"/>
    <w:rsid w:val="002D0F7E"/>
    <w:rsid w:val="002D20E4"/>
    <w:rsid w:val="002D5AE0"/>
    <w:rsid w:val="002E328F"/>
    <w:rsid w:val="002E39BC"/>
    <w:rsid w:val="002E7DCE"/>
    <w:rsid w:val="002F10FB"/>
    <w:rsid w:val="002F27A2"/>
    <w:rsid w:val="002F3BA3"/>
    <w:rsid w:val="002F7695"/>
    <w:rsid w:val="00306172"/>
    <w:rsid w:val="00306326"/>
    <w:rsid w:val="0031384E"/>
    <w:rsid w:val="0031609C"/>
    <w:rsid w:val="00316DA6"/>
    <w:rsid w:val="003253F6"/>
    <w:rsid w:val="0033080E"/>
    <w:rsid w:val="003309AE"/>
    <w:rsid w:val="0033168A"/>
    <w:rsid w:val="00336F55"/>
    <w:rsid w:val="00342C37"/>
    <w:rsid w:val="00355623"/>
    <w:rsid w:val="00355BB2"/>
    <w:rsid w:val="00356F75"/>
    <w:rsid w:val="00362EAD"/>
    <w:rsid w:val="00363B1C"/>
    <w:rsid w:val="00364EFB"/>
    <w:rsid w:val="0037186E"/>
    <w:rsid w:val="0037382D"/>
    <w:rsid w:val="0037575B"/>
    <w:rsid w:val="0037774C"/>
    <w:rsid w:val="00377EAC"/>
    <w:rsid w:val="00385477"/>
    <w:rsid w:val="00385F6D"/>
    <w:rsid w:val="00386ECD"/>
    <w:rsid w:val="003943DD"/>
    <w:rsid w:val="003A0FC6"/>
    <w:rsid w:val="003C027F"/>
    <w:rsid w:val="003C1605"/>
    <w:rsid w:val="003C3AFD"/>
    <w:rsid w:val="003C589D"/>
    <w:rsid w:val="003C632A"/>
    <w:rsid w:val="003C67D7"/>
    <w:rsid w:val="003C691C"/>
    <w:rsid w:val="003C7C7B"/>
    <w:rsid w:val="003D2626"/>
    <w:rsid w:val="003D4132"/>
    <w:rsid w:val="003D79EF"/>
    <w:rsid w:val="003D7B70"/>
    <w:rsid w:val="003E168E"/>
    <w:rsid w:val="003E4112"/>
    <w:rsid w:val="003F2C07"/>
    <w:rsid w:val="004002EB"/>
    <w:rsid w:val="00407D4E"/>
    <w:rsid w:val="00413119"/>
    <w:rsid w:val="004131F4"/>
    <w:rsid w:val="00421363"/>
    <w:rsid w:val="00423BE3"/>
    <w:rsid w:val="00424D2A"/>
    <w:rsid w:val="00432460"/>
    <w:rsid w:val="004402C8"/>
    <w:rsid w:val="00442490"/>
    <w:rsid w:val="004429BC"/>
    <w:rsid w:val="00442B75"/>
    <w:rsid w:val="00450F75"/>
    <w:rsid w:val="0045332D"/>
    <w:rsid w:val="0045439F"/>
    <w:rsid w:val="004546BD"/>
    <w:rsid w:val="0045481F"/>
    <w:rsid w:val="00461D34"/>
    <w:rsid w:val="00464E5D"/>
    <w:rsid w:val="00466AB1"/>
    <w:rsid w:val="004730F4"/>
    <w:rsid w:val="004755E0"/>
    <w:rsid w:val="00480808"/>
    <w:rsid w:val="0048649E"/>
    <w:rsid w:val="004902AF"/>
    <w:rsid w:val="00493774"/>
    <w:rsid w:val="004A029E"/>
    <w:rsid w:val="004A68E3"/>
    <w:rsid w:val="004A6BB6"/>
    <w:rsid w:val="004B18B9"/>
    <w:rsid w:val="004B4352"/>
    <w:rsid w:val="004C356B"/>
    <w:rsid w:val="004C4D88"/>
    <w:rsid w:val="004C551B"/>
    <w:rsid w:val="004C5BCB"/>
    <w:rsid w:val="004C66B8"/>
    <w:rsid w:val="004D5E2F"/>
    <w:rsid w:val="004E1E2F"/>
    <w:rsid w:val="004F09AA"/>
    <w:rsid w:val="004F183A"/>
    <w:rsid w:val="00500936"/>
    <w:rsid w:val="00502C6E"/>
    <w:rsid w:val="005112DE"/>
    <w:rsid w:val="00515E08"/>
    <w:rsid w:val="00516046"/>
    <w:rsid w:val="00531D92"/>
    <w:rsid w:val="005406A2"/>
    <w:rsid w:val="005460F9"/>
    <w:rsid w:val="00552981"/>
    <w:rsid w:val="00561480"/>
    <w:rsid w:val="00566031"/>
    <w:rsid w:val="005674B3"/>
    <w:rsid w:val="005737BF"/>
    <w:rsid w:val="0057457C"/>
    <w:rsid w:val="00577407"/>
    <w:rsid w:val="00582A7C"/>
    <w:rsid w:val="00583E90"/>
    <w:rsid w:val="00591F2E"/>
    <w:rsid w:val="00591FE4"/>
    <w:rsid w:val="00592AEE"/>
    <w:rsid w:val="00592D5C"/>
    <w:rsid w:val="005938EB"/>
    <w:rsid w:val="00595B42"/>
    <w:rsid w:val="005A15B8"/>
    <w:rsid w:val="005B79F2"/>
    <w:rsid w:val="005C1698"/>
    <w:rsid w:val="005D05F7"/>
    <w:rsid w:val="005D1632"/>
    <w:rsid w:val="005D204C"/>
    <w:rsid w:val="005D360D"/>
    <w:rsid w:val="005D59B0"/>
    <w:rsid w:val="005D7C00"/>
    <w:rsid w:val="005E2215"/>
    <w:rsid w:val="005E7175"/>
    <w:rsid w:val="005F5217"/>
    <w:rsid w:val="005F61DD"/>
    <w:rsid w:val="005F6BB5"/>
    <w:rsid w:val="00604C75"/>
    <w:rsid w:val="00607EBC"/>
    <w:rsid w:val="00613AEA"/>
    <w:rsid w:val="00614F35"/>
    <w:rsid w:val="00615B31"/>
    <w:rsid w:val="00616188"/>
    <w:rsid w:val="00624BB7"/>
    <w:rsid w:val="00625911"/>
    <w:rsid w:val="0062654D"/>
    <w:rsid w:val="006269B4"/>
    <w:rsid w:val="00633F45"/>
    <w:rsid w:val="00640476"/>
    <w:rsid w:val="00641E93"/>
    <w:rsid w:val="0064238B"/>
    <w:rsid w:val="00644543"/>
    <w:rsid w:val="00644E0B"/>
    <w:rsid w:val="006572D8"/>
    <w:rsid w:val="00657611"/>
    <w:rsid w:val="00657BBA"/>
    <w:rsid w:val="00664742"/>
    <w:rsid w:val="006665BC"/>
    <w:rsid w:val="00685BE4"/>
    <w:rsid w:val="00690369"/>
    <w:rsid w:val="006A06CB"/>
    <w:rsid w:val="006B68FA"/>
    <w:rsid w:val="006B7DBB"/>
    <w:rsid w:val="006C3DED"/>
    <w:rsid w:val="006C607C"/>
    <w:rsid w:val="006D0AC8"/>
    <w:rsid w:val="006D0C70"/>
    <w:rsid w:val="006D25ED"/>
    <w:rsid w:val="006D71ED"/>
    <w:rsid w:val="006E3D98"/>
    <w:rsid w:val="006E4170"/>
    <w:rsid w:val="006E6E6F"/>
    <w:rsid w:val="006F4FA5"/>
    <w:rsid w:val="00705599"/>
    <w:rsid w:val="00707FAB"/>
    <w:rsid w:val="00710713"/>
    <w:rsid w:val="00715499"/>
    <w:rsid w:val="00720543"/>
    <w:rsid w:val="007257FE"/>
    <w:rsid w:val="00727A21"/>
    <w:rsid w:val="00732509"/>
    <w:rsid w:val="0073335D"/>
    <w:rsid w:val="00737D78"/>
    <w:rsid w:val="00740442"/>
    <w:rsid w:val="00742453"/>
    <w:rsid w:val="0074342A"/>
    <w:rsid w:val="00747ABB"/>
    <w:rsid w:val="00766554"/>
    <w:rsid w:val="0077105E"/>
    <w:rsid w:val="00780B94"/>
    <w:rsid w:val="00786782"/>
    <w:rsid w:val="00790759"/>
    <w:rsid w:val="0079196B"/>
    <w:rsid w:val="00791C59"/>
    <w:rsid w:val="007C4299"/>
    <w:rsid w:val="007D50B8"/>
    <w:rsid w:val="007E3F32"/>
    <w:rsid w:val="007F1835"/>
    <w:rsid w:val="007F3D39"/>
    <w:rsid w:val="007F41F1"/>
    <w:rsid w:val="007F522E"/>
    <w:rsid w:val="008038F5"/>
    <w:rsid w:val="008058D0"/>
    <w:rsid w:val="00805C0B"/>
    <w:rsid w:val="00806B61"/>
    <w:rsid w:val="008075BA"/>
    <w:rsid w:val="008212AD"/>
    <w:rsid w:val="00826464"/>
    <w:rsid w:val="00831ACD"/>
    <w:rsid w:val="008356A9"/>
    <w:rsid w:val="00840EC2"/>
    <w:rsid w:val="00847238"/>
    <w:rsid w:val="008508DF"/>
    <w:rsid w:val="00855727"/>
    <w:rsid w:val="00864E5B"/>
    <w:rsid w:val="00875D77"/>
    <w:rsid w:val="00876010"/>
    <w:rsid w:val="00877AF4"/>
    <w:rsid w:val="00883529"/>
    <w:rsid w:val="0089341D"/>
    <w:rsid w:val="008A1ABF"/>
    <w:rsid w:val="008A2650"/>
    <w:rsid w:val="008A6885"/>
    <w:rsid w:val="008A7769"/>
    <w:rsid w:val="008B01D7"/>
    <w:rsid w:val="008B14A1"/>
    <w:rsid w:val="008B2006"/>
    <w:rsid w:val="008C170A"/>
    <w:rsid w:val="008C2E61"/>
    <w:rsid w:val="008C3807"/>
    <w:rsid w:val="008D138C"/>
    <w:rsid w:val="008D335B"/>
    <w:rsid w:val="008D4473"/>
    <w:rsid w:val="008D47E8"/>
    <w:rsid w:val="008D55BE"/>
    <w:rsid w:val="008E04DB"/>
    <w:rsid w:val="008E0F3B"/>
    <w:rsid w:val="008E1717"/>
    <w:rsid w:val="008E2FC7"/>
    <w:rsid w:val="008E57DF"/>
    <w:rsid w:val="008E608B"/>
    <w:rsid w:val="008F2E63"/>
    <w:rsid w:val="008F43EA"/>
    <w:rsid w:val="008F471D"/>
    <w:rsid w:val="008F47FC"/>
    <w:rsid w:val="008F5927"/>
    <w:rsid w:val="008F62F8"/>
    <w:rsid w:val="00900F5B"/>
    <w:rsid w:val="00901211"/>
    <w:rsid w:val="0090259F"/>
    <w:rsid w:val="00907B91"/>
    <w:rsid w:val="00910667"/>
    <w:rsid w:val="009129C3"/>
    <w:rsid w:val="009162F6"/>
    <w:rsid w:val="00917513"/>
    <w:rsid w:val="00923A42"/>
    <w:rsid w:val="0093423D"/>
    <w:rsid w:val="00934335"/>
    <w:rsid w:val="009365B5"/>
    <w:rsid w:val="00944CA9"/>
    <w:rsid w:val="009730A1"/>
    <w:rsid w:val="00977B96"/>
    <w:rsid w:val="00981496"/>
    <w:rsid w:val="009815F1"/>
    <w:rsid w:val="009817DD"/>
    <w:rsid w:val="00982C50"/>
    <w:rsid w:val="00983A93"/>
    <w:rsid w:val="009855FB"/>
    <w:rsid w:val="0099355F"/>
    <w:rsid w:val="00997954"/>
    <w:rsid w:val="009A2F72"/>
    <w:rsid w:val="009A6D36"/>
    <w:rsid w:val="009B0DA8"/>
    <w:rsid w:val="009B3C06"/>
    <w:rsid w:val="009B5B8F"/>
    <w:rsid w:val="009B6CBA"/>
    <w:rsid w:val="009B717D"/>
    <w:rsid w:val="009C3CE9"/>
    <w:rsid w:val="009C59C2"/>
    <w:rsid w:val="009C65B1"/>
    <w:rsid w:val="009C74CB"/>
    <w:rsid w:val="009D0B19"/>
    <w:rsid w:val="009D2BE4"/>
    <w:rsid w:val="009E3C84"/>
    <w:rsid w:val="009E565A"/>
    <w:rsid w:val="009F0977"/>
    <w:rsid w:val="009F4916"/>
    <w:rsid w:val="00A00A4F"/>
    <w:rsid w:val="00A01ED4"/>
    <w:rsid w:val="00A0220D"/>
    <w:rsid w:val="00A0725E"/>
    <w:rsid w:val="00A10869"/>
    <w:rsid w:val="00A12343"/>
    <w:rsid w:val="00A14EAB"/>
    <w:rsid w:val="00A212A1"/>
    <w:rsid w:val="00A2357F"/>
    <w:rsid w:val="00A24D09"/>
    <w:rsid w:val="00A317BD"/>
    <w:rsid w:val="00A35649"/>
    <w:rsid w:val="00A42651"/>
    <w:rsid w:val="00A43C57"/>
    <w:rsid w:val="00A45880"/>
    <w:rsid w:val="00A5511B"/>
    <w:rsid w:val="00A571F7"/>
    <w:rsid w:val="00A63673"/>
    <w:rsid w:val="00A9157F"/>
    <w:rsid w:val="00A91968"/>
    <w:rsid w:val="00AA3F60"/>
    <w:rsid w:val="00AA56D1"/>
    <w:rsid w:val="00AA6847"/>
    <w:rsid w:val="00AA72A0"/>
    <w:rsid w:val="00AA7FD7"/>
    <w:rsid w:val="00AB700F"/>
    <w:rsid w:val="00AC009D"/>
    <w:rsid w:val="00AC565C"/>
    <w:rsid w:val="00AD04DD"/>
    <w:rsid w:val="00AD267C"/>
    <w:rsid w:val="00AD556D"/>
    <w:rsid w:val="00AD67CE"/>
    <w:rsid w:val="00AE776B"/>
    <w:rsid w:val="00AF15B3"/>
    <w:rsid w:val="00AF6FBB"/>
    <w:rsid w:val="00B045D4"/>
    <w:rsid w:val="00B05CD4"/>
    <w:rsid w:val="00B11868"/>
    <w:rsid w:val="00B12748"/>
    <w:rsid w:val="00B12DC4"/>
    <w:rsid w:val="00B21B3B"/>
    <w:rsid w:val="00B2493E"/>
    <w:rsid w:val="00B24965"/>
    <w:rsid w:val="00B36C83"/>
    <w:rsid w:val="00B458FE"/>
    <w:rsid w:val="00B503FE"/>
    <w:rsid w:val="00B5288B"/>
    <w:rsid w:val="00B55066"/>
    <w:rsid w:val="00B6053F"/>
    <w:rsid w:val="00B62694"/>
    <w:rsid w:val="00B6392D"/>
    <w:rsid w:val="00B708CF"/>
    <w:rsid w:val="00B74B97"/>
    <w:rsid w:val="00B7552A"/>
    <w:rsid w:val="00B75DD4"/>
    <w:rsid w:val="00B76C22"/>
    <w:rsid w:val="00B7722E"/>
    <w:rsid w:val="00B8311D"/>
    <w:rsid w:val="00B8761E"/>
    <w:rsid w:val="00B903AA"/>
    <w:rsid w:val="00B96730"/>
    <w:rsid w:val="00BA12D7"/>
    <w:rsid w:val="00BA15EA"/>
    <w:rsid w:val="00BA2B12"/>
    <w:rsid w:val="00BA3CF7"/>
    <w:rsid w:val="00BA54CB"/>
    <w:rsid w:val="00BA5679"/>
    <w:rsid w:val="00BA571F"/>
    <w:rsid w:val="00BA5C89"/>
    <w:rsid w:val="00BA681D"/>
    <w:rsid w:val="00BB15A3"/>
    <w:rsid w:val="00BB798E"/>
    <w:rsid w:val="00BC2A31"/>
    <w:rsid w:val="00BC3A9C"/>
    <w:rsid w:val="00BC427A"/>
    <w:rsid w:val="00BD0A4D"/>
    <w:rsid w:val="00BD5E73"/>
    <w:rsid w:val="00BE1087"/>
    <w:rsid w:val="00BF1CC0"/>
    <w:rsid w:val="00C172A6"/>
    <w:rsid w:val="00C223B9"/>
    <w:rsid w:val="00C22555"/>
    <w:rsid w:val="00C24886"/>
    <w:rsid w:val="00C34C47"/>
    <w:rsid w:val="00C35E44"/>
    <w:rsid w:val="00C3737E"/>
    <w:rsid w:val="00C402B0"/>
    <w:rsid w:val="00C43A09"/>
    <w:rsid w:val="00C5061C"/>
    <w:rsid w:val="00C536A0"/>
    <w:rsid w:val="00C602B0"/>
    <w:rsid w:val="00C640EF"/>
    <w:rsid w:val="00C7261D"/>
    <w:rsid w:val="00C851F8"/>
    <w:rsid w:val="00C85809"/>
    <w:rsid w:val="00CB1FCF"/>
    <w:rsid w:val="00CC18C9"/>
    <w:rsid w:val="00CD579B"/>
    <w:rsid w:val="00CE2B3C"/>
    <w:rsid w:val="00CE607B"/>
    <w:rsid w:val="00CF4CEC"/>
    <w:rsid w:val="00CF669C"/>
    <w:rsid w:val="00D07BF5"/>
    <w:rsid w:val="00D10478"/>
    <w:rsid w:val="00D21770"/>
    <w:rsid w:val="00D21F92"/>
    <w:rsid w:val="00D261EE"/>
    <w:rsid w:val="00D3731C"/>
    <w:rsid w:val="00D47AA5"/>
    <w:rsid w:val="00D519C5"/>
    <w:rsid w:val="00D63FD7"/>
    <w:rsid w:val="00D65D12"/>
    <w:rsid w:val="00D83115"/>
    <w:rsid w:val="00D86E3A"/>
    <w:rsid w:val="00D87639"/>
    <w:rsid w:val="00D87CD0"/>
    <w:rsid w:val="00DA223C"/>
    <w:rsid w:val="00DA50F1"/>
    <w:rsid w:val="00DA615F"/>
    <w:rsid w:val="00DB07A0"/>
    <w:rsid w:val="00DB3B9A"/>
    <w:rsid w:val="00DB4B8C"/>
    <w:rsid w:val="00DB555E"/>
    <w:rsid w:val="00DB5C28"/>
    <w:rsid w:val="00DC2F7B"/>
    <w:rsid w:val="00DC41FA"/>
    <w:rsid w:val="00DC4E45"/>
    <w:rsid w:val="00DD742B"/>
    <w:rsid w:val="00DE4E99"/>
    <w:rsid w:val="00DF1C75"/>
    <w:rsid w:val="00DF2B7D"/>
    <w:rsid w:val="00DF7938"/>
    <w:rsid w:val="00E027AF"/>
    <w:rsid w:val="00E03253"/>
    <w:rsid w:val="00E07374"/>
    <w:rsid w:val="00E13722"/>
    <w:rsid w:val="00E13C3F"/>
    <w:rsid w:val="00E13E08"/>
    <w:rsid w:val="00E24244"/>
    <w:rsid w:val="00E26D5D"/>
    <w:rsid w:val="00E271D4"/>
    <w:rsid w:val="00E272FC"/>
    <w:rsid w:val="00E32FDF"/>
    <w:rsid w:val="00E40657"/>
    <w:rsid w:val="00E423A6"/>
    <w:rsid w:val="00E43EC2"/>
    <w:rsid w:val="00E44A1B"/>
    <w:rsid w:val="00E4609A"/>
    <w:rsid w:val="00E46464"/>
    <w:rsid w:val="00E522EC"/>
    <w:rsid w:val="00E546E1"/>
    <w:rsid w:val="00E66925"/>
    <w:rsid w:val="00E7058D"/>
    <w:rsid w:val="00E70B3D"/>
    <w:rsid w:val="00E75BBA"/>
    <w:rsid w:val="00E77282"/>
    <w:rsid w:val="00E80C45"/>
    <w:rsid w:val="00E8779E"/>
    <w:rsid w:val="00E96469"/>
    <w:rsid w:val="00E97015"/>
    <w:rsid w:val="00EB14D8"/>
    <w:rsid w:val="00EB2B77"/>
    <w:rsid w:val="00EB404C"/>
    <w:rsid w:val="00EB4FBF"/>
    <w:rsid w:val="00EB5B52"/>
    <w:rsid w:val="00EB7206"/>
    <w:rsid w:val="00EC0856"/>
    <w:rsid w:val="00EC0DDB"/>
    <w:rsid w:val="00EC18BC"/>
    <w:rsid w:val="00EC1C7E"/>
    <w:rsid w:val="00EC714A"/>
    <w:rsid w:val="00ED5A7F"/>
    <w:rsid w:val="00ED5B7C"/>
    <w:rsid w:val="00EE11BE"/>
    <w:rsid w:val="00EE1F3C"/>
    <w:rsid w:val="00EE2785"/>
    <w:rsid w:val="00EE4536"/>
    <w:rsid w:val="00EF3292"/>
    <w:rsid w:val="00EF7F98"/>
    <w:rsid w:val="00F07176"/>
    <w:rsid w:val="00F1000D"/>
    <w:rsid w:val="00F10B84"/>
    <w:rsid w:val="00F12328"/>
    <w:rsid w:val="00F12B20"/>
    <w:rsid w:val="00F13ADE"/>
    <w:rsid w:val="00F14A83"/>
    <w:rsid w:val="00F155A0"/>
    <w:rsid w:val="00F21E77"/>
    <w:rsid w:val="00F23412"/>
    <w:rsid w:val="00F3587C"/>
    <w:rsid w:val="00F35E27"/>
    <w:rsid w:val="00F368CC"/>
    <w:rsid w:val="00F429E3"/>
    <w:rsid w:val="00F42D9D"/>
    <w:rsid w:val="00F43517"/>
    <w:rsid w:val="00F4373A"/>
    <w:rsid w:val="00F538E8"/>
    <w:rsid w:val="00F5504C"/>
    <w:rsid w:val="00F61547"/>
    <w:rsid w:val="00F6595B"/>
    <w:rsid w:val="00F67016"/>
    <w:rsid w:val="00F71DE9"/>
    <w:rsid w:val="00F757D3"/>
    <w:rsid w:val="00F84371"/>
    <w:rsid w:val="00F84F61"/>
    <w:rsid w:val="00F87919"/>
    <w:rsid w:val="00FA0555"/>
    <w:rsid w:val="00FA0C63"/>
    <w:rsid w:val="00FA58EA"/>
    <w:rsid w:val="00FA6B5F"/>
    <w:rsid w:val="00FB6675"/>
    <w:rsid w:val="00FC7DFE"/>
    <w:rsid w:val="00FD17E0"/>
    <w:rsid w:val="00FD1FEE"/>
    <w:rsid w:val="00FD4D10"/>
    <w:rsid w:val="00FE6294"/>
    <w:rsid w:val="00FF15EF"/>
    <w:rsid w:val="00FF1CA4"/>
    <w:rsid w:val="00FF2768"/>
    <w:rsid w:val="00FF5868"/>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F6D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6ECD"/>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agwek2"/>
    <w:link w:val="Nagwek1Znak1"/>
    <w:uiPriority w:val="99"/>
    <w:qFormat/>
    <w:rsid w:val="00F10B84"/>
    <w:pPr>
      <w:numPr>
        <w:numId w:val="1"/>
      </w:numPr>
      <w:spacing w:before="360" w:after="120"/>
      <w:ind w:left="431" w:hanging="431"/>
      <w:outlineLvl w:val="0"/>
    </w:pPr>
    <w:rPr>
      <w:rFonts w:eastAsia="Calibri"/>
      <w:b/>
      <w:bCs/>
      <w:caps/>
      <w:kern w:val="1"/>
      <w:lang w:val="x-none"/>
    </w:rPr>
  </w:style>
  <w:style w:type="paragraph" w:styleId="Nagwek2">
    <w:name w:val="heading 2"/>
    <w:basedOn w:val="Normalny"/>
    <w:next w:val="Tekstpodstawowy"/>
    <w:link w:val="Nagwek2Znak1"/>
    <w:uiPriority w:val="99"/>
    <w:qFormat/>
    <w:rsid w:val="00F10B84"/>
    <w:pPr>
      <w:numPr>
        <w:ilvl w:val="1"/>
        <w:numId w:val="1"/>
      </w:numPr>
      <w:jc w:val="both"/>
      <w:outlineLvl w:val="1"/>
    </w:pPr>
    <w:rPr>
      <w:rFonts w:eastAsia="Calibri"/>
      <w:bCs/>
      <w:iCs/>
      <w:color w:val="000000"/>
      <w:lang w:val="x-none"/>
    </w:rPr>
  </w:style>
  <w:style w:type="paragraph" w:styleId="Nagwek3">
    <w:name w:val="heading 3"/>
    <w:basedOn w:val="Normalny"/>
    <w:next w:val="Tekstpodstawowy"/>
    <w:link w:val="Nagwek3Znak"/>
    <w:uiPriority w:val="99"/>
    <w:qFormat/>
    <w:rsid w:val="00F10B84"/>
    <w:pPr>
      <w:tabs>
        <w:tab w:val="left" w:pos="900"/>
      </w:tabs>
      <w:jc w:val="both"/>
      <w:outlineLvl w:val="2"/>
    </w:pPr>
    <w:rPr>
      <w:rFonts w:eastAsia="Calibri"/>
      <w:bCs/>
      <w:lang w:val="x-none"/>
    </w:rPr>
  </w:style>
  <w:style w:type="paragraph" w:styleId="Nagwek4">
    <w:name w:val="heading 4"/>
    <w:basedOn w:val="Normalny"/>
    <w:next w:val="Tekstpodstawowy"/>
    <w:link w:val="Nagwek4Znak"/>
    <w:uiPriority w:val="99"/>
    <w:qFormat/>
    <w:rsid w:val="00F10B84"/>
    <w:pPr>
      <w:keepNext/>
      <w:numPr>
        <w:ilvl w:val="3"/>
        <w:numId w:val="1"/>
      </w:numPr>
      <w:tabs>
        <w:tab w:val="left" w:pos="2162"/>
      </w:tabs>
      <w:spacing w:before="60" w:after="60"/>
      <w:ind w:left="902" w:firstLine="0"/>
      <w:outlineLvl w:val="3"/>
    </w:pPr>
    <w:rPr>
      <w:rFonts w:eastAsia="Calibri"/>
      <w:bCs/>
      <w:lang w:val="x-none"/>
    </w:rPr>
  </w:style>
  <w:style w:type="paragraph" w:styleId="Nagwek5">
    <w:name w:val="heading 5"/>
    <w:basedOn w:val="Normalny"/>
    <w:next w:val="Normalny"/>
    <w:link w:val="Nagwek5Znak"/>
    <w:uiPriority w:val="99"/>
    <w:qFormat/>
    <w:rsid w:val="00F10B84"/>
    <w:pPr>
      <w:numPr>
        <w:ilvl w:val="4"/>
        <w:numId w:val="1"/>
      </w:numPr>
      <w:spacing w:before="240" w:after="60"/>
      <w:outlineLvl w:val="4"/>
    </w:pPr>
    <w:rPr>
      <w:rFonts w:eastAsia="Calibri"/>
      <w:b/>
      <w:bCs/>
      <w:i/>
      <w:iCs/>
      <w:sz w:val="26"/>
      <w:szCs w:val="26"/>
      <w:lang w:val="x-none"/>
    </w:rPr>
  </w:style>
  <w:style w:type="paragraph" w:styleId="Nagwek6">
    <w:name w:val="heading 6"/>
    <w:basedOn w:val="Normalny"/>
    <w:next w:val="Normalny"/>
    <w:link w:val="Nagwek6Znak"/>
    <w:uiPriority w:val="99"/>
    <w:qFormat/>
    <w:rsid w:val="00F10B84"/>
    <w:pPr>
      <w:numPr>
        <w:ilvl w:val="5"/>
        <w:numId w:val="1"/>
      </w:numPr>
      <w:spacing w:before="240" w:after="60"/>
      <w:outlineLvl w:val="5"/>
    </w:pPr>
    <w:rPr>
      <w:rFonts w:eastAsia="Calibri"/>
      <w:b/>
      <w:bCs/>
      <w:sz w:val="20"/>
      <w:szCs w:val="20"/>
      <w:lang w:val="x-none"/>
    </w:rPr>
  </w:style>
  <w:style w:type="paragraph" w:styleId="Nagwek7">
    <w:name w:val="heading 7"/>
    <w:basedOn w:val="Normalny"/>
    <w:next w:val="Normalny"/>
    <w:link w:val="Nagwek7Znak"/>
    <w:uiPriority w:val="99"/>
    <w:qFormat/>
    <w:rsid w:val="00F10B84"/>
    <w:pPr>
      <w:numPr>
        <w:ilvl w:val="6"/>
        <w:numId w:val="1"/>
      </w:numPr>
      <w:spacing w:before="240" w:after="60"/>
      <w:outlineLvl w:val="6"/>
    </w:pPr>
    <w:rPr>
      <w:rFonts w:eastAsia="Calibri"/>
      <w:lang w:val="x-none"/>
    </w:rPr>
  </w:style>
  <w:style w:type="paragraph" w:styleId="Nagwek8">
    <w:name w:val="heading 8"/>
    <w:basedOn w:val="Normalny"/>
    <w:next w:val="Normalny"/>
    <w:link w:val="Nagwek8Znak"/>
    <w:uiPriority w:val="99"/>
    <w:qFormat/>
    <w:rsid w:val="00F10B84"/>
    <w:pPr>
      <w:numPr>
        <w:ilvl w:val="7"/>
        <w:numId w:val="1"/>
      </w:numPr>
      <w:spacing w:before="240" w:after="60"/>
      <w:outlineLvl w:val="7"/>
    </w:pPr>
    <w:rPr>
      <w:rFonts w:eastAsia="Calibri"/>
      <w:i/>
      <w:iCs/>
      <w:lang w:val="x-none"/>
    </w:rPr>
  </w:style>
  <w:style w:type="paragraph" w:styleId="Nagwek9">
    <w:name w:val="heading 9"/>
    <w:basedOn w:val="Normalny"/>
    <w:next w:val="Normalny"/>
    <w:link w:val="Nagwek9Znak"/>
    <w:uiPriority w:val="99"/>
    <w:qFormat/>
    <w:rsid w:val="00F10B84"/>
    <w:pPr>
      <w:numPr>
        <w:ilvl w:val="8"/>
        <w:numId w:val="1"/>
      </w:numPr>
      <w:spacing w:before="240" w:after="60"/>
      <w:outlineLvl w:val="8"/>
    </w:pPr>
    <w:rPr>
      <w:rFonts w:ascii="Arial" w:eastAsia="Calibri" w:hAnsi="Arial"/>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10B84"/>
    <w:rPr>
      <w:rFonts w:asciiTheme="majorHAnsi" w:eastAsiaTheme="majorEastAsia" w:hAnsiTheme="majorHAnsi" w:cstheme="majorBidi"/>
      <w:color w:val="2E74B5" w:themeColor="accent1" w:themeShade="BF"/>
      <w:sz w:val="32"/>
      <w:szCs w:val="32"/>
      <w:lang w:eastAsia="ar-SA"/>
    </w:rPr>
  </w:style>
  <w:style w:type="character" w:customStyle="1" w:styleId="Nagwek2Znak">
    <w:name w:val="Nagłówek 2 Znak"/>
    <w:basedOn w:val="Domylnaczcionkaakapitu"/>
    <w:uiPriority w:val="99"/>
    <w:rsid w:val="00F10B84"/>
    <w:rPr>
      <w:rFonts w:asciiTheme="majorHAnsi" w:eastAsiaTheme="majorEastAsia" w:hAnsiTheme="majorHAnsi" w:cstheme="majorBidi"/>
      <w:color w:val="2E74B5" w:themeColor="accent1" w:themeShade="BF"/>
      <w:sz w:val="26"/>
      <w:szCs w:val="26"/>
      <w:lang w:eastAsia="ar-SA"/>
    </w:rPr>
  </w:style>
  <w:style w:type="character" w:customStyle="1" w:styleId="Nagwek3Znak">
    <w:name w:val="Nagłówek 3 Znak"/>
    <w:basedOn w:val="Domylnaczcionkaakapitu"/>
    <w:link w:val="Nagwek3"/>
    <w:uiPriority w:val="99"/>
    <w:rsid w:val="00F10B84"/>
    <w:rPr>
      <w:rFonts w:ascii="Times New Roman" w:eastAsia="Calibri" w:hAnsi="Times New Roman" w:cs="Times New Roman"/>
      <w:bCs/>
      <w:sz w:val="24"/>
      <w:szCs w:val="24"/>
      <w:lang w:val="x-none" w:eastAsia="ar-SA"/>
    </w:rPr>
  </w:style>
  <w:style w:type="character" w:customStyle="1" w:styleId="Nagwek4Znak">
    <w:name w:val="Nagłówek 4 Znak"/>
    <w:basedOn w:val="Domylnaczcionkaakapitu"/>
    <w:link w:val="Nagwek4"/>
    <w:uiPriority w:val="99"/>
    <w:rsid w:val="00F10B84"/>
    <w:rPr>
      <w:rFonts w:ascii="Times New Roman" w:eastAsia="Calibri" w:hAnsi="Times New Roman" w:cs="Times New Roman"/>
      <w:bCs/>
      <w:sz w:val="24"/>
      <w:szCs w:val="24"/>
      <w:lang w:val="x-none" w:eastAsia="ar-SA"/>
    </w:rPr>
  </w:style>
  <w:style w:type="character" w:customStyle="1" w:styleId="Nagwek5Znak">
    <w:name w:val="Nagłówek 5 Znak"/>
    <w:basedOn w:val="Domylnaczcionkaakapitu"/>
    <w:link w:val="Nagwek5"/>
    <w:uiPriority w:val="99"/>
    <w:rsid w:val="00F10B84"/>
    <w:rPr>
      <w:rFonts w:ascii="Times New Roman" w:eastAsia="Calibri" w:hAnsi="Times New Roman" w:cs="Times New Roman"/>
      <w:b/>
      <w:bCs/>
      <w:i/>
      <w:iCs/>
      <w:sz w:val="26"/>
      <w:szCs w:val="26"/>
      <w:lang w:val="x-none" w:eastAsia="ar-SA"/>
    </w:rPr>
  </w:style>
  <w:style w:type="character" w:customStyle="1" w:styleId="Nagwek6Znak">
    <w:name w:val="Nagłówek 6 Znak"/>
    <w:basedOn w:val="Domylnaczcionkaakapitu"/>
    <w:link w:val="Nagwek6"/>
    <w:uiPriority w:val="99"/>
    <w:rsid w:val="00F10B84"/>
    <w:rPr>
      <w:rFonts w:ascii="Times New Roman" w:eastAsia="Calibri" w:hAnsi="Times New Roman" w:cs="Times New Roman"/>
      <w:b/>
      <w:bCs/>
      <w:sz w:val="20"/>
      <w:szCs w:val="20"/>
      <w:lang w:val="x-none" w:eastAsia="ar-SA"/>
    </w:rPr>
  </w:style>
  <w:style w:type="character" w:customStyle="1" w:styleId="Nagwek7Znak">
    <w:name w:val="Nagłówek 7 Znak"/>
    <w:basedOn w:val="Domylnaczcionkaakapitu"/>
    <w:link w:val="Nagwek7"/>
    <w:uiPriority w:val="99"/>
    <w:rsid w:val="00F10B84"/>
    <w:rPr>
      <w:rFonts w:ascii="Times New Roman" w:eastAsia="Calibri" w:hAnsi="Times New Roman" w:cs="Times New Roman"/>
      <w:sz w:val="24"/>
      <w:szCs w:val="24"/>
      <w:lang w:val="x-none" w:eastAsia="ar-SA"/>
    </w:rPr>
  </w:style>
  <w:style w:type="character" w:customStyle="1" w:styleId="Nagwek8Znak">
    <w:name w:val="Nagłówek 8 Znak"/>
    <w:basedOn w:val="Domylnaczcionkaakapitu"/>
    <w:link w:val="Nagwek8"/>
    <w:uiPriority w:val="99"/>
    <w:rsid w:val="00F10B84"/>
    <w:rPr>
      <w:rFonts w:ascii="Times New Roman" w:eastAsia="Calibri" w:hAnsi="Times New Roman" w:cs="Times New Roman"/>
      <w:i/>
      <w:iCs/>
      <w:sz w:val="24"/>
      <w:szCs w:val="24"/>
      <w:lang w:val="x-none" w:eastAsia="ar-SA"/>
    </w:rPr>
  </w:style>
  <w:style w:type="character" w:customStyle="1" w:styleId="Nagwek9Znak">
    <w:name w:val="Nagłówek 9 Znak"/>
    <w:basedOn w:val="Domylnaczcionkaakapitu"/>
    <w:link w:val="Nagwek9"/>
    <w:uiPriority w:val="99"/>
    <w:rsid w:val="00F10B84"/>
    <w:rPr>
      <w:rFonts w:ascii="Arial" w:eastAsia="Calibri" w:hAnsi="Arial" w:cs="Times New Roman"/>
      <w:sz w:val="20"/>
      <w:szCs w:val="20"/>
      <w:lang w:val="x-none" w:eastAsia="ar-SA"/>
    </w:rPr>
  </w:style>
  <w:style w:type="character" w:customStyle="1" w:styleId="Nagwek1Znak1">
    <w:name w:val="Nagłówek 1 Znak1"/>
    <w:link w:val="Nagwek1"/>
    <w:uiPriority w:val="99"/>
    <w:locked/>
    <w:rsid w:val="00F10B84"/>
    <w:rPr>
      <w:rFonts w:ascii="Times New Roman" w:eastAsia="Calibri" w:hAnsi="Times New Roman" w:cs="Times New Roman"/>
      <w:b/>
      <w:bCs/>
      <w:caps/>
      <w:kern w:val="1"/>
      <w:sz w:val="24"/>
      <w:szCs w:val="24"/>
      <w:lang w:val="x-none" w:eastAsia="ar-SA"/>
    </w:rPr>
  </w:style>
  <w:style w:type="character" w:customStyle="1" w:styleId="Nagwek2Znak1">
    <w:name w:val="Nagłówek 2 Znak1"/>
    <w:link w:val="Nagwek2"/>
    <w:uiPriority w:val="99"/>
    <w:locked/>
    <w:rsid w:val="00F10B84"/>
    <w:rPr>
      <w:rFonts w:ascii="Times New Roman" w:eastAsia="Calibri" w:hAnsi="Times New Roman" w:cs="Times New Roman"/>
      <w:bCs/>
      <w:iCs/>
      <w:color w:val="000000"/>
      <w:sz w:val="24"/>
      <w:szCs w:val="24"/>
      <w:lang w:val="x-none" w:eastAsia="ar-SA"/>
    </w:rPr>
  </w:style>
  <w:style w:type="character" w:customStyle="1" w:styleId="WW8Num1z0">
    <w:name w:val="WW8Num1z0"/>
    <w:uiPriority w:val="99"/>
    <w:rsid w:val="00F10B84"/>
    <w:rPr>
      <w:sz w:val="24"/>
    </w:rPr>
  </w:style>
  <w:style w:type="character" w:customStyle="1" w:styleId="WW8Num1z3">
    <w:name w:val="WW8Num1z3"/>
    <w:uiPriority w:val="99"/>
    <w:rsid w:val="00F10B84"/>
    <w:rPr>
      <w:rFonts w:ascii="Symbol" w:hAnsi="Symbol"/>
    </w:rPr>
  </w:style>
  <w:style w:type="character" w:customStyle="1" w:styleId="WW8Num3z0">
    <w:name w:val="WW8Num3z0"/>
    <w:uiPriority w:val="99"/>
    <w:rsid w:val="00F10B84"/>
    <w:rPr>
      <w:color w:val="000000"/>
    </w:rPr>
  </w:style>
  <w:style w:type="character" w:customStyle="1" w:styleId="WW8Num6z0">
    <w:name w:val="WW8Num6z0"/>
    <w:uiPriority w:val="99"/>
    <w:rsid w:val="00F10B84"/>
  </w:style>
  <w:style w:type="character" w:customStyle="1" w:styleId="WW8Num7z0">
    <w:name w:val="WW8Num7z0"/>
    <w:uiPriority w:val="99"/>
    <w:rsid w:val="00F10B84"/>
    <w:rPr>
      <w:rFonts w:ascii="Times New Roman" w:hAnsi="Times New Roman"/>
    </w:rPr>
  </w:style>
  <w:style w:type="character" w:customStyle="1" w:styleId="WW8Num8z0">
    <w:name w:val="WW8Num8z0"/>
    <w:uiPriority w:val="99"/>
    <w:rsid w:val="00F10B84"/>
  </w:style>
  <w:style w:type="character" w:customStyle="1" w:styleId="WW8Num10z0">
    <w:name w:val="WW8Num10z0"/>
    <w:uiPriority w:val="99"/>
    <w:rsid w:val="00F10B84"/>
    <w:rPr>
      <w:rFonts w:ascii="Times New Roman" w:hAnsi="Times New Roman"/>
    </w:rPr>
  </w:style>
  <w:style w:type="character" w:customStyle="1" w:styleId="WW8Num10z1">
    <w:name w:val="WW8Num10z1"/>
    <w:uiPriority w:val="99"/>
    <w:rsid w:val="00F10B84"/>
    <w:rPr>
      <w:rFonts w:ascii="Times New Roman" w:hAnsi="Times New Roman"/>
    </w:rPr>
  </w:style>
  <w:style w:type="character" w:customStyle="1" w:styleId="WW8Num11z0">
    <w:name w:val="WW8Num11z0"/>
    <w:uiPriority w:val="99"/>
    <w:rsid w:val="00F10B84"/>
    <w:rPr>
      <w:rFonts w:ascii="Times New Roman" w:hAnsi="Times New Roman"/>
      <w:b/>
      <w:sz w:val="24"/>
    </w:rPr>
  </w:style>
  <w:style w:type="character" w:customStyle="1" w:styleId="WW8Num11z1">
    <w:name w:val="WW8Num11z1"/>
    <w:uiPriority w:val="99"/>
    <w:rsid w:val="00F10B84"/>
    <w:rPr>
      <w:rFonts w:ascii="Times New Roman" w:hAnsi="Times New Roman"/>
      <w:sz w:val="24"/>
    </w:rPr>
  </w:style>
  <w:style w:type="character" w:customStyle="1" w:styleId="WW8Num11z3">
    <w:name w:val="WW8Num11z3"/>
    <w:uiPriority w:val="99"/>
    <w:rsid w:val="00F10B84"/>
    <w:rPr>
      <w:rFonts w:ascii="Symbol" w:hAnsi="Symbol"/>
      <w:color w:val="auto"/>
      <w:sz w:val="24"/>
    </w:rPr>
  </w:style>
  <w:style w:type="character" w:customStyle="1" w:styleId="WW8Num12z0">
    <w:name w:val="WW8Num12z0"/>
    <w:uiPriority w:val="99"/>
    <w:rsid w:val="00F10B84"/>
  </w:style>
  <w:style w:type="character" w:customStyle="1" w:styleId="WW8Num13z0">
    <w:name w:val="WW8Num13z0"/>
    <w:uiPriority w:val="99"/>
    <w:rsid w:val="00F10B84"/>
  </w:style>
  <w:style w:type="character" w:customStyle="1" w:styleId="WW8Num14z0">
    <w:name w:val="WW8Num14z0"/>
    <w:uiPriority w:val="99"/>
    <w:rsid w:val="00F10B84"/>
    <w:rPr>
      <w:sz w:val="24"/>
    </w:rPr>
  </w:style>
  <w:style w:type="character" w:customStyle="1" w:styleId="WW8Num17z0">
    <w:name w:val="WW8Num17z0"/>
    <w:uiPriority w:val="99"/>
    <w:rsid w:val="00F10B84"/>
    <w:rPr>
      <w:rFonts w:ascii="Times New Roman" w:hAnsi="Times New Roman"/>
    </w:rPr>
  </w:style>
  <w:style w:type="character" w:customStyle="1" w:styleId="WW8Num18z0">
    <w:name w:val="WW8Num18z0"/>
    <w:uiPriority w:val="99"/>
    <w:rsid w:val="00F10B84"/>
    <w:rPr>
      <w:rFonts w:ascii="Times New Roman" w:hAnsi="Times New Roman"/>
      <w:position w:val="0"/>
      <w:sz w:val="20"/>
      <w:vertAlign w:val="baseline"/>
    </w:rPr>
  </w:style>
  <w:style w:type="character" w:customStyle="1" w:styleId="WW8Num19z0">
    <w:name w:val="WW8Num19z0"/>
    <w:uiPriority w:val="99"/>
    <w:rsid w:val="00F10B84"/>
    <w:rPr>
      <w:rFonts w:ascii="Symbol" w:hAnsi="Symbol"/>
    </w:rPr>
  </w:style>
  <w:style w:type="character" w:customStyle="1" w:styleId="WW8Num19z1">
    <w:name w:val="WW8Num19z1"/>
    <w:uiPriority w:val="99"/>
    <w:rsid w:val="00F10B84"/>
    <w:rPr>
      <w:rFonts w:ascii="Times New Roman" w:hAnsi="Times New Roman"/>
    </w:rPr>
  </w:style>
  <w:style w:type="character" w:customStyle="1" w:styleId="WW8Num19z2">
    <w:name w:val="WW8Num19z2"/>
    <w:uiPriority w:val="99"/>
    <w:rsid w:val="00F10B84"/>
    <w:rPr>
      <w:rFonts w:ascii="Wingdings" w:hAnsi="Wingdings"/>
    </w:rPr>
  </w:style>
  <w:style w:type="character" w:customStyle="1" w:styleId="WW8Num19z4">
    <w:name w:val="WW8Num19z4"/>
    <w:uiPriority w:val="99"/>
    <w:rsid w:val="00F10B84"/>
    <w:rPr>
      <w:rFonts w:ascii="Courier New" w:hAnsi="Courier New"/>
    </w:rPr>
  </w:style>
  <w:style w:type="character" w:customStyle="1" w:styleId="WW8Num24z0">
    <w:name w:val="WW8Num24z0"/>
    <w:uiPriority w:val="99"/>
    <w:rsid w:val="00F10B84"/>
  </w:style>
  <w:style w:type="character" w:customStyle="1" w:styleId="WW8Num26z0">
    <w:name w:val="WW8Num26z0"/>
    <w:uiPriority w:val="99"/>
    <w:rsid w:val="00F10B84"/>
    <w:rPr>
      <w:sz w:val="24"/>
    </w:rPr>
  </w:style>
  <w:style w:type="character" w:customStyle="1" w:styleId="WW8Num26z1">
    <w:name w:val="WW8Num26z1"/>
    <w:uiPriority w:val="99"/>
    <w:rsid w:val="00F10B84"/>
    <w:rPr>
      <w:sz w:val="24"/>
    </w:rPr>
  </w:style>
  <w:style w:type="character" w:customStyle="1" w:styleId="WW8Num26z3">
    <w:name w:val="WW8Num26z3"/>
    <w:uiPriority w:val="99"/>
    <w:rsid w:val="00F10B84"/>
    <w:rPr>
      <w:rFonts w:ascii="Symbol" w:hAnsi="Symbol"/>
    </w:rPr>
  </w:style>
  <w:style w:type="character" w:customStyle="1" w:styleId="WW8Num28z0">
    <w:name w:val="WW8Num28z0"/>
    <w:uiPriority w:val="99"/>
    <w:rsid w:val="00F10B84"/>
  </w:style>
  <w:style w:type="character" w:customStyle="1" w:styleId="WW8Num29z0">
    <w:name w:val="WW8Num29z0"/>
    <w:uiPriority w:val="99"/>
    <w:rsid w:val="00F10B84"/>
    <w:rPr>
      <w:sz w:val="24"/>
    </w:rPr>
  </w:style>
  <w:style w:type="character" w:customStyle="1" w:styleId="WW8Num29z1">
    <w:name w:val="WW8Num29z1"/>
    <w:uiPriority w:val="99"/>
    <w:rsid w:val="00F10B84"/>
    <w:rPr>
      <w:sz w:val="24"/>
    </w:rPr>
  </w:style>
  <w:style w:type="character" w:customStyle="1" w:styleId="WW8Num29z3">
    <w:name w:val="WW8Num29z3"/>
    <w:uiPriority w:val="99"/>
    <w:rsid w:val="00F10B84"/>
    <w:rPr>
      <w:rFonts w:ascii="Symbol" w:hAnsi="Symbol"/>
    </w:rPr>
  </w:style>
  <w:style w:type="character" w:customStyle="1" w:styleId="WW8Num31z0">
    <w:name w:val="WW8Num31z0"/>
    <w:uiPriority w:val="99"/>
    <w:rsid w:val="00F10B84"/>
    <w:rPr>
      <w:sz w:val="24"/>
    </w:rPr>
  </w:style>
  <w:style w:type="character" w:customStyle="1" w:styleId="WW8Num31z1">
    <w:name w:val="WW8Num31z1"/>
    <w:uiPriority w:val="99"/>
    <w:rsid w:val="00F10B84"/>
    <w:rPr>
      <w:sz w:val="24"/>
    </w:rPr>
  </w:style>
  <w:style w:type="character" w:customStyle="1" w:styleId="WW8Num31z3">
    <w:name w:val="WW8Num31z3"/>
    <w:uiPriority w:val="99"/>
    <w:rsid w:val="00F10B84"/>
    <w:rPr>
      <w:rFonts w:ascii="Symbol" w:hAnsi="Symbol"/>
    </w:rPr>
  </w:style>
  <w:style w:type="character" w:customStyle="1" w:styleId="WW8Num36z0">
    <w:name w:val="WW8Num36z0"/>
    <w:uiPriority w:val="99"/>
    <w:rsid w:val="00F10B84"/>
    <w:rPr>
      <w:sz w:val="24"/>
    </w:rPr>
  </w:style>
  <w:style w:type="character" w:customStyle="1" w:styleId="WW8Num36z1">
    <w:name w:val="WW8Num36z1"/>
    <w:uiPriority w:val="99"/>
    <w:rsid w:val="00F10B84"/>
    <w:rPr>
      <w:sz w:val="24"/>
    </w:rPr>
  </w:style>
  <w:style w:type="character" w:customStyle="1" w:styleId="WW8Num36z3">
    <w:name w:val="WW8Num36z3"/>
    <w:uiPriority w:val="99"/>
    <w:rsid w:val="00F10B84"/>
    <w:rPr>
      <w:rFonts w:ascii="Symbol" w:hAnsi="Symbol"/>
    </w:rPr>
  </w:style>
  <w:style w:type="character" w:customStyle="1" w:styleId="WW8Num37z0">
    <w:name w:val="WW8Num37z0"/>
    <w:uiPriority w:val="99"/>
    <w:rsid w:val="00F10B84"/>
  </w:style>
  <w:style w:type="character" w:customStyle="1" w:styleId="WW8Num43z0">
    <w:name w:val="WW8Num43z0"/>
    <w:uiPriority w:val="99"/>
    <w:rsid w:val="00F10B84"/>
    <w:rPr>
      <w:rFonts w:ascii="Times New Roman" w:hAnsi="Times New Roman"/>
    </w:rPr>
  </w:style>
  <w:style w:type="character" w:customStyle="1" w:styleId="WW8Num45z0">
    <w:name w:val="WW8Num45z0"/>
    <w:uiPriority w:val="99"/>
    <w:rsid w:val="00F10B84"/>
    <w:rPr>
      <w:rFonts w:ascii="Times New Roman" w:hAnsi="Times New Roman"/>
    </w:rPr>
  </w:style>
  <w:style w:type="character" w:customStyle="1" w:styleId="WW8Num48z0">
    <w:name w:val="WW8Num48z0"/>
    <w:uiPriority w:val="99"/>
    <w:rsid w:val="00F10B84"/>
    <w:rPr>
      <w:sz w:val="24"/>
    </w:rPr>
  </w:style>
  <w:style w:type="character" w:customStyle="1" w:styleId="WW8Num48z1">
    <w:name w:val="WW8Num48z1"/>
    <w:uiPriority w:val="99"/>
    <w:rsid w:val="00F10B84"/>
    <w:rPr>
      <w:sz w:val="24"/>
    </w:rPr>
  </w:style>
  <w:style w:type="character" w:customStyle="1" w:styleId="WW8Num48z3">
    <w:name w:val="WW8Num48z3"/>
    <w:uiPriority w:val="99"/>
    <w:rsid w:val="00F10B84"/>
    <w:rPr>
      <w:rFonts w:ascii="Symbol" w:hAnsi="Symbol"/>
    </w:rPr>
  </w:style>
  <w:style w:type="character" w:customStyle="1" w:styleId="WW8Num51z0">
    <w:name w:val="WW8Num51z0"/>
    <w:uiPriority w:val="99"/>
    <w:rsid w:val="00F10B84"/>
    <w:rPr>
      <w:rFonts w:ascii="Times New Roman" w:hAnsi="Times New Roman"/>
    </w:rPr>
  </w:style>
  <w:style w:type="character" w:customStyle="1" w:styleId="WW8Num51z1">
    <w:name w:val="WW8Num51z1"/>
    <w:uiPriority w:val="99"/>
    <w:rsid w:val="00F10B84"/>
    <w:rPr>
      <w:rFonts w:ascii="Courier New" w:hAnsi="Courier New"/>
    </w:rPr>
  </w:style>
  <w:style w:type="character" w:customStyle="1" w:styleId="WW8Num51z2">
    <w:name w:val="WW8Num51z2"/>
    <w:uiPriority w:val="99"/>
    <w:rsid w:val="00F10B84"/>
    <w:rPr>
      <w:rFonts w:ascii="Wingdings" w:hAnsi="Wingdings"/>
    </w:rPr>
  </w:style>
  <w:style w:type="character" w:customStyle="1" w:styleId="WW8Num51z3">
    <w:name w:val="WW8Num51z3"/>
    <w:uiPriority w:val="99"/>
    <w:rsid w:val="00F10B84"/>
    <w:rPr>
      <w:rFonts w:ascii="Symbol" w:hAnsi="Symbol"/>
    </w:rPr>
  </w:style>
  <w:style w:type="character" w:customStyle="1" w:styleId="WW8Num55z0">
    <w:name w:val="WW8Num55z0"/>
    <w:uiPriority w:val="99"/>
    <w:rsid w:val="00F10B84"/>
    <w:rPr>
      <w:color w:val="auto"/>
    </w:rPr>
  </w:style>
  <w:style w:type="character" w:customStyle="1" w:styleId="WW8Num58z0">
    <w:name w:val="WW8Num58z0"/>
    <w:uiPriority w:val="99"/>
    <w:rsid w:val="00F10B84"/>
    <w:rPr>
      <w:color w:val="auto"/>
    </w:rPr>
  </w:style>
  <w:style w:type="character" w:customStyle="1" w:styleId="WW8Num60z0">
    <w:name w:val="WW8Num60z0"/>
    <w:uiPriority w:val="99"/>
    <w:rsid w:val="00F10B84"/>
  </w:style>
  <w:style w:type="character" w:customStyle="1" w:styleId="WW8Num64z0">
    <w:name w:val="WW8Num64z0"/>
    <w:uiPriority w:val="99"/>
    <w:rsid w:val="00F10B84"/>
    <w:rPr>
      <w:rFonts w:ascii="Times New Roman" w:hAnsi="Times New Roman"/>
    </w:rPr>
  </w:style>
  <w:style w:type="character" w:customStyle="1" w:styleId="WW8Num65z0">
    <w:name w:val="WW8Num65z0"/>
    <w:uiPriority w:val="99"/>
    <w:rsid w:val="00F10B84"/>
  </w:style>
  <w:style w:type="character" w:customStyle="1" w:styleId="Domylnaczcionkaakapitu1">
    <w:name w:val="Domyślna czcionka akapitu1"/>
    <w:uiPriority w:val="99"/>
    <w:rsid w:val="00F10B84"/>
  </w:style>
  <w:style w:type="character" w:styleId="Hipercze">
    <w:name w:val="Hyperlink"/>
    <w:uiPriority w:val="99"/>
    <w:rsid w:val="00F10B84"/>
    <w:rPr>
      <w:rFonts w:cs="Times New Roman"/>
      <w:color w:val="0000FF"/>
      <w:u w:val="single"/>
    </w:rPr>
  </w:style>
  <w:style w:type="character" w:styleId="HTML-staaszeroko">
    <w:name w:val="HTML Typewriter"/>
    <w:uiPriority w:val="99"/>
    <w:rsid w:val="00F10B84"/>
    <w:rPr>
      <w:rFonts w:ascii="Arial Unicode MS" w:eastAsia="Arial Unicode MS" w:hAnsi="Arial Unicode MS" w:cs="Times New Roman"/>
      <w:sz w:val="20"/>
    </w:rPr>
  </w:style>
  <w:style w:type="character" w:customStyle="1" w:styleId="TekstdymkaZnak">
    <w:name w:val="Tekst dymka Znak"/>
    <w:uiPriority w:val="99"/>
    <w:rsid w:val="00F10B84"/>
    <w:rPr>
      <w:rFonts w:ascii="Tahoma" w:hAnsi="Tahoma"/>
      <w:sz w:val="16"/>
    </w:rPr>
  </w:style>
  <w:style w:type="character" w:customStyle="1" w:styleId="Odwoaniedokomentarza1">
    <w:name w:val="Odwołanie do komentarza1"/>
    <w:uiPriority w:val="99"/>
    <w:rsid w:val="00F10B84"/>
    <w:rPr>
      <w:sz w:val="16"/>
    </w:rPr>
  </w:style>
  <w:style w:type="character" w:customStyle="1" w:styleId="TekstkomentarzaZnak">
    <w:name w:val="Tekst komentarza Znak"/>
    <w:uiPriority w:val="99"/>
    <w:rsid w:val="00F10B84"/>
    <w:rPr>
      <w:rFonts w:eastAsia="Times New Roman"/>
      <w:color w:val="C2D69B"/>
    </w:rPr>
  </w:style>
  <w:style w:type="character" w:customStyle="1" w:styleId="TematkomentarzaZnak">
    <w:name w:val="Temat komentarza Znak"/>
    <w:uiPriority w:val="99"/>
    <w:rsid w:val="00F10B84"/>
    <w:rPr>
      <w:rFonts w:eastAsia="Times New Roman"/>
      <w:b/>
      <w:color w:val="C2D69B"/>
    </w:rPr>
  </w:style>
  <w:style w:type="character" w:customStyle="1" w:styleId="PlainTextChar">
    <w:name w:val="Plain Text Char"/>
    <w:uiPriority w:val="99"/>
    <w:locked/>
    <w:rsid w:val="00F10B84"/>
    <w:rPr>
      <w:rFonts w:ascii="Courier New" w:hAnsi="Courier New"/>
    </w:rPr>
  </w:style>
  <w:style w:type="character" w:customStyle="1" w:styleId="TekstpodstawowyZnak">
    <w:name w:val="Tekst podstawowy Znak"/>
    <w:uiPriority w:val="99"/>
    <w:rsid w:val="00F10B84"/>
    <w:rPr>
      <w:sz w:val="24"/>
    </w:rPr>
  </w:style>
  <w:style w:type="character" w:customStyle="1" w:styleId="TekstpodstawowywcityZnak">
    <w:name w:val="Tekst podstawowy wcięty Znak"/>
    <w:uiPriority w:val="99"/>
    <w:rsid w:val="00F10B84"/>
    <w:rPr>
      <w:sz w:val="24"/>
    </w:rPr>
  </w:style>
  <w:style w:type="character" w:customStyle="1" w:styleId="Tekstpodstawowywcity2Znak">
    <w:name w:val="Tekst podstawowy wcięty 2 Znak"/>
    <w:uiPriority w:val="99"/>
    <w:rsid w:val="00F10B84"/>
    <w:rPr>
      <w:sz w:val="24"/>
    </w:rPr>
  </w:style>
  <w:style w:type="character" w:customStyle="1" w:styleId="TekstprzypisukocowegoZnak">
    <w:name w:val="Tekst przypisu końcowego Znak"/>
    <w:uiPriority w:val="99"/>
    <w:rsid w:val="00F10B84"/>
  </w:style>
  <w:style w:type="character" w:customStyle="1" w:styleId="Znakiprzypiswkocowych">
    <w:name w:val="Znaki przypisów końcowych"/>
    <w:uiPriority w:val="99"/>
    <w:rsid w:val="00F10B84"/>
    <w:rPr>
      <w:vertAlign w:val="superscript"/>
    </w:rPr>
  </w:style>
  <w:style w:type="character" w:customStyle="1" w:styleId="ZnakZnak7">
    <w:name w:val="Znak Znak7"/>
    <w:uiPriority w:val="99"/>
    <w:rsid w:val="00F10B84"/>
    <w:rPr>
      <w:sz w:val="24"/>
      <w:lang w:val="pl-PL" w:eastAsia="ar-SA" w:bidi="ar-SA"/>
    </w:rPr>
  </w:style>
  <w:style w:type="character" w:customStyle="1" w:styleId="Znakinumeracji">
    <w:name w:val="Znaki numeracji"/>
    <w:uiPriority w:val="99"/>
    <w:rsid w:val="00F10B84"/>
  </w:style>
  <w:style w:type="paragraph" w:customStyle="1" w:styleId="Nagwek10">
    <w:name w:val="Nagłówek1"/>
    <w:basedOn w:val="Normalny"/>
    <w:next w:val="Tekstpodstawowy"/>
    <w:uiPriority w:val="99"/>
    <w:rsid w:val="00F10B84"/>
    <w:pPr>
      <w:keepNext/>
      <w:spacing w:before="240" w:after="120"/>
    </w:pPr>
    <w:rPr>
      <w:rFonts w:ascii="Arial" w:eastAsia="MS Mincho" w:hAnsi="Arial" w:cs="Tahoma"/>
      <w:sz w:val="28"/>
      <w:szCs w:val="28"/>
    </w:rPr>
  </w:style>
  <w:style w:type="paragraph" w:styleId="Tekstpodstawowy">
    <w:name w:val="Body Text"/>
    <w:basedOn w:val="Normalny"/>
    <w:link w:val="TekstpodstawowyZnak1"/>
    <w:rsid w:val="00F10B84"/>
    <w:pPr>
      <w:spacing w:after="120"/>
    </w:pPr>
    <w:rPr>
      <w:rFonts w:eastAsia="Calibri"/>
      <w:lang w:val="x-none"/>
    </w:rPr>
  </w:style>
  <w:style w:type="character" w:customStyle="1" w:styleId="TekstpodstawowyZnak1">
    <w:name w:val="Tekst podstawowy Znak1"/>
    <w:basedOn w:val="Domylnaczcionkaakapitu"/>
    <w:link w:val="Tekstpodstawowy"/>
    <w:uiPriority w:val="99"/>
    <w:rsid w:val="00F10B84"/>
    <w:rPr>
      <w:rFonts w:ascii="Times New Roman" w:eastAsia="Calibri" w:hAnsi="Times New Roman" w:cs="Times New Roman"/>
      <w:sz w:val="24"/>
      <w:szCs w:val="24"/>
      <w:lang w:val="x-none" w:eastAsia="ar-SA"/>
    </w:rPr>
  </w:style>
  <w:style w:type="paragraph" w:styleId="Lista">
    <w:name w:val="List"/>
    <w:basedOn w:val="Tekstpodstawowy"/>
    <w:uiPriority w:val="99"/>
    <w:rsid w:val="00F10B84"/>
    <w:rPr>
      <w:rFonts w:cs="Tahoma"/>
    </w:rPr>
  </w:style>
  <w:style w:type="paragraph" w:customStyle="1" w:styleId="Podpis1">
    <w:name w:val="Podpis1"/>
    <w:basedOn w:val="Normalny"/>
    <w:uiPriority w:val="99"/>
    <w:rsid w:val="00F10B84"/>
    <w:pPr>
      <w:suppressLineNumbers/>
      <w:spacing w:before="120" w:after="120"/>
    </w:pPr>
    <w:rPr>
      <w:rFonts w:cs="Tahoma"/>
      <w:i/>
      <w:iCs/>
    </w:rPr>
  </w:style>
  <w:style w:type="paragraph" w:customStyle="1" w:styleId="Indeks">
    <w:name w:val="Indeks"/>
    <w:basedOn w:val="Normalny"/>
    <w:uiPriority w:val="99"/>
    <w:rsid w:val="00F10B84"/>
    <w:pPr>
      <w:suppressLineNumbers/>
    </w:pPr>
    <w:rPr>
      <w:rFonts w:cs="Tahoma"/>
    </w:rPr>
  </w:style>
  <w:style w:type="paragraph" w:styleId="Nagwek">
    <w:name w:val="header"/>
    <w:basedOn w:val="Normalny"/>
    <w:link w:val="NagwekZnak"/>
    <w:uiPriority w:val="99"/>
    <w:rsid w:val="00F10B84"/>
    <w:pPr>
      <w:tabs>
        <w:tab w:val="center" w:pos="4536"/>
        <w:tab w:val="right" w:pos="9072"/>
      </w:tabs>
    </w:pPr>
    <w:rPr>
      <w:rFonts w:eastAsia="Calibri"/>
      <w:lang w:val="x-none"/>
    </w:rPr>
  </w:style>
  <w:style w:type="character" w:customStyle="1" w:styleId="NagwekZnak">
    <w:name w:val="Nagłówek Znak"/>
    <w:basedOn w:val="Domylnaczcionkaakapitu"/>
    <w:link w:val="Nagwek"/>
    <w:uiPriority w:val="99"/>
    <w:rsid w:val="00F10B84"/>
    <w:rPr>
      <w:rFonts w:ascii="Times New Roman" w:eastAsia="Calibri" w:hAnsi="Times New Roman" w:cs="Times New Roman"/>
      <w:sz w:val="24"/>
      <w:szCs w:val="24"/>
      <w:lang w:val="x-none" w:eastAsia="ar-SA"/>
    </w:rPr>
  </w:style>
  <w:style w:type="paragraph" w:styleId="Stopka">
    <w:name w:val="footer"/>
    <w:basedOn w:val="Normalny"/>
    <w:link w:val="StopkaZnak"/>
    <w:uiPriority w:val="99"/>
    <w:rsid w:val="00F10B84"/>
    <w:pPr>
      <w:tabs>
        <w:tab w:val="center" w:pos="4536"/>
        <w:tab w:val="right" w:pos="9072"/>
      </w:tabs>
    </w:pPr>
    <w:rPr>
      <w:rFonts w:eastAsia="Calibri"/>
      <w:lang w:val="x-none"/>
    </w:rPr>
  </w:style>
  <w:style w:type="character" w:customStyle="1" w:styleId="StopkaZnak">
    <w:name w:val="Stopka Znak"/>
    <w:basedOn w:val="Domylnaczcionkaakapitu"/>
    <w:link w:val="Stopka"/>
    <w:uiPriority w:val="99"/>
    <w:rsid w:val="00F10B84"/>
    <w:rPr>
      <w:rFonts w:ascii="Times New Roman" w:eastAsia="Calibri" w:hAnsi="Times New Roman" w:cs="Times New Roman"/>
      <w:sz w:val="24"/>
      <w:szCs w:val="24"/>
      <w:lang w:val="x-none" w:eastAsia="ar-SA"/>
    </w:rPr>
  </w:style>
  <w:style w:type="paragraph" w:customStyle="1" w:styleId="pkt">
    <w:name w:val="pkt"/>
    <w:basedOn w:val="Normalny"/>
    <w:uiPriority w:val="99"/>
    <w:rsid w:val="00F10B84"/>
    <w:pPr>
      <w:spacing w:before="60" w:after="60"/>
      <w:ind w:left="851" w:hanging="295"/>
      <w:jc w:val="both"/>
    </w:pPr>
    <w:rPr>
      <w:szCs w:val="20"/>
    </w:rPr>
  </w:style>
  <w:style w:type="paragraph" w:styleId="Tytu">
    <w:name w:val="Title"/>
    <w:basedOn w:val="Normalny"/>
    <w:next w:val="Normalny"/>
    <w:link w:val="TytuZnak"/>
    <w:uiPriority w:val="99"/>
    <w:qFormat/>
    <w:rsid w:val="00F10B84"/>
    <w:pPr>
      <w:spacing w:before="240" w:after="60"/>
      <w:jc w:val="center"/>
    </w:pPr>
    <w:rPr>
      <w:rFonts w:eastAsia="Calibri" w:cs="Arial"/>
      <w:b/>
      <w:bCs/>
      <w:kern w:val="1"/>
      <w:sz w:val="32"/>
      <w:szCs w:val="32"/>
      <w:lang w:val="x-none"/>
    </w:rPr>
  </w:style>
  <w:style w:type="character" w:customStyle="1" w:styleId="TytuZnak">
    <w:name w:val="Tytuł Znak"/>
    <w:basedOn w:val="Domylnaczcionkaakapitu"/>
    <w:link w:val="Tytu"/>
    <w:uiPriority w:val="99"/>
    <w:rsid w:val="00F10B84"/>
    <w:rPr>
      <w:rFonts w:ascii="Times New Roman" w:eastAsia="Calibri" w:hAnsi="Times New Roman" w:cs="Arial"/>
      <w:b/>
      <w:bCs/>
      <w:kern w:val="1"/>
      <w:sz w:val="32"/>
      <w:szCs w:val="32"/>
      <w:lang w:val="x-none" w:eastAsia="ar-SA"/>
    </w:rPr>
  </w:style>
  <w:style w:type="paragraph" w:styleId="Podtytu">
    <w:name w:val="Subtitle"/>
    <w:basedOn w:val="Nagwek10"/>
    <w:next w:val="Tekstpodstawowy"/>
    <w:link w:val="PodtytuZnak"/>
    <w:uiPriority w:val="99"/>
    <w:qFormat/>
    <w:rsid w:val="00F10B84"/>
    <w:pPr>
      <w:jc w:val="center"/>
    </w:pPr>
    <w:rPr>
      <w:i/>
      <w:iCs/>
      <w:lang w:val="x-none"/>
    </w:rPr>
  </w:style>
  <w:style w:type="character" w:customStyle="1" w:styleId="PodtytuZnak">
    <w:name w:val="Podtytuł Znak"/>
    <w:basedOn w:val="Domylnaczcionkaakapitu"/>
    <w:link w:val="Podtytu"/>
    <w:uiPriority w:val="99"/>
    <w:rsid w:val="00F10B84"/>
    <w:rPr>
      <w:rFonts w:ascii="Arial" w:eastAsia="MS Mincho" w:hAnsi="Arial" w:cs="Tahoma"/>
      <w:i/>
      <w:iCs/>
      <w:sz w:val="28"/>
      <w:szCs w:val="28"/>
      <w:lang w:val="x-none" w:eastAsia="ar-SA"/>
    </w:rPr>
  </w:style>
  <w:style w:type="paragraph" w:styleId="Tekstpodstawowywcity">
    <w:name w:val="Body Text Indent"/>
    <w:basedOn w:val="Normalny"/>
    <w:link w:val="TekstpodstawowywcityZnak1"/>
    <w:uiPriority w:val="99"/>
    <w:rsid w:val="00F10B84"/>
    <w:pPr>
      <w:spacing w:after="120"/>
      <w:ind w:left="283"/>
    </w:pPr>
    <w:rPr>
      <w:rFonts w:eastAsia="Calibri"/>
      <w:lang w:val="x-none"/>
    </w:rPr>
  </w:style>
  <w:style w:type="character" w:customStyle="1" w:styleId="TekstpodstawowywcityZnak1">
    <w:name w:val="Tekst podstawowy wcięty Znak1"/>
    <w:basedOn w:val="Domylnaczcionkaakapitu"/>
    <w:link w:val="Tekstpodstawowywcity"/>
    <w:uiPriority w:val="99"/>
    <w:rsid w:val="00F10B84"/>
    <w:rPr>
      <w:rFonts w:ascii="Times New Roman" w:eastAsia="Calibri" w:hAnsi="Times New Roman" w:cs="Times New Roman"/>
      <w:sz w:val="24"/>
      <w:szCs w:val="24"/>
      <w:lang w:val="x-none" w:eastAsia="ar-SA"/>
    </w:rPr>
  </w:style>
  <w:style w:type="paragraph" w:customStyle="1" w:styleId="Tekstpodstawowy31">
    <w:name w:val="Tekst podstawowy 31"/>
    <w:basedOn w:val="Normalny"/>
    <w:uiPriority w:val="99"/>
    <w:rsid w:val="00F10B84"/>
    <w:pPr>
      <w:jc w:val="both"/>
    </w:pPr>
  </w:style>
  <w:style w:type="paragraph" w:customStyle="1" w:styleId="Tekstpodstawowy21">
    <w:name w:val="Tekst podstawowy 21"/>
    <w:basedOn w:val="Normalny"/>
    <w:uiPriority w:val="99"/>
    <w:rsid w:val="00F10B84"/>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F10B84"/>
    <w:pPr>
      <w:tabs>
        <w:tab w:val="left" w:pos="786"/>
      </w:tabs>
      <w:ind w:left="360" w:hanging="360"/>
      <w:jc w:val="both"/>
    </w:pPr>
  </w:style>
  <w:style w:type="paragraph" w:customStyle="1" w:styleId="Zwykytekst1">
    <w:name w:val="Zwykły tekst1"/>
    <w:basedOn w:val="Normalny"/>
    <w:uiPriority w:val="99"/>
    <w:rsid w:val="00F10B84"/>
    <w:rPr>
      <w:rFonts w:ascii="Courier New" w:hAnsi="Courier New" w:cs="Courier New"/>
      <w:sz w:val="20"/>
      <w:szCs w:val="20"/>
    </w:rPr>
  </w:style>
  <w:style w:type="paragraph" w:styleId="Tekstdymka">
    <w:name w:val="Balloon Text"/>
    <w:basedOn w:val="Normalny"/>
    <w:link w:val="TekstdymkaZnak1"/>
    <w:uiPriority w:val="99"/>
    <w:rsid w:val="00F10B84"/>
    <w:rPr>
      <w:rFonts w:ascii="Tahoma" w:eastAsia="Calibri" w:hAnsi="Tahoma" w:cs="Tahoma"/>
      <w:sz w:val="16"/>
      <w:szCs w:val="16"/>
      <w:lang w:val="x-none"/>
    </w:rPr>
  </w:style>
  <w:style w:type="character" w:customStyle="1" w:styleId="TekstdymkaZnak1">
    <w:name w:val="Tekst dymka Znak1"/>
    <w:basedOn w:val="Domylnaczcionkaakapitu"/>
    <w:link w:val="Tekstdymka"/>
    <w:uiPriority w:val="99"/>
    <w:rsid w:val="00F10B84"/>
    <w:rPr>
      <w:rFonts w:ascii="Tahoma" w:eastAsia="Calibri" w:hAnsi="Tahoma" w:cs="Tahoma"/>
      <w:sz w:val="16"/>
      <w:szCs w:val="16"/>
      <w:lang w:val="x-none" w:eastAsia="ar-SA"/>
    </w:rPr>
  </w:style>
  <w:style w:type="paragraph" w:customStyle="1" w:styleId="WW-Tekstpodstawowy2">
    <w:name w:val="WW-Tekst podstawowy 2"/>
    <w:basedOn w:val="Normalny"/>
    <w:uiPriority w:val="99"/>
    <w:rsid w:val="00F10B84"/>
    <w:pPr>
      <w:widowControl w:val="0"/>
      <w:jc w:val="both"/>
    </w:pPr>
    <w:rPr>
      <w:rFonts w:ascii="MS Sans Serif" w:hAnsi="MS Sans Serif"/>
      <w:szCs w:val="20"/>
    </w:rPr>
  </w:style>
  <w:style w:type="paragraph" w:customStyle="1" w:styleId="Default">
    <w:name w:val="Default"/>
    <w:rsid w:val="00F10B84"/>
    <w:pPr>
      <w:suppressAutoHyphens/>
      <w:autoSpaceDE w:val="0"/>
      <w:spacing w:after="0" w:line="240" w:lineRule="auto"/>
    </w:pPr>
    <w:rPr>
      <w:rFonts w:ascii="Calibri" w:eastAsia="Times New Roman" w:hAnsi="Calibri" w:cs="Calibri"/>
      <w:color w:val="000000"/>
      <w:sz w:val="24"/>
      <w:szCs w:val="24"/>
      <w:lang w:eastAsia="ar-SA"/>
    </w:rPr>
  </w:style>
  <w:style w:type="paragraph" w:customStyle="1" w:styleId="Tekstkomentarza1">
    <w:name w:val="Tekst komentarza1"/>
    <w:basedOn w:val="Normalny"/>
    <w:uiPriority w:val="99"/>
    <w:rsid w:val="00F10B84"/>
    <w:pPr>
      <w:ind w:hanging="425"/>
    </w:pPr>
    <w:rPr>
      <w:color w:val="C2D69B"/>
      <w:sz w:val="20"/>
      <w:szCs w:val="20"/>
    </w:rPr>
  </w:style>
  <w:style w:type="paragraph" w:styleId="Tekstkomentarza">
    <w:name w:val="annotation text"/>
    <w:basedOn w:val="Normalny"/>
    <w:link w:val="TekstkomentarzaZnak1"/>
    <w:uiPriority w:val="99"/>
    <w:semiHidden/>
    <w:rsid w:val="00F10B84"/>
    <w:rPr>
      <w:rFonts w:eastAsia="Calibri"/>
      <w:sz w:val="20"/>
      <w:szCs w:val="20"/>
      <w:lang w:val="x-none"/>
    </w:rPr>
  </w:style>
  <w:style w:type="character" w:customStyle="1" w:styleId="TekstkomentarzaZnak1">
    <w:name w:val="Tekst komentarza Znak1"/>
    <w:basedOn w:val="Domylnaczcionkaakapitu"/>
    <w:link w:val="Tekstkomentarza"/>
    <w:semiHidden/>
    <w:rsid w:val="00F10B84"/>
    <w:rPr>
      <w:rFonts w:ascii="Times New Roman" w:eastAsia="Calibri" w:hAnsi="Times New Roman" w:cs="Times New Roman"/>
      <w:sz w:val="20"/>
      <w:szCs w:val="20"/>
      <w:lang w:val="x-none" w:eastAsia="ar-SA"/>
    </w:rPr>
  </w:style>
  <w:style w:type="paragraph" w:styleId="Tematkomentarza">
    <w:name w:val="annotation subject"/>
    <w:basedOn w:val="Tekstkomentarza1"/>
    <w:next w:val="Tekstkomentarza1"/>
    <w:link w:val="TematkomentarzaZnak1"/>
    <w:uiPriority w:val="99"/>
    <w:rsid w:val="00F10B84"/>
    <w:pPr>
      <w:ind w:firstLine="0"/>
    </w:pPr>
    <w:rPr>
      <w:rFonts w:eastAsia="Calibri"/>
      <w:b/>
      <w:bCs/>
      <w:color w:val="auto"/>
      <w:lang w:val="x-none"/>
    </w:rPr>
  </w:style>
  <w:style w:type="character" w:customStyle="1" w:styleId="TematkomentarzaZnak1">
    <w:name w:val="Temat komentarza Znak1"/>
    <w:basedOn w:val="TekstkomentarzaZnak1"/>
    <w:link w:val="Tematkomentarza"/>
    <w:uiPriority w:val="99"/>
    <w:rsid w:val="00F10B84"/>
    <w:rPr>
      <w:rFonts w:ascii="Times New Roman" w:eastAsia="Calibri" w:hAnsi="Times New Roman" w:cs="Times New Roman"/>
      <w:b/>
      <w:bCs/>
      <w:sz w:val="20"/>
      <w:szCs w:val="20"/>
      <w:lang w:val="x-none" w:eastAsia="ar-SA"/>
    </w:rPr>
  </w:style>
  <w:style w:type="paragraph" w:customStyle="1" w:styleId="Akapitzlist1">
    <w:name w:val="Akapit z listą1"/>
    <w:basedOn w:val="Normalny"/>
    <w:uiPriority w:val="99"/>
    <w:rsid w:val="00F10B84"/>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F10B84"/>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F10B84"/>
    <w:pPr>
      <w:spacing w:line="480" w:lineRule="auto"/>
      <w:ind w:left="720" w:hanging="425"/>
    </w:pPr>
    <w:rPr>
      <w:color w:val="C2D69B"/>
    </w:rPr>
  </w:style>
  <w:style w:type="paragraph" w:customStyle="1" w:styleId="ListParagraph1">
    <w:name w:val="List Paragraph1"/>
    <w:basedOn w:val="Normalny"/>
    <w:uiPriority w:val="99"/>
    <w:rsid w:val="00F10B84"/>
    <w:pPr>
      <w:widowControl w:val="0"/>
      <w:ind w:left="720"/>
    </w:pPr>
    <w:rPr>
      <w:rFonts w:ascii="Geneva" w:hAnsi="Geneva"/>
      <w:szCs w:val="20"/>
    </w:rPr>
  </w:style>
  <w:style w:type="paragraph" w:customStyle="1" w:styleId="BodyText21">
    <w:name w:val="Body Text 21"/>
    <w:basedOn w:val="Normalny"/>
    <w:uiPriority w:val="99"/>
    <w:rsid w:val="00F10B84"/>
    <w:pPr>
      <w:widowControl w:val="0"/>
      <w:jc w:val="both"/>
    </w:pPr>
    <w:rPr>
      <w:rFonts w:ascii="MS Sans Serif" w:hAnsi="MS Sans Serif"/>
      <w:szCs w:val="20"/>
    </w:rPr>
  </w:style>
  <w:style w:type="paragraph" w:customStyle="1" w:styleId="Zawartotabeli">
    <w:name w:val="Zawartość tabeli"/>
    <w:basedOn w:val="Normalny"/>
    <w:uiPriority w:val="99"/>
    <w:rsid w:val="00F10B84"/>
    <w:pPr>
      <w:suppressLineNumbers/>
    </w:pPr>
  </w:style>
  <w:style w:type="paragraph" w:customStyle="1" w:styleId="Nagwektabeli">
    <w:name w:val="Nagłówek tabeli"/>
    <w:basedOn w:val="Normalny"/>
    <w:uiPriority w:val="99"/>
    <w:rsid w:val="00F10B84"/>
    <w:pPr>
      <w:suppressLineNumbers/>
      <w:jc w:val="center"/>
    </w:pPr>
    <w:rPr>
      <w:b/>
      <w:bCs/>
    </w:rPr>
  </w:style>
  <w:style w:type="paragraph" w:styleId="Tekstprzypisukocowego">
    <w:name w:val="endnote text"/>
    <w:basedOn w:val="Normalny"/>
    <w:link w:val="TekstprzypisukocowegoZnak1"/>
    <w:uiPriority w:val="99"/>
    <w:rsid w:val="00F10B84"/>
    <w:rPr>
      <w:rFonts w:eastAsia="Calibri"/>
      <w:sz w:val="20"/>
      <w:szCs w:val="20"/>
      <w:lang w:val="x-none"/>
    </w:rPr>
  </w:style>
  <w:style w:type="character" w:customStyle="1" w:styleId="TekstprzypisukocowegoZnak1">
    <w:name w:val="Tekst przypisu końcowego Znak1"/>
    <w:basedOn w:val="Domylnaczcionkaakapitu"/>
    <w:link w:val="Tekstprzypisukocowego"/>
    <w:uiPriority w:val="99"/>
    <w:rsid w:val="00F10B84"/>
    <w:rPr>
      <w:rFonts w:ascii="Times New Roman" w:eastAsia="Calibri" w:hAnsi="Times New Roman" w:cs="Times New Roman"/>
      <w:sz w:val="20"/>
      <w:szCs w:val="20"/>
      <w:lang w:val="x-none" w:eastAsia="ar-SA"/>
    </w:rPr>
  </w:style>
  <w:style w:type="paragraph" w:styleId="Akapitzlist">
    <w:name w:val="List Paragraph"/>
    <w:basedOn w:val="Normalny"/>
    <w:uiPriority w:val="34"/>
    <w:qFormat/>
    <w:rsid w:val="00F10B84"/>
    <w:pPr>
      <w:ind w:left="708"/>
    </w:pPr>
  </w:style>
  <w:style w:type="character" w:styleId="Odwoaniedokomentarza">
    <w:name w:val="annotation reference"/>
    <w:uiPriority w:val="99"/>
    <w:rsid w:val="00F10B84"/>
    <w:rPr>
      <w:rFonts w:cs="Times New Roman"/>
      <w:sz w:val="16"/>
    </w:rPr>
  </w:style>
  <w:style w:type="paragraph" w:styleId="Zwykytekst">
    <w:name w:val="Plain Text"/>
    <w:basedOn w:val="Normalny"/>
    <w:link w:val="ZwykytekstZnak"/>
    <w:rsid w:val="00F10B84"/>
    <w:pPr>
      <w:suppressAutoHyphens w:val="0"/>
    </w:pPr>
    <w:rPr>
      <w:rFonts w:ascii="Courier New" w:eastAsia="Calibri" w:hAnsi="Courier New"/>
      <w:sz w:val="20"/>
      <w:szCs w:val="20"/>
      <w:lang w:val="x-none" w:eastAsia="pl-PL"/>
    </w:rPr>
  </w:style>
  <w:style w:type="character" w:customStyle="1" w:styleId="ZwykytekstZnak">
    <w:name w:val="Zwykły tekst Znak"/>
    <w:basedOn w:val="Domylnaczcionkaakapitu"/>
    <w:link w:val="Zwykytekst"/>
    <w:rsid w:val="00F10B84"/>
    <w:rPr>
      <w:rFonts w:ascii="Courier New" w:eastAsia="Calibri" w:hAnsi="Courier New" w:cs="Times New Roman"/>
      <w:sz w:val="20"/>
      <w:szCs w:val="20"/>
      <w:lang w:val="x-none" w:eastAsia="pl-PL"/>
    </w:rPr>
  </w:style>
  <w:style w:type="character" w:customStyle="1" w:styleId="PlainTextChar1">
    <w:name w:val="Plain Text Char1"/>
    <w:uiPriority w:val="99"/>
    <w:semiHidden/>
    <w:locked/>
    <w:rsid w:val="00F10B84"/>
    <w:rPr>
      <w:rFonts w:ascii="Courier New" w:hAnsi="Courier New" w:cs="Times New Roman"/>
      <w:sz w:val="20"/>
      <w:lang w:eastAsia="ar-SA" w:bidi="ar-SA"/>
    </w:rPr>
  </w:style>
  <w:style w:type="character" w:styleId="Odwoanieprzypisukocowego">
    <w:name w:val="endnote reference"/>
    <w:uiPriority w:val="99"/>
    <w:semiHidden/>
    <w:rsid w:val="00F10B84"/>
    <w:rPr>
      <w:rFonts w:cs="Times New Roman"/>
      <w:vertAlign w:val="superscript"/>
    </w:rPr>
  </w:style>
  <w:style w:type="paragraph" w:customStyle="1" w:styleId="zmart2">
    <w:name w:val="zm art2"/>
    <w:basedOn w:val="Normalny"/>
    <w:uiPriority w:val="99"/>
    <w:rsid w:val="00F10B84"/>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F10B84"/>
    <w:pPr>
      <w:spacing w:after="120" w:line="480" w:lineRule="auto"/>
    </w:pPr>
    <w:rPr>
      <w:rFonts w:eastAsia="Calibri"/>
      <w:lang w:val="x-none"/>
    </w:rPr>
  </w:style>
  <w:style w:type="character" w:customStyle="1" w:styleId="Tekstpodstawowy2Znak">
    <w:name w:val="Tekst podstawowy 2 Znak"/>
    <w:basedOn w:val="Domylnaczcionkaakapitu"/>
    <w:link w:val="Tekstpodstawowy2"/>
    <w:uiPriority w:val="99"/>
    <w:rsid w:val="00F10B84"/>
    <w:rPr>
      <w:rFonts w:ascii="Times New Roman" w:eastAsia="Calibri" w:hAnsi="Times New Roman" w:cs="Times New Roman"/>
      <w:sz w:val="24"/>
      <w:szCs w:val="24"/>
      <w:lang w:val="x-none" w:eastAsia="ar-SA"/>
    </w:rPr>
  </w:style>
  <w:style w:type="paragraph" w:customStyle="1" w:styleId="UmowaStandardowy">
    <w:name w:val="Umowa Standardowy"/>
    <w:basedOn w:val="Normalny"/>
    <w:uiPriority w:val="99"/>
    <w:rsid w:val="00F10B84"/>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F10B84"/>
    <w:pPr>
      <w:spacing w:after="120"/>
    </w:pPr>
    <w:rPr>
      <w:rFonts w:eastAsia="Calibri"/>
      <w:sz w:val="16"/>
      <w:szCs w:val="16"/>
      <w:lang w:val="x-none"/>
    </w:rPr>
  </w:style>
  <w:style w:type="character" w:customStyle="1" w:styleId="Tekstpodstawowy3Znak">
    <w:name w:val="Tekst podstawowy 3 Znak"/>
    <w:basedOn w:val="Domylnaczcionkaakapitu"/>
    <w:link w:val="Tekstpodstawowy3"/>
    <w:uiPriority w:val="99"/>
    <w:rsid w:val="00F10B84"/>
    <w:rPr>
      <w:rFonts w:ascii="Times New Roman" w:eastAsia="Calibri" w:hAnsi="Times New Roman" w:cs="Times New Roman"/>
      <w:sz w:val="16"/>
      <w:szCs w:val="16"/>
      <w:lang w:val="x-none" w:eastAsia="ar-SA"/>
    </w:rPr>
  </w:style>
  <w:style w:type="paragraph" w:styleId="Tekstpodstawowywcity2">
    <w:name w:val="Body Text Indent 2"/>
    <w:basedOn w:val="Normalny"/>
    <w:link w:val="Tekstpodstawowywcity2Znak1"/>
    <w:uiPriority w:val="99"/>
    <w:rsid w:val="00F10B84"/>
    <w:pPr>
      <w:spacing w:after="120" w:line="480" w:lineRule="auto"/>
      <w:ind w:left="283"/>
    </w:pPr>
    <w:rPr>
      <w:rFonts w:eastAsia="Calibri"/>
      <w:lang w:val="x-none"/>
    </w:rPr>
  </w:style>
  <w:style w:type="character" w:customStyle="1" w:styleId="Tekstpodstawowywcity2Znak1">
    <w:name w:val="Tekst podstawowy wcięty 2 Znak1"/>
    <w:basedOn w:val="Domylnaczcionkaakapitu"/>
    <w:link w:val="Tekstpodstawowywcity2"/>
    <w:uiPriority w:val="99"/>
    <w:rsid w:val="00F10B84"/>
    <w:rPr>
      <w:rFonts w:ascii="Times New Roman" w:eastAsia="Calibri" w:hAnsi="Times New Roman" w:cs="Times New Roman"/>
      <w:sz w:val="24"/>
      <w:szCs w:val="24"/>
      <w:lang w:val="x-none" w:eastAsia="ar-SA"/>
    </w:rPr>
  </w:style>
  <w:style w:type="character" w:styleId="Numerstrony">
    <w:name w:val="page number"/>
    <w:uiPriority w:val="99"/>
    <w:rsid w:val="00F10B84"/>
    <w:rPr>
      <w:rFonts w:cs="Times New Roman"/>
    </w:rPr>
  </w:style>
  <w:style w:type="paragraph" w:styleId="Tekstprzypisudolnego">
    <w:name w:val="footnote text"/>
    <w:basedOn w:val="Normalny"/>
    <w:link w:val="TekstprzypisudolnegoZnak"/>
    <w:uiPriority w:val="99"/>
    <w:rsid w:val="00F10B84"/>
    <w:rPr>
      <w:rFonts w:eastAsia="Calibri"/>
      <w:sz w:val="20"/>
      <w:szCs w:val="20"/>
      <w:lang w:val="x-none"/>
    </w:rPr>
  </w:style>
  <w:style w:type="character" w:customStyle="1" w:styleId="TekstprzypisudolnegoZnak">
    <w:name w:val="Tekst przypisu dolnego Znak"/>
    <w:basedOn w:val="Domylnaczcionkaakapitu"/>
    <w:link w:val="Tekstprzypisudolnego"/>
    <w:uiPriority w:val="99"/>
    <w:rsid w:val="00F10B84"/>
    <w:rPr>
      <w:rFonts w:ascii="Times New Roman" w:eastAsia="Calibri" w:hAnsi="Times New Roman" w:cs="Times New Roman"/>
      <w:sz w:val="20"/>
      <w:szCs w:val="20"/>
      <w:lang w:val="x-none" w:eastAsia="ar-SA"/>
    </w:rPr>
  </w:style>
  <w:style w:type="character" w:styleId="Odwoanieprzypisudolnego">
    <w:name w:val="footnote reference"/>
    <w:uiPriority w:val="99"/>
    <w:rsid w:val="00F10B84"/>
    <w:rPr>
      <w:rFonts w:cs="Times New Roman"/>
      <w:vertAlign w:val="superscript"/>
    </w:rPr>
  </w:style>
  <w:style w:type="paragraph" w:styleId="Bezodstpw">
    <w:name w:val="No Spacing"/>
    <w:uiPriority w:val="1"/>
    <w:qFormat/>
    <w:rsid w:val="00F10B84"/>
    <w:pPr>
      <w:spacing w:after="0" w:line="240" w:lineRule="auto"/>
    </w:pPr>
    <w:rPr>
      <w:rFonts w:ascii="Calibri" w:eastAsia="Calibri" w:hAnsi="Calibri" w:cs="Times New Roman"/>
    </w:rPr>
  </w:style>
  <w:style w:type="table" w:styleId="Tabela-Siatka">
    <w:name w:val="Table Grid"/>
    <w:basedOn w:val="Standardowy"/>
    <w:uiPriority w:val="59"/>
    <w:rsid w:val="00F10B84"/>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
    <w:name w:val="n"/>
    <w:uiPriority w:val="99"/>
    <w:rsid w:val="00F10B84"/>
    <w:rPr>
      <w:rFonts w:ascii="Tahoma" w:hAnsi="Tahoma" w:cs="Tahoma"/>
      <w:color w:val="000088"/>
      <w:sz w:val="13"/>
      <w:szCs w:val="13"/>
    </w:rPr>
  </w:style>
  <w:style w:type="character" w:customStyle="1" w:styleId="z">
    <w:name w:val="z"/>
    <w:uiPriority w:val="99"/>
    <w:rsid w:val="00F10B84"/>
    <w:rPr>
      <w:rFonts w:ascii="Tahoma" w:hAnsi="Tahoma" w:cs="Tahoma"/>
      <w:color w:val="000086"/>
      <w:sz w:val="13"/>
      <w:szCs w:val="13"/>
    </w:rPr>
  </w:style>
  <w:style w:type="character" w:customStyle="1" w:styleId="zd">
    <w:name w:val="zd"/>
    <w:uiPriority w:val="99"/>
    <w:rsid w:val="00F10B84"/>
    <w:rPr>
      <w:rFonts w:ascii="Tahoma" w:hAnsi="Tahoma" w:cs="Tahoma"/>
      <w:b/>
      <w:bCs/>
      <w:color w:val="000000"/>
      <w:sz w:val="13"/>
      <w:szCs w:val="13"/>
    </w:rPr>
  </w:style>
  <w:style w:type="paragraph" w:styleId="NormalnyWeb">
    <w:name w:val="Normal (Web)"/>
    <w:basedOn w:val="Normalny"/>
    <w:uiPriority w:val="99"/>
    <w:semiHidden/>
    <w:rsid w:val="00F10B84"/>
    <w:pPr>
      <w:suppressAutoHyphens w:val="0"/>
      <w:spacing w:before="100" w:beforeAutospacing="1" w:after="100" w:afterAutospacing="1"/>
    </w:pPr>
    <w:rPr>
      <w:color w:val="000000"/>
      <w:lang w:eastAsia="pl-PL"/>
    </w:rPr>
  </w:style>
  <w:style w:type="paragraph" w:customStyle="1" w:styleId="StandardowyStandardowy1">
    <w:name w:val="Standardowy.Standardowy1"/>
    <w:uiPriority w:val="99"/>
    <w:rsid w:val="00F10B84"/>
    <w:pPr>
      <w:spacing w:after="0" w:line="240" w:lineRule="auto"/>
    </w:pPr>
    <w:rPr>
      <w:rFonts w:ascii="Garamond" w:eastAsia="Times New Roman" w:hAnsi="Garamond" w:cs="Times New Roman"/>
      <w:sz w:val="26"/>
      <w:szCs w:val="20"/>
      <w:lang w:eastAsia="pl-PL"/>
    </w:rPr>
  </w:style>
  <w:style w:type="paragraph" w:customStyle="1" w:styleId="normaltableau">
    <w:name w:val="normal_tableau"/>
    <w:basedOn w:val="Normalny"/>
    <w:rsid w:val="00F10B84"/>
    <w:pPr>
      <w:suppressAutoHyphens w:val="0"/>
      <w:spacing w:before="120" w:after="120"/>
      <w:jc w:val="both"/>
    </w:pPr>
    <w:rPr>
      <w:rFonts w:ascii="Optima" w:hAnsi="Optima"/>
      <w:sz w:val="22"/>
      <w:szCs w:val="22"/>
      <w:lang w:val="en-GB" w:eastAsia="pl-PL"/>
    </w:rPr>
  </w:style>
  <w:style w:type="paragraph" w:customStyle="1" w:styleId="Tekstpodstawowy32">
    <w:name w:val="Tekst podstawowy 32"/>
    <w:basedOn w:val="Normalny"/>
    <w:uiPriority w:val="99"/>
    <w:rsid w:val="00F10B84"/>
    <w:pPr>
      <w:suppressAutoHyphens w:val="0"/>
      <w:overflowPunct w:val="0"/>
      <w:autoSpaceDE w:val="0"/>
      <w:autoSpaceDN w:val="0"/>
      <w:adjustRightInd w:val="0"/>
      <w:jc w:val="both"/>
      <w:textAlignment w:val="baseline"/>
    </w:pPr>
    <w:rPr>
      <w:szCs w:val="20"/>
      <w:lang w:eastAsia="pl-PL"/>
    </w:rPr>
  </w:style>
  <w:style w:type="paragraph" w:customStyle="1" w:styleId="Akapitzlist2">
    <w:name w:val="Akapit z listą2"/>
    <w:basedOn w:val="Normalny"/>
    <w:rsid w:val="00F10B84"/>
    <w:pPr>
      <w:widowControl w:val="0"/>
      <w:ind w:left="720"/>
    </w:pPr>
    <w:rPr>
      <w:rFonts w:ascii="Geneva" w:hAnsi="Geneva"/>
      <w:szCs w:val="20"/>
    </w:rPr>
  </w:style>
  <w:style w:type="paragraph" w:styleId="Poprawka">
    <w:name w:val="Revision"/>
    <w:hidden/>
    <w:uiPriority w:val="99"/>
    <w:semiHidden/>
    <w:rsid w:val="00F10B84"/>
    <w:pPr>
      <w:spacing w:after="0" w:line="240" w:lineRule="auto"/>
    </w:pPr>
    <w:rPr>
      <w:rFonts w:ascii="Times New Roman" w:eastAsia="Times New Roman" w:hAnsi="Times New Roman" w:cs="Times New Roman"/>
      <w:sz w:val="24"/>
      <w:szCs w:val="24"/>
      <w:lang w:eastAsia="ar-SA"/>
    </w:rPr>
  </w:style>
  <w:style w:type="character" w:styleId="Uwydatnienie">
    <w:name w:val="Emphasis"/>
    <w:uiPriority w:val="20"/>
    <w:qFormat/>
    <w:rsid w:val="00F10B84"/>
    <w:rPr>
      <w:i/>
      <w:iCs/>
    </w:rPr>
  </w:style>
  <w:style w:type="paragraph" w:customStyle="1" w:styleId="Bezodstpw1">
    <w:name w:val="Bez odstępów1"/>
    <w:rsid w:val="00F10B84"/>
    <w:pPr>
      <w:spacing w:after="0" w:line="240" w:lineRule="auto"/>
    </w:pPr>
    <w:rPr>
      <w:rFonts w:ascii="Calibri" w:eastAsia="Times New Roman" w:hAnsi="Calibri" w:cs="Times New Roman"/>
    </w:rPr>
  </w:style>
  <w:style w:type="character" w:styleId="Pogrubienie">
    <w:name w:val="Strong"/>
    <w:uiPriority w:val="22"/>
    <w:qFormat/>
    <w:rsid w:val="00F10B84"/>
    <w:rPr>
      <w:b/>
      <w:bCs/>
    </w:rPr>
  </w:style>
  <w:style w:type="numbering" w:customStyle="1" w:styleId="WW8Num511">
    <w:name w:val="WW8Num511"/>
    <w:rsid w:val="00F10B84"/>
    <w:pPr>
      <w:numPr>
        <w:numId w:val="20"/>
      </w:numPr>
    </w:pPr>
  </w:style>
  <w:style w:type="paragraph" w:customStyle="1" w:styleId="Standard">
    <w:name w:val="Standard"/>
    <w:rsid w:val="00F10B8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UyteHipercze">
    <w:name w:val="FollowedHyperlink"/>
    <w:basedOn w:val="Domylnaczcionkaakapitu"/>
    <w:uiPriority w:val="99"/>
    <w:semiHidden/>
    <w:unhideWhenUsed/>
    <w:rsid w:val="00296A08"/>
    <w:rPr>
      <w:color w:val="954F72"/>
      <w:u w:val="single"/>
    </w:rPr>
  </w:style>
  <w:style w:type="paragraph" w:customStyle="1" w:styleId="xl66">
    <w:name w:val="xl66"/>
    <w:basedOn w:val="Normalny"/>
    <w:rsid w:val="00296A08"/>
    <w:pPr>
      <w:suppressAutoHyphens w:val="0"/>
      <w:spacing w:before="100" w:beforeAutospacing="1" w:after="100" w:afterAutospacing="1"/>
    </w:pPr>
    <w:rPr>
      <w:rFonts w:eastAsiaTheme="minorHAnsi"/>
      <w:lang w:eastAsia="pl-PL"/>
    </w:rPr>
  </w:style>
  <w:style w:type="paragraph" w:customStyle="1" w:styleId="xl67">
    <w:name w:val="xl67"/>
    <w:basedOn w:val="Normalny"/>
    <w:rsid w:val="00296A08"/>
    <w:pPr>
      <w:suppressAutoHyphens w:val="0"/>
      <w:spacing w:before="100" w:beforeAutospacing="1" w:after="100" w:afterAutospacing="1"/>
      <w:jc w:val="center"/>
    </w:pPr>
    <w:rPr>
      <w:rFonts w:eastAsiaTheme="minorHAnsi"/>
      <w:lang w:eastAsia="pl-PL"/>
    </w:rPr>
  </w:style>
  <w:style w:type="paragraph" w:customStyle="1" w:styleId="xl68">
    <w:name w:val="xl68"/>
    <w:basedOn w:val="Normalny"/>
    <w:rsid w:val="00296A08"/>
    <w:pPr>
      <w:suppressAutoHyphens w:val="0"/>
      <w:spacing w:before="100" w:beforeAutospacing="1" w:after="100" w:afterAutospacing="1"/>
      <w:jc w:val="center"/>
    </w:pPr>
    <w:rPr>
      <w:rFonts w:eastAsiaTheme="minorHAnsi"/>
      <w:lang w:eastAsia="pl-PL"/>
    </w:rPr>
  </w:style>
  <w:style w:type="paragraph" w:customStyle="1" w:styleId="xl69">
    <w:name w:val="xl69"/>
    <w:basedOn w:val="Normalny"/>
    <w:rsid w:val="00296A08"/>
    <w:pPr>
      <w:suppressAutoHyphens w:val="0"/>
      <w:spacing w:before="100" w:beforeAutospacing="1" w:after="100" w:afterAutospacing="1"/>
      <w:jc w:val="center"/>
    </w:pPr>
    <w:rPr>
      <w:rFonts w:eastAsiaTheme="minorHAnsi"/>
      <w:lang w:eastAsia="pl-PL"/>
    </w:rPr>
  </w:style>
  <w:style w:type="character" w:customStyle="1" w:styleId="stylwiadomocie-mail21">
    <w:name w:val="stylwiadomocie-mail21"/>
    <w:basedOn w:val="Domylnaczcionkaakapitu"/>
    <w:semiHidden/>
    <w:rsid w:val="00296A08"/>
    <w:rPr>
      <w:rFonts w:ascii="Calibri" w:hAnsi="Calibri" w:hint="default"/>
      <w:color w:val="auto"/>
    </w:rPr>
  </w:style>
  <w:style w:type="character" w:customStyle="1" w:styleId="stylwiadomocie-mail22">
    <w:name w:val="stylwiadomocie-mail22"/>
    <w:basedOn w:val="Domylnaczcionkaakapitu"/>
    <w:semiHidden/>
    <w:rsid w:val="00B708CF"/>
    <w:rPr>
      <w:rFonts w:ascii="Calibri" w:hAnsi="Calibri" w:hint="default"/>
      <w:color w:val="1F497D"/>
    </w:rPr>
  </w:style>
  <w:style w:type="character" w:customStyle="1" w:styleId="stylwiadomocie-mail23">
    <w:name w:val="stylwiadomocie-mail23"/>
    <w:basedOn w:val="Domylnaczcionkaakapitu"/>
    <w:semiHidden/>
    <w:rsid w:val="00B708CF"/>
    <w:rPr>
      <w:rFonts w:ascii="Calibri" w:hAnsi="Calibri" w:hint="default"/>
      <w:color w:val="1F497D"/>
    </w:rPr>
  </w:style>
  <w:style w:type="character" w:customStyle="1" w:styleId="ng-binding">
    <w:name w:val="ng-binding"/>
    <w:basedOn w:val="Domylnaczcionkaakapitu"/>
    <w:rsid w:val="00EC71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6ECD"/>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agwek2"/>
    <w:link w:val="Nagwek1Znak1"/>
    <w:uiPriority w:val="99"/>
    <w:qFormat/>
    <w:rsid w:val="00F10B84"/>
    <w:pPr>
      <w:numPr>
        <w:numId w:val="1"/>
      </w:numPr>
      <w:spacing w:before="360" w:after="120"/>
      <w:ind w:left="431" w:hanging="431"/>
      <w:outlineLvl w:val="0"/>
    </w:pPr>
    <w:rPr>
      <w:rFonts w:eastAsia="Calibri"/>
      <w:b/>
      <w:bCs/>
      <w:caps/>
      <w:kern w:val="1"/>
      <w:lang w:val="x-none"/>
    </w:rPr>
  </w:style>
  <w:style w:type="paragraph" w:styleId="Nagwek2">
    <w:name w:val="heading 2"/>
    <w:basedOn w:val="Normalny"/>
    <w:next w:val="Tekstpodstawowy"/>
    <w:link w:val="Nagwek2Znak1"/>
    <w:uiPriority w:val="99"/>
    <w:qFormat/>
    <w:rsid w:val="00F10B84"/>
    <w:pPr>
      <w:numPr>
        <w:ilvl w:val="1"/>
        <w:numId w:val="1"/>
      </w:numPr>
      <w:jc w:val="both"/>
      <w:outlineLvl w:val="1"/>
    </w:pPr>
    <w:rPr>
      <w:rFonts w:eastAsia="Calibri"/>
      <w:bCs/>
      <w:iCs/>
      <w:color w:val="000000"/>
      <w:lang w:val="x-none"/>
    </w:rPr>
  </w:style>
  <w:style w:type="paragraph" w:styleId="Nagwek3">
    <w:name w:val="heading 3"/>
    <w:basedOn w:val="Normalny"/>
    <w:next w:val="Tekstpodstawowy"/>
    <w:link w:val="Nagwek3Znak"/>
    <w:uiPriority w:val="99"/>
    <w:qFormat/>
    <w:rsid w:val="00F10B84"/>
    <w:pPr>
      <w:tabs>
        <w:tab w:val="left" w:pos="900"/>
      </w:tabs>
      <w:jc w:val="both"/>
      <w:outlineLvl w:val="2"/>
    </w:pPr>
    <w:rPr>
      <w:rFonts w:eastAsia="Calibri"/>
      <w:bCs/>
      <w:lang w:val="x-none"/>
    </w:rPr>
  </w:style>
  <w:style w:type="paragraph" w:styleId="Nagwek4">
    <w:name w:val="heading 4"/>
    <w:basedOn w:val="Normalny"/>
    <w:next w:val="Tekstpodstawowy"/>
    <w:link w:val="Nagwek4Znak"/>
    <w:uiPriority w:val="99"/>
    <w:qFormat/>
    <w:rsid w:val="00F10B84"/>
    <w:pPr>
      <w:keepNext/>
      <w:numPr>
        <w:ilvl w:val="3"/>
        <w:numId w:val="1"/>
      </w:numPr>
      <w:tabs>
        <w:tab w:val="left" w:pos="2162"/>
      </w:tabs>
      <w:spacing w:before="60" w:after="60"/>
      <w:ind w:left="902" w:firstLine="0"/>
      <w:outlineLvl w:val="3"/>
    </w:pPr>
    <w:rPr>
      <w:rFonts w:eastAsia="Calibri"/>
      <w:bCs/>
      <w:lang w:val="x-none"/>
    </w:rPr>
  </w:style>
  <w:style w:type="paragraph" w:styleId="Nagwek5">
    <w:name w:val="heading 5"/>
    <w:basedOn w:val="Normalny"/>
    <w:next w:val="Normalny"/>
    <w:link w:val="Nagwek5Znak"/>
    <w:uiPriority w:val="99"/>
    <w:qFormat/>
    <w:rsid w:val="00F10B84"/>
    <w:pPr>
      <w:numPr>
        <w:ilvl w:val="4"/>
        <w:numId w:val="1"/>
      </w:numPr>
      <w:spacing w:before="240" w:after="60"/>
      <w:outlineLvl w:val="4"/>
    </w:pPr>
    <w:rPr>
      <w:rFonts w:eastAsia="Calibri"/>
      <w:b/>
      <w:bCs/>
      <w:i/>
      <w:iCs/>
      <w:sz w:val="26"/>
      <w:szCs w:val="26"/>
      <w:lang w:val="x-none"/>
    </w:rPr>
  </w:style>
  <w:style w:type="paragraph" w:styleId="Nagwek6">
    <w:name w:val="heading 6"/>
    <w:basedOn w:val="Normalny"/>
    <w:next w:val="Normalny"/>
    <w:link w:val="Nagwek6Znak"/>
    <w:uiPriority w:val="99"/>
    <w:qFormat/>
    <w:rsid w:val="00F10B84"/>
    <w:pPr>
      <w:numPr>
        <w:ilvl w:val="5"/>
        <w:numId w:val="1"/>
      </w:numPr>
      <w:spacing w:before="240" w:after="60"/>
      <w:outlineLvl w:val="5"/>
    </w:pPr>
    <w:rPr>
      <w:rFonts w:eastAsia="Calibri"/>
      <w:b/>
      <w:bCs/>
      <w:sz w:val="20"/>
      <w:szCs w:val="20"/>
      <w:lang w:val="x-none"/>
    </w:rPr>
  </w:style>
  <w:style w:type="paragraph" w:styleId="Nagwek7">
    <w:name w:val="heading 7"/>
    <w:basedOn w:val="Normalny"/>
    <w:next w:val="Normalny"/>
    <w:link w:val="Nagwek7Znak"/>
    <w:uiPriority w:val="99"/>
    <w:qFormat/>
    <w:rsid w:val="00F10B84"/>
    <w:pPr>
      <w:numPr>
        <w:ilvl w:val="6"/>
        <w:numId w:val="1"/>
      </w:numPr>
      <w:spacing w:before="240" w:after="60"/>
      <w:outlineLvl w:val="6"/>
    </w:pPr>
    <w:rPr>
      <w:rFonts w:eastAsia="Calibri"/>
      <w:lang w:val="x-none"/>
    </w:rPr>
  </w:style>
  <w:style w:type="paragraph" w:styleId="Nagwek8">
    <w:name w:val="heading 8"/>
    <w:basedOn w:val="Normalny"/>
    <w:next w:val="Normalny"/>
    <w:link w:val="Nagwek8Znak"/>
    <w:uiPriority w:val="99"/>
    <w:qFormat/>
    <w:rsid w:val="00F10B84"/>
    <w:pPr>
      <w:numPr>
        <w:ilvl w:val="7"/>
        <w:numId w:val="1"/>
      </w:numPr>
      <w:spacing w:before="240" w:after="60"/>
      <w:outlineLvl w:val="7"/>
    </w:pPr>
    <w:rPr>
      <w:rFonts w:eastAsia="Calibri"/>
      <w:i/>
      <w:iCs/>
      <w:lang w:val="x-none"/>
    </w:rPr>
  </w:style>
  <w:style w:type="paragraph" w:styleId="Nagwek9">
    <w:name w:val="heading 9"/>
    <w:basedOn w:val="Normalny"/>
    <w:next w:val="Normalny"/>
    <w:link w:val="Nagwek9Znak"/>
    <w:uiPriority w:val="99"/>
    <w:qFormat/>
    <w:rsid w:val="00F10B84"/>
    <w:pPr>
      <w:numPr>
        <w:ilvl w:val="8"/>
        <w:numId w:val="1"/>
      </w:numPr>
      <w:spacing w:before="240" w:after="60"/>
      <w:outlineLvl w:val="8"/>
    </w:pPr>
    <w:rPr>
      <w:rFonts w:ascii="Arial" w:eastAsia="Calibri" w:hAnsi="Arial"/>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10B84"/>
    <w:rPr>
      <w:rFonts w:asciiTheme="majorHAnsi" w:eastAsiaTheme="majorEastAsia" w:hAnsiTheme="majorHAnsi" w:cstheme="majorBidi"/>
      <w:color w:val="2E74B5" w:themeColor="accent1" w:themeShade="BF"/>
      <w:sz w:val="32"/>
      <w:szCs w:val="32"/>
      <w:lang w:eastAsia="ar-SA"/>
    </w:rPr>
  </w:style>
  <w:style w:type="character" w:customStyle="1" w:styleId="Nagwek2Znak">
    <w:name w:val="Nagłówek 2 Znak"/>
    <w:basedOn w:val="Domylnaczcionkaakapitu"/>
    <w:uiPriority w:val="99"/>
    <w:rsid w:val="00F10B84"/>
    <w:rPr>
      <w:rFonts w:asciiTheme="majorHAnsi" w:eastAsiaTheme="majorEastAsia" w:hAnsiTheme="majorHAnsi" w:cstheme="majorBidi"/>
      <w:color w:val="2E74B5" w:themeColor="accent1" w:themeShade="BF"/>
      <w:sz w:val="26"/>
      <w:szCs w:val="26"/>
      <w:lang w:eastAsia="ar-SA"/>
    </w:rPr>
  </w:style>
  <w:style w:type="character" w:customStyle="1" w:styleId="Nagwek3Znak">
    <w:name w:val="Nagłówek 3 Znak"/>
    <w:basedOn w:val="Domylnaczcionkaakapitu"/>
    <w:link w:val="Nagwek3"/>
    <w:uiPriority w:val="99"/>
    <w:rsid w:val="00F10B84"/>
    <w:rPr>
      <w:rFonts w:ascii="Times New Roman" w:eastAsia="Calibri" w:hAnsi="Times New Roman" w:cs="Times New Roman"/>
      <w:bCs/>
      <w:sz w:val="24"/>
      <w:szCs w:val="24"/>
      <w:lang w:val="x-none" w:eastAsia="ar-SA"/>
    </w:rPr>
  </w:style>
  <w:style w:type="character" w:customStyle="1" w:styleId="Nagwek4Znak">
    <w:name w:val="Nagłówek 4 Znak"/>
    <w:basedOn w:val="Domylnaczcionkaakapitu"/>
    <w:link w:val="Nagwek4"/>
    <w:uiPriority w:val="99"/>
    <w:rsid w:val="00F10B84"/>
    <w:rPr>
      <w:rFonts w:ascii="Times New Roman" w:eastAsia="Calibri" w:hAnsi="Times New Roman" w:cs="Times New Roman"/>
      <w:bCs/>
      <w:sz w:val="24"/>
      <w:szCs w:val="24"/>
      <w:lang w:val="x-none" w:eastAsia="ar-SA"/>
    </w:rPr>
  </w:style>
  <w:style w:type="character" w:customStyle="1" w:styleId="Nagwek5Znak">
    <w:name w:val="Nagłówek 5 Znak"/>
    <w:basedOn w:val="Domylnaczcionkaakapitu"/>
    <w:link w:val="Nagwek5"/>
    <w:uiPriority w:val="99"/>
    <w:rsid w:val="00F10B84"/>
    <w:rPr>
      <w:rFonts w:ascii="Times New Roman" w:eastAsia="Calibri" w:hAnsi="Times New Roman" w:cs="Times New Roman"/>
      <w:b/>
      <w:bCs/>
      <w:i/>
      <w:iCs/>
      <w:sz w:val="26"/>
      <w:szCs w:val="26"/>
      <w:lang w:val="x-none" w:eastAsia="ar-SA"/>
    </w:rPr>
  </w:style>
  <w:style w:type="character" w:customStyle="1" w:styleId="Nagwek6Znak">
    <w:name w:val="Nagłówek 6 Znak"/>
    <w:basedOn w:val="Domylnaczcionkaakapitu"/>
    <w:link w:val="Nagwek6"/>
    <w:uiPriority w:val="99"/>
    <w:rsid w:val="00F10B84"/>
    <w:rPr>
      <w:rFonts w:ascii="Times New Roman" w:eastAsia="Calibri" w:hAnsi="Times New Roman" w:cs="Times New Roman"/>
      <w:b/>
      <w:bCs/>
      <w:sz w:val="20"/>
      <w:szCs w:val="20"/>
      <w:lang w:val="x-none" w:eastAsia="ar-SA"/>
    </w:rPr>
  </w:style>
  <w:style w:type="character" w:customStyle="1" w:styleId="Nagwek7Znak">
    <w:name w:val="Nagłówek 7 Znak"/>
    <w:basedOn w:val="Domylnaczcionkaakapitu"/>
    <w:link w:val="Nagwek7"/>
    <w:uiPriority w:val="99"/>
    <w:rsid w:val="00F10B84"/>
    <w:rPr>
      <w:rFonts w:ascii="Times New Roman" w:eastAsia="Calibri" w:hAnsi="Times New Roman" w:cs="Times New Roman"/>
      <w:sz w:val="24"/>
      <w:szCs w:val="24"/>
      <w:lang w:val="x-none" w:eastAsia="ar-SA"/>
    </w:rPr>
  </w:style>
  <w:style w:type="character" w:customStyle="1" w:styleId="Nagwek8Znak">
    <w:name w:val="Nagłówek 8 Znak"/>
    <w:basedOn w:val="Domylnaczcionkaakapitu"/>
    <w:link w:val="Nagwek8"/>
    <w:uiPriority w:val="99"/>
    <w:rsid w:val="00F10B84"/>
    <w:rPr>
      <w:rFonts w:ascii="Times New Roman" w:eastAsia="Calibri" w:hAnsi="Times New Roman" w:cs="Times New Roman"/>
      <w:i/>
      <w:iCs/>
      <w:sz w:val="24"/>
      <w:szCs w:val="24"/>
      <w:lang w:val="x-none" w:eastAsia="ar-SA"/>
    </w:rPr>
  </w:style>
  <w:style w:type="character" w:customStyle="1" w:styleId="Nagwek9Znak">
    <w:name w:val="Nagłówek 9 Znak"/>
    <w:basedOn w:val="Domylnaczcionkaakapitu"/>
    <w:link w:val="Nagwek9"/>
    <w:uiPriority w:val="99"/>
    <w:rsid w:val="00F10B84"/>
    <w:rPr>
      <w:rFonts w:ascii="Arial" w:eastAsia="Calibri" w:hAnsi="Arial" w:cs="Times New Roman"/>
      <w:sz w:val="20"/>
      <w:szCs w:val="20"/>
      <w:lang w:val="x-none" w:eastAsia="ar-SA"/>
    </w:rPr>
  </w:style>
  <w:style w:type="character" w:customStyle="1" w:styleId="Nagwek1Znak1">
    <w:name w:val="Nagłówek 1 Znak1"/>
    <w:link w:val="Nagwek1"/>
    <w:uiPriority w:val="99"/>
    <w:locked/>
    <w:rsid w:val="00F10B84"/>
    <w:rPr>
      <w:rFonts w:ascii="Times New Roman" w:eastAsia="Calibri" w:hAnsi="Times New Roman" w:cs="Times New Roman"/>
      <w:b/>
      <w:bCs/>
      <w:caps/>
      <w:kern w:val="1"/>
      <w:sz w:val="24"/>
      <w:szCs w:val="24"/>
      <w:lang w:val="x-none" w:eastAsia="ar-SA"/>
    </w:rPr>
  </w:style>
  <w:style w:type="character" w:customStyle="1" w:styleId="Nagwek2Znak1">
    <w:name w:val="Nagłówek 2 Znak1"/>
    <w:link w:val="Nagwek2"/>
    <w:uiPriority w:val="99"/>
    <w:locked/>
    <w:rsid w:val="00F10B84"/>
    <w:rPr>
      <w:rFonts w:ascii="Times New Roman" w:eastAsia="Calibri" w:hAnsi="Times New Roman" w:cs="Times New Roman"/>
      <w:bCs/>
      <w:iCs/>
      <w:color w:val="000000"/>
      <w:sz w:val="24"/>
      <w:szCs w:val="24"/>
      <w:lang w:val="x-none" w:eastAsia="ar-SA"/>
    </w:rPr>
  </w:style>
  <w:style w:type="character" w:customStyle="1" w:styleId="WW8Num1z0">
    <w:name w:val="WW8Num1z0"/>
    <w:uiPriority w:val="99"/>
    <w:rsid w:val="00F10B84"/>
    <w:rPr>
      <w:sz w:val="24"/>
    </w:rPr>
  </w:style>
  <w:style w:type="character" w:customStyle="1" w:styleId="WW8Num1z3">
    <w:name w:val="WW8Num1z3"/>
    <w:uiPriority w:val="99"/>
    <w:rsid w:val="00F10B84"/>
    <w:rPr>
      <w:rFonts w:ascii="Symbol" w:hAnsi="Symbol"/>
    </w:rPr>
  </w:style>
  <w:style w:type="character" w:customStyle="1" w:styleId="WW8Num3z0">
    <w:name w:val="WW8Num3z0"/>
    <w:uiPriority w:val="99"/>
    <w:rsid w:val="00F10B84"/>
    <w:rPr>
      <w:color w:val="000000"/>
    </w:rPr>
  </w:style>
  <w:style w:type="character" w:customStyle="1" w:styleId="WW8Num6z0">
    <w:name w:val="WW8Num6z0"/>
    <w:uiPriority w:val="99"/>
    <w:rsid w:val="00F10B84"/>
  </w:style>
  <w:style w:type="character" w:customStyle="1" w:styleId="WW8Num7z0">
    <w:name w:val="WW8Num7z0"/>
    <w:uiPriority w:val="99"/>
    <w:rsid w:val="00F10B84"/>
    <w:rPr>
      <w:rFonts w:ascii="Times New Roman" w:hAnsi="Times New Roman"/>
    </w:rPr>
  </w:style>
  <w:style w:type="character" w:customStyle="1" w:styleId="WW8Num8z0">
    <w:name w:val="WW8Num8z0"/>
    <w:uiPriority w:val="99"/>
    <w:rsid w:val="00F10B84"/>
  </w:style>
  <w:style w:type="character" w:customStyle="1" w:styleId="WW8Num10z0">
    <w:name w:val="WW8Num10z0"/>
    <w:uiPriority w:val="99"/>
    <w:rsid w:val="00F10B84"/>
    <w:rPr>
      <w:rFonts w:ascii="Times New Roman" w:hAnsi="Times New Roman"/>
    </w:rPr>
  </w:style>
  <w:style w:type="character" w:customStyle="1" w:styleId="WW8Num10z1">
    <w:name w:val="WW8Num10z1"/>
    <w:uiPriority w:val="99"/>
    <w:rsid w:val="00F10B84"/>
    <w:rPr>
      <w:rFonts w:ascii="Times New Roman" w:hAnsi="Times New Roman"/>
    </w:rPr>
  </w:style>
  <w:style w:type="character" w:customStyle="1" w:styleId="WW8Num11z0">
    <w:name w:val="WW8Num11z0"/>
    <w:uiPriority w:val="99"/>
    <w:rsid w:val="00F10B84"/>
    <w:rPr>
      <w:rFonts w:ascii="Times New Roman" w:hAnsi="Times New Roman"/>
      <w:b/>
      <w:sz w:val="24"/>
    </w:rPr>
  </w:style>
  <w:style w:type="character" w:customStyle="1" w:styleId="WW8Num11z1">
    <w:name w:val="WW8Num11z1"/>
    <w:uiPriority w:val="99"/>
    <w:rsid w:val="00F10B84"/>
    <w:rPr>
      <w:rFonts w:ascii="Times New Roman" w:hAnsi="Times New Roman"/>
      <w:sz w:val="24"/>
    </w:rPr>
  </w:style>
  <w:style w:type="character" w:customStyle="1" w:styleId="WW8Num11z3">
    <w:name w:val="WW8Num11z3"/>
    <w:uiPriority w:val="99"/>
    <w:rsid w:val="00F10B84"/>
    <w:rPr>
      <w:rFonts w:ascii="Symbol" w:hAnsi="Symbol"/>
      <w:color w:val="auto"/>
      <w:sz w:val="24"/>
    </w:rPr>
  </w:style>
  <w:style w:type="character" w:customStyle="1" w:styleId="WW8Num12z0">
    <w:name w:val="WW8Num12z0"/>
    <w:uiPriority w:val="99"/>
    <w:rsid w:val="00F10B84"/>
  </w:style>
  <w:style w:type="character" w:customStyle="1" w:styleId="WW8Num13z0">
    <w:name w:val="WW8Num13z0"/>
    <w:uiPriority w:val="99"/>
    <w:rsid w:val="00F10B84"/>
  </w:style>
  <w:style w:type="character" w:customStyle="1" w:styleId="WW8Num14z0">
    <w:name w:val="WW8Num14z0"/>
    <w:uiPriority w:val="99"/>
    <w:rsid w:val="00F10B84"/>
    <w:rPr>
      <w:sz w:val="24"/>
    </w:rPr>
  </w:style>
  <w:style w:type="character" w:customStyle="1" w:styleId="WW8Num17z0">
    <w:name w:val="WW8Num17z0"/>
    <w:uiPriority w:val="99"/>
    <w:rsid w:val="00F10B84"/>
    <w:rPr>
      <w:rFonts w:ascii="Times New Roman" w:hAnsi="Times New Roman"/>
    </w:rPr>
  </w:style>
  <w:style w:type="character" w:customStyle="1" w:styleId="WW8Num18z0">
    <w:name w:val="WW8Num18z0"/>
    <w:uiPriority w:val="99"/>
    <w:rsid w:val="00F10B84"/>
    <w:rPr>
      <w:rFonts w:ascii="Times New Roman" w:hAnsi="Times New Roman"/>
      <w:position w:val="0"/>
      <w:sz w:val="20"/>
      <w:vertAlign w:val="baseline"/>
    </w:rPr>
  </w:style>
  <w:style w:type="character" w:customStyle="1" w:styleId="WW8Num19z0">
    <w:name w:val="WW8Num19z0"/>
    <w:uiPriority w:val="99"/>
    <w:rsid w:val="00F10B84"/>
    <w:rPr>
      <w:rFonts w:ascii="Symbol" w:hAnsi="Symbol"/>
    </w:rPr>
  </w:style>
  <w:style w:type="character" w:customStyle="1" w:styleId="WW8Num19z1">
    <w:name w:val="WW8Num19z1"/>
    <w:uiPriority w:val="99"/>
    <w:rsid w:val="00F10B84"/>
    <w:rPr>
      <w:rFonts w:ascii="Times New Roman" w:hAnsi="Times New Roman"/>
    </w:rPr>
  </w:style>
  <w:style w:type="character" w:customStyle="1" w:styleId="WW8Num19z2">
    <w:name w:val="WW8Num19z2"/>
    <w:uiPriority w:val="99"/>
    <w:rsid w:val="00F10B84"/>
    <w:rPr>
      <w:rFonts w:ascii="Wingdings" w:hAnsi="Wingdings"/>
    </w:rPr>
  </w:style>
  <w:style w:type="character" w:customStyle="1" w:styleId="WW8Num19z4">
    <w:name w:val="WW8Num19z4"/>
    <w:uiPriority w:val="99"/>
    <w:rsid w:val="00F10B84"/>
    <w:rPr>
      <w:rFonts w:ascii="Courier New" w:hAnsi="Courier New"/>
    </w:rPr>
  </w:style>
  <w:style w:type="character" w:customStyle="1" w:styleId="WW8Num24z0">
    <w:name w:val="WW8Num24z0"/>
    <w:uiPriority w:val="99"/>
    <w:rsid w:val="00F10B84"/>
  </w:style>
  <w:style w:type="character" w:customStyle="1" w:styleId="WW8Num26z0">
    <w:name w:val="WW8Num26z0"/>
    <w:uiPriority w:val="99"/>
    <w:rsid w:val="00F10B84"/>
    <w:rPr>
      <w:sz w:val="24"/>
    </w:rPr>
  </w:style>
  <w:style w:type="character" w:customStyle="1" w:styleId="WW8Num26z1">
    <w:name w:val="WW8Num26z1"/>
    <w:uiPriority w:val="99"/>
    <w:rsid w:val="00F10B84"/>
    <w:rPr>
      <w:sz w:val="24"/>
    </w:rPr>
  </w:style>
  <w:style w:type="character" w:customStyle="1" w:styleId="WW8Num26z3">
    <w:name w:val="WW8Num26z3"/>
    <w:uiPriority w:val="99"/>
    <w:rsid w:val="00F10B84"/>
    <w:rPr>
      <w:rFonts w:ascii="Symbol" w:hAnsi="Symbol"/>
    </w:rPr>
  </w:style>
  <w:style w:type="character" w:customStyle="1" w:styleId="WW8Num28z0">
    <w:name w:val="WW8Num28z0"/>
    <w:uiPriority w:val="99"/>
    <w:rsid w:val="00F10B84"/>
  </w:style>
  <w:style w:type="character" w:customStyle="1" w:styleId="WW8Num29z0">
    <w:name w:val="WW8Num29z0"/>
    <w:uiPriority w:val="99"/>
    <w:rsid w:val="00F10B84"/>
    <w:rPr>
      <w:sz w:val="24"/>
    </w:rPr>
  </w:style>
  <w:style w:type="character" w:customStyle="1" w:styleId="WW8Num29z1">
    <w:name w:val="WW8Num29z1"/>
    <w:uiPriority w:val="99"/>
    <w:rsid w:val="00F10B84"/>
    <w:rPr>
      <w:sz w:val="24"/>
    </w:rPr>
  </w:style>
  <w:style w:type="character" w:customStyle="1" w:styleId="WW8Num29z3">
    <w:name w:val="WW8Num29z3"/>
    <w:uiPriority w:val="99"/>
    <w:rsid w:val="00F10B84"/>
    <w:rPr>
      <w:rFonts w:ascii="Symbol" w:hAnsi="Symbol"/>
    </w:rPr>
  </w:style>
  <w:style w:type="character" w:customStyle="1" w:styleId="WW8Num31z0">
    <w:name w:val="WW8Num31z0"/>
    <w:uiPriority w:val="99"/>
    <w:rsid w:val="00F10B84"/>
    <w:rPr>
      <w:sz w:val="24"/>
    </w:rPr>
  </w:style>
  <w:style w:type="character" w:customStyle="1" w:styleId="WW8Num31z1">
    <w:name w:val="WW8Num31z1"/>
    <w:uiPriority w:val="99"/>
    <w:rsid w:val="00F10B84"/>
    <w:rPr>
      <w:sz w:val="24"/>
    </w:rPr>
  </w:style>
  <w:style w:type="character" w:customStyle="1" w:styleId="WW8Num31z3">
    <w:name w:val="WW8Num31z3"/>
    <w:uiPriority w:val="99"/>
    <w:rsid w:val="00F10B84"/>
    <w:rPr>
      <w:rFonts w:ascii="Symbol" w:hAnsi="Symbol"/>
    </w:rPr>
  </w:style>
  <w:style w:type="character" w:customStyle="1" w:styleId="WW8Num36z0">
    <w:name w:val="WW8Num36z0"/>
    <w:uiPriority w:val="99"/>
    <w:rsid w:val="00F10B84"/>
    <w:rPr>
      <w:sz w:val="24"/>
    </w:rPr>
  </w:style>
  <w:style w:type="character" w:customStyle="1" w:styleId="WW8Num36z1">
    <w:name w:val="WW8Num36z1"/>
    <w:uiPriority w:val="99"/>
    <w:rsid w:val="00F10B84"/>
    <w:rPr>
      <w:sz w:val="24"/>
    </w:rPr>
  </w:style>
  <w:style w:type="character" w:customStyle="1" w:styleId="WW8Num36z3">
    <w:name w:val="WW8Num36z3"/>
    <w:uiPriority w:val="99"/>
    <w:rsid w:val="00F10B84"/>
    <w:rPr>
      <w:rFonts w:ascii="Symbol" w:hAnsi="Symbol"/>
    </w:rPr>
  </w:style>
  <w:style w:type="character" w:customStyle="1" w:styleId="WW8Num37z0">
    <w:name w:val="WW8Num37z0"/>
    <w:uiPriority w:val="99"/>
    <w:rsid w:val="00F10B84"/>
  </w:style>
  <w:style w:type="character" w:customStyle="1" w:styleId="WW8Num43z0">
    <w:name w:val="WW8Num43z0"/>
    <w:uiPriority w:val="99"/>
    <w:rsid w:val="00F10B84"/>
    <w:rPr>
      <w:rFonts w:ascii="Times New Roman" w:hAnsi="Times New Roman"/>
    </w:rPr>
  </w:style>
  <w:style w:type="character" w:customStyle="1" w:styleId="WW8Num45z0">
    <w:name w:val="WW8Num45z0"/>
    <w:uiPriority w:val="99"/>
    <w:rsid w:val="00F10B84"/>
    <w:rPr>
      <w:rFonts w:ascii="Times New Roman" w:hAnsi="Times New Roman"/>
    </w:rPr>
  </w:style>
  <w:style w:type="character" w:customStyle="1" w:styleId="WW8Num48z0">
    <w:name w:val="WW8Num48z0"/>
    <w:uiPriority w:val="99"/>
    <w:rsid w:val="00F10B84"/>
    <w:rPr>
      <w:sz w:val="24"/>
    </w:rPr>
  </w:style>
  <w:style w:type="character" w:customStyle="1" w:styleId="WW8Num48z1">
    <w:name w:val="WW8Num48z1"/>
    <w:uiPriority w:val="99"/>
    <w:rsid w:val="00F10B84"/>
    <w:rPr>
      <w:sz w:val="24"/>
    </w:rPr>
  </w:style>
  <w:style w:type="character" w:customStyle="1" w:styleId="WW8Num48z3">
    <w:name w:val="WW8Num48z3"/>
    <w:uiPriority w:val="99"/>
    <w:rsid w:val="00F10B84"/>
    <w:rPr>
      <w:rFonts w:ascii="Symbol" w:hAnsi="Symbol"/>
    </w:rPr>
  </w:style>
  <w:style w:type="character" w:customStyle="1" w:styleId="WW8Num51z0">
    <w:name w:val="WW8Num51z0"/>
    <w:uiPriority w:val="99"/>
    <w:rsid w:val="00F10B84"/>
    <w:rPr>
      <w:rFonts w:ascii="Times New Roman" w:hAnsi="Times New Roman"/>
    </w:rPr>
  </w:style>
  <w:style w:type="character" w:customStyle="1" w:styleId="WW8Num51z1">
    <w:name w:val="WW8Num51z1"/>
    <w:uiPriority w:val="99"/>
    <w:rsid w:val="00F10B84"/>
    <w:rPr>
      <w:rFonts w:ascii="Courier New" w:hAnsi="Courier New"/>
    </w:rPr>
  </w:style>
  <w:style w:type="character" w:customStyle="1" w:styleId="WW8Num51z2">
    <w:name w:val="WW8Num51z2"/>
    <w:uiPriority w:val="99"/>
    <w:rsid w:val="00F10B84"/>
    <w:rPr>
      <w:rFonts w:ascii="Wingdings" w:hAnsi="Wingdings"/>
    </w:rPr>
  </w:style>
  <w:style w:type="character" w:customStyle="1" w:styleId="WW8Num51z3">
    <w:name w:val="WW8Num51z3"/>
    <w:uiPriority w:val="99"/>
    <w:rsid w:val="00F10B84"/>
    <w:rPr>
      <w:rFonts w:ascii="Symbol" w:hAnsi="Symbol"/>
    </w:rPr>
  </w:style>
  <w:style w:type="character" w:customStyle="1" w:styleId="WW8Num55z0">
    <w:name w:val="WW8Num55z0"/>
    <w:uiPriority w:val="99"/>
    <w:rsid w:val="00F10B84"/>
    <w:rPr>
      <w:color w:val="auto"/>
    </w:rPr>
  </w:style>
  <w:style w:type="character" w:customStyle="1" w:styleId="WW8Num58z0">
    <w:name w:val="WW8Num58z0"/>
    <w:uiPriority w:val="99"/>
    <w:rsid w:val="00F10B84"/>
    <w:rPr>
      <w:color w:val="auto"/>
    </w:rPr>
  </w:style>
  <w:style w:type="character" w:customStyle="1" w:styleId="WW8Num60z0">
    <w:name w:val="WW8Num60z0"/>
    <w:uiPriority w:val="99"/>
    <w:rsid w:val="00F10B84"/>
  </w:style>
  <w:style w:type="character" w:customStyle="1" w:styleId="WW8Num64z0">
    <w:name w:val="WW8Num64z0"/>
    <w:uiPriority w:val="99"/>
    <w:rsid w:val="00F10B84"/>
    <w:rPr>
      <w:rFonts w:ascii="Times New Roman" w:hAnsi="Times New Roman"/>
    </w:rPr>
  </w:style>
  <w:style w:type="character" w:customStyle="1" w:styleId="WW8Num65z0">
    <w:name w:val="WW8Num65z0"/>
    <w:uiPriority w:val="99"/>
    <w:rsid w:val="00F10B84"/>
  </w:style>
  <w:style w:type="character" w:customStyle="1" w:styleId="Domylnaczcionkaakapitu1">
    <w:name w:val="Domyślna czcionka akapitu1"/>
    <w:uiPriority w:val="99"/>
    <w:rsid w:val="00F10B84"/>
  </w:style>
  <w:style w:type="character" w:styleId="Hipercze">
    <w:name w:val="Hyperlink"/>
    <w:uiPriority w:val="99"/>
    <w:rsid w:val="00F10B84"/>
    <w:rPr>
      <w:rFonts w:cs="Times New Roman"/>
      <w:color w:val="0000FF"/>
      <w:u w:val="single"/>
    </w:rPr>
  </w:style>
  <w:style w:type="character" w:styleId="HTML-staaszeroko">
    <w:name w:val="HTML Typewriter"/>
    <w:uiPriority w:val="99"/>
    <w:rsid w:val="00F10B84"/>
    <w:rPr>
      <w:rFonts w:ascii="Arial Unicode MS" w:eastAsia="Arial Unicode MS" w:hAnsi="Arial Unicode MS" w:cs="Times New Roman"/>
      <w:sz w:val="20"/>
    </w:rPr>
  </w:style>
  <w:style w:type="character" w:customStyle="1" w:styleId="TekstdymkaZnak">
    <w:name w:val="Tekst dymka Znak"/>
    <w:uiPriority w:val="99"/>
    <w:rsid w:val="00F10B84"/>
    <w:rPr>
      <w:rFonts w:ascii="Tahoma" w:hAnsi="Tahoma"/>
      <w:sz w:val="16"/>
    </w:rPr>
  </w:style>
  <w:style w:type="character" w:customStyle="1" w:styleId="Odwoaniedokomentarza1">
    <w:name w:val="Odwołanie do komentarza1"/>
    <w:uiPriority w:val="99"/>
    <w:rsid w:val="00F10B84"/>
    <w:rPr>
      <w:sz w:val="16"/>
    </w:rPr>
  </w:style>
  <w:style w:type="character" w:customStyle="1" w:styleId="TekstkomentarzaZnak">
    <w:name w:val="Tekst komentarza Znak"/>
    <w:uiPriority w:val="99"/>
    <w:rsid w:val="00F10B84"/>
    <w:rPr>
      <w:rFonts w:eastAsia="Times New Roman"/>
      <w:color w:val="C2D69B"/>
    </w:rPr>
  </w:style>
  <w:style w:type="character" w:customStyle="1" w:styleId="TematkomentarzaZnak">
    <w:name w:val="Temat komentarza Znak"/>
    <w:uiPriority w:val="99"/>
    <w:rsid w:val="00F10B84"/>
    <w:rPr>
      <w:rFonts w:eastAsia="Times New Roman"/>
      <w:b/>
      <w:color w:val="C2D69B"/>
    </w:rPr>
  </w:style>
  <w:style w:type="character" w:customStyle="1" w:styleId="PlainTextChar">
    <w:name w:val="Plain Text Char"/>
    <w:uiPriority w:val="99"/>
    <w:locked/>
    <w:rsid w:val="00F10B84"/>
    <w:rPr>
      <w:rFonts w:ascii="Courier New" w:hAnsi="Courier New"/>
    </w:rPr>
  </w:style>
  <w:style w:type="character" w:customStyle="1" w:styleId="TekstpodstawowyZnak">
    <w:name w:val="Tekst podstawowy Znak"/>
    <w:uiPriority w:val="99"/>
    <w:rsid w:val="00F10B84"/>
    <w:rPr>
      <w:sz w:val="24"/>
    </w:rPr>
  </w:style>
  <w:style w:type="character" w:customStyle="1" w:styleId="TekstpodstawowywcityZnak">
    <w:name w:val="Tekst podstawowy wcięty Znak"/>
    <w:uiPriority w:val="99"/>
    <w:rsid w:val="00F10B84"/>
    <w:rPr>
      <w:sz w:val="24"/>
    </w:rPr>
  </w:style>
  <w:style w:type="character" w:customStyle="1" w:styleId="Tekstpodstawowywcity2Znak">
    <w:name w:val="Tekst podstawowy wcięty 2 Znak"/>
    <w:uiPriority w:val="99"/>
    <w:rsid w:val="00F10B84"/>
    <w:rPr>
      <w:sz w:val="24"/>
    </w:rPr>
  </w:style>
  <w:style w:type="character" w:customStyle="1" w:styleId="TekstprzypisukocowegoZnak">
    <w:name w:val="Tekst przypisu końcowego Znak"/>
    <w:uiPriority w:val="99"/>
    <w:rsid w:val="00F10B84"/>
  </w:style>
  <w:style w:type="character" w:customStyle="1" w:styleId="Znakiprzypiswkocowych">
    <w:name w:val="Znaki przypisów końcowych"/>
    <w:uiPriority w:val="99"/>
    <w:rsid w:val="00F10B84"/>
    <w:rPr>
      <w:vertAlign w:val="superscript"/>
    </w:rPr>
  </w:style>
  <w:style w:type="character" w:customStyle="1" w:styleId="ZnakZnak7">
    <w:name w:val="Znak Znak7"/>
    <w:uiPriority w:val="99"/>
    <w:rsid w:val="00F10B84"/>
    <w:rPr>
      <w:sz w:val="24"/>
      <w:lang w:val="pl-PL" w:eastAsia="ar-SA" w:bidi="ar-SA"/>
    </w:rPr>
  </w:style>
  <w:style w:type="character" w:customStyle="1" w:styleId="Znakinumeracji">
    <w:name w:val="Znaki numeracji"/>
    <w:uiPriority w:val="99"/>
    <w:rsid w:val="00F10B84"/>
  </w:style>
  <w:style w:type="paragraph" w:customStyle="1" w:styleId="Nagwek10">
    <w:name w:val="Nagłówek1"/>
    <w:basedOn w:val="Normalny"/>
    <w:next w:val="Tekstpodstawowy"/>
    <w:uiPriority w:val="99"/>
    <w:rsid w:val="00F10B84"/>
    <w:pPr>
      <w:keepNext/>
      <w:spacing w:before="240" w:after="120"/>
    </w:pPr>
    <w:rPr>
      <w:rFonts w:ascii="Arial" w:eastAsia="MS Mincho" w:hAnsi="Arial" w:cs="Tahoma"/>
      <w:sz w:val="28"/>
      <w:szCs w:val="28"/>
    </w:rPr>
  </w:style>
  <w:style w:type="paragraph" w:styleId="Tekstpodstawowy">
    <w:name w:val="Body Text"/>
    <w:basedOn w:val="Normalny"/>
    <w:link w:val="TekstpodstawowyZnak1"/>
    <w:rsid w:val="00F10B84"/>
    <w:pPr>
      <w:spacing w:after="120"/>
    </w:pPr>
    <w:rPr>
      <w:rFonts w:eastAsia="Calibri"/>
      <w:lang w:val="x-none"/>
    </w:rPr>
  </w:style>
  <w:style w:type="character" w:customStyle="1" w:styleId="TekstpodstawowyZnak1">
    <w:name w:val="Tekst podstawowy Znak1"/>
    <w:basedOn w:val="Domylnaczcionkaakapitu"/>
    <w:link w:val="Tekstpodstawowy"/>
    <w:uiPriority w:val="99"/>
    <w:rsid w:val="00F10B84"/>
    <w:rPr>
      <w:rFonts w:ascii="Times New Roman" w:eastAsia="Calibri" w:hAnsi="Times New Roman" w:cs="Times New Roman"/>
      <w:sz w:val="24"/>
      <w:szCs w:val="24"/>
      <w:lang w:val="x-none" w:eastAsia="ar-SA"/>
    </w:rPr>
  </w:style>
  <w:style w:type="paragraph" w:styleId="Lista">
    <w:name w:val="List"/>
    <w:basedOn w:val="Tekstpodstawowy"/>
    <w:uiPriority w:val="99"/>
    <w:rsid w:val="00F10B84"/>
    <w:rPr>
      <w:rFonts w:cs="Tahoma"/>
    </w:rPr>
  </w:style>
  <w:style w:type="paragraph" w:customStyle="1" w:styleId="Podpis1">
    <w:name w:val="Podpis1"/>
    <w:basedOn w:val="Normalny"/>
    <w:uiPriority w:val="99"/>
    <w:rsid w:val="00F10B84"/>
    <w:pPr>
      <w:suppressLineNumbers/>
      <w:spacing w:before="120" w:after="120"/>
    </w:pPr>
    <w:rPr>
      <w:rFonts w:cs="Tahoma"/>
      <w:i/>
      <w:iCs/>
    </w:rPr>
  </w:style>
  <w:style w:type="paragraph" w:customStyle="1" w:styleId="Indeks">
    <w:name w:val="Indeks"/>
    <w:basedOn w:val="Normalny"/>
    <w:uiPriority w:val="99"/>
    <w:rsid w:val="00F10B84"/>
    <w:pPr>
      <w:suppressLineNumbers/>
    </w:pPr>
    <w:rPr>
      <w:rFonts w:cs="Tahoma"/>
    </w:rPr>
  </w:style>
  <w:style w:type="paragraph" w:styleId="Nagwek">
    <w:name w:val="header"/>
    <w:basedOn w:val="Normalny"/>
    <w:link w:val="NagwekZnak"/>
    <w:uiPriority w:val="99"/>
    <w:rsid w:val="00F10B84"/>
    <w:pPr>
      <w:tabs>
        <w:tab w:val="center" w:pos="4536"/>
        <w:tab w:val="right" w:pos="9072"/>
      </w:tabs>
    </w:pPr>
    <w:rPr>
      <w:rFonts w:eastAsia="Calibri"/>
      <w:lang w:val="x-none"/>
    </w:rPr>
  </w:style>
  <w:style w:type="character" w:customStyle="1" w:styleId="NagwekZnak">
    <w:name w:val="Nagłówek Znak"/>
    <w:basedOn w:val="Domylnaczcionkaakapitu"/>
    <w:link w:val="Nagwek"/>
    <w:uiPriority w:val="99"/>
    <w:rsid w:val="00F10B84"/>
    <w:rPr>
      <w:rFonts w:ascii="Times New Roman" w:eastAsia="Calibri" w:hAnsi="Times New Roman" w:cs="Times New Roman"/>
      <w:sz w:val="24"/>
      <w:szCs w:val="24"/>
      <w:lang w:val="x-none" w:eastAsia="ar-SA"/>
    </w:rPr>
  </w:style>
  <w:style w:type="paragraph" w:styleId="Stopka">
    <w:name w:val="footer"/>
    <w:basedOn w:val="Normalny"/>
    <w:link w:val="StopkaZnak"/>
    <w:uiPriority w:val="99"/>
    <w:rsid w:val="00F10B84"/>
    <w:pPr>
      <w:tabs>
        <w:tab w:val="center" w:pos="4536"/>
        <w:tab w:val="right" w:pos="9072"/>
      </w:tabs>
    </w:pPr>
    <w:rPr>
      <w:rFonts w:eastAsia="Calibri"/>
      <w:lang w:val="x-none"/>
    </w:rPr>
  </w:style>
  <w:style w:type="character" w:customStyle="1" w:styleId="StopkaZnak">
    <w:name w:val="Stopka Znak"/>
    <w:basedOn w:val="Domylnaczcionkaakapitu"/>
    <w:link w:val="Stopka"/>
    <w:uiPriority w:val="99"/>
    <w:rsid w:val="00F10B84"/>
    <w:rPr>
      <w:rFonts w:ascii="Times New Roman" w:eastAsia="Calibri" w:hAnsi="Times New Roman" w:cs="Times New Roman"/>
      <w:sz w:val="24"/>
      <w:szCs w:val="24"/>
      <w:lang w:val="x-none" w:eastAsia="ar-SA"/>
    </w:rPr>
  </w:style>
  <w:style w:type="paragraph" w:customStyle="1" w:styleId="pkt">
    <w:name w:val="pkt"/>
    <w:basedOn w:val="Normalny"/>
    <w:uiPriority w:val="99"/>
    <w:rsid w:val="00F10B84"/>
    <w:pPr>
      <w:spacing w:before="60" w:after="60"/>
      <w:ind w:left="851" w:hanging="295"/>
      <w:jc w:val="both"/>
    </w:pPr>
    <w:rPr>
      <w:szCs w:val="20"/>
    </w:rPr>
  </w:style>
  <w:style w:type="paragraph" w:styleId="Tytu">
    <w:name w:val="Title"/>
    <w:basedOn w:val="Normalny"/>
    <w:next w:val="Normalny"/>
    <w:link w:val="TytuZnak"/>
    <w:uiPriority w:val="99"/>
    <w:qFormat/>
    <w:rsid w:val="00F10B84"/>
    <w:pPr>
      <w:spacing w:before="240" w:after="60"/>
      <w:jc w:val="center"/>
    </w:pPr>
    <w:rPr>
      <w:rFonts w:eastAsia="Calibri" w:cs="Arial"/>
      <w:b/>
      <w:bCs/>
      <w:kern w:val="1"/>
      <w:sz w:val="32"/>
      <w:szCs w:val="32"/>
      <w:lang w:val="x-none"/>
    </w:rPr>
  </w:style>
  <w:style w:type="character" w:customStyle="1" w:styleId="TytuZnak">
    <w:name w:val="Tytuł Znak"/>
    <w:basedOn w:val="Domylnaczcionkaakapitu"/>
    <w:link w:val="Tytu"/>
    <w:uiPriority w:val="99"/>
    <w:rsid w:val="00F10B84"/>
    <w:rPr>
      <w:rFonts w:ascii="Times New Roman" w:eastAsia="Calibri" w:hAnsi="Times New Roman" w:cs="Arial"/>
      <w:b/>
      <w:bCs/>
      <w:kern w:val="1"/>
      <w:sz w:val="32"/>
      <w:szCs w:val="32"/>
      <w:lang w:val="x-none" w:eastAsia="ar-SA"/>
    </w:rPr>
  </w:style>
  <w:style w:type="paragraph" w:styleId="Podtytu">
    <w:name w:val="Subtitle"/>
    <w:basedOn w:val="Nagwek10"/>
    <w:next w:val="Tekstpodstawowy"/>
    <w:link w:val="PodtytuZnak"/>
    <w:uiPriority w:val="99"/>
    <w:qFormat/>
    <w:rsid w:val="00F10B84"/>
    <w:pPr>
      <w:jc w:val="center"/>
    </w:pPr>
    <w:rPr>
      <w:i/>
      <w:iCs/>
      <w:lang w:val="x-none"/>
    </w:rPr>
  </w:style>
  <w:style w:type="character" w:customStyle="1" w:styleId="PodtytuZnak">
    <w:name w:val="Podtytuł Znak"/>
    <w:basedOn w:val="Domylnaczcionkaakapitu"/>
    <w:link w:val="Podtytu"/>
    <w:uiPriority w:val="99"/>
    <w:rsid w:val="00F10B84"/>
    <w:rPr>
      <w:rFonts w:ascii="Arial" w:eastAsia="MS Mincho" w:hAnsi="Arial" w:cs="Tahoma"/>
      <w:i/>
      <w:iCs/>
      <w:sz w:val="28"/>
      <w:szCs w:val="28"/>
      <w:lang w:val="x-none" w:eastAsia="ar-SA"/>
    </w:rPr>
  </w:style>
  <w:style w:type="paragraph" w:styleId="Tekstpodstawowywcity">
    <w:name w:val="Body Text Indent"/>
    <w:basedOn w:val="Normalny"/>
    <w:link w:val="TekstpodstawowywcityZnak1"/>
    <w:uiPriority w:val="99"/>
    <w:rsid w:val="00F10B84"/>
    <w:pPr>
      <w:spacing w:after="120"/>
      <w:ind w:left="283"/>
    </w:pPr>
    <w:rPr>
      <w:rFonts w:eastAsia="Calibri"/>
      <w:lang w:val="x-none"/>
    </w:rPr>
  </w:style>
  <w:style w:type="character" w:customStyle="1" w:styleId="TekstpodstawowywcityZnak1">
    <w:name w:val="Tekst podstawowy wcięty Znak1"/>
    <w:basedOn w:val="Domylnaczcionkaakapitu"/>
    <w:link w:val="Tekstpodstawowywcity"/>
    <w:uiPriority w:val="99"/>
    <w:rsid w:val="00F10B84"/>
    <w:rPr>
      <w:rFonts w:ascii="Times New Roman" w:eastAsia="Calibri" w:hAnsi="Times New Roman" w:cs="Times New Roman"/>
      <w:sz w:val="24"/>
      <w:szCs w:val="24"/>
      <w:lang w:val="x-none" w:eastAsia="ar-SA"/>
    </w:rPr>
  </w:style>
  <w:style w:type="paragraph" w:customStyle="1" w:styleId="Tekstpodstawowy31">
    <w:name w:val="Tekst podstawowy 31"/>
    <w:basedOn w:val="Normalny"/>
    <w:uiPriority w:val="99"/>
    <w:rsid w:val="00F10B84"/>
    <w:pPr>
      <w:jc w:val="both"/>
    </w:pPr>
  </w:style>
  <w:style w:type="paragraph" w:customStyle="1" w:styleId="Tekstpodstawowy21">
    <w:name w:val="Tekst podstawowy 21"/>
    <w:basedOn w:val="Normalny"/>
    <w:uiPriority w:val="99"/>
    <w:rsid w:val="00F10B84"/>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F10B84"/>
    <w:pPr>
      <w:tabs>
        <w:tab w:val="left" w:pos="786"/>
      </w:tabs>
      <w:ind w:left="360" w:hanging="360"/>
      <w:jc w:val="both"/>
    </w:pPr>
  </w:style>
  <w:style w:type="paragraph" w:customStyle="1" w:styleId="Zwykytekst1">
    <w:name w:val="Zwykły tekst1"/>
    <w:basedOn w:val="Normalny"/>
    <w:uiPriority w:val="99"/>
    <w:rsid w:val="00F10B84"/>
    <w:rPr>
      <w:rFonts w:ascii="Courier New" w:hAnsi="Courier New" w:cs="Courier New"/>
      <w:sz w:val="20"/>
      <w:szCs w:val="20"/>
    </w:rPr>
  </w:style>
  <w:style w:type="paragraph" w:styleId="Tekstdymka">
    <w:name w:val="Balloon Text"/>
    <w:basedOn w:val="Normalny"/>
    <w:link w:val="TekstdymkaZnak1"/>
    <w:uiPriority w:val="99"/>
    <w:rsid w:val="00F10B84"/>
    <w:rPr>
      <w:rFonts w:ascii="Tahoma" w:eastAsia="Calibri" w:hAnsi="Tahoma" w:cs="Tahoma"/>
      <w:sz w:val="16"/>
      <w:szCs w:val="16"/>
      <w:lang w:val="x-none"/>
    </w:rPr>
  </w:style>
  <w:style w:type="character" w:customStyle="1" w:styleId="TekstdymkaZnak1">
    <w:name w:val="Tekst dymka Znak1"/>
    <w:basedOn w:val="Domylnaczcionkaakapitu"/>
    <w:link w:val="Tekstdymka"/>
    <w:uiPriority w:val="99"/>
    <w:rsid w:val="00F10B84"/>
    <w:rPr>
      <w:rFonts w:ascii="Tahoma" w:eastAsia="Calibri" w:hAnsi="Tahoma" w:cs="Tahoma"/>
      <w:sz w:val="16"/>
      <w:szCs w:val="16"/>
      <w:lang w:val="x-none" w:eastAsia="ar-SA"/>
    </w:rPr>
  </w:style>
  <w:style w:type="paragraph" w:customStyle="1" w:styleId="WW-Tekstpodstawowy2">
    <w:name w:val="WW-Tekst podstawowy 2"/>
    <w:basedOn w:val="Normalny"/>
    <w:uiPriority w:val="99"/>
    <w:rsid w:val="00F10B84"/>
    <w:pPr>
      <w:widowControl w:val="0"/>
      <w:jc w:val="both"/>
    </w:pPr>
    <w:rPr>
      <w:rFonts w:ascii="MS Sans Serif" w:hAnsi="MS Sans Serif"/>
      <w:szCs w:val="20"/>
    </w:rPr>
  </w:style>
  <w:style w:type="paragraph" w:customStyle="1" w:styleId="Default">
    <w:name w:val="Default"/>
    <w:rsid w:val="00F10B84"/>
    <w:pPr>
      <w:suppressAutoHyphens/>
      <w:autoSpaceDE w:val="0"/>
      <w:spacing w:after="0" w:line="240" w:lineRule="auto"/>
    </w:pPr>
    <w:rPr>
      <w:rFonts w:ascii="Calibri" w:eastAsia="Times New Roman" w:hAnsi="Calibri" w:cs="Calibri"/>
      <w:color w:val="000000"/>
      <w:sz w:val="24"/>
      <w:szCs w:val="24"/>
      <w:lang w:eastAsia="ar-SA"/>
    </w:rPr>
  </w:style>
  <w:style w:type="paragraph" w:customStyle="1" w:styleId="Tekstkomentarza1">
    <w:name w:val="Tekst komentarza1"/>
    <w:basedOn w:val="Normalny"/>
    <w:uiPriority w:val="99"/>
    <w:rsid w:val="00F10B84"/>
    <w:pPr>
      <w:ind w:hanging="425"/>
    </w:pPr>
    <w:rPr>
      <w:color w:val="C2D69B"/>
      <w:sz w:val="20"/>
      <w:szCs w:val="20"/>
    </w:rPr>
  </w:style>
  <w:style w:type="paragraph" w:styleId="Tekstkomentarza">
    <w:name w:val="annotation text"/>
    <w:basedOn w:val="Normalny"/>
    <w:link w:val="TekstkomentarzaZnak1"/>
    <w:uiPriority w:val="99"/>
    <w:semiHidden/>
    <w:rsid w:val="00F10B84"/>
    <w:rPr>
      <w:rFonts w:eastAsia="Calibri"/>
      <w:sz w:val="20"/>
      <w:szCs w:val="20"/>
      <w:lang w:val="x-none"/>
    </w:rPr>
  </w:style>
  <w:style w:type="character" w:customStyle="1" w:styleId="TekstkomentarzaZnak1">
    <w:name w:val="Tekst komentarza Znak1"/>
    <w:basedOn w:val="Domylnaczcionkaakapitu"/>
    <w:link w:val="Tekstkomentarza"/>
    <w:semiHidden/>
    <w:rsid w:val="00F10B84"/>
    <w:rPr>
      <w:rFonts w:ascii="Times New Roman" w:eastAsia="Calibri" w:hAnsi="Times New Roman" w:cs="Times New Roman"/>
      <w:sz w:val="20"/>
      <w:szCs w:val="20"/>
      <w:lang w:val="x-none" w:eastAsia="ar-SA"/>
    </w:rPr>
  </w:style>
  <w:style w:type="paragraph" w:styleId="Tematkomentarza">
    <w:name w:val="annotation subject"/>
    <w:basedOn w:val="Tekstkomentarza1"/>
    <w:next w:val="Tekstkomentarza1"/>
    <w:link w:val="TematkomentarzaZnak1"/>
    <w:uiPriority w:val="99"/>
    <w:rsid w:val="00F10B84"/>
    <w:pPr>
      <w:ind w:firstLine="0"/>
    </w:pPr>
    <w:rPr>
      <w:rFonts w:eastAsia="Calibri"/>
      <w:b/>
      <w:bCs/>
      <w:color w:val="auto"/>
      <w:lang w:val="x-none"/>
    </w:rPr>
  </w:style>
  <w:style w:type="character" w:customStyle="1" w:styleId="TematkomentarzaZnak1">
    <w:name w:val="Temat komentarza Znak1"/>
    <w:basedOn w:val="TekstkomentarzaZnak1"/>
    <w:link w:val="Tematkomentarza"/>
    <w:uiPriority w:val="99"/>
    <w:rsid w:val="00F10B84"/>
    <w:rPr>
      <w:rFonts w:ascii="Times New Roman" w:eastAsia="Calibri" w:hAnsi="Times New Roman" w:cs="Times New Roman"/>
      <w:b/>
      <w:bCs/>
      <w:sz w:val="20"/>
      <w:szCs w:val="20"/>
      <w:lang w:val="x-none" w:eastAsia="ar-SA"/>
    </w:rPr>
  </w:style>
  <w:style w:type="paragraph" w:customStyle="1" w:styleId="Akapitzlist1">
    <w:name w:val="Akapit z listą1"/>
    <w:basedOn w:val="Normalny"/>
    <w:uiPriority w:val="99"/>
    <w:rsid w:val="00F10B84"/>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F10B84"/>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F10B84"/>
    <w:pPr>
      <w:spacing w:line="480" w:lineRule="auto"/>
      <w:ind w:left="720" w:hanging="425"/>
    </w:pPr>
    <w:rPr>
      <w:color w:val="C2D69B"/>
    </w:rPr>
  </w:style>
  <w:style w:type="paragraph" w:customStyle="1" w:styleId="ListParagraph1">
    <w:name w:val="List Paragraph1"/>
    <w:basedOn w:val="Normalny"/>
    <w:uiPriority w:val="99"/>
    <w:rsid w:val="00F10B84"/>
    <w:pPr>
      <w:widowControl w:val="0"/>
      <w:ind w:left="720"/>
    </w:pPr>
    <w:rPr>
      <w:rFonts w:ascii="Geneva" w:hAnsi="Geneva"/>
      <w:szCs w:val="20"/>
    </w:rPr>
  </w:style>
  <w:style w:type="paragraph" w:customStyle="1" w:styleId="BodyText21">
    <w:name w:val="Body Text 21"/>
    <w:basedOn w:val="Normalny"/>
    <w:uiPriority w:val="99"/>
    <w:rsid w:val="00F10B84"/>
    <w:pPr>
      <w:widowControl w:val="0"/>
      <w:jc w:val="both"/>
    </w:pPr>
    <w:rPr>
      <w:rFonts w:ascii="MS Sans Serif" w:hAnsi="MS Sans Serif"/>
      <w:szCs w:val="20"/>
    </w:rPr>
  </w:style>
  <w:style w:type="paragraph" w:customStyle="1" w:styleId="Zawartotabeli">
    <w:name w:val="Zawartość tabeli"/>
    <w:basedOn w:val="Normalny"/>
    <w:uiPriority w:val="99"/>
    <w:rsid w:val="00F10B84"/>
    <w:pPr>
      <w:suppressLineNumbers/>
    </w:pPr>
  </w:style>
  <w:style w:type="paragraph" w:customStyle="1" w:styleId="Nagwektabeli">
    <w:name w:val="Nagłówek tabeli"/>
    <w:basedOn w:val="Normalny"/>
    <w:uiPriority w:val="99"/>
    <w:rsid w:val="00F10B84"/>
    <w:pPr>
      <w:suppressLineNumbers/>
      <w:jc w:val="center"/>
    </w:pPr>
    <w:rPr>
      <w:b/>
      <w:bCs/>
    </w:rPr>
  </w:style>
  <w:style w:type="paragraph" w:styleId="Tekstprzypisukocowego">
    <w:name w:val="endnote text"/>
    <w:basedOn w:val="Normalny"/>
    <w:link w:val="TekstprzypisukocowegoZnak1"/>
    <w:uiPriority w:val="99"/>
    <w:rsid w:val="00F10B84"/>
    <w:rPr>
      <w:rFonts w:eastAsia="Calibri"/>
      <w:sz w:val="20"/>
      <w:szCs w:val="20"/>
      <w:lang w:val="x-none"/>
    </w:rPr>
  </w:style>
  <w:style w:type="character" w:customStyle="1" w:styleId="TekstprzypisukocowegoZnak1">
    <w:name w:val="Tekst przypisu końcowego Znak1"/>
    <w:basedOn w:val="Domylnaczcionkaakapitu"/>
    <w:link w:val="Tekstprzypisukocowego"/>
    <w:uiPriority w:val="99"/>
    <w:rsid w:val="00F10B84"/>
    <w:rPr>
      <w:rFonts w:ascii="Times New Roman" w:eastAsia="Calibri" w:hAnsi="Times New Roman" w:cs="Times New Roman"/>
      <w:sz w:val="20"/>
      <w:szCs w:val="20"/>
      <w:lang w:val="x-none" w:eastAsia="ar-SA"/>
    </w:rPr>
  </w:style>
  <w:style w:type="paragraph" w:styleId="Akapitzlist">
    <w:name w:val="List Paragraph"/>
    <w:basedOn w:val="Normalny"/>
    <w:uiPriority w:val="34"/>
    <w:qFormat/>
    <w:rsid w:val="00F10B84"/>
    <w:pPr>
      <w:ind w:left="708"/>
    </w:pPr>
  </w:style>
  <w:style w:type="character" w:styleId="Odwoaniedokomentarza">
    <w:name w:val="annotation reference"/>
    <w:uiPriority w:val="99"/>
    <w:rsid w:val="00F10B84"/>
    <w:rPr>
      <w:rFonts w:cs="Times New Roman"/>
      <w:sz w:val="16"/>
    </w:rPr>
  </w:style>
  <w:style w:type="paragraph" w:styleId="Zwykytekst">
    <w:name w:val="Plain Text"/>
    <w:basedOn w:val="Normalny"/>
    <w:link w:val="ZwykytekstZnak"/>
    <w:rsid w:val="00F10B84"/>
    <w:pPr>
      <w:suppressAutoHyphens w:val="0"/>
    </w:pPr>
    <w:rPr>
      <w:rFonts w:ascii="Courier New" w:eastAsia="Calibri" w:hAnsi="Courier New"/>
      <w:sz w:val="20"/>
      <w:szCs w:val="20"/>
      <w:lang w:val="x-none" w:eastAsia="pl-PL"/>
    </w:rPr>
  </w:style>
  <w:style w:type="character" w:customStyle="1" w:styleId="ZwykytekstZnak">
    <w:name w:val="Zwykły tekst Znak"/>
    <w:basedOn w:val="Domylnaczcionkaakapitu"/>
    <w:link w:val="Zwykytekst"/>
    <w:rsid w:val="00F10B84"/>
    <w:rPr>
      <w:rFonts w:ascii="Courier New" w:eastAsia="Calibri" w:hAnsi="Courier New" w:cs="Times New Roman"/>
      <w:sz w:val="20"/>
      <w:szCs w:val="20"/>
      <w:lang w:val="x-none" w:eastAsia="pl-PL"/>
    </w:rPr>
  </w:style>
  <w:style w:type="character" w:customStyle="1" w:styleId="PlainTextChar1">
    <w:name w:val="Plain Text Char1"/>
    <w:uiPriority w:val="99"/>
    <w:semiHidden/>
    <w:locked/>
    <w:rsid w:val="00F10B84"/>
    <w:rPr>
      <w:rFonts w:ascii="Courier New" w:hAnsi="Courier New" w:cs="Times New Roman"/>
      <w:sz w:val="20"/>
      <w:lang w:eastAsia="ar-SA" w:bidi="ar-SA"/>
    </w:rPr>
  </w:style>
  <w:style w:type="character" w:styleId="Odwoanieprzypisukocowego">
    <w:name w:val="endnote reference"/>
    <w:uiPriority w:val="99"/>
    <w:semiHidden/>
    <w:rsid w:val="00F10B84"/>
    <w:rPr>
      <w:rFonts w:cs="Times New Roman"/>
      <w:vertAlign w:val="superscript"/>
    </w:rPr>
  </w:style>
  <w:style w:type="paragraph" w:customStyle="1" w:styleId="zmart2">
    <w:name w:val="zm art2"/>
    <w:basedOn w:val="Normalny"/>
    <w:uiPriority w:val="99"/>
    <w:rsid w:val="00F10B84"/>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F10B84"/>
    <w:pPr>
      <w:spacing w:after="120" w:line="480" w:lineRule="auto"/>
    </w:pPr>
    <w:rPr>
      <w:rFonts w:eastAsia="Calibri"/>
      <w:lang w:val="x-none"/>
    </w:rPr>
  </w:style>
  <w:style w:type="character" w:customStyle="1" w:styleId="Tekstpodstawowy2Znak">
    <w:name w:val="Tekst podstawowy 2 Znak"/>
    <w:basedOn w:val="Domylnaczcionkaakapitu"/>
    <w:link w:val="Tekstpodstawowy2"/>
    <w:uiPriority w:val="99"/>
    <w:rsid w:val="00F10B84"/>
    <w:rPr>
      <w:rFonts w:ascii="Times New Roman" w:eastAsia="Calibri" w:hAnsi="Times New Roman" w:cs="Times New Roman"/>
      <w:sz w:val="24"/>
      <w:szCs w:val="24"/>
      <w:lang w:val="x-none" w:eastAsia="ar-SA"/>
    </w:rPr>
  </w:style>
  <w:style w:type="paragraph" w:customStyle="1" w:styleId="UmowaStandardowy">
    <w:name w:val="Umowa Standardowy"/>
    <w:basedOn w:val="Normalny"/>
    <w:uiPriority w:val="99"/>
    <w:rsid w:val="00F10B84"/>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F10B84"/>
    <w:pPr>
      <w:spacing w:after="120"/>
    </w:pPr>
    <w:rPr>
      <w:rFonts w:eastAsia="Calibri"/>
      <w:sz w:val="16"/>
      <w:szCs w:val="16"/>
      <w:lang w:val="x-none"/>
    </w:rPr>
  </w:style>
  <w:style w:type="character" w:customStyle="1" w:styleId="Tekstpodstawowy3Znak">
    <w:name w:val="Tekst podstawowy 3 Znak"/>
    <w:basedOn w:val="Domylnaczcionkaakapitu"/>
    <w:link w:val="Tekstpodstawowy3"/>
    <w:uiPriority w:val="99"/>
    <w:rsid w:val="00F10B84"/>
    <w:rPr>
      <w:rFonts w:ascii="Times New Roman" w:eastAsia="Calibri" w:hAnsi="Times New Roman" w:cs="Times New Roman"/>
      <w:sz w:val="16"/>
      <w:szCs w:val="16"/>
      <w:lang w:val="x-none" w:eastAsia="ar-SA"/>
    </w:rPr>
  </w:style>
  <w:style w:type="paragraph" w:styleId="Tekstpodstawowywcity2">
    <w:name w:val="Body Text Indent 2"/>
    <w:basedOn w:val="Normalny"/>
    <w:link w:val="Tekstpodstawowywcity2Znak1"/>
    <w:uiPriority w:val="99"/>
    <w:rsid w:val="00F10B84"/>
    <w:pPr>
      <w:spacing w:after="120" w:line="480" w:lineRule="auto"/>
      <w:ind w:left="283"/>
    </w:pPr>
    <w:rPr>
      <w:rFonts w:eastAsia="Calibri"/>
      <w:lang w:val="x-none"/>
    </w:rPr>
  </w:style>
  <w:style w:type="character" w:customStyle="1" w:styleId="Tekstpodstawowywcity2Znak1">
    <w:name w:val="Tekst podstawowy wcięty 2 Znak1"/>
    <w:basedOn w:val="Domylnaczcionkaakapitu"/>
    <w:link w:val="Tekstpodstawowywcity2"/>
    <w:uiPriority w:val="99"/>
    <w:rsid w:val="00F10B84"/>
    <w:rPr>
      <w:rFonts w:ascii="Times New Roman" w:eastAsia="Calibri" w:hAnsi="Times New Roman" w:cs="Times New Roman"/>
      <w:sz w:val="24"/>
      <w:szCs w:val="24"/>
      <w:lang w:val="x-none" w:eastAsia="ar-SA"/>
    </w:rPr>
  </w:style>
  <w:style w:type="character" w:styleId="Numerstrony">
    <w:name w:val="page number"/>
    <w:uiPriority w:val="99"/>
    <w:rsid w:val="00F10B84"/>
    <w:rPr>
      <w:rFonts w:cs="Times New Roman"/>
    </w:rPr>
  </w:style>
  <w:style w:type="paragraph" w:styleId="Tekstprzypisudolnego">
    <w:name w:val="footnote text"/>
    <w:basedOn w:val="Normalny"/>
    <w:link w:val="TekstprzypisudolnegoZnak"/>
    <w:uiPriority w:val="99"/>
    <w:rsid w:val="00F10B84"/>
    <w:rPr>
      <w:rFonts w:eastAsia="Calibri"/>
      <w:sz w:val="20"/>
      <w:szCs w:val="20"/>
      <w:lang w:val="x-none"/>
    </w:rPr>
  </w:style>
  <w:style w:type="character" w:customStyle="1" w:styleId="TekstprzypisudolnegoZnak">
    <w:name w:val="Tekst przypisu dolnego Znak"/>
    <w:basedOn w:val="Domylnaczcionkaakapitu"/>
    <w:link w:val="Tekstprzypisudolnego"/>
    <w:uiPriority w:val="99"/>
    <w:rsid w:val="00F10B84"/>
    <w:rPr>
      <w:rFonts w:ascii="Times New Roman" w:eastAsia="Calibri" w:hAnsi="Times New Roman" w:cs="Times New Roman"/>
      <w:sz w:val="20"/>
      <w:szCs w:val="20"/>
      <w:lang w:val="x-none" w:eastAsia="ar-SA"/>
    </w:rPr>
  </w:style>
  <w:style w:type="character" w:styleId="Odwoanieprzypisudolnego">
    <w:name w:val="footnote reference"/>
    <w:uiPriority w:val="99"/>
    <w:rsid w:val="00F10B84"/>
    <w:rPr>
      <w:rFonts w:cs="Times New Roman"/>
      <w:vertAlign w:val="superscript"/>
    </w:rPr>
  </w:style>
  <w:style w:type="paragraph" w:styleId="Bezodstpw">
    <w:name w:val="No Spacing"/>
    <w:uiPriority w:val="1"/>
    <w:qFormat/>
    <w:rsid w:val="00F10B84"/>
    <w:pPr>
      <w:spacing w:after="0" w:line="240" w:lineRule="auto"/>
    </w:pPr>
    <w:rPr>
      <w:rFonts w:ascii="Calibri" w:eastAsia="Calibri" w:hAnsi="Calibri" w:cs="Times New Roman"/>
    </w:rPr>
  </w:style>
  <w:style w:type="table" w:styleId="Tabela-Siatka">
    <w:name w:val="Table Grid"/>
    <w:basedOn w:val="Standardowy"/>
    <w:uiPriority w:val="59"/>
    <w:rsid w:val="00F10B84"/>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
    <w:name w:val="n"/>
    <w:uiPriority w:val="99"/>
    <w:rsid w:val="00F10B84"/>
    <w:rPr>
      <w:rFonts w:ascii="Tahoma" w:hAnsi="Tahoma" w:cs="Tahoma"/>
      <w:color w:val="000088"/>
      <w:sz w:val="13"/>
      <w:szCs w:val="13"/>
    </w:rPr>
  </w:style>
  <w:style w:type="character" w:customStyle="1" w:styleId="z">
    <w:name w:val="z"/>
    <w:uiPriority w:val="99"/>
    <w:rsid w:val="00F10B84"/>
    <w:rPr>
      <w:rFonts w:ascii="Tahoma" w:hAnsi="Tahoma" w:cs="Tahoma"/>
      <w:color w:val="000086"/>
      <w:sz w:val="13"/>
      <w:szCs w:val="13"/>
    </w:rPr>
  </w:style>
  <w:style w:type="character" w:customStyle="1" w:styleId="zd">
    <w:name w:val="zd"/>
    <w:uiPriority w:val="99"/>
    <w:rsid w:val="00F10B84"/>
    <w:rPr>
      <w:rFonts w:ascii="Tahoma" w:hAnsi="Tahoma" w:cs="Tahoma"/>
      <w:b/>
      <w:bCs/>
      <w:color w:val="000000"/>
      <w:sz w:val="13"/>
      <w:szCs w:val="13"/>
    </w:rPr>
  </w:style>
  <w:style w:type="paragraph" w:styleId="NormalnyWeb">
    <w:name w:val="Normal (Web)"/>
    <w:basedOn w:val="Normalny"/>
    <w:uiPriority w:val="99"/>
    <w:semiHidden/>
    <w:rsid w:val="00F10B84"/>
    <w:pPr>
      <w:suppressAutoHyphens w:val="0"/>
      <w:spacing w:before="100" w:beforeAutospacing="1" w:after="100" w:afterAutospacing="1"/>
    </w:pPr>
    <w:rPr>
      <w:color w:val="000000"/>
      <w:lang w:eastAsia="pl-PL"/>
    </w:rPr>
  </w:style>
  <w:style w:type="paragraph" w:customStyle="1" w:styleId="StandardowyStandardowy1">
    <w:name w:val="Standardowy.Standardowy1"/>
    <w:uiPriority w:val="99"/>
    <w:rsid w:val="00F10B84"/>
    <w:pPr>
      <w:spacing w:after="0" w:line="240" w:lineRule="auto"/>
    </w:pPr>
    <w:rPr>
      <w:rFonts w:ascii="Garamond" w:eastAsia="Times New Roman" w:hAnsi="Garamond" w:cs="Times New Roman"/>
      <w:sz w:val="26"/>
      <w:szCs w:val="20"/>
      <w:lang w:eastAsia="pl-PL"/>
    </w:rPr>
  </w:style>
  <w:style w:type="paragraph" w:customStyle="1" w:styleId="normaltableau">
    <w:name w:val="normal_tableau"/>
    <w:basedOn w:val="Normalny"/>
    <w:rsid w:val="00F10B84"/>
    <w:pPr>
      <w:suppressAutoHyphens w:val="0"/>
      <w:spacing w:before="120" w:after="120"/>
      <w:jc w:val="both"/>
    </w:pPr>
    <w:rPr>
      <w:rFonts w:ascii="Optima" w:hAnsi="Optima"/>
      <w:sz w:val="22"/>
      <w:szCs w:val="22"/>
      <w:lang w:val="en-GB" w:eastAsia="pl-PL"/>
    </w:rPr>
  </w:style>
  <w:style w:type="paragraph" w:customStyle="1" w:styleId="Tekstpodstawowy32">
    <w:name w:val="Tekst podstawowy 32"/>
    <w:basedOn w:val="Normalny"/>
    <w:uiPriority w:val="99"/>
    <w:rsid w:val="00F10B84"/>
    <w:pPr>
      <w:suppressAutoHyphens w:val="0"/>
      <w:overflowPunct w:val="0"/>
      <w:autoSpaceDE w:val="0"/>
      <w:autoSpaceDN w:val="0"/>
      <w:adjustRightInd w:val="0"/>
      <w:jc w:val="both"/>
      <w:textAlignment w:val="baseline"/>
    </w:pPr>
    <w:rPr>
      <w:szCs w:val="20"/>
      <w:lang w:eastAsia="pl-PL"/>
    </w:rPr>
  </w:style>
  <w:style w:type="paragraph" w:customStyle="1" w:styleId="Akapitzlist2">
    <w:name w:val="Akapit z listą2"/>
    <w:basedOn w:val="Normalny"/>
    <w:rsid w:val="00F10B84"/>
    <w:pPr>
      <w:widowControl w:val="0"/>
      <w:ind w:left="720"/>
    </w:pPr>
    <w:rPr>
      <w:rFonts w:ascii="Geneva" w:hAnsi="Geneva"/>
      <w:szCs w:val="20"/>
    </w:rPr>
  </w:style>
  <w:style w:type="paragraph" w:styleId="Poprawka">
    <w:name w:val="Revision"/>
    <w:hidden/>
    <w:uiPriority w:val="99"/>
    <w:semiHidden/>
    <w:rsid w:val="00F10B84"/>
    <w:pPr>
      <w:spacing w:after="0" w:line="240" w:lineRule="auto"/>
    </w:pPr>
    <w:rPr>
      <w:rFonts w:ascii="Times New Roman" w:eastAsia="Times New Roman" w:hAnsi="Times New Roman" w:cs="Times New Roman"/>
      <w:sz w:val="24"/>
      <w:szCs w:val="24"/>
      <w:lang w:eastAsia="ar-SA"/>
    </w:rPr>
  </w:style>
  <w:style w:type="character" w:styleId="Uwydatnienie">
    <w:name w:val="Emphasis"/>
    <w:uiPriority w:val="20"/>
    <w:qFormat/>
    <w:rsid w:val="00F10B84"/>
    <w:rPr>
      <w:i/>
      <w:iCs/>
    </w:rPr>
  </w:style>
  <w:style w:type="paragraph" w:customStyle="1" w:styleId="Bezodstpw1">
    <w:name w:val="Bez odstępów1"/>
    <w:rsid w:val="00F10B84"/>
    <w:pPr>
      <w:spacing w:after="0" w:line="240" w:lineRule="auto"/>
    </w:pPr>
    <w:rPr>
      <w:rFonts w:ascii="Calibri" w:eastAsia="Times New Roman" w:hAnsi="Calibri" w:cs="Times New Roman"/>
    </w:rPr>
  </w:style>
  <w:style w:type="character" w:styleId="Pogrubienie">
    <w:name w:val="Strong"/>
    <w:uiPriority w:val="22"/>
    <w:qFormat/>
    <w:rsid w:val="00F10B84"/>
    <w:rPr>
      <w:b/>
      <w:bCs/>
    </w:rPr>
  </w:style>
  <w:style w:type="numbering" w:customStyle="1" w:styleId="WW8Num511">
    <w:name w:val="WW8Num511"/>
    <w:rsid w:val="00F10B84"/>
    <w:pPr>
      <w:numPr>
        <w:numId w:val="20"/>
      </w:numPr>
    </w:pPr>
  </w:style>
  <w:style w:type="paragraph" w:customStyle="1" w:styleId="Standard">
    <w:name w:val="Standard"/>
    <w:rsid w:val="00F10B8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UyteHipercze">
    <w:name w:val="FollowedHyperlink"/>
    <w:basedOn w:val="Domylnaczcionkaakapitu"/>
    <w:uiPriority w:val="99"/>
    <w:semiHidden/>
    <w:unhideWhenUsed/>
    <w:rsid w:val="00296A08"/>
    <w:rPr>
      <w:color w:val="954F72"/>
      <w:u w:val="single"/>
    </w:rPr>
  </w:style>
  <w:style w:type="paragraph" w:customStyle="1" w:styleId="xl66">
    <w:name w:val="xl66"/>
    <w:basedOn w:val="Normalny"/>
    <w:rsid w:val="00296A08"/>
    <w:pPr>
      <w:suppressAutoHyphens w:val="0"/>
      <w:spacing w:before="100" w:beforeAutospacing="1" w:after="100" w:afterAutospacing="1"/>
    </w:pPr>
    <w:rPr>
      <w:rFonts w:eastAsiaTheme="minorHAnsi"/>
      <w:lang w:eastAsia="pl-PL"/>
    </w:rPr>
  </w:style>
  <w:style w:type="paragraph" w:customStyle="1" w:styleId="xl67">
    <w:name w:val="xl67"/>
    <w:basedOn w:val="Normalny"/>
    <w:rsid w:val="00296A08"/>
    <w:pPr>
      <w:suppressAutoHyphens w:val="0"/>
      <w:spacing w:before="100" w:beforeAutospacing="1" w:after="100" w:afterAutospacing="1"/>
      <w:jc w:val="center"/>
    </w:pPr>
    <w:rPr>
      <w:rFonts w:eastAsiaTheme="minorHAnsi"/>
      <w:lang w:eastAsia="pl-PL"/>
    </w:rPr>
  </w:style>
  <w:style w:type="paragraph" w:customStyle="1" w:styleId="xl68">
    <w:name w:val="xl68"/>
    <w:basedOn w:val="Normalny"/>
    <w:rsid w:val="00296A08"/>
    <w:pPr>
      <w:suppressAutoHyphens w:val="0"/>
      <w:spacing w:before="100" w:beforeAutospacing="1" w:after="100" w:afterAutospacing="1"/>
      <w:jc w:val="center"/>
    </w:pPr>
    <w:rPr>
      <w:rFonts w:eastAsiaTheme="minorHAnsi"/>
      <w:lang w:eastAsia="pl-PL"/>
    </w:rPr>
  </w:style>
  <w:style w:type="paragraph" w:customStyle="1" w:styleId="xl69">
    <w:name w:val="xl69"/>
    <w:basedOn w:val="Normalny"/>
    <w:rsid w:val="00296A08"/>
    <w:pPr>
      <w:suppressAutoHyphens w:val="0"/>
      <w:spacing w:before="100" w:beforeAutospacing="1" w:after="100" w:afterAutospacing="1"/>
      <w:jc w:val="center"/>
    </w:pPr>
    <w:rPr>
      <w:rFonts w:eastAsiaTheme="minorHAnsi"/>
      <w:lang w:eastAsia="pl-PL"/>
    </w:rPr>
  </w:style>
  <w:style w:type="character" w:customStyle="1" w:styleId="stylwiadomocie-mail21">
    <w:name w:val="stylwiadomocie-mail21"/>
    <w:basedOn w:val="Domylnaczcionkaakapitu"/>
    <w:semiHidden/>
    <w:rsid w:val="00296A08"/>
    <w:rPr>
      <w:rFonts w:ascii="Calibri" w:hAnsi="Calibri" w:hint="default"/>
      <w:color w:val="auto"/>
    </w:rPr>
  </w:style>
  <w:style w:type="character" w:customStyle="1" w:styleId="stylwiadomocie-mail22">
    <w:name w:val="stylwiadomocie-mail22"/>
    <w:basedOn w:val="Domylnaczcionkaakapitu"/>
    <w:semiHidden/>
    <w:rsid w:val="00B708CF"/>
    <w:rPr>
      <w:rFonts w:ascii="Calibri" w:hAnsi="Calibri" w:hint="default"/>
      <w:color w:val="1F497D"/>
    </w:rPr>
  </w:style>
  <w:style w:type="character" w:customStyle="1" w:styleId="stylwiadomocie-mail23">
    <w:name w:val="stylwiadomocie-mail23"/>
    <w:basedOn w:val="Domylnaczcionkaakapitu"/>
    <w:semiHidden/>
    <w:rsid w:val="00B708CF"/>
    <w:rPr>
      <w:rFonts w:ascii="Calibri" w:hAnsi="Calibri" w:hint="default"/>
      <w:color w:val="1F497D"/>
    </w:rPr>
  </w:style>
  <w:style w:type="character" w:customStyle="1" w:styleId="ng-binding">
    <w:name w:val="ng-binding"/>
    <w:basedOn w:val="Domylnaczcionkaakapitu"/>
    <w:rsid w:val="00EC7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1983">
      <w:bodyDiv w:val="1"/>
      <w:marLeft w:val="0"/>
      <w:marRight w:val="0"/>
      <w:marTop w:val="0"/>
      <w:marBottom w:val="0"/>
      <w:divBdr>
        <w:top w:val="none" w:sz="0" w:space="0" w:color="auto"/>
        <w:left w:val="none" w:sz="0" w:space="0" w:color="auto"/>
        <w:bottom w:val="none" w:sz="0" w:space="0" w:color="auto"/>
        <w:right w:val="none" w:sz="0" w:space="0" w:color="auto"/>
      </w:divBdr>
    </w:div>
    <w:div w:id="89857535">
      <w:bodyDiv w:val="1"/>
      <w:marLeft w:val="0"/>
      <w:marRight w:val="0"/>
      <w:marTop w:val="0"/>
      <w:marBottom w:val="0"/>
      <w:divBdr>
        <w:top w:val="none" w:sz="0" w:space="0" w:color="auto"/>
        <w:left w:val="none" w:sz="0" w:space="0" w:color="auto"/>
        <w:bottom w:val="none" w:sz="0" w:space="0" w:color="auto"/>
        <w:right w:val="none" w:sz="0" w:space="0" w:color="auto"/>
      </w:divBdr>
    </w:div>
    <w:div w:id="185607056">
      <w:bodyDiv w:val="1"/>
      <w:marLeft w:val="0"/>
      <w:marRight w:val="0"/>
      <w:marTop w:val="0"/>
      <w:marBottom w:val="0"/>
      <w:divBdr>
        <w:top w:val="none" w:sz="0" w:space="0" w:color="auto"/>
        <w:left w:val="none" w:sz="0" w:space="0" w:color="auto"/>
        <w:bottom w:val="none" w:sz="0" w:space="0" w:color="auto"/>
        <w:right w:val="none" w:sz="0" w:space="0" w:color="auto"/>
      </w:divBdr>
    </w:div>
    <w:div w:id="264920795">
      <w:bodyDiv w:val="1"/>
      <w:marLeft w:val="0"/>
      <w:marRight w:val="0"/>
      <w:marTop w:val="0"/>
      <w:marBottom w:val="0"/>
      <w:divBdr>
        <w:top w:val="none" w:sz="0" w:space="0" w:color="auto"/>
        <w:left w:val="none" w:sz="0" w:space="0" w:color="auto"/>
        <w:bottom w:val="none" w:sz="0" w:space="0" w:color="auto"/>
        <w:right w:val="none" w:sz="0" w:space="0" w:color="auto"/>
      </w:divBdr>
    </w:div>
    <w:div w:id="278223727">
      <w:bodyDiv w:val="1"/>
      <w:marLeft w:val="0"/>
      <w:marRight w:val="0"/>
      <w:marTop w:val="0"/>
      <w:marBottom w:val="0"/>
      <w:divBdr>
        <w:top w:val="none" w:sz="0" w:space="0" w:color="auto"/>
        <w:left w:val="none" w:sz="0" w:space="0" w:color="auto"/>
        <w:bottom w:val="none" w:sz="0" w:space="0" w:color="auto"/>
        <w:right w:val="none" w:sz="0" w:space="0" w:color="auto"/>
      </w:divBdr>
    </w:div>
    <w:div w:id="309943979">
      <w:bodyDiv w:val="1"/>
      <w:marLeft w:val="0"/>
      <w:marRight w:val="0"/>
      <w:marTop w:val="0"/>
      <w:marBottom w:val="0"/>
      <w:divBdr>
        <w:top w:val="none" w:sz="0" w:space="0" w:color="auto"/>
        <w:left w:val="none" w:sz="0" w:space="0" w:color="auto"/>
        <w:bottom w:val="none" w:sz="0" w:space="0" w:color="auto"/>
        <w:right w:val="none" w:sz="0" w:space="0" w:color="auto"/>
      </w:divBdr>
    </w:div>
    <w:div w:id="422144394">
      <w:bodyDiv w:val="1"/>
      <w:marLeft w:val="0"/>
      <w:marRight w:val="0"/>
      <w:marTop w:val="0"/>
      <w:marBottom w:val="0"/>
      <w:divBdr>
        <w:top w:val="none" w:sz="0" w:space="0" w:color="auto"/>
        <w:left w:val="none" w:sz="0" w:space="0" w:color="auto"/>
        <w:bottom w:val="none" w:sz="0" w:space="0" w:color="auto"/>
        <w:right w:val="none" w:sz="0" w:space="0" w:color="auto"/>
      </w:divBdr>
    </w:div>
    <w:div w:id="474563695">
      <w:bodyDiv w:val="1"/>
      <w:marLeft w:val="0"/>
      <w:marRight w:val="0"/>
      <w:marTop w:val="0"/>
      <w:marBottom w:val="0"/>
      <w:divBdr>
        <w:top w:val="none" w:sz="0" w:space="0" w:color="auto"/>
        <w:left w:val="none" w:sz="0" w:space="0" w:color="auto"/>
        <w:bottom w:val="none" w:sz="0" w:space="0" w:color="auto"/>
        <w:right w:val="none" w:sz="0" w:space="0" w:color="auto"/>
      </w:divBdr>
    </w:div>
    <w:div w:id="525366889">
      <w:bodyDiv w:val="1"/>
      <w:marLeft w:val="0"/>
      <w:marRight w:val="0"/>
      <w:marTop w:val="0"/>
      <w:marBottom w:val="0"/>
      <w:divBdr>
        <w:top w:val="none" w:sz="0" w:space="0" w:color="auto"/>
        <w:left w:val="none" w:sz="0" w:space="0" w:color="auto"/>
        <w:bottom w:val="none" w:sz="0" w:space="0" w:color="auto"/>
        <w:right w:val="none" w:sz="0" w:space="0" w:color="auto"/>
      </w:divBdr>
    </w:div>
    <w:div w:id="568853951">
      <w:bodyDiv w:val="1"/>
      <w:marLeft w:val="0"/>
      <w:marRight w:val="0"/>
      <w:marTop w:val="0"/>
      <w:marBottom w:val="0"/>
      <w:divBdr>
        <w:top w:val="none" w:sz="0" w:space="0" w:color="auto"/>
        <w:left w:val="none" w:sz="0" w:space="0" w:color="auto"/>
        <w:bottom w:val="none" w:sz="0" w:space="0" w:color="auto"/>
        <w:right w:val="none" w:sz="0" w:space="0" w:color="auto"/>
      </w:divBdr>
    </w:div>
    <w:div w:id="635112854">
      <w:bodyDiv w:val="1"/>
      <w:marLeft w:val="0"/>
      <w:marRight w:val="0"/>
      <w:marTop w:val="0"/>
      <w:marBottom w:val="0"/>
      <w:divBdr>
        <w:top w:val="none" w:sz="0" w:space="0" w:color="auto"/>
        <w:left w:val="none" w:sz="0" w:space="0" w:color="auto"/>
        <w:bottom w:val="none" w:sz="0" w:space="0" w:color="auto"/>
        <w:right w:val="none" w:sz="0" w:space="0" w:color="auto"/>
      </w:divBdr>
    </w:div>
    <w:div w:id="645360101">
      <w:bodyDiv w:val="1"/>
      <w:marLeft w:val="0"/>
      <w:marRight w:val="0"/>
      <w:marTop w:val="0"/>
      <w:marBottom w:val="0"/>
      <w:divBdr>
        <w:top w:val="none" w:sz="0" w:space="0" w:color="auto"/>
        <w:left w:val="none" w:sz="0" w:space="0" w:color="auto"/>
        <w:bottom w:val="none" w:sz="0" w:space="0" w:color="auto"/>
        <w:right w:val="none" w:sz="0" w:space="0" w:color="auto"/>
      </w:divBdr>
    </w:div>
    <w:div w:id="758522548">
      <w:bodyDiv w:val="1"/>
      <w:marLeft w:val="0"/>
      <w:marRight w:val="0"/>
      <w:marTop w:val="0"/>
      <w:marBottom w:val="0"/>
      <w:divBdr>
        <w:top w:val="none" w:sz="0" w:space="0" w:color="auto"/>
        <w:left w:val="none" w:sz="0" w:space="0" w:color="auto"/>
        <w:bottom w:val="none" w:sz="0" w:space="0" w:color="auto"/>
        <w:right w:val="none" w:sz="0" w:space="0" w:color="auto"/>
      </w:divBdr>
    </w:div>
    <w:div w:id="800196327">
      <w:bodyDiv w:val="1"/>
      <w:marLeft w:val="0"/>
      <w:marRight w:val="0"/>
      <w:marTop w:val="0"/>
      <w:marBottom w:val="0"/>
      <w:divBdr>
        <w:top w:val="none" w:sz="0" w:space="0" w:color="auto"/>
        <w:left w:val="none" w:sz="0" w:space="0" w:color="auto"/>
        <w:bottom w:val="none" w:sz="0" w:space="0" w:color="auto"/>
        <w:right w:val="none" w:sz="0" w:space="0" w:color="auto"/>
      </w:divBdr>
    </w:div>
    <w:div w:id="810093705">
      <w:bodyDiv w:val="1"/>
      <w:marLeft w:val="0"/>
      <w:marRight w:val="0"/>
      <w:marTop w:val="0"/>
      <w:marBottom w:val="0"/>
      <w:divBdr>
        <w:top w:val="none" w:sz="0" w:space="0" w:color="auto"/>
        <w:left w:val="none" w:sz="0" w:space="0" w:color="auto"/>
        <w:bottom w:val="none" w:sz="0" w:space="0" w:color="auto"/>
        <w:right w:val="none" w:sz="0" w:space="0" w:color="auto"/>
      </w:divBdr>
    </w:div>
    <w:div w:id="830608473">
      <w:bodyDiv w:val="1"/>
      <w:marLeft w:val="0"/>
      <w:marRight w:val="0"/>
      <w:marTop w:val="0"/>
      <w:marBottom w:val="0"/>
      <w:divBdr>
        <w:top w:val="none" w:sz="0" w:space="0" w:color="auto"/>
        <w:left w:val="none" w:sz="0" w:space="0" w:color="auto"/>
        <w:bottom w:val="none" w:sz="0" w:space="0" w:color="auto"/>
        <w:right w:val="none" w:sz="0" w:space="0" w:color="auto"/>
      </w:divBdr>
    </w:div>
    <w:div w:id="849492273">
      <w:bodyDiv w:val="1"/>
      <w:marLeft w:val="0"/>
      <w:marRight w:val="0"/>
      <w:marTop w:val="0"/>
      <w:marBottom w:val="0"/>
      <w:divBdr>
        <w:top w:val="none" w:sz="0" w:space="0" w:color="auto"/>
        <w:left w:val="none" w:sz="0" w:space="0" w:color="auto"/>
        <w:bottom w:val="none" w:sz="0" w:space="0" w:color="auto"/>
        <w:right w:val="none" w:sz="0" w:space="0" w:color="auto"/>
      </w:divBdr>
    </w:div>
    <w:div w:id="896431710">
      <w:bodyDiv w:val="1"/>
      <w:marLeft w:val="0"/>
      <w:marRight w:val="0"/>
      <w:marTop w:val="0"/>
      <w:marBottom w:val="0"/>
      <w:divBdr>
        <w:top w:val="none" w:sz="0" w:space="0" w:color="auto"/>
        <w:left w:val="none" w:sz="0" w:space="0" w:color="auto"/>
        <w:bottom w:val="none" w:sz="0" w:space="0" w:color="auto"/>
        <w:right w:val="none" w:sz="0" w:space="0" w:color="auto"/>
      </w:divBdr>
    </w:div>
    <w:div w:id="899632672">
      <w:bodyDiv w:val="1"/>
      <w:marLeft w:val="0"/>
      <w:marRight w:val="0"/>
      <w:marTop w:val="0"/>
      <w:marBottom w:val="0"/>
      <w:divBdr>
        <w:top w:val="none" w:sz="0" w:space="0" w:color="auto"/>
        <w:left w:val="none" w:sz="0" w:space="0" w:color="auto"/>
        <w:bottom w:val="none" w:sz="0" w:space="0" w:color="auto"/>
        <w:right w:val="none" w:sz="0" w:space="0" w:color="auto"/>
      </w:divBdr>
    </w:div>
    <w:div w:id="906846794">
      <w:bodyDiv w:val="1"/>
      <w:marLeft w:val="0"/>
      <w:marRight w:val="0"/>
      <w:marTop w:val="0"/>
      <w:marBottom w:val="0"/>
      <w:divBdr>
        <w:top w:val="none" w:sz="0" w:space="0" w:color="auto"/>
        <w:left w:val="none" w:sz="0" w:space="0" w:color="auto"/>
        <w:bottom w:val="none" w:sz="0" w:space="0" w:color="auto"/>
        <w:right w:val="none" w:sz="0" w:space="0" w:color="auto"/>
      </w:divBdr>
    </w:div>
    <w:div w:id="954561140">
      <w:bodyDiv w:val="1"/>
      <w:marLeft w:val="0"/>
      <w:marRight w:val="0"/>
      <w:marTop w:val="0"/>
      <w:marBottom w:val="0"/>
      <w:divBdr>
        <w:top w:val="none" w:sz="0" w:space="0" w:color="auto"/>
        <w:left w:val="none" w:sz="0" w:space="0" w:color="auto"/>
        <w:bottom w:val="none" w:sz="0" w:space="0" w:color="auto"/>
        <w:right w:val="none" w:sz="0" w:space="0" w:color="auto"/>
      </w:divBdr>
    </w:div>
    <w:div w:id="963577600">
      <w:bodyDiv w:val="1"/>
      <w:marLeft w:val="0"/>
      <w:marRight w:val="0"/>
      <w:marTop w:val="0"/>
      <w:marBottom w:val="0"/>
      <w:divBdr>
        <w:top w:val="none" w:sz="0" w:space="0" w:color="auto"/>
        <w:left w:val="none" w:sz="0" w:space="0" w:color="auto"/>
        <w:bottom w:val="none" w:sz="0" w:space="0" w:color="auto"/>
        <w:right w:val="none" w:sz="0" w:space="0" w:color="auto"/>
      </w:divBdr>
    </w:div>
    <w:div w:id="1036472077">
      <w:bodyDiv w:val="1"/>
      <w:marLeft w:val="0"/>
      <w:marRight w:val="0"/>
      <w:marTop w:val="0"/>
      <w:marBottom w:val="0"/>
      <w:divBdr>
        <w:top w:val="none" w:sz="0" w:space="0" w:color="auto"/>
        <w:left w:val="none" w:sz="0" w:space="0" w:color="auto"/>
        <w:bottom w:val="none" w:sz="0" w:space="0" w:color="auto"/>
        <w:right w:val="none" w:sz="0" w:space="0" w:color="auto"/>
      </w:divBdr>
    </w:div>
    <w:div w:id="1044715802">
      <w:bodyDiv w:val="1"/>
      <w:marLeft w:val="0"/>
      <w:marRight w:val="0"/>
      <w:marTop w:val="0"/>
      <w:marBottom w:val="0"/>
      <w:divBdr>
        <w:top w:val="none" w:sz="0" w:space="0" w:color="auto"/>
        <w:left w:val="none" w:sz="0" w:space="0" w:color="auto"/>
        <w:bottom w:val="none" w:sz="0" w:space="0" w:color="auto"/>
        <w:right w:val="none" w:sz="0" w:space="0" w:color="auto"/>
      </w:divBdr>
    </w:div>
    <w:div w:id="1047798367">
      <w:bodyDiv w:val="1"/>
      <w:marLeft w:val="0"/>
      <w:marRight w:val="0"/>
      <w:marTop w:val="0"/>
      <w:marBottom w:val="0"/>
      <w:divBdr>
        <w:top w:val="none" w:sz="0" w:space="0" w:color="auto"/>
        <w:left w:val="none" w:sz="0" w:space="0" w:color="auto"/>
        <w:bottom w:val="none" w:sz="0" w:space="0" w:color="auto"/>
        <w:right w:val="none" w:sz="0" w:space="0" w:color="auto"/>
      </w:divBdr>
    </w:div>
    <w:div w:id="1141000236">
      <w:bodyDiv w:val="1"/>
      <w:marLeft w:val="0"/>
      <w:marRight w:val="0"/>
      <w:marTop w:val="0"/>
      <w:marBottom w:val="0"/>
      <w:divBdr>
        <w:top w:val="none" w:sz="0" w:space="0" w:color="auto"/>
        <w:left w:val="none" w:sz="0" w:space="0" w:color="auto"/>
        <w:bottom w:val="none" w:sz="0" w:space="0" w:color="auto"/>
        <w:right w:val="none" w:sz="0" w:space="0" w:color="auto"/>
      </w:divBdr>
    </w:div>
    <w:div w:id="1331985520">
      <w:bodyDiv w:val="1"/>
      <w:marLeft w:val="0"/>
      <w:marRight w:val="0"/>
      <w:marTop w:val="0"/>
      <w:marBottom w:val="0"/>
      <w:divBdr>
        <w:top w:val="none" w:sz="0" w:space="0" w:color="auto"/>
        <w:left w:val="none" w:sz="0" w:space="0" w:color="auto"/>
        <w:bottom w:val="none" w:sz="0" w:space="0" w:color="auto"/>
        <w:right w:val="none" w:sz="0" w:space="0" w:color="auto"/>
      </w:divBdr>
    </w:div>
    <w:div w:id="1364482279">
      <w:bodyDiv w:val="1"/>
      <w:marLeft w:val="0"/>
      <w:marRight w:val="0"/>
      <w:marTop w:val="0"/>
      <w:marBottom w:val="0"/>
      <w:divBdr>
        <w:top w:val="none" w:sz="0" w:space="0" w:color="auto"/>
        <w:left w:val="none" w:sz="0" w:space="0" w:color="auto"/>
        <w:bottom w:val="none" w:sz="0" w:space="0" w:color="auto"/>
        <w:right w:val="none" w:sz="0" w:space="0" w:color="auto"/>
      </w:divBdr>
    </w:div>
    <w:div w:id="1372414725">
      <w:bodyDiv w:val="1"/>
      <w:marLeft w:val="0"/>
      <w:marRight w:val="0"/>
      <w:marTop w:val="0"/>
      <w:marBottom w:val="0"/>
      <w:divBdr>
        <w:top w:val="none" w:sz="0" w:space="0" w:color="auto"/>
        <w:left w:val="none" w:sz="0" w:space="0" w:color="auto"/>
        <w:bottom w:val="none" w:sz="0" w:space="0" w:color="auto"/>
        <w:right w:val="none" w:sz="0" w:space="0" w:color="auto"/>
      </w:divBdr>
    </w:div>
    <w:div w:id="1438140465">
      <w:bodyDiv w:val="1"/>
      <w:marLeft w:val="0"/>
      <w:marRight w:val="0"/>
      <w:marTop w:val="0"/>
      <w:marBottom w:val="0"/>
      <w:divBdr>
        <w:top w:val="none" w:sz="0" w:space="0" w:color="auto"/>
        <w:left w:val="none" w:sz="0" w:space="0" w:color="auto"/>
        <w:bottom w:val="none" w:sz="0" w:space="0" w:color="auto"/>
        <w:right w:val="none" w:sz="0" w:space="0" w:color="auto"/>
      </w:divBdr>
    </w:div>
    <w:div w:id="1443525692">
      <w:bodyDiv w:val="1"/>
      <w:marLeft w:val="0"/>
      <w:marRight w:val="0"/>
      <w:marTop w:val="0"/>
      <w:marBottom w:val="0"/>
      <w:divBdr>
        <w:top w:val="none" w:sz="0" w:space="0" w:color="auto"/>
        <w:left w:val="none" w:sz="0" w:space="0" w:color="auto"/>
        <w:bottom w:val="none" w:sz="0" w:space="0" w:color="auto"/>
        <w:right w:val="none" w:sz="0" w:space="0" w:color="auto"/>
      </w:divBdr>
    </w:div>
    <w:div w:id="1476605484">
      <w:bodyDiv w:val="1"/>
      <w:marLeft w:val="0"/>
      <w:marRight w:val="0"/>
      <w:marTop w:val="0"/>
      <w:marBottom w:val="0"/>
      <w:divBdr>
        <w:top w:val="none" w:sz="0" w:space="0" w:color="auto"/>
        <w:left w:val="none" w:sz="0" w:space="0" w:color="auto"/>
        <w:bottom w:val="none" w:sz="0" w:space="0" w:color="auto"/>
        <w:right w:val="none" w:sz="0" w:space="0" w:color="auto"/>
      </w:divBdr>
    </w:div>
    <w:div w:id="1489904217">
      <w:bodyDiv w:val="1"/>
      <w:marLeft w:val="0"/>
      <w:marRight w:val="0"/>
      <w:marTop w:val="0"/>
      <w:marBottom w:val="0"/>
      <w:divBdr>
        <w:top w:val="none" w:sz="0" w:space="0" w:color="auto"/>
        <w:left w:val="none" w:sz="0" w:space="0" w:color="auto"/>
        <w:bottom w:val="none" w:sz="0" w:space="0" w:color="auto"/>
        <w:right w:val="none" w:sz="0" w:space="0" w:color="auto"/>
      </w:divBdr>
    </w:div>
    <w:div w:id="1547597515">
      <w:bodyDiv w:val="1"/>
      <w:marLeft w:val="0"/>
      <w:marRight w:val="0"/>
      <w:marTop w:val="0"/>
      <w:marBottom w:val="0"/>
      <w:divBdr>
        <w:top w:val="none" w:sz="0" w:space="0" w:color="auto"/>
        <w:left w:val="none" w:sz="0" w:space="0" w:color="auto"/>
        <w:bottom w:val="none" w:sz="0" w:space="0" w:color="auto"/>
        <w:right w:val="none" w:sz="0" w:space="0" w:color="auto"/>
      </w:divBdr>
    </w:div>
    <w:div w:id="1574394027">
      <w:bodyDiv w:val="1"/>
      <w:marLeft w:val="0"/>
      <w:marRight w:val="0"/>
      <w:marTop w:val="0"/>
      <w:marBottom w:val="0"/>
      <w:divBdr>
        <w:top w:val="none" w:sz="0" w:space="0" w:color="auto"/>
        <w:left w:val="none" w:sz="0" w:space="0" w:color="auto"/>
        <w:bottom w:val="none" w:sz="0" w:space="0" w:color="auto"/>
        <w:right w:val="none" w:sz="0" w:space="0" w:color="auto"/>
      </w:divBdr>
    </w:div>
    <w:div w:id="1576473896">
      <w:bodyDiv w:val="1"/>
      <w:marLeft w:val="0"/>
      <w:marRight w:val="0"/>
      <w:marTop w:val="0"/>
      <w:marBottom w:val="0"/>
      <w:divBdr>
        <w:top w:val="none" w:sz="0" w:space="0" w:color="auto"/>
        <w:left w:val="none" w:sz="0" w:space="0" w:color="auto"/>
        <w:bottom w:val="none" w:sz="0" w:space="0" w:color="auto"/>
        <w:right w:val="none" w:sz="0" w:space="0" w:color="auto"/>
      </w:divBdr>
    </w:div>
    <w:div w:id="1580023022">
      <w:bodyDiv w:val="1"/>
      <w:marLeft w:val="0"/>
      <w:marRight w:val="0"/>
      <w:marTop w:val="0"/>
      <w:marBottom w:val="0"/>
      <w:divBdr>
        <w:top w:val="none" w:sz="0" w:space="0" w:color="auto"/>
        <w:left w:val="none" w:sz="0" w:space="0" w:color="auto"/>
        <w:bottom w:val="none" w:sz="0" w:space="0" w:color="auto"/>
        <w:right w:val="none" w:sz="0" w:space="0" w:color="auto"/>
      </w:divBdr>
    </w:div>
    <w:div w:id="1583758955">
      <w:bodyDiv w:val="1"/>
      <w:marLeft w:val="0"/>
      <w:marRight w:val="0"/>
      <w:marTop w:val="0"/>
      <w:marBottom w:val="0"/>
      <w:divBdr>
        <w:top w:val="none" w:sz="0" w:space="0" w:color="auto"/>
        <w:left w:val="none" w:sz="0" w:space="0" w:color="auto"/>
        <w:bottom w:val="none" w:sz="0" w:space="0" w:color="auto"/>
        <w:right w:val="none" w:sz="0" w:space="0" w:color="auto"/>
      </w:divBdr>
    </w:div>
    <w:div w:id="1601915787">
      <w:bodyDiv w:val="1"/>
      <w:marLeft w:val="0"/>
      <w:marRight w:val="0"/>
      <w:marTop w:val="0"/>
      <w:marBottom w:val="0"/>
      <w:divBdr>
        <w:top w:val="none" w:sz="0" w:space="0" w:color="auto"/>
        <w:left w:val="none" w:sz="0" w:space="0" w:color="auto"/>
        <w:bottom w:val="none" w:sz="0" w:space="0" w:color="auto"/>
        <w:right w:val="none" w:sz="0" w:space="0" w:color="auto"/>
      </w:divBdr>
    </w:div>
    <w:div w:id="1653675479">
      <w:bodyDiv w:val="1"/>
      <w:marLeft w:val="0"/>
      <w:marRight w:val="0"/>
      <w:marTop w:val="0"/>
      <w:marBottom w:val="0"/>
      <w:divBdr>
        <w:top w:val="none" w:sz="0" w:space="0" w:color="auto"/>
        <w:left w:val="none" w:sz="0" w:space="0" w:color="auto"/>
        <w:bottom w:val="none" w:sz="0" w:space="0" w:color="auto"/>
        <w:right w:val="none" w:sz="0" w:space="0" w:color="auto"/>
      </w:divBdr>
    </w:div>
    <w:div w:id="1796211698">
      <w:bodyDiv w:val="1"/>
      <w:marLeft w:val="0"/>
      <w:marRight w:val="0"/>
      <w:marTop w:val="0"/>
      <w:marBottom w:val="0"/>
      <w:divBdr>
        <w:top w:val="none" w:sz="0" w:space="0" w:color="auto"/>
        <w:left w:val="none" w:sz="0" w:space="0" w:color="auto"/>
        <w:bottom w:val="none" w:sz="0" w:space="0" w:color="auto"/>
        <w:right w:val="none" w:sz="0" w:space="0" w:color="auto"/>
      </w:divBdr>
    </w:div>
    <w:div w:id="1809124904">
      <w:bodyDiv w:val="1"/>
      <w:marLeft w:val="0"/>
      <w:marRight w:val="0"/>
      <w:marTop w:val="0"/>
      <w:marBottom w:val="0"/>
      <w:divBdr>
        <w:top w:val="none" w:sz="0" w:space="0" w:color="auto"/>
        <w:left w:val="none" w:sz="0" w:space="0" w:color="auto"/>
        <w:bottom w:val="none" w:sz="0" w:space="0" w:color="auto"/>
        <w:right w:val="none" w:sz="0" w:space="0" w:color="auto"/>
      </w:divBdr>
    </w:div>
    <w:div w:id="1909488174">
      <w:bodyDiv w:val="1"/>
      <w:marLeft w:val="0"/>
      <w:marRight w:val="0"/>
      <w:marTop w:val="0"/>
      <w:marBottom w:val="0"/>
      <w:divBdr>
        <w:top w:val="none" w:sz="0" w:space="0" w:color="auto"/>
        <w:left w:val="none" w:sz="0" w:space="0" w:color="auto"/>
        <w:bottom w:val="none" w:sz="0" w:space="0" w:color="auto"/>
        <w:right w:val="none" w:sz="0" w:space="0" w:color="auto"/>
      </w:divBdr>
    </w:div>
    <w:div w:id="1925995448">
      <w:bodyDiv w:val="1"/>
      <w:marLeft w:val="0"/>
      <w:marRight w:val="0"/>
      <w:marTop w:val="0"/>
      <w:marBottom w:val="0"/>
      <w:divBdr>
        <w:top w:val="none" w:sz="0" w:space="0" w:color="auto"/>
        <w:left w:val="none" w:sz="0" w:space="0" w:color="auto"/>
        <w:bottom w:val="none" w:sz="0" w:space="0" w:color="auto"/>
        <w:right w:val="none" w:sz="0" w:space="0" w:color="auto"/>
      </w:divBdr>
    </w:div>
    <w:div w:id="1965772938">
      <w:bodyDiv w:val="1"/>
      <w:marLeft w:val="0"/>
      <w:marRight w:val="0"/>
      <w:marTop w:val="0"/>
      <w:marBottom w:val="0"/>
      <w:divBdr>
        <w:top w:val="none" w:sz="0" w:space="0" w:color="auto"/>
        <w:left w:val="none" w:sz="0" w:space="0" w:color="auto"/>
        <w:bottom w:val="none" w:sz="0" w:space="0" w:color="auto"/>
        <w:right w:val="none" w:sz="0" w:space="0" w:color="auto"/>
      </w:divBdr>
    </w:div>
    <w:div w:id="1992707225">
      <w:bodyDiv w:val="1"/>
      <w:marLeft w:val="0"/>
      <w:marRight w:val="0"/>
      <w:marTop w:val="0"/>
      <w:marBottom w:val="0"/>
      <w:divBdr>
        <w:top w:val="none" w:sz="0" w:space="0" w:color="auto"/>
        <w:left w:val="none" w:sz="0" w:space="0" w:color="auto"/>
        <w:bottom w:val="none" w:sz="0" w:space="0" w:color="auto"/>
        <w:right w:val="none" w:sz="0" w:space="0" w:color="auto"/>
      </w:divBdr>
    </w:div>
    <w:div w:id="2009552389">
      <w:bodyDiv w:val="1"/>
      <w:marLeft w:val="0"/>
      <w:marRight w:val="0"/>
      <w:marTop w:val="0"/>
      <w:marBottom w:val="0"/>
      <w:divBdr>
        <w:top w:val="none" w:sz="0" w:space="0" w:color="auto"/>
        <w:left w:val="none" w:sz="0" w:space="0" w:color="auto"/>
        <w:bottom w:val="none" w:sz="0" w:space="0" w:color="auto"/>
        <w:right w:val="none" w:sz="0" w:space="0" w:color="auto"/>
      </w:divBdr>
    </w:div>
    <w:div w:id="2017802872">
      <w:bodyDiv w:val="1"/>
      <w:marLeft w:val="0"/>
      <w:marRight w:val="0"/>
      <w:marTop w:val="0"/>
      <w:marBottom w:val="0"/>
      <w:divBdr>
        <w:top w:val="none" w:sz="0" w:space="0" w:color="auto"/>
        <w:left w:val="none" w:sz="0" w:space="0" w:color="auto"/>
        <w:bottom w:val="none" w:sz="0" w:space="0" w:color="auto"/>
        <w:right w:val="none" w:sz="0" w:space="0" w:color="auto"/>
      </w:divBdr>
    </w:div>
    <w:div w:id="2058161978">
      <w:bodyDiv w:val="1"/>
      <w:marLeft w:val="0"/>
      <w:marRight w:val="0"/>
      <w:marTop w:val="0"/>
      <w:marBottom w:val="0"/>
      <w:divBdr>
        <w:top w:val="none" w:sz="0" w:space="0" w:color="auto"/>
        <w:left w:val="none" w:sz="0" w:space="0" w:color="auto"/>
        <w:bottom w:val="none" w:sz="0" w:space="0" w:color="auto"/>
        <w:right w:val="none" w:sz="0" w:space="0" w:color="auto"/>
      </w:divBdr>
    </w:div>
    <w:div w:id="2076513677">
      <w:bodyDiv w:val="1"/>
      <w:marLeft w:val="0"/>
      <w:marRight w:val="0"/>
      <w:marTop w:val="0"/>
      <w:marBottom w:val="0"/>
      <w:divBdr>
        <w:top w:val="none" w:sz="0" w:space="0" w:color="auto"/>
        <w:left w:val="none" w:sz="0" w:space="0" w:color="auto"/>
        <w:bottom w:val="none" w:sz="0" w:space="0" w:color="auto"/>
        <w:right w:val="none" w:sz="0" w:space="0" w:color="auto"/>
      </w:divBdr>
    </w:div>
    <w:div w:id="211362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krs.ms.gov.pl/web/wyszukiwarka-krs"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mailto:zamowienia@kssip.gov.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ssip.gov.pl" TargetMode="External"/><Relationship Id="rId5" Type="http://schemas.openxmlformats.org/officeDocument/2006/relationships/settings" Target="settings.xml"/><Relationship Id="rId15" Type="http://schemas.openxmlformats.org/officeDocument/2006/relationships/hyperlink" Target="mailto:iod@kssip.gov.pl" TargetMode="External"/><Relationship Id="rId10" Type="http://schemas.openxmlformats.org/officeDocument/2006/relationships/hyperlink" Target="mailto:zamowienia@kssip.gov.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rod.ceidg.gov.pl/ceidg/ceidg.public.ui/Search.aspx" TargetMode="External"/><Relationship Id="rId22"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E8959-B163-48AC-B335-BA093D403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26</Pages>
  <Words>8095</Words>
  <Characters>48571</Characters>
  <Application>Microsoft Office Word</Application>
  <DocSecurity>0</DocSecurity>
  <Lines>404</Lines>
  <Paragraphs>113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Sobierajska</dc:creator>
  <cp:lastModifiedBy>Katarzyna Mikolaszek</cp:lastModifiedBy>
  <cp:revision>69</cp:revision>
  <cp:lastPrinted>2020-01-22T06:29:00Z</cp:lastPrinted>
  <dcterms:created xsi:type="dcterms:W3CDTF">2020-01-23T10:30:00Z</dcterms:created>
  <dcterms:modified xsi:type="dcterms:W3CDTF">2020-01-24T13:16:00Z</dcterms:modified>
</cp:coreProperties>
</file>