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AF" w:rsidRDefault="007154AF" w:rsidP="007154AF">
      <w:pPr>
        <w:pStyle w:val="western"/>
        <w:spacing w:after="0" w:afterAutospacing="0" w:line="360" w:lineRule="auto"/>
        <w:ind w:left="363" w:firstLine="346"/>
        <w:jc w:val="center"/>
        <w:rPr>
          <w:lang w:val="ru-RU"/>
        </w:rPr>
      </w:pPr>
      <w:r>
        <w:rPr>
          <w:rFonts w:ascii="Calibri" w:hAnsi="Calibri" w:cs="Calibri"/>
          <w:b/>
          <w:bCs/>
          <w:lang w:val="ru-RU"/>
        </w:rPr>
        <w:t>НАЦИОНАЛЬНАЯ ШКОЛА СУДЕБНОЙ ВЛАСТИ И ПРОКУРАТУРЫ</w:t>
      </w:r>
    </w:p>
    <w:p w:rsidR="007154AF" w:rsidRDefault="007154AF" w:rsidP="007154AF">
      <w:pPr>
        <w:pStyle w:val="western"/>
        <w:spacing w:after="0" w:afterAutospacing="0" w:line="360" w:lineRule="auto"/>
        <w:jc w:val="center"/>
        <w:rPr>
          <w:lang w:val="ru-RU"/>
        </w:rPr>
      </w:pPr>
      <w:r>
        <w:rPr>
          <w:rFonts w:ascii="Calibri" w:hAnsi="Calibri" w:cs="Calibri"/>
          <w:b/>
          <w:bCs/>
          <w:lang w:val="ru-RU"/>
        </w:rPr>
        <w:t>СТАЖИРОВКИ</w:t>
      </w:r>
    </w:p>
    <w:p w:rsidR="007154AF" w:rsidRDefault="007154AF" w:rsidP="007154AF">
      <w:pPr>
        <w:pStyle w:val="western"/>
        <w:spacing w:after="0" w:afterAutospacing="0" w:line="360" w:lineRule="auto"/>
        <w:rPr>
          <w:lang w:val="ru-RU"/>
        </w:rPr>
      </w:pPr>
      <w:r>
        <w:rPr>
          <w:rFonts w:ascii="Calibri" w:hAnsi="Calibri" w:cs="Calibri"/>
          <w:b/>
          <w:bCs/>
          <w:lang w:val="ru-RU"/>
        </w:rPr>
        <w:t>Общая информация</w:t>
      </w:r>
    </w:p>
    <w:p w:rsidR="007154AF" w:rsidRDefault="007154AF" w:rsidP="007154AF">
      <w:pPr>
        <w:pStyle w:val="western"/>
        <w:spacing w:after="0" w:afterAutospacing="0" w:line="360" w:lineRule="auto"/>
        <w:ind w:firstLine="709"/>
        <w:rPr>
          <w:lang w:val="ru-RU"/>
        </w:rPr>
      </w:pPr>
      <w:bookmarkStart w:id="0" w:name="_GoBack"/>
      <w:bookmarkEnd w:id="0"/>
      <w:r>
        <w:rPr>
          <w:rFonts w:ascii="Calibri" w:hAnsi="Calibri" w:cs="Calibri"/>
          <w:lang w:val="ru-RU"/>
        </w:rPr>
        <w:t>Национальная школа судебной власти и прокуратуры проводит централизованную начальную подготовку работников судов и прокуроратур – общую либо специализированную: стажировки для судей и для прокуроров. Записанные в уставе школы задания в этой области реализует Начальный учебный центр в Кракове. Основными задачами центра являются: организация набора на общую стажировку, проведение этой стажировки, набор на стажировку для судей и прокуроров среди выпускников общей стажировки, проведение стажировки для судей и прокуроров, а также подготовка и административная поддержка экзаменов для судей и прокуроров и организация практики референдариев для студентов судейской стажировки.</w:t>
      </w:r>
    </w:p>
    <w:p w:rsidR="007154AF" w:rsidRDefault="007154AF" w:rsidP="007154AF">
      <w:pPr>
        <w:pStyle w:val="western"/>
        <w:spacing w:after="0" w:afterAutospacing="0" w:line="360" w:lineRule="auto"/>
        <w:ind w:firstLine="709"/>
        <w:rPr>
          <w:lang w:val="ru-RU"/>
        </w:rPr>
      </w:pPr>
      <w:r>
        <w:rPr>
          <w:rFonts w:ascii="Calibri" w:hAnsi="Calibri" w:cs="Calibri"/>
          <w:lang w:val="ru-RU"/>
        </w:rPr>
        <w:t>Первый набор слушателей на общую стажировку в количестве 300 человек приступил к занятиям 30 ноября 2009 года. Из выпускников по 75 человек были допущены на стажировки для судей и прокуроров. Слушатели специализированных стажировок начали занятия 28 февраля 2011. В августе 2013 года они приступили к сдаче судейских и прокурорских экзаменов. В это время в Национальной школе на всех курсах одновременно уже учились 654 человек.</w:t>
      </w:r>
    </w:p>
    <w:p w:rsidR="007154AF" w:rsidRDefault="007154AF" w:rsidP="007154AF">
      <w:pPr>
        <w:pStyle w:val="western"/>
        <w:spacing w:after="0" w:afterAutospacing="0" w:line="360" w:lineRule="auto"/>
        <w:ind w:firstLine="709"/>
        <w:rPr>
          <w:lang w:val="ru-RU"/>
        </w:rPr>
      </w:pPr>
      <w:r>
        <w:rPr>
          <w:rFonts w:ascii="Calibri" w:hAnsi="Calibri" w:cs="Calibri"/>
          <w:lang w:val="ru-RU"/>
        </w:rPr>
        <w:t>Стажировка представляет собой форму профессионального обучения, направленную на подготовку к конкретной юридической профессии. Обучение проходит в соответствии с установленными программным советом программами в циклах, которые включают пятидневные занятия в помещении Национальной школы, а также несколько недель практики, посвященой вопросам, обсуждаемым на занятиях. В конце каждого цикла слушатели обязаны сдать тест на наличие знаний в соответствующей области и навыков использования этих знаний на практике.</w:t>
      </w:r>
    </w:p>
    <w:p w:rsidR="007154AF" w:rsidRDefault="007154AF" w:rsidP="007154AF">
      <w:pPr>
        <w:pStyle w:val="western"/>
        <w:spacing w:after="0" w:afterAutospacing="0" w:line="360" w:lineRule="auto"/>
        <w:ind w:firstLine="709"/>
        <w:rPr>
          <w:lang w:val="ru-RU"/>
        </w:rPr>
      </w:pPr>
      <w:r>
        <w:rPr>
          <w:rFonts w:ascii="Calibri" w:hAnsi="Calibri" w:cs="Calibri"/>
          <w:lang w:val="ru-RU"/>
        </w:rPr>
        <w:t xml:space="preserve">Слушатели используют современную дидактическую базу, расположенную в центре Кракова. Занятия ведут преподаватели Национальной школы, которые являются юристами, в первую очередь судьями и прокурорами, а также экспертами из других </w:t>
      </w:r>
      <w:r>
        <w:rPr>
          <w:rFonts w:ascii="Calibri" w:hAnsi="Calibri" w:cs="Calibri"/>
          <w:lang w:val="ru-RU"/>
        </w:rPr>
        <w:lastRenderedPageBreak/>
        <w:t xml:space="preserve">областей. Слушатели обучаются в группах по несколько человек и используют современные методы обучения, такие как </w:t>
      </w:r>
      <w:proofErr w:type="spellStart"/>
      <w:r>
        <w:rPr>
          <w:rFonts w:ascii="Calibri" w:hAnsi="Calibri" w:cs="Calibri"/>
          <w:i/>
          <w:iCs/>
          <w:color w:val="000000"/>
        </w:rPr>
        <w:t>case</w:t>
      </w:r>
      <w:proofErr w:type="spellEnd"/>
      <w:r>
        <w:rPr>
          <w:rFonts w:ascii="Calibri" w:hAnsi="Calibri" w:cs="Calibri"/>
          <w:i/>
          <w:iCs/>
          <w:color w:val="000000"/>
          <w:lang w:val="ru-RU"/>
        </w:rPr>
        <w:t xml:space="preserve"> </w:t>
      </w:r>
      <w:proofErr w:type="spellStart"/>
      <w:r>
        <w:rPr>
          <w:rFonts w:ascii="Calibri" w:hAnsi="Calibri" w:cs="Calibri"/>
          <w:i/>
          <w:iCs/>
          <w:color w:val="000000"/>
        </w:rPr>
        <w:t>method</w:t>
      </w:r>
      <w:proofErr w:type="spellEnd"/>
      <w:r>
        <w:rPr>
          <w:rFonts w:ascii="Calibri" w:hAnsi="Calibri" w:cs="Calibri"/>
          <w:i/>
          <w:iCs/>
          <w:color w:val="000000"/>
          <w:lang w:val="ru-RU"/>
        </w:rPr>
        <w:t xml:space="preserve"> </w:t>
      </w:r>
      <w:r>
        <w:rPr>
          <w:rFonts w:ascii="Calibri" w:hAnsi="Calibri" w:cs="Calibri"/>
          <w:lang w:val="ru-RU"/>
        </w:rPr>
        <w:t>(анализ решений Верховного суда, Европейского суда по правам человека и Европейского суда юстиции, а также обычных судов), практические занятия (работа с судебными и прокурорскими актами), анализ и решение юридических казусов, моделирование судебных слушаний. Следует отметить, что лекции в обучении применяются редко. Слушатели могут бесплатно пользоваться учебными материалами и юридическим программным обеспечением.</w:t>
      </w:r>
    </w:p>
    <w:p w:rsidR="007154AF" w:rsidRDefault="007154AF" w:rsidP="007154AF">
      <w:pPr>
        <w:pStyle w:val="western"/>
        <w:spacing w:after="0" w:afterAutospacing="0" w:line="360" w:lineRule="auto"/>
        <w:ind w:firstLine="709"/>
        <w:rPr>
          <w:lang w:val="ru-RU"/>
        </w:rPr>
      </w:pPr>
      <w:r>
        <w:rPr>
          <w:rFonts w:ascii="Calibri" w:hAnsi="Calibri" w:cs="Calibri"/>
          <w:lang w:val="ru-RU"/>
        </w:rPr>
        <w:t>Важным элементом обучения является практика, на которую приходится около 80 % времени стажировки. Каждый слушатель направляется на практику в суд, прокуратуру и органы государственной администрации, расположенные в непосредственной близости от его места жительства. На практике стажер приобретает практические навыки, необходимые в работе помощника судьи, помощника прокурора, судебного референдария, судьи или прокурора. В это время он находится под опекой индивидуально подобранных преподавателей, которые являются судьями, прокурорами и судебными референдариями. На протяжении всего периода стажировки за слушателя также несет ответственность координатор, ответственный за надлежащее проведение практики, который рекомендует кандидатуры преподавателей для отдельных практических занятий, а также составляет отчёт о прохождении всех практик и стажировок.</w:t>
      </w:r>
    </w:p>
    <w:p w:rsidR="007154AF" w:rsidRDefault="007154AF" w:rsidP="007154AF">
      <w:pPr>
        <w:pStyle w:val="western"/>
        <w:spacing w:after="0" w:afterAutospacing="0" w:line="360" w:lineRule="auto"/>
        <w:ind w:firstLine="709"/>
        <w:rPr>
          <w:lang w:val="ru-RU"/>
        </w:rPr>
      </w:pPr>
      <w:r>
        <w:rPr>
          <w:rFonts w:ascii="Calibri" w:hAnsi="Calibri" w:cs="Calibri"/>
          <w:lang w:val="ru-RU"/>
        </w:rPr>
        <w:t>Каждый учебный цикл заканчивается проверкой результатов, которая состоит из обработки решения суда, опирающегося на судовые либо прокурорские акты. Необходимым условием для завершения стажировки является получение высоких оценок за все тесты и практики. Слушатели судейских и прокурорских стажировок в последний месяц обучения приступают к сдаче судейского или прокурорского экзамена. Судейская стажировка заканчивается 18-месячной практикой в качестве судебного рефендария.</w:t>
      </w:r>
    </w:p>
    <w:p w:rsidR="007154AF" w:rsidRDefault="007154AF" w:rsidP="007154AF">
      <w:pPr>
        <w:pStyle w:val="western"/>
        <w:spacing w:after="0" w:afterAutospacing="0" w:line="360" w:lineRule="auto"/>
        <w:rPr>
          <w:lang w:val="ru-RU"/>
        </w:rPr>
      </w:pPr>
      <w:r>
        <w:rPr>
          <w:rFonts w:ascii="Calibri" w:hAnsi="Calibri" w:cs="Calibri"/>
          <w:lang w:val="ru-RU"/>
        </w:rPr>
        <w:t xml:space="preserve">Слушатели могут пройти обучение английскому языку, в которое входит изучение юридической терминологии, а также дополнительный курс на платформе электронного обучения. Кроме того, они имеют возможность участвовать в международных обменах опытом для молодых юристов, организованных в сотрудничестве с международными </w:t>
      </w:r>
      <w:r>
        <w:rPr>
          <w:rFonts w:ascii="Calibri" w:hAnsi="Calibri" w:cs="Calibri"/>
          <w:lang w:val="ru-RU"/>
        </w:rPr>
        <w:lastRenderedPageBreak/>
        <w:t xml:space="preserve">организациями, такими как Европейская сеть подготовки судей </w:t>
      </w:r>
      <w:r>
        <w:rPr>
          <w:rFonts w:ascii="Calibri" w:hAnsi="Calibri" w:cs="Calibri"/>
          <w:color w:val="000000"/>
          <w:lang w:val="ru-RU"/>
        </w:rPr>
        <w:t>(</w:t>
      </w:r>
      <w:proofErr w:type="spellStart"/>
      <w:r>
        <w:rPr>
          <w:rFonts w:ascii="Calibri" w:hAnsi="Calibri" w:cs="Calibri"/>
          <w:i/>
          <w:iCs/>
          <w:color w:val="000000"/>
        </w:rPr>
        <w:t>European</w:t>
      </w:r>
      <w:proofErr w:type="spellEnd"/>
      <w:r>
        <w:rPr>
          <w:rFonts w:ascii="Calibri" w:hAnsi="Calibri" w:cs="Calibri"/>
          <w:i/>
          <w:iCs/>
          <w:color w:val="000000"/>
          <w:lang w:val="ru-RU"/>
        </w:rPr>
        <w:t xml:space="preserve"> </w:t>
      </w:r>
      <w:proofErr w:type="spellStart"/>
      <w:r>
        <w:rPr>
          <w:rFonts w:ascii="Calibri" w:hAnsi="Calibri" w:cs="Calibri"/>
          <w:i/>
          <w:iCs/>
          <w:color w:val="000000"/>
        </w:rPr>
        <w:t>Justice</w:t>
      </w:r>
      <w:proofErr w:type="spellEnd"/>
      <w:r>
        <w:rPr>
          <w:rFonts w:ascii="Calibri" w:hAnsi="Calibri" w:cs="Calibri"/>
          <w:i/>
          <w:iCs/>
          <w:color w:val="000000"/>
          <w:lang w:val="ru-RU"/>
        </w:rPr>
        <w:t xml:space="preserve"> </w:t>
      </w:r>
      <w:r>
        <w:rPr>
          <w:rFonts w:ascii="Calibri" w:hAnsi="Calibri" w:cs="Calibri"/>
          <w:i/>
          <w:iCs/>
          <w:color w:val="000000"/>
        </w:rPr>
        <w:t>Training</w:t>
      </w:r>
      <w:r>
        <w:rPr>
          <w:rFonts w:ascii="Calibri" w:hAnsi="Calibri" w:cs="Calibri"/>
          <w:i/>
          <w:iCs/>
          <w:color w:val="000000"/>
          <w:lang w:val="ru-RU"/>
        </w:rPr>
        <w:t xml:space="preserve"> </w:t>
      </w:r>
      <w:r>
        <w:rPr>
          <w:rFonts w:ascii="Calibri" w:hAnsi="Calibri" w:cs="Calibri"/>
          <w:i/>
          <w:iCs/>
          <w:color w:val="000000"/>
        </w:rPr>
        <w:t>Network</w:t>
      </w:r>
      <w:r>
        <w:rPr>
          <w:rFonts w:ascii="Calibri" w:hAnsi="Calibri" w:cs="Calibri"/>
          <w:i/>
          <w:iCs/>
          <w:color w:val="000000"/>
          <w:lang w:val="ru-RU"/>
        </w:rPr>
        <w:t xml:space="preserve"> - </w:t>
      </w:r>
      <w:r>
        <w:rPr>
          <w:rFonts w:ascii="Calibri" w:hAnsi="Calibri" w:cs="Calibri"/>
          <w:i/>
          <w:iCs/>
          <w:color w:val="000000"/>
        </w:rPr>
        <w:t>EJTN</w:t>
      </w:r>
      <w:r>
        <w:rPr>
          <w:rFonts w:ascii="Calibri" w:hAnsi="Calibri" w:cs="Calibri"/>
          <w:color w:val="000000"/>
          <w:lang w:val="ru-RU"/>
        </w:rPr>
        <w:t>)</w:t>
      </w:r>
      <w:r>
        <w:rPr>
          <w:rFonts w:ascii="Calibri" w:hAnsi="Calibri" w:cs="Calibri"/>
          <w:lang w:val="ru-RU"/>
        </w:rPr>
        <w:t>. Национальная школа предлагает слушателям возможность участвовать в турнире криминалистики, организованном совместно с Институтом судебной экспертизы имени профессора Яна Сены, в ораторском конкурсе, а также в спортивных мероприятиях.</w:t>
      </w:r>
    </w:p>
    <w:p w:rsidR="007154AF" w:rsidRDefault="007154AF" w:rsidP="007154AF">
      <w:pPr>
        <w:pStyle w:val="western"/>
        <w:spacing w:after="0" w:afterAutospacing="0" w:line="360" w:lineRule="auto"/>
        <w:ind w:firstLine="709"/>
        <w:rPr>
          <w:lang w:val="ru-RU"/>
        </w:rPr>
      </w:pPr>
      <w:r>
        <w:rPr>
          <w:rFonts w:ascii="Calibri" w:hAnsi="Calibri" w:cs="Calibri"/>
          <w:lang w:val="ru-RU"/>
        </w:rPr>
        <w:t>Слушатель обязан участвовать в деятельности, практиках и стажировках, предусмотренных в программе обучения, самостоятельно пополнять знания и практические навыки, сдавать зачёты и экзамены, соблюдать организационные нормы и правила Национальной школы, исполнять распоряжения директора. В момент стажировки слушатель не должен иметь никаких других обязанностей за исключением работы на преподавательской, научно-дидактической, научной должности либо занятия наукой, дидактикой или публицистикой, если осуществление этой работы или деятельности не мешает выполнению обязанностей слушателя.</w:t>
      </w:r>
    </w:p>
    <w:p w:rsidR="007154AF" w:rsidRDefault="007154AF" w:rsidP="007154AF">
      <w:pPr>
        <w:pStyle w:val="western"/>
        <w:spacing w:after="0" w:afterAutospacing="0" w:line="360" w:lineRule="auto"/>
        <w:ind w:firstLine="709"/>
        <w:rPr>
          <w:lang w:val="ru-RU"/>
        </w:rPr>
      </w:pPr>
      <w:r>
        <w:rPr>
          <w:rFonts w:ascii="Calibri" w:hAnsi="Calibri" w:cs="Calibri"/>
          <w:lang w:val="ru-RU"/>
        </w:rPr>
        <w:t>Слушатель имеет право на получение стипендии и медицинского страхования. Сумма стипендии слушателя общей стажировки – 3300 злотых в месяц, а других стажировок – 3800 злотых. Во время референдариатской практики слушатель судейской стажировки получает зарплату в размере, соответствующем минимальному окладу судейского референдария.</w:t>
      </w:r>
    </w:p>
    <w:p w:rsidR="007154AF" w:rsidRDefault="007154AF" w:rsidP="007154AF">
      <w:pPr>
        <w:pStyle w:val="western"/>
        <w:spacing w:after="0" w:afterAutospacing="0" w:line="360" w:lineRule="auto"/>
        <w:ind w:firstLine="709"/>
        <w:rPr>
          <w:lang w:val="ru-RU"/>
        </w:rPr>
      </w:pPr>
      <w:r>
        <w:rPr>
          <w:rFonts w:ascii="Calibri" w:hAnsi="Calibri" w:cs="Calibri"/>
          <w:lang w:val="ru-RU"/>
        </w:rPr>
        <w:t>Во время занятий в Кракове слушатель может пользоваться одноместным номером в отеле «Дом стажёра».</w:t>
      </w:r>
    </w:p>
    <w:p w:rsidR="007154AF" w:rsidRDefault="007154AF" w:rsidP="007154AF">
      <w:pPr>
        <w:pStyle w:val="western"/>
        <w:spacing w:after="0" w:afterAutospacing="0" w:line="360" w:lineRule="auto"/>
        <w:ind w:firstLine="709"/>
        <w:rPr>
          <w:lang w:val="ru-RU"/>
        </w:rPr>
      </w:pPr>
      <w:r>
        <w:rPr>
          <w:rFonts w:ascii="Calibri" w:hAnsi="Calibri" w:cs="Calibri"/>
          <w:lang w:val="ru-RU"/>
        </w:rPr>
        <w:t>Слушатель специализированных стажировок – судебной или прокурорской, исключённый из списка слушателей, или тот, кто не согласился приступить к работе по полученной специальности, обязан возвратить стипендию, полученную во время обучения.</w:t>
      </w:r>
    </w:p>
    <w:p w:rsidR="007154AF" w:rsidRPr="007154AF" w:rsidRDefault="007154AF" w:rsidP="007154AF">
      <w:pPr>
        <w:pStyle w:val="western"/>
        <w:spacing w:after="0" w:afterAutospacing="0" w:line="360" w:lineRule="auto"/>
        <w:rPr>
          <w:lang w:val="ru-RU"/>
        </w:rPr>
      </w:pPr>
    </w:p>
    <w:p w:rsidR="007154AF" w:rsidRPr="007154AF" w:rsidRDefault="007154AF" w:rsidP="007154AF">
      <w:pPr>
        <w:pStyle w:val="western"/>
        <w:spacing w:after="0" w:afterAutospacing="0" w:line="360" w:lineRule="auto"/>
        <w:rPr>
          <w:lang w:val="ru-RU"/>
        </w:rPr>
      </w:pPr>
    </w:p>
    <w:p w:rsidR="007154AF" w:rsidRDefault="007154AF" w:rsidP="007154AF">
      <w:pPr>
        <w:pStyle w:val="western"/>
        <w:spacing w:after="0" w:afterAutospacing="0" w:line="360" w:lineRule="auto"/>
        <w:ind w:left="720"/>
        <w:rPr>
          <w:lang w:val="ru-RU"/>
        </w:rPr>
      </w:pPr>
      <w:r>
        <w:rPr>
          <w:rFonts w:ascii="Calibri" w:hAnsi="Calibri" w:cs="Calibri"/>
          <w:b/>
          <w:bCs/>
          <w:lang w:val="ru-RU"/>
        </w:rPr>
        <w:t>Общая стажировка</w:t>
      </w:r>
    </w:p>
    <w:p w:rsidR="007154AF" w:rsidRDefault="007154AF" w:rsidP="007154AF">
      <w:pPr>
        <w:pStyle w:val="western"/>
        <w:spacing w:after="0" w:afterAutospacing="0" w:line="360" w:lineRule="auto"/>
        <w:rPr>
          <w:lang w:val="ru-RU"/>
        </w:rPr>
      </w:pPr>
      <w:r>
        <w:rPr>
          <w:rFonts w:ascii="Calibri" w:hAnsi="Calibri" w:cs="Calibri"/>
          <w:lang w:val="ru-RU"/>
        </w:rPr>
        <w:lastRenderedPageBreak/>
        <w:t>Количество мест на общую стажировку определяется перед каждым набором министром юстиции в зависимости от кадровых потребностей судов и прокуратур.</w:t>
      </w:r>
    </w:p>
    <w:p w:rsidR="007154AF" w:rsidRDefault="007154AF" w:rsidP="007154AF">
      <w:pPr>
        <w:pStyle w:val="western"/>
        <w:spacing w:after="0" w:afterAutospacing="0" w:line="360" w:lineRule="auto"/>
        <w:rPr>
          <w:lang w:val="ru-RU"/>
        </w:rPr>
      </w:pPr>
      <w:r>
        <w:rPr>
          <w:rFonts w:ascii="Calibri" w:hAnsi="Calibri" w:cs="Calibri"/>
          <w:lang w:val="ru-RU"/>
        </w:rPr>
        <w:t>Набор на общую стажировку проходит на конкурсной основе и состоит из двух этапов:</w:t>
      </w:r>
    </w:p>
    <w:p w:rsidR="007154AF" w:rsidRDefault="007154AF" w:rsidP="007154AF">
      <w:pPr>
        <w:pStyle w:val="western"/>
        <w:spacing w:after="0" w:afterAutospacing="0" w:line="360" w:lineRule="auto"/>
        <w:rPr>
          <w:lang w:val="ru-RU"/>
        </w:rPr>
      </w:pPr>
      <w:r>
        <w:rPr>
          <w:rFonts w:ascii="Calibri" w:hAnsi="Calibri" w:cs="Calibri"/>
          <w:lang w:val="ru-RU"/>
        </w:rPr>
        <w:t>1) теста для проверки знаний в конкретных областях права;</w:t>
      </w:r>
    </w:p>
    <w:p w:rsidR="007154AF" w:rsidRDefault="007154AF" w:rsidP="007154AF">
      <w:pPr>
        <w:pStyle w:val="western"/>
        <w:spacing w:after="0" w:afterAutospacing="0" w:line="360" w:lineRule="auto"/>
        <w:rPr>
          <w:lang w:val="ru-RU"/>
        </w:rPr>
      </w:pPr>
      <w:r>
        <w:rPr>
          <w:rFonts w:ascii="Calibri" w:hAnsi="Calibri" w:cs="Calibri"/>
          <w:lang w:val="ru-RU"/>
        </w:rPr>
        <w:t>2) письменной работы, проверяющей умение использовать юридическую аргументацию, основы построения текста и способности к интерпретации фактов.</w:t>
      </w:r>
    </w:p>
    <w:p w:rsidR="007154AF" w:rsidRDefault="007154AF" w:rsidP="007154AF">
      <w:pPr>
        <w:pStyle w:val="western"/>
        <w:spacing w:after="0" w:afterAutospacing="0" w:line="360" w:lineRule="auto"/>
        <w:ind w:firstLine="709"/>
        <w:rPr>
          <w:lang w:val="ru-RU"/>
        </w:rPr>
      </w:pPr>
      <w:r>
        <w:rPr>
          <w:rFonts w:ascii="Calibri" w:hAnsi="Calibri" w:cs="Calibri"/>
          <w:lang w:val="ru-RU"/>
        </w:rPr>
        <w:t>Ко второму этапу конкурса допускаются кандидаты, получившие минимальное, установленное министром юстиции, количество баллов во время теста, и число этих кандидатов не может более чем в два раза превышать лимит мест набора на общую стажировку.</w:t>
      </w:r>
    </w:p>
    <w:p w:rsidR="007154AF" w:rsidRDefault="007154AF" w:rsidP="007154AF">
      <w:pPr>
        <w:pStyle w:val="western"/>
        <w:spacing w:after="0" w:afterAutospacing="0" w:line="360" w:lineRule="auto"/>
        <w:ind w:firstLine="709"/>
        <w:rPr>
          <w:lang w:val="ru-RU"/>
        </w:rPr>
      </w:pPr>
      <w:r>
        <w:rPr>
          <w:rFonts w:ascii="Calibri" w:hAnsi="Calibri" w:cs="Calibri"/>
          <w:lang w:val="ru-RU"/>
        </w:rPr>
        <w:t>Тестовое задание и письменная работа, а также указания, касающиеся формы их подготовки, разрабатываются конкурсной комиссией, сформированной министром юстиции, он же утверждает и разработанные конкурсной комиссией тесты и задания.</w:t>
      </w:r>
    </w:p>
    <w:p w:rsidR="007154AF" w:rsidRDefault="007154AF" w:rsidP="007154AF">
      <w:pPr>
        <w:pStyle w:val="western"/>
        <w:spacing w:after="0" w:afterAutospacing="0" w:line="360" w:lineRule="auto"/>
        <w:rPr>
          <w:lang w:val="ru-RU"/>
        </w:rPr>
      </w:pPr>
      <w:r>
        <w:rPr>
          <w:rFonts w:ascii="Calibri" w:hAnsi="Calibri" w:cs="Calibri"/>
          <w:lang w:val="ru-RU"/>
        </w:rPr>
        <w:t>После окончания набора тесты и задания размещаются на веб-сайте Национальной школы.</w:t>
      </w:r>
    </w:p>
    <w:p w:rsidR="007154AF" w:rsidRDefault="007154AF" w:rsidP="007154AF">
      <w:pPr>
        <w:pStyle w:val="western"/>
        <w:spacing w:after="0" w:afterAutospacing="0" w:line="360" w:lineRule="auto"/>
        <w:ind w:firstLine="709"/>
        <w:rPr>
          <w:lang w:val="ru-RU"/>
        </w:rPr>
      </w:pPr>
      <w:r>
        <w:rPr>
          <w:rFonts w:ascii="Calibri" w:hAnsi="Calibri" w:cs="Calibri"/>
          <w:lang w:val="ru-RU"/>
        </w:rPr>
        <w:t>После проведения конкурса созданная министром юстиции конкурсная комиссия представляет директору Национальной школы список кандидатов на слушателей общей стажировки. Очерёдность в списке определяется суммой баллов, полученных кандидатами на обоих этапах конкурса.</w:t>
      </w:r>
    </w:p>
    <w:p w:rsidR="007154AF" w:rsidRDefault="007154AF" w:rsidP="007154AF">
      <w:pPr>
        <w:pStyle w:val="western"/>
        <w:spacing w:after="0" w:afterAutospacing="0" w:line="360" w:lineRule="auto"/>
        <w:ind w:firstLine="709"/>
        <w:rPr>
          <w:lang w:val="ru-RU"/>
        </w:rPr>
      </w:pPr>
      <w:r>
        <w:rPr>
          <w:rFonts w:ascii="Calibri" w:hAnsi="Calibri" w:cs="Calibri"/>
          <w:lang w:val="ru-RU"/>
        </w:rPr>
        <w:t>Директор Национальной школы формирует из отборочного списка перечень кандидатов, утверждённых для участия в общей стажировке и выдаёт индивидуальные подтверждения о принятии заявления. Его решение может быть обжаловано в Министерстве юстиции. Решения о зачислении на стажировку находятся под контролем административного суда.</w:t>
      </w:r>
    </w:p>
    <w:p w:rsidR="007154AF" w:rsidRDefault="007154AF" w:rsidP="007154AF">
      <w:pPr>
        <w:pStyle w:val="western"/>
        <w:spacing w:after="0" w:afterAutospacing="0" w:line="360" w:lineRule="auto"/>
        <w:ind w:firstLine="709"/>
        <w:rPr>
          <w:lang w:val="ru-RU"/>
        </w:rPr>
      </w:pPr>
      <w:r>
        <w:rPr>
          <w:rFonts w:ascii="Calibri" w:hAnsi="Calibri" w:cs="Calibri"/>
          <w:lang w:val="ru-RU"/>
        </w:rPr>
        <w:t xml:space="preserve">Слушателем может стать человек, который отвечает установленным условиям, в частности является польским гражданином, полноправно пользующимся всеми </w:t>
      </w:r>
      <w:r>
        <w:rPr>
          <w:rFonts w:ascii="Calibri" w:hAnsi="Calibri" w:cs="Calibri"/>
          <w:lang w:val="ru-RU"/>
        </w:rPr>
        <w:lastRenderedPageBreak/>
        <w:t>гражданскими и общественными правами, имеет репутацию порядочного человека, не привлекался к криминальной ответственности, закончил высшее учебное заведение по специальности юриспруденции в Польше и получил диплом магистра права, либо имеет юридический диплом иностранного вуза, признаваемый в Польше.</w:t>
      </w:r>
    </w:p>
    <w:p w:rsidR="007154AF" w:rsidRDefault="007154AF" w:rsidP="007154AF">
      <w:pPr>
        <w:pStyle w:val="western"/>
        <w:spacing w:after="0" w:afterAutospacing="0" w:line="360" w:lineRule="auto"/>
        <w:ind w:firstLine="709"/>
        <w:rPr>
          <w:lang w:val="ru-RU"/>
        </w:rPr>
      </w:pPr>
      <w:r>
        <w:rPr>
          <w:rFonts w:ascii="Calibri" w:hAnsi="Calibri" w:cs="Calibri"/>
          <w:lang w:val="ru-RU"/>
        </w:rPr>
        <w:t>Общая стажировка проходит в течении 12 месяцев и начинается не позднее трех месяцев с момента объявления списка кандидатов, принятых на общую стажировку. Точную дату начала стажировки определяет министр юстиции.</w:t>
      </w:r>
    </w:p>
    <w:p w:rsidR="007154AF" w:rsidRDefault="007154AF" w:rsidP="007154AF">
      <w:pPr>
        <w:pStyle w:val="western"/>
        <w:spacing w:after="0" w:afterAutospacing="0" w:line="360" w:lineRule="auto"/>
        <w:ind w:firstLine="709"/>
        <w:rPr>
          <w:lang w:val="ru-RU"/>
        </w:rPr>
      </w:pPr>
      <w:r>
        <w:rPr>
          <w:rFonts w:ascii="Calibri" w:hAnsi="Calibri" w:cs="Calibri"/>
          <w:lang w:val="ru-RU"/>
        </w:rPr>
        <w:t>Слушатель общей стажировки может подать заявку на продолжение обучения на стажировках для судей или прокуроров, либо принять предложение работы в качестве судебного референдария, помощника прокурора или помощника судьи, при чём на последние из вышеназванных позиций он может претендовать вне конкурса, предусмотренного в Законе о судах общей юрисдикции.</w:t>
      </w:r>
    </w:p>
    <w:p w:rsidR="007154AF" w:rsidRDefault="007154AF" w:rsidP="007154AF">
      <w:pPr>
        <w:pStyle w:val="western"/>
        <w:spacing w:after="0" w:afterAutospacing="0" w:line="360" w:lineRule="auto"/>
        <w:ind w:firstLine="363"/>
        <w:rPr>
          <w:lang w:val="ru-RU"/>
        </w:rPr>
      </w:pPr>
      <w:r>
        <w:rPr>
          <w:rFonts w:ascii="Calibri" w:hAnsi="Calibri" w:cs="Calibri"/>
          <w:lang w:val="ru-RU"/>
        </w:rPr>
        <w:t>В 2013 году министр юстиции утвердил набор на следующий, пятый год общей стажировки с количеством мест – 180.</w:t>
      </w:r>
    </w:p>
    <w:p w:rsidR="007154AF" w:rsidRDefault="007154AF" w:rsidP="007154AF">
      <w:pPr>
        <w:pStyle w:val="western"/>
        <w:spacing w:after="0" w:afterAutospacing="0" w:line="360" w:lineRule="auto"/>
        <w:ind w:left="720"/>
        <w:rPr>
          <w:lang w:val="ru-RU"/>
        </w:rPr>
      </w:pPr>
      <w:r>
        <w:rPr>
          <w:rFonts w:ascii="Calibri" w:hAnsi="Calibri" w:cs="Calibri"/>
          <w:b/>
          <w:bCs/>
          <w:lang w:val="ru-RU"/>
        </w:rPr>
        <w:t>Специализированные стажировки – для судей и прокуроров</w:t>
      </w:r>
    </w:p>
    <w:p w:rsidR="007154AF" w:rsidRDefault="007154AF" w:rsidP="007154AF">
      <w:pPr>
        <w:pStyle w:val="western"/>
        <w:spacing w:after="0" w:afterAutospacing="0" w:line="360" w:lineRule="auto"/>
        <w:ind w:firstLine="363"/>
        <w:rPr>
          <w:lang w:val="ru-RU"/>
        </w:rPr>
      </w:pPr>
      <w:r>
        <w:rPr>
          <w:rFonts w:ascii="Calibri" w:hAnsi="Calibri" w:cs="Calibri"/>
          <w:lang w:val="ru-RU"/>
        </w:rPr>
        <w:t>В течение 14 дней после завершения общей стажировки директор Национальной школы объявляет в Бюлетене общественной информации квалификационный список претендентов.</w:t>
      </w:r>
    </w:p>
    <w:p w:rsidR="007154AF" w:rsidRDefault="007154AF" w:rsidP="007154AF">
      <w:pPr>
        <w:pStyle w:val="western"/>
        <w:spacing w:after="0" w:afterAutospacing="0" w:line="360" w:lineRule="auto"/>
        <w:ind w:firstLine="363"/>
        <w:rPr>
          <w:lang w:val="ru-RU"/>
        </w:rPr>
      </w:pPr>
      <w:r>
        <w:rPr>
          <w:rFonts w:ascii="Calibri" w:hAnsi="Calibri" w:cs="Calibri"/>
          <w:lang w:val="ru-RU"/>
        </w:rPr>
        <w:t>Классификационный список содержит имена и фамилии слушателей, а также количество баллов, полученных каждым слушателем во время прохождения общей стажировки и порядковый номер, указывающий позицию слушателя в списке. Порядок в списке определяется количеством баллов, полученных слушателем за тесты и практики.</w:t>
      </w:r>
    </w:p>
    <w:p w:rsidR="007154AF" w:rsidRDefault="007154AF" w:rsidP="007154AF">
      <w:pPr>
        <w:pStyle w:val="western"/>
        <w:spacing w:after="0" w:afterAutospacing="0" w:line="360" w:lineRule="auto"/>
        <w:ind w:firstLine="363"/>
        <w:rPr>
          <w:lang w:val="ru-RU"/>
        </w:rPr>
      </w:pPr>
      <w:r>
        <w:rPr>
          <w:rFonts w:ascii="Calibri" w:hAnsi="Calibri" w:cs="Calibri"/>
          <w:lang w:val="ru-RU"/>
        </w:rPr>
        <w:t>Порядковый номер слушателя в классификациионном списке определяет очерёдность желающих продолжить обучение на специальной стажировке, а также очерёдность желающих выбрать тип специализации.</w:t>
      </w:r>
    </w:p>
    <w:p w:rsidR="007154AF" w:rsidRDefault="007154AF" w:rsidP="007154AF">
      <w:pPr>
        <w:pStyle w:val="western"/>
        <w:spacing w:after="0" w:afterAutospacing="0" w:line="360" w:lineRule="auto"/>
        <w:ind w:firstLine="363"/>
        <w:rPr>
          <w:lang w:val="ru-RU"/>
        </w:rPr>
      </w:pPr>
      <w:r>
        <w:rPr>
          <w:rFonts w:ascii="Calibri" w:hAnsi="Calibri" w:cs="Calibri"/>
          <w:lang w:val="ru-RU"/>
        </w:rPr>
        <w:lastRenderedPageBreak/>
        <w:t>Лимит мест набора на специализированные стажировки определяется министром юстиции.</w:t>
      </w:r>
    </w:p>
    <w:p w:rsidR="007154AF" w:rsidRDefault="007154AF" w:rsidP="007154AF">
      <w:pPr>
        <w:pStyle w:val="western"/>
        <w:spacing w:after="0" w:afterAutospacing="0" w:line="360" w:lineRule="auto"/>
        <w:ind w:firstLine="363"/>
        <w:rPr>
          <w:lang w:val="ru-RU"/>
        </w:rPr>
      </w:pPr>
      <w:r>
        <w:rPr>
          <w:rFonts w:ascii="Calibri" w:hAnsi="Calibri" w:cs="Calibri"/>
          <w:lang w:val="ru-RU"/>
        </w:rPr>
        <w:t>Зачисление или незачисление слушателя, подавшего заявку на специализированную стажировку, зависит от решения директора Национальной школы, такое решение может быть обжаловано в Министерстве юстиции, как и решения о зачислении на общую стажировку.</w:t>
      </w:r>
    </w:p>
    <w:p w:rsidR="007154AF" w:rsidRDefault="007154AF" w:rsidP="007154AF">
      <w:pPr>
        <w:pStyle w:val="western"/>
        <w:spacing w:after="0" w:afterAutospacing="0" w:line="360" w:lineRule="auto"/>
        <w:ind w:left="720"/>
        <w:rPr>
          <w:lang w:val="ru-RU"/>
        </w:rPr>
      </w:pPr>
      <w:r>
        <w:rPr>
          <w:rFonts w:ascii="Calibri" w:hAnsi="Calibri" w:cs="Calibri"/>
          <w:b/>
          <w:bCs/>
          <w:lang w:val="ru-RU"/>
        </w:rPr>
        <w:t>Судейская стажировка</w:t>
      </w:r>
    </w:p>
    <w:p w:rsidR="007154AF" w:rsidRDefault="007154AF" w:rsidP="007154AF">
      <w:pPr>
        <w:pStyle w:val="western"/>
        <w:spacing w:after="0" w:afterAutospacing="0" w:line="360" w:lineRule="auto"/>
        <w:ind w:firstLine="363"/>
        <w:rPr>
          <w:lang w:val="ru-RU"/>
        </w:rPr>
      </w:pPr>
      <w:r>
        <w:rPr>
          <w:rFonts w:ascii="Calibri" w:hAnsi="Calibri" w:cs="Calibri"/>
          <w:lang w:val="ru-RU"/>
        </w:rPr>
        <w:t>Стажировка для судей длится 48 месяцев и начинается не позднее чем через два месяца от даты публикации в Бюллетене общественной информации списка принятых на стажировку.</w:t>
      </w:r>
    </w:p>
    <w:p w:rsidR="007154AF" w:rsidRDefault="007154AF" w:rsidP="007154AF">
      <w:pPr>
        <w:pStyle w:val="western"/>
        <w:spacing w:after="0" w:afterAutospacing="0" w:line="360" w:lineRule="auto"/>
        <w:ind w:firstLine="363"/>
        <w:rPr>
          <w:lang w:val="ru-RU"/>
        </w:rPr>
      </w:pPr>
      <w:r>
        <w:rPr>
          <w:rFonts w:ascii="Calibri" w:hAnsi="Calibri" w:cs="Calibri"/>
          <w:lang w:val="ru-RU"/>
        </w:rPr>
        <w:t>В рамках стажировки слушатели сперва занимаются в течение 30 месяцев в Национальной школе и проходят практики, а затем еще 18 месяцев работают в качестве судебного референдария.</w:t>
      </w:r>
    </w:p>
    <w:p w:rsidR="007154AF" w:rsidRDefault="007154AF" w:rsidP="007154AF">
      <w:pPr>
        <w:pStyle w:val="western"/>
        <w:spacing w:after="0" w:afterAutospacing="0" w:line="360" w:lineRule="auto"/>
        <w:ind w:firstLine="363"/>
        <w:rPr>
          <w:lang w:val="ru-RU"/>
        </w:rPr>
      </w:pPr>
      <w:r>
        <w:rPr>
          <w:rFonts w:ascii="Calibri" w:hAnsi="Calibri" w:cs="Calibri"/>
          <w:lang w:val="ru-RU"/>
        </w:rPr>
        <w:t>Во время тридцатого месяца обучения слушатель судейской стажировки приступает к сдаче судебного экзамена на звание судьи, состоящего из двух частей: письменной и устной. Практические задания для письменных и тематические казусы для устного экзамена разрабатывает экзаменационная команда, назначаемая министром юстиции. Экзамен проводит экзаменационная комиссия, созванная таким же образом. Экзамен также могут сдавать судебные референдарии, имеющие трёхлетний опыт работы на этой должности или помощники судьи, а также помощники судьи, проработавшие в течение пяти лет на этой должности.</w:t>
      </w:r>
    </w:p>
    <w:p w:rsidR="007154AF" w:rsidRDefault="007154AF" w:rsidP="007154AF">
      <w:pPr>
        <w:pStyle w:val="western"/>
        <w:spacing w:after="0" w:afterAutospacing="0" w:line="360" w:lineRule="auto"/>
        <w:ind w:firstLine="363"/>
        <w:rPr>
          <w:lang w:val="ru-RU"/>
        </w:rPr>
      </w:pPr>
      <w:r>
        <w:rPr>
          <w:rFonts w:ascii="Calibri" w:hAnsi="Calibri" w:cs="Calibri"/>
          <w:lang w:val="ru-RU"/>
        </w:rPr>
        <w:t>В течение 30 дней после успешной сдачи экзамена директор Национальной школы направляет слушателя на практику работы судебным рефендарием, а потом с помощью соответствующего апелляционного суда назначает его на должность судебного рефендария в соответствующем суде на неопределенный срок.</w:t>
      </w:r>
    </w:p>
    <w:p w:rsidR="007154AF" w:rsidRDefault="007154AF" w:rsidP="007154AF">
      <w:pPr>
        <w:pStyle w:val="western"/>
        <w:spacing w:after="0" w:afterAutospacing="0" w:line="360" w:lineRule="auto"/>
        <w:ind w:firstLine="363"/>
        <w:rPr>
          <w:lang w:val="ru-RU"/>
        </w:rPr>
      </w:pPr>
      <w:r>
        <w:rPr>
          <w:rFonts w:ascii="Calibri" w:hAnsi="Calibri" w:cs="Calibri"/>
          <w:lang w:val="ru-RU"/>
        </w:rPr>
        <w:lastRenderedPageBreak/>
        <w:t>Как и во время обучения, во время практики слушатель имеет координатора, который вводит стажёра в курс дел и объясняет его обязанности, а сразу после окончания практики предоставляет письменный отчет с оценкой практики.</w:t>
      </w:r>
    </w:p>
    <w:p w:rsidR="007154AF" w:rsidRDefault="007154AF" w:rsidP="007154AF">
      <w:pPr>
        <w:pStyle w:val="western"/>
        <w:spacing w:after="0" w:afterAutospacing="0" w:line="360" w:lineRule="auto"/>
        <w:ind w:firstLine="363"/>
        <w:rPr>
          <w:lang w:val="ru-RU"/>
        </w:rPr>
      </w:pPr>
      <w:r>
        <w:rPr>
          <w:rFonts w:ascii="Calibri" w:hAnsi="Calibri" w:cs="Calibri"/>
          <w:lang w:val="ru-RU"/>
        </w:rPr>
        <w:t>На основе оценок отдельных преподавателей, опекавших слушателя во время различных практик, координатор формирует окончательное мнение и оценку, представляющую среднее арифметическое оценок, выставленных отдельными преподавателями.</w:t>
      </w:r>
    </w:p>
    <w:p w:rsidR="007154AF" w:rsidRDefault="007154AF" w:rsidP="007154AF">
      <w:pPr>
        <w:pStyle w:val="western"/>
        <w:spacing w:after="0" w:afterAutospacing="0" w:line="360" w:lineRule="auto"/>
        <w:ind w:firstLine="363"/>
        <w:rPr>
          <w:lang w:val="ru-RU"/>
        </w:rPr>
      </w:pPr>
      <w:r>
        <w:rPr>
          <w:rFonts w:ascii="Calibri" w:hAnsi="Calibri" w:cs="Calibri"/>
          <w:lang w:val="ru-RU"/>
        </w:rPr>
        <w:t>Выпускник стажировки для судей после завершения стажировки продолжает работать в качестве судебного рефендария. После завершения стажировки он имеет право претендовать на должность судьи районного суда.</w:t>
      </w:r>
    </w:p>
    <w:p w:rsidR="007154AF" w:rsidRDefault="007154AF" w:rsidP="007154AF">
      <w:pPr>
        <w:pStyle w:val="western"/>
        <w:spacing w:after="0" w:afterAutospacing="0" w:line="360" w:lineRule="auto"/>
        <w:ind w:left="720"/>
        <w:rPr>
          <w:lang w:val="ru-RU"/>
        </w:rPr>
      </w:pPr>
      <w:r>
        <w:rPr>
          <w:rFonts w:ascii="Calibri" w:hAnsi="Calibri" w:cs="Calibri"/>
          <w:b/>
          <w:bCs/>
          <w:lang w:val="ru-RU"/>
        </w:rPr>
        <w:t>Стажировка для прокуроров</w:t>
      </w:r>
    </w:p>
    <w:p w:rsidR="007154AF" w:rsidRDefault="007154AF" w:rsidP="007154AF">
      <w:pPr>
        <w:pStyle w:val="western"/>
        <w:spacing w:after="0" w:afterAutospacing="0" w:line="360" w:lineRule="auto"/>
        <w:ind w:firstLine="363"/>
        <w:rPr>
          <w:lang w:val="ru-RU"/>
        </w:rPr>
      </w:pPr>
      <w:r>
        <w:rPr>
          <w:rFonts w:ascii="Calibri" w:hAnsi="Calibri" w:cs="Calibri"/>
          <w:lang w:val="ru-RU"/>
        </w:rPr>
        <w:t>Стажировка для прокуроров длится 30 месяцев и должна начаться не позднее чем через два месяца после дня публикации в Бюллетене общественной информации списка принятых на стажировку.</w:t>
      </w:r>
    </w:p>
    <w:p w:rsidR="007154AF" w:rsidRDefault="007154AF" w:rsidP="007154AF">
      <w:pPr>
        <w:pStyle w:val="western"/>
        <w:spacing w:after="0" w:afterAutospacing="0" w:line="360" w:lineRule="auto"/>
        <w:ind w:firstLine="363"/>
        <w:rPr>
          <w:lang w:val="ru-RU"/>
        </w:rPr>
      </w:pPr>
      <w:r>
        <w:rPr>
          <w:rFonts w:ascii="Calibri" w:hAnsi="Calibri" w:cs="Calibri"/>
          <w:lang w:val="ru-RU"/>
        </w:rPr>
        <w:t>Цель стажировки состоит в том, чтобы подготовить слушателей для работы на должности прокурора. Для этого обучение и практические занятия проходят не только в судах и прокуратурах, но и в учреждениях судебной медицины, в Институте судебной экспертизы имени профессора Яна Сены в Кракове, в полицейских подразделениях, в том числе в школе полиции, в офисах налогового управления.</w:t>
      </w:r>
    </w:p>
    <w:p w:rsidR="007154AF" w:rsidRDefault="007154AF" w:rsidP="007154AF">
      <w:pPr>
        <w:pStyle w:val="western"/>
        <w:spacing w:after="0" w:afterAutospacing="0" w:line="360" w:lineRule="auto"/>
        <w:ind w:firstLine="363"/>
        <w:rPr>
          <w:lang w:val="ru-RU"/>
        </w:rPr>
      </w:pPr>
      <w:r>
        <w:rPr>
          <w:rFonts w:ascii="Calibri" w:hAnsi="Calibri" w:cs="Calibri"/>
          <w:lang w:val="ru-RU"/>
        </w:rPr>
        <w:t>За последний месяц стажировки слушатели сдают прокурорский экзамен, проводящийся экзаменационной комиссией, созданной министром юстиции. Экзамен состоит из двух частей: письменной и устной. Практические задания для письменных и тематические юридические казусы для устной части экзамена разрабатывает экзаменационная группа, назначаемая таким же образом, как и экзаменационная комиссия. Этот экзамен также могут сдавать помощники прокурора, проработавшие шесть лет на этой должности.</w:t>
      </w:r>
    </w:p>
    <w:p w:rsidR="007154AF" w:rsidRDefault="007154AF" w:rsidP="007154AF">
      <w:pPr>
        <w:pStyle w:val="western"/>
        <w:spacing w:after="0" w:afterAutospacing="0" w:line="360" w:lineRule="auto"/>
        <w:ind w:firstLine="363"/>
        <w:rPr>
          <w:lang w:val="ru-RU"/>
        </w:rPr>
      </w:pPr>
      <w:r>
        <w:rPr>
          <w:rFonts w:ascii="Calibri" w:hAnsi="Calibri" w:cs="Calibri"/>
          <w:lang w:val="ru-RU"/>
        </w:rPr>
        <w:lastRenderedPageBreak/>
        <w:t>Директор Национальной школы в течение 14 дней после окончания экзамена составляет и представляет министру юстиции квалификационные списки сдавших экзамены слушателей прокурорской стажировки. Условием для включения в этот список является успешная сдача экзамена.</w:t>
      </w:r>
    </w:p>
    <w:p w:rsidR="007154AF" w:rsidRDefault="007154AF" w:rsidP="007154AF">
      <w:pPr>
        <w:pStyle w:val="western"/>
        <w:spacing w:after="0" w:afterAutospacing="0" w:line="360" w:lineRule="auto"/>
        <w:ind w:firstLine="363"/>
        <w:rPr>
          <w:lang w:val="ru-RU"/>
        </w:rPr>
      </w:pPr>
      <w:r>
        <w:rPr>
          <w:rFonts w:ascii="Calibri" w:hAnsi="Calibri" w:cs="Calibri"/>
          <w:lang w:val="ru-RU"/>
        </w:rPr>
        <w:t>Министр юстиции предлагает слушателю, сдавшему экзамен, должность асессора прокуратуры соответственно порядковому номеру в квалификационном списке экзаменовавшихся слушателей. Асессоров прокуратуры назначает Генеральный прокурор. Асессор имеет право осуществлять прокурорские действия, предусмотренные законом. Окончание слушателем прокурорской стажировки даёт ему право претендовать на должность прокурора.</w:t>
      </w:r>
    </w:p>
    <w:p w:rsidR="000904ED" w:rsidRPr="007154AF" w:rsidRDefault="000904ED">
      <w:pPr>
        <w:rPr>
          <w:lang w:val="ru-RU"/>
        </w:rPr>
      </w:pPr>
    </w:p>
    <w:sectPr w:rsidR="000904ED" w:rsidRPr="00715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CE4"/>
    <w:multiLevelType w:val="multilevel"/>
    <w:tmpl w:val="947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F7963"/>
    <w:multiLevelType w:val="multilevel"/>
    <w:tmpl w:val="5D6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22575"/>
    <w:multiLevelType w:val="multilevel"/>
    <w:tmpl w:val="4794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A93DC5"/>
    <w:multiLevelType w:val="multilevel"/>
    <w:tmpl w:val="F9F0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AB5E64"/>
    <w:multiLevelType w:val="multilevel"/>
    <w:tmpl w:val="B6AC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AF"/>
    <w:rsid w:val="000904ED"/>
    <w:rsid w:val="007154AF"/>
    <w:rsid w:val="00C54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7154A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7154A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1873</Words>
  <Characters>11244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Krysiak</dc:creator>
  <cp:lastModifiedBy>Katarzyna Krysiak</cp:lastModifiedBy>
  <cp:revision>1</cp:revision>
  <dcterms:created xsi:type="dcterms:W3CDTF">2013-09-23T10:35:00Z</dcterms:created>
  <dcterms:modified xsi:type="dcterms:W3CDTF">2013-09-23T10:37:00Z</dcterms:modified>
</cp:coreProperties>
</file>