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3" w:rsidRPr="007F39E1" w:rsidRDefault="00060FD3" w:rsidP="00060FD3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060FD3" w:rsidRPr="007F39E1" w:rsidRDefault="00060FD3" w:rsidP="00060FD3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dotycząca aplikanta I rocznika aplikacji</w:t>
      </w:r>
      <w:r w:rsidR="00F40997">
        <w:rPr>
          <w:rFonts w:ascii="Times New Roman" w:hAnsi="Times New Roman" w:cs="Times New Roman"/>
        </w:rPr>
        <w:t xml:space="preserve"> uzupełniającej</w:t>
      </w:r>
      <w:r w:rsidR="009B6E2C">
        <w:rPr>
          <w:rFonts w:ascii="Times New Roman" w:hAnsi="Times New Roman" w:cs="Times New Roman"/>
        </w:rPr>
        <w:t xml:space="preserve"> prokuratorskiej………………………….</w:t>
      </w:r>
      <w:r w:rsidRPr="007F39E1">
        <w:rPr>
          <w:rFonts w:ascii="Times New Roman" w:hAnsi="Times New Roman" w:cs="Times New Roman"/>
        </w:rPr>
        <w:t>…</w:t>
      </w:r>
      <w:r w:rsidR="00B43DCA">
        <w:rPr>
          <w:rFonts w:ascii="Times New Roman" w:hAnsi="Times New Roman" w:cs="Times New Roman"/>
        </w:rPr>
        <w:t>.</w:t>
      </w:r>
      <w:r w:rsidRPr="007F39E1">
        <w:rPr>
          <w:rFonts w:ascii="Times New Roman" w:hAnsi="Times New Roman" w:cs="Times New Roman"/>
        </w:rPr>
        <w:t>…..</w:t>
      </w:r>
    </w:p>
    <w:p w:rsidR="00060FD3" w:rsidRPr="00B4666E" w:rsidRDefault="00EA49F9" w:rsidP="00060FD3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60FD3" w:rsidRPr="00B4666E">
        <w:rPr>
          <w:rFonts w:ascii="Times New Roman" w:hAnsi="Times New Roman" w:cs="Times New Roman"/>
          <w:sz w:val="20"/>
          <w:szCs w:val="20"/>
        </w:rPr>
        <w:t>(</w:t>
      </w:r>
      <w:r w:rsidR="00060FD3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060FD3" w:rsidRPr="00B4666E">
        <w:rPr>
          <w:rFonts w:ascii="Times New Roman" w:hAnsi="Times New Roman" w:cs="Times New Roman"/>
          <w:sz w:val="20"/>
          <w:szCs w:val="20"/>
        </w:rPr>
        <w:t>)</w:t>
      </w:r>
    </w:p>
    <w:p w:rsidR="00AA1F51" w:rsidRDefault="00060FD3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II zjeździe za okres praktyki od </w:t>
      </w:r>
      <w:r w:rsidR="0099496F">
        <w:rPr>
          <w:rFonts w:ascii="Times New Roman" w:hAnsi="Times New Roman" w:cs="Times New Roman"/>
          <w:sz w:val="23"/>
          <w:szCs w:val="23"/>
        </w:rPr>
        <w:t>24 sierpnia do 4 września 2020 roku</w:t>
      </w:r>
      <w:r w:rsidR="00A471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60FD3" w:rsidRPr="007F39E1" w:rsidRDefault="00AA1F51" w:rsidP="00A471A2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3"/>
          <w:szCs w:val="23"/>
        </w:rPr>
        <w:t>odbytej w dniach:……………………………….</w:t>
      </w:r>
      <w:r w:rsidR="00A471A2" w:rsidRPr="00A471A2">
        <w:rPr>
          <w:rFonts w:ascii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………………..</w:t>
      </w:r>
      <w:r w:rsidR="00A471A2" w:rsidRPr="00A471A2">
        <w:rPr>
          <w:rFonts w:ascii="Times New Roman" w:hAnsi="Times New Roman" w:cs="Times New Roman"/>
          <w:sz w:val="23"/>
          <w:szCs w:val="23"/>
        </w:rPr>
        <w:t>…</w:t>
      </w:r>
      <w:r w:rsidR="009B6E2C">
        <w:rPr>
          <w:rFonts w:ascii="Times New Roman" w:hAnsi="Times New Roman" w:cs="Times New Roman"/>
          <w:sz w:val="23"/>
          <w:szCs w:val="23"/>
        </w:rPr>
        <w:t>…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Prokuraturze Rejonowej ……………………………..………………………………………</w:t>
      </w:r>
      <w:r w:rsidR="009B6E2C">
        <w:rPr>
          <w:rFonts w:ascii="Times New Roman" w:hAnsi="Times New Roman" w:cs="Times New Roman"/>
        </w:rPr>
        <w:t>……...</w:t>
      </w:r>
      <w:r w:rsidRPr="007F39E1">
        <w:rPr>
          <w:rFonts w:ascii="Times New Roman" w:hAnsi="Times New Roman" w:cs="Times New Roman"/>
        </w:rPr>
        <w:t>…</w:t>
      </w:r>
    </w:p>
    <w:p w:rsidR="00060FD3" w:rsidRPr="007F39E1" w:rsidRDefault="00DA1687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bookmarkStart w:id="1" w:name="bookmark6"/>
      <w:r>
        <w:rPr>
          <w:rFonts w:ascii="Times New Roman" w:hAnsi="Times New Roman" w:cs="Times New Roman"/>
        </w:rPr>
        <w:t>spor</w:t>
      </w:r>
      <w:r w:rsidR="00060FD3" w:rsidRPr="007F39E1">
        <w:rPr>
          <w:rFonts w:ascii="Times New Roman" w:hAnsi="Times New Roman" w:cs="Times New Roman"/>
        </w:rPr>
        <w:t>ządzona przez patrona praktyki……………………</w:t>
      </w:r>
      <w:r w:rsidR="00060FD3">
        <w:rPr>
          <w:rFonts w:ascii="Times New Roman" w:hAnsi="Times New Roman" w:cs="Times New Roman"/>
        </w:rPr>
        <w:t>………………………………………</w:t>
      </w:r>
      <w:r w:rsidR="009B6E2C">
        <w:rPr>
          <w:rFonts w:ascii="Times New Roman" w:hAnsi="Times New Roman" w:cs="Times New Roman"/>
        </w:rPr>
        <w:t>……...</w:t>
      </w:r>
      <w:r w:rsidR="00060FD3">
        <w:rPr>
          <w:rFonts w:ascii="Times New Roman" w:hAnsi="Times New Roman" w:cs="Times New Roman"/>
        </w:rPr>
        <w:t>….</w:t>
      </w:r>
    </w:p>
    <w:p w:rsidR="00060FD3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</w:t>
      </w:r>
      <w:r w:rsidR="009B6E2C">
        <w:rPr>
          <w:rFonts w:ascii="Times New Roman" w:hAnsi="Times New Roman" w:cs="Times New Roman"/>
        </w:rPr>
        <w:t>……….</w:t>
      </w:r>
    </w:p>
    <w:p w:rsidR="009B6E2C" w:rsidRPr="007F39E1" w:rsidRDefault="009B6E2C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p w:rsidR="00060FD3" w:rsidRPr="00EA49F9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  <w:r w:rsidRPr="00EA49F9">
        <w:rPr>
          <w:rFonts w:ascii="Times New Roman" w:hAnsi="Times New Roman" w:cs="Times New Roman"/>
          <w:b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060FD3" w:rsidRPr="007F39E1" w:rsidTr="00551E2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FD3" w:rsidRPr="007F39E1" w:rsidRDefault="00060FD3" w:rsidP="00551E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060FD3" w:rsidRPr="007F39E1" w:rsidTr="00551E2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05132C" w:rsidRDefault="000B4F43" w:rsidP="00DD2FCF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43"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r w:rsidR="00DD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1D8">
              <w:rPr>
                <w:rFonts w:ascii="Times New Roman" w:hAnsi="Times New Roman" w:cs="Times New Roman"/>
                <w:sz w:val="24"/>
                <w:szCs w:val="24"/>
              </w:rPr>
              <w:t>się z aktami spraw prowadzonych</w:t>
            </w:r>
            <w:r w:rsidRPr="000B4F43">
              <w:rPr>
                <w:rFonts w:ascii="Times New Roman" w:hAnsi="Times New Roman" w:cs="Times New Roman"/>
                <w:sz w:val="24"/>
                <w:szCs w:val="24"/>
              </w:rPr>
              <w:t xml:space="preserve"> zarówno w formie śledztwa, jak i dochodzenia oraz sporządzanie projektów wytycznych ukierunkowujących bieg postępowania.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05132C" w:rsidRDefault="00990054" w:rsidP="0099005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54">
              <w:rPr>
                <w:rFonts w:ascii="Times New Roman" w:hAnsi="Times New Roman" w:cs="Times New Roman"/>
                <w:sz w:val="24"/>
                <w:szCs w:val="24"/>
              </w:rPr>
              <w:t xml:space="preserve">Zapoznanie się </w:t>
            </w:r>
            <w:r w:rsidR="002E4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90054">
              <w:rPr>
                <w:rFonts w:ascii="Times New Roman" w:hAnsi="Times New Roman" w:cs="Times New Roman"/>
                <w:sz w:val="24"/>
                <w:szCs w:val="24"/>
              </w:rPr>
              <w:t xml:space="preserve">z procesowymi skutkami spowodowanymi zaniechaniem </w:t>
            </w:r>
            <w:r w:rsidR="002E4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90054">
              <w:rPr>
                <w:rFonts w:ascii="Times New Roman" w:hAnsi="Times New Roman" w:cs="Times New Roman"/>
                <w:sz w:val="24"/>
                <w:szCs w:val="24"/>
              </w:rPr>
              <w:t>w odpowiednim czasie właściwego ukierunkowania postępowania.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Default="003E0A48" w:rsidP="00DD2FCF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A48">
              <w:rPr>
                <w:rFonts w:ascii="Times New Roman" w:hAnsi="Times New Roman" w:cs="Times New Roman"/>
                <w:sz w:val="24"/>
                <w:szCs w:val="24"/>
              </w:rPr>
              <w:t>Zapoznanie się z metodyką pracy prokuratora – patrona w zakresie czynności wykonywanych osobiście przez prokuratora oraz powierzonych innym organom</w:t>
            </w:r>
            <w:r w:rsidR="002E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48">
              <w:rPr>
                <w:rFonts w:ascii="Times New Roman" w:hAnsi="Times New Roman" w:cs="Times New Roman"/>
                <w:sz w:val="24"/>
                <w:szCs w:val="24"/>
              </w:rPr>
              <w:t xml:space="preserve">w całości lub </w:t>
            </w:r>
            <w:r w:rsidR="00545FA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E0A48">
              <w:rPr>
                <w:rFonts w:ascii="Times New Roman" w:hAnsi="Times New Roman" w:cs="Times New Roman"/>
                <w:sz w:val="24"/>
                <w:szCs w:val="24"/>
              </w:rPr>
              <w:t>w określonym zakresie albo jako po</w:t>
            </w:r>
            <w:r w:rsidR="009B6E2C">
              <w:rPr>
                <w:rFonts w:ascii="Times New Roman" w:hAnsi="Times New Roman" w:cs="Times New Roman"/>
                <w:sz w:val="24"/>
                <w:szCs w:val="24"/>
              </w:rPr>
              <w:t>szczególnych czynności śledztwa;</w:t>
            </w:r>
            <w:r w:rsidRPr="003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sporządzanie projektów postanowień o wszczęciu postępowania przygotowawczego</w:t>
            </w:r>
            <w:r w:rsidR="00DD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48">
              <w:rPr>
                <w:rFonts w:ascii="Times New Roman" w:hAnsi="Times New Roman" w:cs="Times New Roman"/>
                <w:sz w:val="24"/>
                <w:szCs w:val="24"/>
              </w:rPr>
              <w:t>i jego  powierzeniu właściwym organom; sporządzanie projektów zarządzeń o powierzeniu wykonania określonych czynności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6C69F1" w:rsidRDefault="0063498C" w:rsidP="00545FA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z metodyką prowadzenia tzw. spraw rejestrowych oraz prowadzonych</w:t>
            </w:r>
            <w:r w:rsidR="0054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98C">
              <w:rPr>
                <w:rFonts w:ascii="Times New Roman" w:hAnsi="Times New Roman" w:cs="Times New Roman"/>
                <w:sz w:val="24"/>
                <w:szCs w:val="24"/>
              </w:rPr>
              <w:t xml:space="preserve">w trybie </w:t>
            </w:r>
            <w:r w:rsidR="00545F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3498C">
              <w:rPr>
                <w:rFonts w:ascii="Times New Roman" w:hAnsi="Times New Roman" w:cs="Times New Roman"/>
                <w:sz w:val="24"/>
                <w:szCs w:val="24"/>
              </w:rPr>
              <w:t>art. 308 k.p.k.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621B9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B9" w:rsidRPr="00B12D8C" w:rsidRDefault="00747E63" w:rsidP="00747E63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63">
              <w:rPr>
                <w:rFonts w:ascii="Times New Roman" w:hAnsi="Times New Roman" w:cs="Times New Roman"/>
                <w:sz w:val="24"/>
                <w:szCs w:val="24"/>
              </w:rPr>
              <w:t>Nab</w:t>
            </w:r>
            <w:r w:rsidR="009B6E2C">
              <w:rPr>
                <w:rFonts w:ascii="Times New Roman" w:hAnsi="Times New Roman" w:cs="Times New Roman"/>
                <w:sz w:val="24"/>
                <w:szCs w:val="24"/>
              </w:rPr>
              <w:t>ycie umiejętności sporządzania -</w:t>
            </w:r>
            <w:r w:rsidRPr="00747E63">
              <w:rPr>
                <w:rFonts w:ascii="Times New Roman" w:hAnsi="Times New Roman" w:cs="Times New Roman"/>
                <w:sz w:val="24"/>
                <w:szCs w:val="24"/>
              </w:rPr>
              <w:t xml:space="preserve"> po dokonaniu przez aplikanta oceny przedłożonych mu materiałów -  projektów postanowień o wszczęciu postępowania przygotowawczego                        i odmowie jego wszczęcia, które to decyzje procesowe powinny zawierać uzasadnienie.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B9" w:rsidRPr="007F39E1" w:rsidRDefault="005621B9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B9" w:rsidRPr="007F39E1" w:rsidRDefault="005621B9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9B6E2C" w:rsidP="00060FD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</w:rPr>
              <w:t>Inne czynności:</w:t>
            </w:r>
            <w:r w:rsidR="00060FD3"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="00060FD3"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9B6E2C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9B6E2C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060FD3" w:rsidRPr="007F39E1" w:rsidTr="00551E27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060FD3" w:rsidRPr="007F39E1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060FD3" w:rsidRPr="00B628AF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Ocena przebiegu pr</w:t>
      </w:r>
      <w:bookmarkEnd w:id="2"/>
      <w:r w:rsidRPr="00B628AF">
        <w:rPr>
          <w:rFonts w:ascii="Times New Roman" w:hAnsi="Times New Roman" w:cs="Times New Roman"/>
          <w:b/>
        </w:rPr>
        <w:t>aktyki…………………..………pkt.</w:t>
      </w:r>
    </w:p>
    <w:p w:rsidR="00060FD3" w:rsidRPr="00B628AF" w:rsidRDefault="00060FD3" w:rsidP="00060FD3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  <w:i/>
        </w:rPr>
      </w:pPr>
      <w:r w:rsidRPr="00B628AF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60FD3" w:rsidRPr="009B6E2C" w:rsidRDefault="00060FD3" w:rsidP="00060FD3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9B6E2C">
        <w:rPr>
          <w:rFonts w:ascii="Times New Roman" w:hAnsi="Times New Roman" w:cs="Times New Roman"/>
          <w:b/>
        </w:rPr>
        <w:lastRenderedPageBreak/>
        <w:t>Uzasadnienie oceny</w:t>
      </w:r>
      <w:bookmarkEnd w:id="3"/>
    </w:p>
    <w:p w:rsidR="00060FD3" w:rsidRPr="009B6E2C" w:rsidRDefault="00060FD3" w:rsidP="0024024F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b/>
        </w:rPr>
      </w:pPr>
      <w:r w:rsidRPr="009B6E2C">
        <w:rPr>
          <w:rFonts w:ascii="Times New Roman" w:hAnsi="Times New Roman" w:cs="Times New Roman"/>
          <w:b/>
        </w:rPr>
        <w:t>Posiadany przez aplikanta zasób wiedzy z dziedziny prawa objętej praktyką</w:t>
      </w:r>
      <w:r w:rsidR="009B6E2C">
        <w:rPr>
          <w:rFonts w:ascii="Times New Roman" w:hAnsi="Times New Roman" w:cs="Times New Roman"/>
          <w:b/>
        </w:rPr>
        <w:t xml:space="preserve">, </w:t>
      </w:r>
      <w:r w:rsidRPr="009B6E2C">
        <w:rPr>
          <w:rFonts w:ascii="Times New Roman" w:hAnsi="Times New Roman" w:cs="Times New Roman"/>
          <w:b/>
        </w:rPr>
        <w:t>w tym znajomość przepisów prawa, orzecznictwa, poglądów doktryny oraz umiejętność interpretacji przepisów prawa</w:t>
      </w:r>
    </w:p>
    <w:p w:rsidR="00060FD3" w:rsidRPr="007F39E1" w:rsidRDefault="00060FD3" w:rsidP="0024024F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24024F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24024F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24024F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24024F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B628AF" w:rsidRDefault="00060FD3" w:rsidP="0024024F">
      <w:pPr>
        <w:spacing w:before="120" w:after="120" w:line="240" w:lineRule="auto"/>
        <w:ind w:left="20" w:right="180"/>
        <w:jc w:val="both"/>
        <w:rPr>
          <w:rFonts w:ascii="Times New Roman" w:hAnsi="Times New Roman" w:cs="Times New Roman"/>
          <w:i/>
        </w:rPr>
      </w:pPr>
      <w:r w:rsidRPr="00B628AF">
        <w:rPr>
          <w:rFonts w:ascii="Times New Roman" w:hAnsi="Times New Roman" w:cs="Times New Roman"/>
          <w:b/>
          <w:iCs/>
          <w:shd w:val="clear" w:color="auto" w:fill="FFFFFF"/>
        </w:rPr>
        <w:t>Umiejętność wykorzystania zdobytej wiedzy prawniczej w praktyce</w:t>
      </w:r>
      <w:r w:rsidR="009B6E2C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B628AF">
        <w:rPr>
          <w:rFonts w:ascii="Times New Roman" w:hAnsi="Times New Roman" w:cs="Times New Roman"/>
          <w:i/>
        </w:rPr>
        <w:t xml:space="preserve">(umiejętność analizy akt </w:t>
      </w:r>
      <w:r w:rsidR="00462B2D">
        <w:rPr>
          <w:rFonts w:ascii="Times New Roman" w:hAnsi="Times New Roman" w:cs="Times New Roman"/>
          <w:i/>
        </w:rPr>
        <w:br/>
        <w:t>i</w:t>
      </w:r>
      <w:r w:rsidRPr="00B628AF">
        <w:rPr>
          <w:rFonts w:ascii="Times New Roman" w:hAnsi="Times New Roman" w:cs="Times New Roman"/>
          <w:i/>
        </w:rPr>
        <w:t xml:space="preserve"> materiału dowodowego, umiejętność interpretacji przepisów prawa, posługiwania się językiem prawniczym, samodzielnego podejmowania trafnych decyzji i ich prawidłowego uzasadniania, </w:t>
      </w:r>
      <w:r w:rsidR="0024024F">
        <w:rPr>
          <w:rFonts w:ascii="Times New Roman" w:hAnsi="Times New Roman" w:cs="Times New Roman"/>
          <w:i/>
        </w:rPr>
        <w:br/>
      </w:r>
      <w:r w:rsidRPr="00B628AF">
        <w:rPr>
          <w:rFonts w:ascii="Times New Roman" w:hAnsi="Times New Roman" w:cs="Times New Roman"/>
          <w:i/>
        </w:rPr>
        <w:t>a także sposób i logika argumentacji)</w:t>
      </w:r>
    </w:p>
    <w:p w:rsidR="00060FD3" w:rsidRPr="007F39E1" w:rsidRDefault="00060FD3" w:rsidP="0024024F">
      <w:pPr>
        <w:spacing w:before="120" w:after="120" w:line="240" w:lineRule="auto"/>
        <w:ind w:left="40" w:right="18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24024F">
      <w:pPr>
        <w:spacing w:before="120" w:after="120" w:line="240" w:lineRule="auto"/>
        <w:ind w:left="40" w:right="18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24024F">
      <w:pPr>
        <w:spacing w:before="120" w:after="120" w:line="240" w:lineRule="auto"/>
        <w:ind w:left="40" w:right="18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24024F">
      <w:pPr>
        <w:spacing w:before="120" w:after="120" w:line="240" w:lineRule="auto"/>
        <w:ind w:left="40" w:right="180"/>
        <w:jc w:val="both"/>
        <w:rPr>
          <w:rFonts w:ascii="Times New Roman" w:hAnsi="Times New Roman" w:cs="Times New Roman"/>
          <w:i/>
        </w:rPr>
      </w:pPr>
    </w:p>
    <w:p w:rsidR="00060FD3" w:rsidRPr="00B628AF" w:rsidRDefault="00060FD3" w:rsidP="0024024F">
      <w:pPr>
        <w:spacing w:after="0" w:line="240" w:lineRule="auto"/>
        <w:ind w:left="40" w:right="180"/>
        <w:jc w:val="both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Postawa aplikanta w trakcie aplikacji</w:t>
      </w:r>
    </w:p>
    <w:p w:rsidR="00060FD3" w:rsidRPr="00B628AF" w:rsidRDefault="00060FD3" w:rsidP="0024024F">
      <w:pPr>
        <w:spacing w:after="0" w:line="240" w:lineRule="auto"/>
        <w:ind w:left="40" w:right="180"/>
        <w:jc w:val="both"/>
        <w:rPr>
          <w:rFonts w:ascii="Times New Roman" w:hAnsi="Times New Roman" w:cs="Times New Roman"/>
          <w:i/>
        </w:rPr>
      </w:pPr>
      <w:r w:rsidRPr="00B628AF">
        <w:rPr>
          <w:rFonts w:ascii="Times New Roman" w:hAnsi="Times New Roman" w:cs="Times New Roman"/>
          <w:i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B628AF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sumienność)</w:t>
      </w: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B628AF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Predyspozycje aplikanta do pracy na stanowisku sędziego lub prokuratora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628AF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628AF">
        <w:rPr>
          <w:rFonts w:ascii="Times New Roman" w:hAnsi="Times New Roman" w:cs="Times New Roman"/>
          <w:b/>
        </w:rPr>
        <w:t>Dodatkowe uwagi patrona, dotyczące aplikanta lub przebiegu praktyki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4666E" w:rsidRDefault="00060FD3" w:rsidP="00060FD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 w:rsidRPr="00B4666E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EF44E9" w:rsidRDefault="00EF44E9"/>
    <w:sectPr w:rsidR="00EF44E9" w:rsidSect="00060FD3"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04" w:rsidRDefault="00280904" w:rsidP="00060FD3">
      <w:pPr>
        <w:spacing w:after="0" w:line="240" w:lineRule="auto"/>
      </w:pPr>
      <w:r>
        <w:separator/>
      </w:r>
    </w:p>
  </w:endnote>
  <w:endnote w:type="continuationSeparator" w:id="0">
    <w:p w:rsidR="00280904" w:rsidRDefault="00280904" w:rsidP="000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04" w:rsidRDefault="00280904" w:rsidP="00060FD3">
      <w:pPr>
        <w:spacing w:after="0" w:line="240" w:lineRule="auto"/>
      </w:pPr>
      <w:r>
        <w:separator/>
      </w:r>
    </w:p>
  </w:footnote>
  <w:footnote w:type="continuationSeparator" w:id="0">
    <w:p w:rsidR="00280904" w:rsidRDefault="00280904" w:rsidP="00060FD3">
      <w:pPr>
        <w:spacing w:after="0" w:line="240" w:lineRule="auto"/>
      </w:pPr>
      <w:r>
        <w:continuationSeparator/>
      </w:r>
    </w:p>
  </w:footnote>
  <w:footnote w:id="1">
    <w:p w:rsidR="00060FD3" w:rsidRDefault="00060FD3" w:rsidP="00060FD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CBA"/>
    <w:multiLevelType w:val="hybridMultilevel"/>
    <w:tmpl w:val="D718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3"/>
    <w:rsid w:val="00037087"/>
    <w:rsid w:val="00046FDD"/>
    <w:rsid w:val="0005132C"/>
    <w:rsid w:val="00060FD3"/>
    <w:rsid w:val="00075F5A"/>
    <w:rsid w:val="000B4F43"/>
    <w:rsid w:val="001228A0"/>
    <w:rsid w:val="00124790"/>
    <w:rsid w:val="00124F63"/>
    <w:rsid w:val="00152CE1"/>
    <w:rsid w:val="001715AC"/>
    <w:rsid w:val="001C6E9F"/>
    <w:rsid w:val="001E3509"/>
    <w:rsid w:val="0024024F"/>
    <w:rsid w:val="00280904"/>
    <w:rsid w:val="002922FF"/>
    <w:rsid w:val="002E40B2"/>
    <w:rsid w:val="00311539"/>
    <w:rsid w:val="00353188"/>
    <w:rsid w:val="00380B9D"/>
    <w:rsid w:val="003E0A48"/>
    <w:rsid w:val="00444C1B"/>
    <w:rsid w:val="00462B2D"/>
    <w:rsid w:val="004C4617"/>
    <w:rsid w:val="005136E8"/>
    <w:rsid w:val="00545FAE"/>
    <w:rsid w:val="005621B9"/>
    <w:rsid w:val="005C68CF"/>
    <w:rsid w:val="005E0D1A"/>
    <w:rsid w:val="005E5D10"/>
    <w:rsid w:val="0063498C"/>
    <w:rsid w:val="00664BE2"/>
    <w:rsid w:val="006723B0"/>
    <w:rsid w:val="006A6D0D"/>
    <w:rsid w:val="006C6C9E"/>
    <w:rsid w:val="006C7F00"/>
    <w:rsid w:val="006D08AC"/>
    <w:rsid w:val="007347DE"/>
    <w:rsid w:val="00747E63"/>
    <w:rsid w:val="0076509B"/>
    <w:rsid w:val="00790333"/>
    <w:rsid w:val="007A61D8"/>
    <w:rsid w:val="007D266E"/>
    <w:rsid w:val="00814645"/>
    <w:rsid w:val="00821DE3"/>
    <w:rsid w:val="008448B1"/>
    <w:rsid w:val="00855C79"/>
    <w:rsid w:val="008F125D"/>
    <w:rsid w:val="00960273"/>
    <w:rsid w:val="00964882"/>
    <w:rsid w:val="00990054"/>
    <w:rsid w:val="0099496F"/>
    <w:rsid w:val="00996CA8"/>
    <w:rsid w:val="009A5930"/>
    <w:rsid w:val="009B6E2C"/>
    <w:rsid w:val="00A21C09"/>
    <w:rsid w:val="00A304EF"/>
    <w:rsid w:val="00A34538"/>
    <w:rsid w:val="00A471A2"/>
    <w:rsid w:val="00AA14BF"/>
    <w:rsid w:val="00AA1F51"/>
    <w:rsid w:val="00B12D8C"/>
    <w:rsid w:val="00B133A6"/>
    <w:rsid w:val="00B15390"/>
    <w:rsid w:val="00B3690F"/>
    <w:rsid w:val="00B43DCA"/>
    <w:rsid w:val="00B628AF"/>
    <w:rsid w:val="00B67775"/>
    <w:rsid w:val="00BD526C"/>
    <w:rsid w:val="00BE0FE3"/>
    <w:rsid w:val="00C36A98"/>
    <w:rsid w:val="00C7030B"/>
    <w:rsid w:val="00C92EE7"/>
    <w:rsid w:val="00CB5CC6"/>
    <w:rsid w:val="00DA1687"/>
    <w:rsid w:val="00DB3B46"/>
    <w:rsid w:val="00DD1E4E"/>
    <w:rsid w:val="00DD2FCF"/>
    <w:rsid w:val="00E02A35"/>
    <w:rsid w:val="00E20AFD"/>
    <w:rsid w:val="00EA49F9"/>
    <w:rsid w:val="00EF44E9"/>
    <w:rsid w:val="00F11606"/>
    <w:rsid w:val="00F148EB"/>
    <w:rsid w:val="00F34EBA"/>
    <w:rsid w:val="00F40997"/>
    <w:rsid w:val="00F44674"/>
    <w:rsid w:val="00F81909"/>
    <w:rsid w:val="00F82C0C"/>
    <w:rsid w:val="00F86B2E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Małgorzata Daliniewska</cp:lastModifiedBy>
  <cp:revision>2</cp:revision>
  <cp:lastPrinted>2020-08-10T10:20:00Z</cp:lastPrinted>
  <dcterms:created xsi:type="dcterms:W3CDTF">2020-08-11T08:06:00Z</dcterms:created>
  <dcterms:modified xsi:type="dcterms:W3CDTF">2020-08-11T08:06:00Z</dcterms:modified>
</cp:coreProperties>
</file>