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E239" w14:textId="77777777" w:rsidR="00CE253A" w:rsidRDefault="006D3A77" w:rsidP="006D3A77">
      <w:pPr>
        <w:spacing w:after="480"/>
      </w:pPr>
      <w:r w:rsidRPr="006D3A77">
        <w:t>Załącznik nr 1 do zapytania ofertowego</w:t>
      </w:r>
    </w:p>
    <w:p w14:paraId="33786D77" w14:textId="77777777"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14:paraId="2E0C3005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49AF5BA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14:paraId="67D1A61A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14:paraId="70DE22DC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14:paraId="14EC55F3" w14:textId="77777777"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14:paraId="49AA00DA" w14:textId="77777777"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9EF802B" w14:textId="77777777"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414A45A" w14:textId="42A2DA4F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6-03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A3F5E">
            <w:rPr>
              <w:rFonts w:asciiTheme="minorHAnsi" w:hAnsiTheme="minorHAnsi" w:cstheme="minorHAnsi"/>
              <w:sz w:val="24"/>
              <w:szCs w:val="24"/>
            </w:rPr>
            <w:t>4 marca 2026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256E65A" w14:textId="77777777" w:rsidR="00AA3F5E" w:rsidRPr="00AA3F5E" w:rsidRDefault="00306DFD" w:rsidP="00AA3F5E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AA3F5E">
            <w:rPr>
              <w:rFonts w:asciiTheme="minorHAnsi" w:hAnsiTheme="minorHAnsi" w:cstheme="minorHAnsi"/>
              <w:szCs w:val="24"/>
            </w:rPr>
            <w:t>w celu oszacowania zamówienia</w:t>
          </w:r>
        </w:sdtContent>
      </w:sdt>
      <w:r w:rsidR="006D3A77" w:rsidRPr="00CB0846">
        <w:rPr>
          <w:rFonts w:asciiTheme="minorHAnsi" w:hAnsiTheme="minorHAnsi" w:cstheme="minorHAnsi"/>
          <w:szCs w:val="24"/>
        </w:rPr>
        <w:t xml:space="preserve"> </w:t>
      </w:r>
      <w:r w:rsidR="00AA3F5E" w:rsidRPr="00AA3F5E">
        <w:rPr>
          <w:rFonts w:asciiTheme="minorHAnsi" w:hAnsiTheme="minorHAnsi" w:cstheme="minorHAnsi"/>
        </w:rPr>
        <w:t>Wykonawca składa ofertę na sukcesywną dostawę artykułów spożywczych do siedziby Zamawiającego przez okres 6 miesięcy od dnia zawarcia umowy.</w:t>
      </w:r>
    </w:p>
    <w:p w14:paraId="3ACFE7AF" w14:textId="77777777" w:rsidR="00AA3F5E" w:rsidRPr="00AA3F5E" w:rsidRDefault="00AA3F5E" w:rsidP="00AA3F5E">
      <w:pPr>
        <w:rPr>
          <w:rFonts w:asciiTheme="minorHAnsi" w:hAnsiTheme="minorHAnsi" w:cstheme="minorHAnsi"/>
          <w:szCs w:val="24"/>
        </w:rPr>
      </w:pPr>
      <w:r w:rsidRPr="00AA3F5E">
        <w:rPr>
          <w:rFonts w:asciiTheme="minorHAnsi" w:hAnsiTheme="minorHAnsi" w:cstheme="minorHAnsi"/>
          <w:szCs w:val="24"/>
        </w:rPr>
        <w:t>Wykonawca przyjmuje do wiadomości, że Zamawiający przewiduje możliwość skorzystania z prawa opcji, polegającego na przedłużeniu okresu realizacji umowy o maksymalnie kolejne 6 miesięcy, na zasadach określonych w projektowanych postanowieniach umowy, i uwzględnia powyższe w treści składanej oferty.</w:t>
      </w:r>
    </w:p>
    <w:p w14:paraId="275945F9" w14:textId="363709C2" w:rsidR="00AA3F5E" w:rsidRDefault="00AA3F5E" w:rsidP="00AA3F5E">
      <w:pPr>
        <w:rPr>
          <w:rFonts w:asciiTheme="minorHAnsi" w:hAnsiTheme="minorHAnsi" w:cstheme="minorHAnsi"/>
          <w:szCs w:val="24"/>
        </w:rPr>
      </w:pPr>
      <w:r w:rsidRPr="00AA3F5E">
        <w:rPr>
          <w:rFonts w:asciiTheme="minorHAnsi" w:hAnsiTheme="minorHAnsi" w:cstheme="minorHAnsi"/>
          <w:szCs w:val="24"/>
        </w:rPr>
        <w:t>Zamówienie zostało podzielone na 12 części. Wykonawca składa ofertę na jedną, kilka lub wszystkie części zamówienia, zgodnie z zakresem wskazanym w formularzu ofertowym.</w:t>
      </w:r>
    </w:p>
    <w:p w14:paraId="33D47F99" w14:textId="26DE1DED" w:rsidR="006D3A77" w:rsidRPr="000B4C8A" w:rsidRDefault="006D3A77" w:rsidP="00AA3F5E">
      <w:pPr>
        <w:rPr>
          <w:rFonts w:asciiTheme="minorHAnsi" w:hAnsiTheme="minorHAnsi" w:cstheme="minorHAnsi"/>
          <w:b/>
          <w:szCs w:val="24"/>
        </w:rPr>
      </w:pPr>
      <w:r w:rsidRPr="000B5120">
        <w:rPr>
          <w:rFonts w:asciiTheme="minorHAnsi" w:hAnsiTheme="minorHAnsi" w:cstheme="minorHAnsi"/>
          <w:szCs w:val="24"/>
        </w:rPr>
        <w:t>Oświadczam, iż zapoznałem/am się zarówno z warunkami realizacji zamówienia</w:t>
      </w:r>
      <w:r>
        <w:rPr>
          <w:rFonts w:asciiTheme="minorHAnsi" w:hAnsiTheme="minorHAnsi" w:cstheme="minorHAnsi"/>
          <w:szCs w:val="24"/>
        </w:rPr>
        <w:t>,</w:t>
      </w:r>
      <w:r w:rsidRPr="000B5120">
        <w:rPr>
          <w:rFonts w:asciiTheme="minorHAnsi" w:hAnsiTheme="minorHAnsi" w:cstheme="minorHAnsi"/>
          <w:szCs w:val="24"/>
        </w:rPr>
        <w:t xml:space="preserve"> jak i wzorem umowy (jeśli dotyczy) i przyjmuję je bez zastrzeżeń.</w:t>
      </w:r>
    </w:p>
    <w:p w14:paraId="7A2FDB22" w14:textId="77777777"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14:paraId="7FE804CB" w14:textId="4DCCD9AA" w:rsidR="00AA3F5E" w:rsidRPr="00AA3F5E" w:rsidRDefault="00AA3F5E" w:rsidP="00AA3F5E">
      <w:r w:rsidRPr="000F097D">
        <w:rPr>
          <w:b/>
          <w:bCs/>
        </w:rPr>
        <w:t>Część nr 1 – artykuły ogólnospożywcze i wyroby mączne</w:t>
      </w:r>
      <w:r w:rsidRPr="000F097D">
        <w:br/>
        <w:t>(m.in. mąka, cukier, kasze, ryż, makarony, przyprawy, oleje, produkty sypkie i suche)</w:t>
      </w:r>
    </w:p>
    <w:p w14:paraId="030CD889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1EDBABC1" w14:textId="77777777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49CE06CF" w14:textId="77777777" w:rsidR="00AA3F5E" w:rsidRPr="000F097D" w:rsidRDefault="00AA3F5E" w:rsidP="00AA3F5E"/>
    <w:p w14:paraId="6372AFF9" w14:textId="32590EEF" w:rsidR="00AA3F5E" w:rsidRPr="00AA3F5E" w:rsidRDefault="00AA3F5E" w:rsidP="00AA3F5E">
      <w:r w:rsidRPr="000F097D">
        <w:rPr>
          <w:b/>
          <w:bCs/>
        </w:rPr>
        <w:lastRenderedPageBreak/>
        <w:t>Część nr 2 – pieczywo</w:t>
      </w:r>
      <w:r w:rsidRPr="000F097D">
        <w:br/>
        <w:t>(chleb, bułki, pieczywo mieszane i specjalistyczne)</w:t>
      </w:r>
    </w:p>
    <w:p w14:paraId="41D5D653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46C73615" w14:textId="1D9EABFC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1D6AB96A" w14:textId="08B4FAF8" w:rsidR="00AA3F5E" w:rsidRPr="00AA3F5E" w:rsidRDefault="00AA3F5E" w:rsidP="00AA3F5E">
      <w:r w:rsidRPr="000F097D">
        <w:rPr>
          <w:b/>
          <w:bCs/>
        </w:rPr>
        <w:t>Część nr 3 – ciasto i wyroby ciastkarskie</w:t>
      </w:r>
      <w:r w:rsidRPr="000F097D">
        <w:br/>
        <w:t>(wyroby cukiernicze świeże, ciasta porcjowane, drożdżówki, herbatniki)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2257E79C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22B521E2" w14:textId="493555DB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1EFB0DB8" w14:textId="697C7126" w:rsidR="00AA3F5E" w:rsidRPr="00AA3F5E" w:rsidRDefault="00AA3F5E" w:rsidP="00AA3F5E">
      <w:r w:rsidRPr="000F097D">
        <w:rPr>
          <w:b/>
          <w:bCs/>
        </w:rPr>
        <w:t>Część nr 4 – nabiał</w:t>
      </w:r>
      <w:r w:rsidRPr="000F097D">
        <w:br/>
        <w:t>(mleko, sery, twarogi, jogurty, kefiry, śmietana, masło)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204A0431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19E1A595" w14:textId="305E614B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778ACA6E" w14:textId="68F6CE3A" w:rsidR="00AA3F5E" w:rsidRPr="00AA3F5E" w:rsidRDefault="00AA3F5E" w:rsidP="00AA3F5E">
      <w:r w:rsidRPr="000F097D">
        <w:rPr>
          <w:b/>
          <w:bCs/>
        </w:rPr>
        <w:t>Część nr 5 – mrożone artykuły spożywcze</w:t>
      </w:r>
      <w:r w:rsidRPr="000F097D">
        <w:br/>
        <w:t>(mrożone warzywa, owoce, ryby, półprodukty)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2284C3DE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009A0DBD" w14:textId="21AD6436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1D54CB9C" w14:textId="5D78E724" w:rsidR="00AA3F5E" w:rsidRPr="00AA3F5E" w:rsidRDefault="00AA3F5E" w:rsidP="00AA3F5E">
      <w:r w:rsidRPr="000F097D">
        <w:rPr>
          <w:b/>
          <w:bCs/>
        </w:rPr>
        <w:t>Część nr 6 – przetwory owocowe i warzywne</w:t>
      </w:r>
      <w:r w:rsidRPr="000F097D">
        <w:br/>
        <w:t>(konserwy, dżemy, koncentraty, ogórki i inne przetwory)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5913E55B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310DBF83" w14:textId="49C2037E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3A5CA6AC" w14:textId="73760B84" w:rsidR="00AA3F5E" w:rsidRPr="00AA3F5E" w:rsidRDefault="00AA3F5E" w:rsidP="00AA3F5E">
      <w:r w:rsidRPr="000F097D">
        <w:rPr>
          <w:b/>
          <w:bCs/>
        </w:rPr>
        <w:t>Część nr 7 – świeże warzywa i owoce</w:t>
      </w:r>
      <w:r w:rsidRPr="000F097D">
        <w:br/>
        <w:t>(produkty sezonowe i całoroczne)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0F72E1AA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7778D2BD" w14:textId="32624E24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005C7F6B" w14:textId="3B76E062" w:rsidR="00AA3F5E" w:rsidRPr="00AA3F5E" w:rsidRDefault="00AA3F5E" w:rsidP="00AA3F5E">
      <w:r w:rsidRPr="000F097D">
        <w:rPr>
          <w:b/>
          <w:bCs/>
        </w:rPr>
        <w:t>Część nr 8 – ryby i przetwory rybne</w:t>
      </w:r>
      <w:r w:rsidRPr="000F097D">
        <w:br/>
        <w:t>(ryby świeże, wędzone, marynowane, konserwy rybne)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7790D228" w14:textId="77777777" w:rsidR="00AA3F5E" w:rsidRPr="00AA3F5E" w:rsidRDefault="00AA3F5E" w:rsidP="00AA3F5E">
      <w:r w:rsidRPr="00AA3F5E">
        <w:rPr>
          <w:b/>
        </w:rPr>
        <w:t>bez VAT: ………………… zł</w:t>
      </w:r>
      <w:r w:rsidRPr="00AA3F5E">
        <w:t xml:space="preserve"> </w:t>
      </w:r>
    </w:p>
    <w:p w14:paraId="7139934E" w14:textId="5E0B9399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7D2A4246" w14:textId="794A694F" w:rsidR="00AA3F5E" w:rsidRPr="00AA3F5E" w:rsidRDefault="00AA3F5E" w:rsidP="00AA3F5E">
      <w:r w:rsidRPr="000F097D">
        <w:rPr>
          <w:b/>
          <w:bCs/>
        </w:rPr>
        <w:t>Część nr 9 – mięso i wędliny</w:t>
      </w:r>
      <w:r w:rsidRPr="000F097D">
        <w:br/>
        <w:t>(mięso świeże, elementy porcjowane, wędliny i wyroby mięsne)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593D74A2" w14:textId="77777777" w:rsidR="00AA3F5E" w:rsidRPr="00AA3F5E" w:rsidRDefault="00AA3F5E" w:rsidP="00AA3F5E">
      <w:r w:rsidRPr="00AA3F5E">
        <w:rPr>
          <w:b/>
        </w:rPr>
        <w:lastRenderedPageBreak/>
        <w:t>bez VAT: ………………… zł</w:t>
      </w:r>
      <w:r w:rsidRPr="00AA3F5E">
        <w:t xml:space="preserve"> </w:t>
      </w:r>
    </w:p>
    <w:p w14:paraId="48D51C7C" w14:textId="0E9FFDB0" w:rsidR="00AA3F5E" w:rsidRPr="00AA3F5E" w:rsidRDefault="00AA3F5E" w:rsidP="00AA3F5E">
      <w:pPr>
        <w:rPr>
          <w:i/>
        </w:rPr>
      </w:pPr>
      <w:r w:rsidRPr="00AA3F5E">
        <w:rPr>
          <w:b/>
        </w:rPr>
        <w:t>z VAT: ………………… zł</w:t>
      </w:r>
      <w:r w:rsidRPr="00AA3F5E">
        <w:t xml:space="preserve"> </w:t>
      </w:r>
    </w:p>
    <w:p w14:paraId="6846804E" w14:textId="2BE1E87F" w:rsidR="00AA3F5E" w:rsidRPr="00AA3F5E" w:rsidRDefault="00AA3F5E" w:rsidP="00AA3F5E">
      <w:pPr>
        <w:rPr>
          <w:b/>
          <w:bCs/>
        </w:rPr>
      </w:pPr>
      <w:r w:rsidRPr="000F097D">
        <w:rPr>
          <w:b/>
          <w:bCs/>
        </w:rPr>
        <w:t>Część nr 10 – świeże jaja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73B5278B" w14:textId="77777777" w:rsidR="00AA3F5E" w:rsidRPr="00AA3F5E" w:rsidRDefault="00AA3F5E" w:rsidP="00AA3F5E">
      <w:pPr>
        <w:rPr>
          <w:b/>
          <w:bCs/>
        </w:rPr>
      </w:pPr>
      <w:r w:rsidRPr="00AA3F5E">
        <w:rPr>
          <w:b/>
          <w:bCs/>
        </w:rPr>
        <w:t xml:space="preserve">bez VAT: ………………… zł </w:t>
      </w:r>
    </w:p>
    <w:p w14:paraId="32B29258" w14:textId="3B2E81ED" w:rsidR="00AA3F5E" w:rsidRPr="00AA3F5E" w:rsidRDefault="00AA3F5E" w:rsidP="00AA3F5E">
      <w:pPr>
        <w:rPr>
          <w:b/>
          <w:bCs/>
          <w:i/>
        </w:rPr>
      </w:pPr>
      <w:r w:rsidRPr="00AA3F5E">
        <w:rPr>
          <w:b/>
          <w:bCs/>
        </w:rPr>
        <w:t xml:space="preserve">z VAT: ………………… zł </w:t>
      </w:r>
    </w:p>
    <w:p w14:paraId="6FA4BDAE" w14:textId="0158891E" w:rsidR="00AA3F5E" w:rsidRPr="00AA3F5E" w:rsidRDefault="00AA3F5E" w:rsidP="00AA3F5E">
      <w:pPr>
        <w:rPr>
          <w:b/>
          <w:bCs/>
        </w:rPr>
      </w:pPr>
      <w:r w:rsidRPr="000F097D">
        <w:rPr>
          <w:b/>
          <w:bCs/>
        </w:rPr>
        <w:t>Część nr 11 – woda źródlana gazowana i niegazowana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1E0DA197" w14:textId="77777777" w:rsidR="00AA3F5E" w:rsidRPr="00AA3F5E" w:rsidRDefault="00AA3F5E" w:rsidP="00AA3F5E">
      <w:pPr>
        <w:rPr>
          <w:b/>
          <w:bCs/>
        </w:rPr>
      </w:pPr>
      <w:r w:rsidRPr="00AA3F5E">
        <w:rPr>
          <w:b/>
          <w:bCs/>
        </w:rPr>
        <w:t xml:space="preserve">bez VAT: ………………… zł </w:t>
      </w:r>
    </w:p>
    <w:p w14:paraId="07A516E2" w14:textId="4A6BE66C" w:rsidR="00AA3F5E" w:rsidRPr="00AA3F5E" w:rsidRDefault="00AA3F5E" w:rsidP="00AA3F5E">
      <w:pPr>
        <w:rPr>
          <w:b/>
          <w:bCs/>
          <w:i/>
        </w:rPr>
      </w:pPr>
      <w:r w:rsidRPr="00AA3F5E">
        <w:rPr>
          <w:b/>
          <w:bCs/>
        </w:rPr>
        <w:t xml:space="preserve">z VAT: ………………… zł </w:t>
      </w:r>
    </w:p>
    <w:p w14:paraId="28738F0F" w14:textId="7639816C" w:rsidR="00AA3F5E" w:rsidRPr="00AA3F5E" w:rsidRDefault="00AA3F5E" w:rsidP="00AA3F5E">
      <w:pPr>
        <w:rPr>
          <w:b/>
          <w:bCs/>
        </w:rPr>
      </w:pPr>
      <w:r w:rsidRPr="000F097D">
        <w:rPr>
          <w:b/>
          <w:bCs/>
        </w:rPr>
        <w:t>Część nr 12 – soki i napoje gazowane</w:t>
      </w:r>
      <w:r w:rsidRPr="00AA3F5E">
        <w:rPr>
          <w:rFonts w:asciiTheme="minorHAnsi" w:hAnsiTheme="minorHAnsi" w:cstheme="minorHAnsi"/>
          <w:szCs w:val="24"/>
        </w:rPr>
        <w:t xml:space="preserve"> </w:t>
      </w:r>
    </w:p>
    <w:p w14:paraId="7443F369" w14:textId="77777777" w:rsidR="00AA3F5E" w:rsidRPr="00AA3F5E" w:rsidRDefault="00AA3F5E" w:rsidP="00AA3F5E">
      <w:pPr>
        <w:rPr>
          <w:b/>
          <w:bCs/>
        </w:rPr>
      </w:pPr>
      <w:r w:rsidRPr="00AA3F5E">
        <w:rPr>
          <w:b/>
          <w:bCs/>
        </w:rPr>
        <w:t xml:space="preserve">bez VAT: ………………… zł </w:t>
      </w:r>
    </w:p>
    <w:p w14:paraId="787E1537" w14:textId="24B57064" w:rsidR="00AA3F5E" w:rsidRPr="00AA3F5E" w:rsidRDefault="00AA3F5E" w:rsidP="00AA3F5E">
      <w:pPr>
        <w:rPr>
          <w:b/>
          <w:bCs/>
          <w:i/>
        </w:rPr>
      </w:pPr>
      <w:r w:rsidRPr="00AA3F5E">
        <w:rPr>
          <w:b/>
          <w:bCs/>
        </w:rPr>
        <w:t xml:space="preserve">z VAT: ………………… zł </w:t>
      </w:r>
    </w:p>
    <w:p w14:paraId="4E7B0616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60A55960" w14:textId="77777777"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42629A7B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14:paraId="5BCD3C05" w14:textId="77777777" w:rsidR="006D3A77" w:rsidRPr="007F27AB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14:paraId="53A6B3E6" w14:textId="77777777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>ochronie bezpieczeństwa narodowego (Dz. U. 202</w:t>
      </w:r>
      <w:r w:rsidR="00F011A3">
        <w:rPr>
          <w:rFonts w:asciiTheme="minorHAnsi" w:hAnsiTheme="minorHAnsi" w:cstheme="minorHAnsi"/>
          <w:sz w:val="24"/>
          <w:szCs w:val="24"/>
        </w:rPr>
        <w:t>3</w:t>
      </w:r>
      <w:r w:rsidRPr="00CB0846">
        <w:rPr>
          <w:rFonts w:asciiTheme="minorHAnsi" w:hAnsiTheme="minorHAnsi" w:cstheme="minorHAnsi"/>
          <w:sz w:val="24"/>
          <w:szCs w:val="24"/>
        </w:rPr>
        <w:t xml:space="preserve"> r. poz. </w:t>
      </w:r>
      <w:r w:rsidR="00F011A3">
        <w:rPr>
          <w:rFonts w:asciiTheme="minorHAnsi" w:hAnsiTheme="minorHAnsi" w:cstheme="minorHAnsi"/>
          <w:sz w:val="24"/>
          <w:szCs w:val="24"/>
        </w:rPr>
        <w:t>1497 ze zm.</w:t>
      </w:r>
      <w:r w:rsidRPr="00CB0846">
        <w:rPr>
          <w:rFonts w:asciiTheme="minorHAnsi" w:hAnsiTheme="minorHAnsi" w:cstheme="minorHAnsi"/>
          <w:sz w:val="24"/>
          <w:szCs w:val="24"/>
        </w:rPr>
        <w:t>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3D505459" w14:textId="77777777"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14:paraId="4DC0B359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</w:t>
      </w:r>
      <w:r w:rsidRPr="00CB0846">
        <w:rPr>
          <w:rFonts w:asciiTheme="minorHAnsi" w:eastAsia="Book Antiqua" w:hAnsiTheme="minorHAnsi" w:cstheme="minorHAnsi"/>
        </w:rPr>
        <w:lastRenderedPageBreak/>
        <w:t xml:space="preserve">wpisu na listę rozstrzygającej o zastosowaniu środka, o którym mowa w art. 1 pkt 3; </w:t>
      </w:r>
    </w:p>
    <w:p w14:paraId="74AD2F13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beneficjentem rzeczywistym w rozumieniu ustawy z dnia 1 marca 2018 r. o przeciwdziałaniu praniu pieniędzy oraz finansowaniu terroryzmu (Dz. U. z 2022 r. poz. 593</w:t>
      </w:r>
      <w:r w:rsidR="00026EF3">
        <w:rPr>
          <w:rFonts w:asciiTheme="minorHAnsi" w:eastAsia="Book Antiqua" w:hAnsiTheme="minorHAnsi" w:cstheme="minorHAnsi"/>
        </w:rPr>
        <w:t>, z późn.zm</w:t>
      </w:r>
      <w:r w:rsidRPr="00CB0846">
        <w:rPr>
          <w:rFonts w:asciiTheme="minorHAnsi" w:eastAsia="Book Antiqua" w:hAnsiTheme="minorHAnsi" w:cstheme="minorHAnsi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32F3F2A0" w14:textId="77777777"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</w:t>
      </w:r>
      <w:r w:rsidR="00026EF3">
        <w:rPr>
          <w:rFonts w:asciiTheme="minorHAnsi" w:eastAsia="Book Antiqua" w:hAnsiTheme="minorHAnsi" w:cstheme="minorHAnsi"/>
        </w:rPr>
        <w:t>3</w:t>
      </w:r>
      <w:r w:rsidRPr="00CB0846">
        <w:rPr>
          <w:rFonts w:asciiTheme="minorHAnsi" w:eastAsia="Book Antiqua" w:hAnsiTheme="minorHAnsi" w:cstheme="minorHAnsi"/>
        </w:rPr>
        <w:t xml:space="preserve"> r. poz. </w:t>
      </w:r>
      <w:r w:rsidR="00026EF3">
        <w:rPr>
          <w:rFonts w:asciiTheme="minorHAnsi" w:eastAsia="Book Antiqua" w:hAnsiTheme="minorHAnsi" w:cstheme="minorHAnsi"/>
        </w:rPr>
        <w:t>120 i 295</w:t>
      </w:r>
      <w:r w:rsidRPr="00CB0846">
        <w:rPr>
          <w:rFonts w:asciiTheme="minorHAnsi" w:eastAsia="Book Antiqua" w:hAnsiTheme="minorHAnsi" w:cstheme="minorHAnsi"/>
        </w:rPr>
        <w:t>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53AFAE61" w14:textId="77777777"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15C1994E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3F23058D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3D98BF40" w14:textId="77777777"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27EDC99A" w14:textId="77777777"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14:paraId="685BDA21" w14:textId="77777777" w:rsidR="006D3A77" w:rsidRPr="002C56DF" w:rsidRDefault="006D3A77" w:rsidP="002922BE">
      <w:pPr>
        <w:spacing w:before="480"/>
      </w:pPr>
      <w:r w:rsidRPr="000B5120"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B282D" w14:textId="77777777" w:rsidR="00306DFD" w:rsidRDefault="00306DFD" w:rsidP="003351F1">
      <w:pPr>
        <w:spacing w:before="0" w:after="0" w:line="240" w:lineRule="auto"/>
      </w:pPr>
      <w:r>
        <w:separator/>
      </w:r>
    </w:p>
  </w:endnote>
  <w:endnote w:type="continuationSeparator" w:id="0">
    <w:p w14:paraId="5CF8D0A1" w14:textId="77777777" w:rsidR="00306DFD" w:rsidRDefault="00306DFD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6AA040F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6213AA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6213AA">
          <w:rPr>
            <w:noProof/>
            <w:sz w:val="20"/>
            <w:szCs w:val="20"/>
          </w:rPr>
          <w:t>4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736AA3B0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8A55E" w14:textId="77777777" w:rsidR="00306DFD" w:rsidRDefault="00306DFD" w:rsidP="003351F1">
      <w:pPr>
        <w:spacing w:before="0" w:after="0" w:line="240" w:lineRule="auto"/>
      </w:pPr>
      <w:r>
        <w:separator/>
      </w:r>
    </w:p>
  </w:footnote>
  <w:footnote w:type="continuationSeparator" w:id="0">
    <w:p w14:paraId="4B108768" w14:textId="77777777" w:rsidR="00306DFD" w:rsidRDefault="00306DFD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BA863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78532E52" wp14:editId="2A2503BD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788E6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26EF3"/>
    <w:rsid w:val="0003518D"/>
    <w:rsid w:val="00065F40"/>
    <w:rsid w:val="000839F5"/>
    <w:rsid w:val="000B4C8A"/>
    <w:rsid w:val="000D07DC"/>
    <w:rsid w:val="0012043F"/>
    <w:rsid w:val="00140D67"/>
    <w:rsid w:val="00154082"/>
    <w:rsid w:val="001A2F2A"/>
    <w:rsid w:val="00206CAC"/>
    <w:rsid w:val="0023400F"/>
    <w:rsid w:val="002922BE"/>
    <w:rsid w:val="002A3D6C"/>
    <w:rsid w:val="002C56DF"/>
    <w:rsid w:val="00306DFD"/>
    <w:rsid w:val="0033241B"/>
    <w:rsid w:val="003351F1"/>
    <w:rsid w:val="00377FB7"/>
    <w:rsid w:val="00383869"/>
    <w:rsid w:val="00385C88"/>
    <w:rsid w:val="003A72F8"/>
    <w:rsid w:val="003B23A3"/>
    <w:rsid w:val="003B79B2"/>
    <w:rsid w:val="003C7CA6"/>
    <w:rsid w:val="00417218"/>
    <w:rsid w:val="004604A2"/>
    <w:rsid w:val="004B7097"/>
    <w:rsid w:val="004E70AC"/>
    <w:rsid w:val="00501D2A"/>
    <w:rsid w:val="005036AC"/>
    <w:rsid w:val="00503C73"/>
    <w:rsid w:val="00592243"/>
    <w:rsid w:val="005C4E1A"/>
    <w:rsid w:val="00606C4A"/>
    <w:rsid w:val="006213A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B51E2"/>
    <w:rsid w:val="006B52F8"/>
    <w:rsid w:val="006D3A77"/>
    <w:rsid w:val="006E79F0"/>
    <w:rsid w:val="00721876"/>
    <w:rsid w:val="00723E2C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B5386"/>
    <w:rsid w:val="008F30CF"/>
    <w:rsid w:val="00911DE7"/>
    <w:rsid w:val="00953892"/>
    <w:rsid w:val="00955FA6"/>
    <w:rsid w:val="0096751A"/>
    <w:rsid w:val="009B1629"/>
    <w:rsid w:val="00A11D92"/>
    <w:rsid w:val="00A26C10"/>
    <w:rsid w:val="00A61B70"/>
    <w:rsid w:val="00AA3F5E"/>
    <w:rsid w:val="00AC1D46"/>
    <w:rsid w:val="00AC45AE"/>
    <w:rsid w:val="00AD2B2E"/>
    <w:rsid w:val="00B50AD0"/>
    <w:rsid w:val="00BB3537"/>
    <w:rsid w:val="00BC07B7"/>
    <w:rsid w:val="00BC6597"/>
    <w:rsid w:val="00C65018"/>
    <w:rsid w:val="00CA4F2C"/>
    <w:rsid w:val="00CB6E1C"/>
    <w:rsid w:val="00CE253A"/>
    <w:rsid w:val="00CF12AC"/>
    <w:rsid w:val="00D540D9"/>
    <w:rsid w:val="00D74E90"/>
    <w:rsid w:val="00D759EF"/>
    <w:rsid w:val="00D87D66"/>
    <w:rsid w:val="00DE3901"/>
    <w:rsid w:val="00DF3A1C"/>
    <w:rsid w:val="00E04570"/>
    <w:rsid w:val="00E8704F"/>
    <w:rsid w:val="00F011A3"/>
    <w:rsid w:val="00F05744"/>
    <w:rsid w:val="00F05F2A"/>
    <w:rsid w:val="00F226A4"/>
    <w:rsid w:val="00F4105C"/>
    <w:rsid w:val="00F42FF5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BF98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1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A3F5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0037B4"/>
    <w:rsid w:val="00123690"/>
    <w:rsid w:val="00470C72"/>
    <w:rsid w:val="00493D82"/>
    <w:rsid w:val="00685A2F"/>
    <w:rsid w:val="006C6135"/>
    <w:rsid w:val="00C41241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EFAD-B369-4E67-9A2C-659959E0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0</TotalTime>
  <Pages>4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Beata Banasiak</cp:lastModifiedBy>
  <cp:revision>2</cp:revision>
  <cp:lastPrinted>2023-10-31T06:44:00Z</cp:lastPrinted>
  <dcterms:created xsi:type="dcterms:W3CDTF">2026-03-04T09:00:00Z</dcterms:created>
  <dcterms:modified xsi:type="dcterms:W3CDTF">2026-03-04T09:00:00Z</dcterms:modified>
</cp:coreProperties>
</file>