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A7" w:rsidRPr="00691E16" w:rsidRDefault="00C227A7" w:rsidP="00691E16">
      <w:pPr>
        <w:pStyle w:val="Nagwek2"/>
        <w:numPr>
          <w:ilvl w:val="0"/>
          <w:numId w:val="0"/>
        </w:numPr>
        <w:spacing w:before="120" w:after="120" w:line="240" w:lineRule="auto"/>
        <w:jc w:val="right"/>
        <w:rPr>
          <w:szCs w:val="24"/>
          <w:lang w:val="pl-PL" w:eastAsia="pl-PL"/>
        </w:rPr>
      </w:pPr>
      <w:bookmarkStart w:id="0" w:name="_Toc374023911"/>
      <w:r w:rsidRPr="00691E16">
        <w:rPr>
          <w:szCs w:val="24"/>
          <w:lang w:eastAsia="pl-PL"/>
        </w:rPr>
        <w:t>Załącznik nr 2a Formularz cenowy</w:t>
      </w:r>
      <w:bookmarkEnd w:id="0"/>
      <w:r w:rsidR="00691E16">
        <w:rPr>
          <w:szCs w:val="24"/>
          <w:lang w:val="pl-PL" w:eastAsia="pl-PL"/>
        </w:rPr>
        <w:t xml:space="preserve"> (wersja jednolita)</w:t>
      </w:r>
    </w:p>
    <w:p w:rsidR="00C227A7" w:rsidRPr="00BE5BA6" w:rsidRDefault="00C227A7" w:rsidP="00C227A7">
      <w:pPr>
        <w:spacing w:before="120" w:after="120" w:line="240" w:lineRule="auto"/>
        <w:rPr>
          <w:sz w:val="24"/>
          <w:szCs w:val="24"/>
          <w:lang w:eastAsia="pl-PL"/>
        </w:rPr>
      </w:pPr>
    </w:p>
    <w:p w:rsidR="00C227A7" w:rsidRPr="00BE5BA6" w:rsidRDefault="00C227A7" w:rsidP="00C227A7">
      <w:pPr>
        <w:tabs>
          <w:tab w:val="left" w:pos="6000"/>
        </w:tabs>
        <w:spacing w:before="120" w:after="120" w:line="240" w:lineRule="auto"/>
        <w:jc w:val="both"/>
        <w:rPr>
          <w:rFonts w:eastAsia="Calibri" w:cs="Calibri"/>
          <w:sz w:val="24"/>
          <w:szCs w:val="24"/>
        </w:rPr>
      </w:pPr>
      <w:r w:rsidRPr="00BE5BA6">
        <w:rPr>
          <w:rFonts w:eastAsia="Calibri" w:cs="Calibri"/>
          <w:sz w:val="24"/>
          <w:szCs w:val="24"/>
        </w:rPr>
        <w:t>………………………………</w:t>
      </w:r>
      <w:r w:rsidRPr="00BE5BA6">
        <w:rPr>
          <w:sz w:val="24"/>
          <w:szCs w:val="24"/>
        </w:rPr>
        <w:t>..</w:t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  <w:t>……………………………….</w:t>
      </w:r>
    </w:p>
    <w:p w:rsidR="00C227A7" w:rsidRPr="00BE5BA6" w:rsidRDefault="00C227A7" w:rsidP="00C227A7">
      <w:pPr>
        <w:tabs>
          <w:tab w:val="left" w:pos="6480"/>
        </w:tabs>
        <w:spacing w:before="120" w:after="120" w:line="240" w:lineRule="auto"/>
        <w:jc w:val="both"/>
        <w:rPr>
          <w:sz w:val="24"/>
          <w:szCs w:val="24"/>
        </w:rPr>
      </w:pPr>
      <w:r w:rsidRPr="00BE5BA6">
        <w:rPr>
          <w:rFonts w:eastAsia="Calibri" w:cs="Calibri"/>
          <w:sz w:val="24"/>
          <w:szCs w:val="24"/>
        </w:rPr>
        <w:t>………………………………</w:t>
      </w:r>
      <w:r w:rsidRPr="00BE5BA6">
        <w:rPr>
          <w:sz w:val="24"/>
          <w:szCs w:val="24"/>
        </w:rPr>
        <w:t>..</w:t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  <w:t>(miejscowość i data)</w:t>
      </w:r>
    </w:p>
    <w:p w:rsidR="00C227A7" w:rsidRPr="00BE5BA6" w:rsidRDefault="00C227A7" w:rsidP="00C227A7">
      <w:pPr>
        <w:tabs>
          <w:tab w:val="left" w:pos="648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BE5BA6">
        <w:rPr>
          <w:sz w:val="24"/>
          <w:szCs w:val="24"/>
        </w:rPr>
        <w:t>(</w:t>
      </w:r>
      <w:r w:rsidRPr="00BE5BA6">
        <w:rPr>
          <w:i/>
          <w:sz w:val="24"/>
          <w:szCs w:val="24"/>
        </w:rPr>
        <w:t>nazwa i adres Wykonawcy)</w:t>
      </w:r>
    </w:p>
    <w:p w:rsidR="00C227A7" w:rsidRPr="00BE5BA6" w:rsidRDefault="00C227A7" w:rsidP="00C227A7">
      <w:pPr>
        <w:tabs>
          <w:tab w:val="left" w:pos="6480"/>
        </w:tabs>
        <w:spacing w:before="120" w:after="120" w:line="240" w:lineRule="auto"/>
        <w:jc w:val="center"/>
        <w:rPr>
          <w:sz w:val="24"/>
          <w:szCs w:val="24"/>
        </w:rPr>
      </w:pPr>
      <w:r w:rsidRPr="00BE5BA6">
        <w:rPr>
          <w:b/>
          <w:sz w:val="24"/>
          <w:szCs w:val="24"/>
        </w:rPr>
        <w:t>FORMULARZ CENOWY</w:t>
      </w:r>
    </w:p>
    <w:p w:rsidR="00C227A7" w:rsidRPr="00BE5BA6" w:rsidRDefault="00C227A7" w:rsidP="00C227A7">
      <w:pPr>
        <w:pStyle w:val="Stopka"/>
        <w:spacing w:before="120" w:after="120" w:line="240" w:lineRule="auto"/>
        <w:jc w:val="both"/>
        <w:rPr>
          <w:sz w:val="24"/>
          <w:szCs w:val="24"/>
          <w:lang w:val="pl-PL"/>
        </w:rPr>
      </w:pPr>
    </w:p>
    <w:p w:rsidR="00D61628" w:rsidRPr="00D61628" w:rsidRDefault="00C227A7" w:rsidP="00D61628">
      <w:pPr>
        <w:pStyle w:val="Stopka"/>
        <w:spacing w:before="120" w:after="120" w:line="240" w:lineRule="auto"/>
        <w:jc w:val="both"/>
        <w:rPr>
          <w:sz w:val="24"/>
          <w:szCs w:val="24"/>
        </w:rPr>
      </w:pPr>
      <w:r w:rsidRPr="00BE5BA6">
        <w:rPr>
          <w:sz w:val="24"/>
          <w:szCs w:val="24"/>
        </w:rPr>
        <w:t xml:space="preserve">Składając ofertę w postępowaniu o zamówienie publiczne prowadzonym w trybie przetargu nieograniczonego o nazwie </w:t>
      </w:r>
      <w:r w:rsidRPr="00BE5BA6">
        <w:rPr>
          <w:sz w:val="24"/>
          <w:szCs w:val="24"/>
          <w:lang w:val="pl-PL"/>
        </w:rPr>
        <w:t xml:space="preserve">na </w:t>
      </w:r>
      <w:r w:rsidRPr="00BE5BA6">
        <w:rPr>
          <w:rStyle w:val="Odwoaniedokomentarza1"/>
          <w:sz w:val="24"/>
          <w:szCs w:val="24"/>
          <w:lang w:val="pl-PL" w:eastAsia="ar-SA"/>
        </w:rPr>
        <w:t>w</w:t>
      </w:r>
      <w:r w:rsidRPr="00BE5BA6">
        <w:rPr>
          <w:rStyle w:val="Odwoaniedokomentarza1"/>
          <w:sz w:val="24"/>
          <w:szCs w:val="24"/>
          <w:lang w:eastAsia="ar-SA"/>
        </w:rPr>
        <w:t>drożenie i modyfikacj</w:t>
      </w:r>
      <w:r w:rsidRPr="00BE5BA6">
        <w:rPr>
          <w:rStyle w:val="Odwoaniedokomentarza1"/>
          <w:sz w:val="24"/>
          <w:szCs w:val="24"/>
          <w:lang w:val="pl-PL" w:eastAsia="ar-SA"/>
        </w:rPr>
        <w:t>ę</w:t>
      </w:r>
      <w:r w:rsidRPr="00BE5BA6">
        <w:rPr>
          <w:rStyle w:val="Odwoaniedokomentarza1"/>
          <w:sz w:val="24"/>
          <w:szCs w:val="24"/>
          <w:lang w:eastAsia="ar-SA"/>
        </w:rPr>
        <w:t xml:space="preserve"> szkoleń e-</w:t>
      </w:r>
      <w:proofErr w:type="spellStart"/>
      <w:r w:rsidRPr="00BE5BA6">
        <w:rPr>
          <w:rStyle w:val="Odwoaniedokomentarza1"/>
          <w:sz w:val="24"/>
          <w:szCs w:val="24"/>
          <w:lang w:eastAsia="ar-SA"/>
        </w:rPr>
        <w:t>learningowych</w:t>
      </w:r>
      <w:proofErr w:type="spellEnd"/>
      <w:r w:rsidRPr="00BE5BA6">
        <w:rPr>
          <w:rStyle w:val="Odwoaniedokomentarza1"/>
          <w:sz w:val="24"/>
          <w:szCs w:val="24"/>
          <w:lang w:eastAsia="ar-SA"/>
        </w:rPr>
        <w:t xml:space="preserve"> wraz z obsługą platformy e-</w:t>
      </w:r>
      <w:proofErr w:type="spellStart"/>
      <w:r w:rsidRPr="00BE5BA6">
        <w:rPr>
          <w:rStyle w:val="Odwoaniedokomentarza1"/>
          <w:sz w:val="24"/>
          <w:szCs w:val="24"/>
          <w:lang w:eastAsia="ar-SA"/>
        </w:rPr>
        <w:t>learningowej</w:t>
      </w:r>
      <w:proofErr w:type="spellEnd"/>
      <w:r w:rsidRPr="00BE5BA6">
        <w:rPr>
          <w:rStyle w:val="Odwoaniedokomentarza1"/>
          <w:sz w:val="24"/>
          <w:szCs w:val="24"/>
          <w:lang w:eastAsia="ar-SA"/>
        </w:rPr>
        <w:t xml:space="preserve"> w ramach projekt</w:t>
      </w:r>
      <w:r w:rsidRPr="00BE5BA6">
        <w:rPr>
          <w:bCs/>
          <w:sz w:val="24"/>
          <w:szCs w:val="24"/>
          <w:lang w:val="pl-PL"/>
        </w:rPr>
        <w:t xml:space="preserve">u </w:t>
      </w:r>
      <w:r w:rsidRPr="00BE5BA6">
        <w:rPr>
          <w:bCs/>
          <w:i/>
          <w:sz w:val="24"/>
          <w:szCs w:val="24"/>
          <w:lang w:val="pl-PL"/>
        </w:rPr>
        <w:t>„PWP</w:t>
      </w:r>
      <w:r w:rsidRPr="00BE5BA6">
        <w:rPr>
          <w:bCs/>
          <w:i/>
          <w:sz w:val="24"/>
          <w:szCs w:val="24"/>
        </w:rPr>
        <w:t xml:space="preserve">  Edukacja w dziedzinie zarządzania czasem i kosztami postępowań sądowych</w:t>
      </w:r>
      <w:r w:rsidRPr="00BE5BA6">
        <w:rPr>
          <w:bCs/>
          <w:i/>
          <w:sz w:val="24"/>
          <w:szCs w:val="24"/>
          <w:lang w:val="pl-PL"/>
        </w:rPr>
        <w:t xml:space="preserve"> </w:t>
      </w:r>
      <w:r w:rsidRPr="00BE5BA6">
        <w:rPr>
          <w:bCs/>
          <w:i/>
          <w:sz w:val="24"/>
          <w:szCs w:val="24"/>
        </w:rPr>
        <w:t xml:space="preserve">- </w:t>
      </w:r>
      <w:proofErr w:type="spellStart"/>
      <w:r w:rsidRPr="00BE5BA6">
        <w:rPr>
          <w:bCs/>
          <w:i/>
          <w:sz w:val="24"/>
          <w:szCs w:val="24"/>
        </w:rPr>
        <w:t>case</w:t>
      </w:r>
      <w:proofErr w:type="spellEnd"/>
      <w:r w:rsidRPr="00BE5BA6">
        <w:rPr>
          <w:bCs/>
          <w:i/>
          <w:sz w:val="24"/>
          <w:szCs w:val="24"/>
        </w:rPr>
        <w:t xml:space="preserve"> management”</w:t>
      </w:r>
      <w:r w:rsidRPr="00BE5BA6">
        <w:rPr>
          <w:bCs/>
          <w:sz w:val="24"/>
          <w:szCs w:val="24"/>
        </w:rPr>
        <w:t xml:space="preserve"> realizowanego przez Krajową Szkołę Sądownictwa i Prokuratury,  współfinansowanego przez Unię Europejską w ramach Programu Operacyjnego Kapitał Ludzki  2007- 2013 Priorytet V „ Dobre rządzenie”, działanie 5.3 „Wsparcie na rzecz Strategii Lizbońskiej”</w:t>
      </w:r>
      <w:r w:rsidRPr="00BE5BA6">
        <w:rPr>
          <w:sz w:val="24"/>
          <w:szCs w:val="24"/>
        </w:rPr>
        <w:t xml:space="preserve"> </w:t>
      </w:r>
      <w:r w:rsidRPr="00BE5BA6">
        <w:rPr>
          <w:sz w:val="24"/>
          <w:szCs w:val="24"/>
          <w:lang w:val="pl-PL"/>
        </w:rPr>
        <w:t>(nr 29/2013),</w:t>
      </w:r>
      <w:r w:rsidR="00D61628">
        <w:rPr>
          <w:sz w:val="24"/>
          <w:szCs w:val="24"/>
          <w:lang w:val="pl-PL"/>
        </w:rPr>
        <w:t xml:space="preserve"> </w:t>
      </w:r>
      <w:r w:rsidRPr="00BE5BA6">
        <w:rPr>
          <w:sz w:val="24"/>
          <w:szCs w:val="24"/>
        </w:rPr>
        <w:t>oświadczam, że oferujemy wykonanie przedmiotu zamówienia zgodnie ze Szczegółowym Opisem Przedmiotu Zamówienia zawartym w SIWZ w poniższych cenach:</w:t>
      </w:r>
    </w:p>
    <w:p w:rsidR="00C227A7" w:rsidRPr="00D61628" w:rsidRDefault="00C227A7" w:rsidP="00C227A7">
      <w:pPr>
        <w:tabs>
          <w:tab w:val="left" w:pos="6480"/>
        </w:tabs>
        <w:spacing w:before="120" w:after="120" w:line="240" w:lineRule="auto"/>
        <w:jc w:val="both"/>
        <w:rPr>
          <w:sz w:val="24"/>
          <w:szCs w:val="24"/>
          <w:lang w:val="x-none"/>
        </w:rPr>
      </w:pPr>
    </w:p>
    <w:tbl>
      <w:tblPr>
        <w:tblW w:w="1516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851"/>
        <w:gridCol w:w="1701"/>
        <w:gridCol w:w="1696"/>
        <w:gridCol w:w="1139"/>
        <w:gridCol w:w="1271"/>
        <w:gridCol w:w="2698"/>
      </w:tblGrid>
      <w:tr w:rsidR="00C227A7" w:rsidRPr="00BE5BA6" w:rsidTr="00D61628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 xml:space="preserve">Wartość netto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>Podatek VAT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 xml:space="preserve">Wartość brutto łączna </w:t>
            </w:r>
          </w:p>
        </w:tc>
      </w:tr>
      <w:tr w:rsidR="00C227A7" w:rsidRPr="00BE5BA6" w:rsidTr="00D61628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>stawka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 xml:space="preserve">PLN </w:t>
            </w: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27A7" w:rsidRPr="00BE5BA6" w:rsidTr="00D61628">
        <w:trPr>
          <w:trHeight w:val="6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E5BA6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E5BA6">
              <w:rPr>
                <w:rFonts w:cs="Calibri"/>
                <w:bCs/>
                <w:sz w:val="24"/>
                <w:szCs w:val="24"/>
              </w:rPr>
              <w:t>Przygotowania i wdrożenia (uruchomienia) nowych kursów e-learning, gotowych do użytkowania na platformie e-</w:t>
            </w:r>
            <w:proofErr w:type="spellStart"/>
            <w:r w:rsidRPr="00BE5BA6">
              <w:rPr>
                <w:rFonts w:cs="Calibri"/>
                <w:bCs/>
                <w:sz w:val="24"/>
                <w:szCs w:val="24"/>
              </w:rPr>
              <w:t>learningowej</w:t>
            </w:r>
            <w:proofErr w:type="spellEnd"/>
            <w:r w:rsidRPr="00BE5BA6">
              <w:rPr>
                <w:rFonts w:cs="Calibri"/>
                <w:bCs/>
                <w:sz w:val="24"/>
                <w:szCs w:val="24"/>
              </w:rPr>
              <w:t xml:space="preserve"> (LMS) należącej do Krajowej Szkoły Sądownictwa i Prokuratury,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>jednostkowa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 xml:space="preserve">łączna 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227A7" w:rsidRPr="00BE5BA6" w:rsidTr="00D61628">
        <w:trPr>
          <w:trHeight w:val="9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227A7" w:rsidRPr="00BE5BA6" w:rsidTr="00D61628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E5BA6">
              <w:rPr>
                <w:rFonts w:cs="Calibr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bCs/>
                <w:sz w:val="24"/>
                <w:szCs w:val="24"/>
              </w:rPr>
            </w:pPr>
            <w:r w:rsidRPr="00BE5BA6">
              <w:rPr>
                <w:rFonts w:cs="Calibri"/>
                <w:sz w:val="24"/>
                <w:szCs w:val="24"/>
              </w:rPr>
              <w:t>Administracja platformy e-</w:t>
            </w:r>
            <w:proofErr w:type="spellStart"/>
            <w:r w:rsidRPr="00BE5BA6">
              <w:rPr>
                <w:rFonts w:cs="Calibri"/>
                <w:sz w:val="24"/>
                <w:szCs w:val="24"/>
              </w:rPr>
              <w:t>learningowej</w:t>
            </w:r>
            <w:proofErr w:type="spellEnd"/>
            <w:r w:rsidRPr="00BE5BA6">
              <w:rPr>
                <w:rFonts w:cs="Calibri"/>
                <w:sz w:val="24"/>
                <w:szCs w:val="24"/>
              </w:rPr>
              <w:t xml:space="preserve"> (LMS) należącej do Krajowej Szkoły Sądownictwa i Prokuratury.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E5BA6">
              <w:rPr>
                <w:rFonts w:cs="Calibri"/>
                <w:bCs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27A7" w:rsidRPr="00BE5BA6" w:rsidTr="00D61628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E5BA6">
              <w:rPr>
                <w:rFonts w:cs="Calibri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BE5BA6">
              <w:rPr>
                <w:rFonts w:eastAsia="Calibri"/>
                <w:sz w:val="24"/>
                <w:szCs w:val="24"/>
              </w:rPr>
              <w:t>Obsługa platformy e-</w:t>
            </w:r>
            <w:proofErr w:type="spellStart"/>
            <w:r w:rsidRPr="00BE5BA6">
              <w:rPr>
                <w:rFonts w:eastAsia="Calibri"/>
                <w:sz w:val="24"/>
                <w:szCs w:val="24"/>
              </w:rPr>
              <w:t>learningowej</w:t>
            </w:r>
            <w:proofErr w:type="spellEnd"/>
            <w:r w:rsidRPr="00BE5BA6">
              <w:rPr>
                <w:rFonts w:eastAsia="Calibri"/>
                <w:sz w:val="24"/>
                <w:szCs w:val="24"/>
              </w:rPr>
              <w:t xml:space="preserve"> (LMS) należącej do Krajowej Szkoły Sądownictwa i Prokuratury.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E5BA6">
              <w:rPr>
                <w:rFonts w:cs="Calibri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27A7" w:rsidRPr="00BE5BA6" w:rsidTr="00D61628">
        <w:trPr>
          <w:trHeight w:val="8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E5BA6">
              <w:rPr>
                <w:rFonts w:cs="Calibri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bCs/>
                <w:sz w:val="24"/>
                <w:szCs w:val="24"/>
              </w:rPr>
            </w:pPr>
            <w:r w:rsidRPr="00691E16">
              <w:rPr>
                <w:rFonts w:cs="Calibri"/>
                <w:b/>
                <w:bCs/>
                <w:sz w:val="24"/>
                <w:szCs w:val="24"/>
                <w:u w:val="single"/>
              </w:rPr>
              <w:t>PRAWO OPCJI:</w:t>
            </w:r>
            <w:r w:rsidRPr="00BE5BA6">
              <w:rPr>
                <w:rFonts w:cs="Calibri"/>
                <w:bCs/>
                <w:sz w:val="24"/>
                <w:szCs w:val="24"/>
              </w:rPr>
              <w:t xml:space="preserve">  Modyfikacja istniejących kursów e-learning umieszczonych na platformie e-</w:t>
            </w:r>
            <w:proofErr w:type="spellStart"/>
            <w:r w:rsidRPr="00BE5BA6">
              <w:rPr>
                <w:rFonts w:cs="Calibri"/>
                <w:bCs/>
                <w:sz w:val="24"/>
                <w:szCs w:val="24"/>
              </w:rPr>
              <w:t>learningowej</w:t>
            </w:r>
            <w:proofErr w:type="spellEnd"/>
            <w:r w:rsidRPr="00BE5BA6">
              <w:rPr>
                <w:rFonts w:cs="Calibri"/>
                <w:bCs/>
                <w:sz w:val="24"/>
                <w:szCs w:val="24"/>
              </w:rPr>
              <w:t xml:space="preserve"> (LMS) należącej do Krajowej Szkoły Sądownictwa i Prokuratury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E5BA6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>jednostkowa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E5BA6">
              <w:rPr>
                <w:rFonts w:cs="Calibri"/>
                <w:b/>
                <w:sz w:val="24"/>
                <w:szCs w:val="24"/>
              </w:rPr>
              <w:t>łączna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27A7" w:rsidRPr="00BE5BA6" w:rsidTr="00D61628">
        <w:trPr>
          <w:trHeight w:val="3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7A7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C227A7" w:rsidRPr="00BE5BA6" w:rsidRDefault="00C227A7" w:rsidP="008C71C4">
            <w:pPr>
              <w:tabs>
                <w:tab w:val="left" w:pos="648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27A7" w:rsidRPr="00BE5BA6" w:rsidTr="00D61628">
        <w:trPr>
          <w:cantSplit/>
        </w:trPr>
        <w:tc>
          <w:tcPr>
            <w:tcW w:w="12470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right"/>
              <w:rPr>
                <w:rFonts w:cs="Calibri"/>
                <w:bCs/>
                <w:sz w:val="24"/>
                <w:szCs w:val="24"/>
              </w:rPr>
            </w:pPr>
            <w:r w:rsidRPr="00BE5BA6">
              <w:rPr>
                <w:rFonts w:cs="Calibri"/>
                <w:bCs/>
                <w:sz w:val="24"/>
                <w:szCs w:val="24"/>
              </w:rPr>
              <w:t>Łącznie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br/>
              <w:t>(z prawem opcji)</w:t>
            </w:r>
            <w:r w:rsidRPr="00BE5BA6">
              <w:rPr>
                <w:rFonts w:cs="Calibri"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A7" w:rsidRPr="00BE5BA6" w:rsidRDefault="00C227A7" w:rsidP="008C71C4">
            <w:pPr>
              <w:tabs>
                <w:tab w:val="left" w:pos="6480"/>
              </w:tabs>
              <w:snapToGrid w:val="0"/>
              <w:spacing w:before="120" w:after="12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  <w:p w:rsidR="00C227A7" w:rsidRPr="00BE5BA6" w:rsidRDefault="00C227A7" w:rsidP="008C71C4">
            <w:pPr>
              <w:tabs>
                <w:tab w:val="left" w:pos="6480"/>
              </w:tabs>
              <w:spacing w:before="120" w:after="12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C227A7" w:rsidRDefault="00C227A7" w:rsidP="00C227A7">
      <w:pPr>
        <w:tabs>
          <w:tab w:val="left" w:pos="6480"/>
        </w:tabs>
        <w:spacing w:before="120" w:after="120" w:line="240" w:lineRule="auto"/>
        <w:jc w:val="both"/>
        <w:rPr>
          <w:sz w:val="24"/>
          <w:szCs w:val="24"/>
        </w:rPr>
      </w:pPr>
    </w:p>
    <w:p w:rsidR="00D61628" w:rsidRPr="00BE5BA6" w:rsidRDefault="00D61628" w:rsidP="00C227A7">
      <w:pPr>
        <w:tabs>
          <w:tab w:val="left" w:pos="6480"/>
        </w:tabs>
        <w:spacing w:before="120" w:after="120" w:line="240" w:lineRule="auto"/>
        <w:jc w:val="both"/>
        <w:rPr>
          <w:sz w:val="24"/>
          <w:szCs w:val="24"/>
        </w:rPr>
      </w:pPr>
    </w:p>
    <w:p w:rsidR="00C227A7" w:rsidRPr="00BE5BA6" w:rsidRDefault="00C227A7" w:rsidP="00C227A7">
      <w:pPr>
        <w:tabs>
          <w:tab w:val="left" w:pos="6480"/>
        </w:tabs>
        <w:spacing w:before="120" w:after="120" w:line="240" w:lineRule="auto"/>
        <w:jc w:val="center"/>
        <w:rPr>
          <w:b/>
          <w:i/>
          <w:sz w:val="24"/>
          <w:szCs w:val="24"/>
          <w:u w:val="single"/>
          <w:lang w:eastAsia="pl-PL"/>
        </w:rPr>
        <w:sectPr w:rsidR="00C227A7" w:rsidRPr="00BE5BA6" w:rsidSect="00D61628">
          <w:headerReference w:type="default" r:id="rId9"/>
          <w:footerReference w:type="default" r:id="rId10"/>
          <w:pgSz w:w="16838" w:h="11906" w:orient="landscape"/>
          <w:pgMar w:top="1418" w:right="1418" w:bottom="1418" w:left="1418" w:header="510" w:footer="55" w:gutter="0"/>
          <w:cols w:space="708"/>
          <w:docGrid w:linePitch="360"/>
        </w:sectPr>
      </w:pPr>
      <w:r>
        <w:rPr>
          <w:sz w:val="24"/>
          <w:szCs w:val="24"/>
        </w:rPr>
        <w:t>__________________, dnia _________</w:t>
      </w:r>
      <w:r w:rsidRPr="00BE5BA6">
        <w:rPr>
          <w:sz w:val="24"/>
          <w:szCs w:val="24"/>
        </w:rPr>
        <w:t xml:space="preserve">__ 2014 roku </w:t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</w:r>
      <w:r w:rsidRPr="00BE5BA6">
        <w:rPr>
          <w:sz w:val="24"/>
          <w:szCs w:val="24"/>
        </w:rPr>
        <w:tab/>
        <w:t>________________________________</w:t>
      </w:r>
      <w:r w:rsidRPr="00BE5BA6">
        <w:rPr>
          <w:i/>
          <w:sz w:val="24"/>
          <w:szCs w:val="24"/>
        </w:rPr>
        <w:tab/>
      </w:r>
      <w:r w:rsidRPr="00BE5BA6">
        <w:rPr>
          <w:i/>
          <w:sz w:val="24"/>
          <w:szCs w:val="24"/>
        </w:rPr>
        <w:tab/>
      </w:r>
      <w:r w:rsidRPr="00BE5BA6">
        <w:rPr>
          <w:i/>
          <w:sz w:val="24"/>
          <w:szCs w:val="24"/>
        </w:rPr>
        <w:tab/>
      </w:r>
      <w:r w:rsidRPr="00BE5BA6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  <w:r w:rsidRPr="00BE5BA6" w:rsidDel="00732BE7">
        <w:rPr>
          <w:i/>
          <w:sz w:val="24"/>
          <w:szCs w:val="24"/>
        </w:rPr>
        <w:t xml:space="preserve"> </w:t>
      </w:r>
      <w:r w:rsidR="00691E16">
        <w:rPr>
          <w:i/>
          <w:sz w:val="24"/>
          <w:szCs w:val="24"/>
        </w:rPr>
        <w:t>(pieczęć i podpis Wykonawc</w:t>
      </w:r>
      <w:r w:rsidR="00D61628">
        <w:rPr>
          <w:i/>
          <w:sz w:val="24"/>
          <w:szCs w:val="24"/>
        </w:rPr>
        <w:t>y)</w:t>
      </w:r>
      <w:bookmarkStart w:id="1" w:name="_GoBack"/>
      <w:bookmarkEnd w:id="1"/>
    </w:p>
    <w:p w:rsidR="00593388" w:rsidRPr="00C227A7" w:rsidRDefault="00593388" w:rsidP="00D61628">
      <w:pPr>
        <w:rPr>
          <w:sz w:val="23"/>
          <w:szCs w:val="23"/>
        </w:rPr>
      </w:pPr>
    </w:p>
    <w:sectPr w:rsidR="00593388" w:rsidRPr="00C2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28" w:rsidRDefault="00D61628" w:rsidP="00D61628">
      <w:pPr>
        <w:spacing w:after="0" w:line="240" w:lineRule="auto"/>
      </w:pPr>
      <w:r>
        <w:separator/>
      </w:r>
    </w:p>
  </w:endnote>
  <w:endnote w:type="continuationSeparator" w:id="0">
    <w:p w:rsidR="00D61628" w:rsidRDefault="00D61628" w:rsidP="00D6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9C" w:rsidRPr="00D61628" w:rsidRDefault="00D61628" w:rsidP="00D61628">
    <w:pPr>
      <w:pStyle w:val="Stopka"/>
      <w:tabs>
        <w:tab w:val="left" w:pos="0"/>
      </w:tabs>
      <w:spacing w:after="0" w:line="240" w:lineRule="auto"/>
      <w:jc w:val="center"/>
      <w:rPr>
        <w:b/>
        <w:sz w:val="18"/>
        <w:szCs w:val="18"/>
        <w:lang w:val="pl-PL"/>
      </w:rPr>
    </w:pPr>
    <w:r w:rsidRPr="008A3D9C">
      <w:rPr>
        <w:b/>
        <w:sz w:val="18"/>
        <w:szCs w:val="18"/>
      </w:rPr>
      <w:t>Projekt Nr PO KL.05.03</w:t>
    </w:r>
    <w:r w:rsidRPr="008A3D9C">
      <w:rPr>
        <w:b/>
        <w:sz w:val="18"/>
        <w:szCs w:val="18"/>
      </w:rPr>
      <w:t>.00-00-012/11</w:t>
    </w:r>
  </w:p>
  <w:p w:rsidR="008A3D9C" w:rsidRPr="008A3D9C" w:rsidRDefault="00D61628" w:rsidP="00D61628">
    <w:pPr>
      <w:tabs>
        <w:tab w:val="left" w:pos="2839"/>
      </w:tabs>
      <w:spacing w:after="0" w:line="240" w:lineRule="auto"/>
      <w:jc w:val="center"/>
      <w:rPr>
        <w:rFonts w:eastAsia="Calibri"/>
        <w:b/>
        <w:sz w:val="18"/>
        <w:szCs w:val="18"/>
      </w:rPr>
    </w:pPr>
    <w:r w:rsidRPr="008A3D9C">
      <w:rPr>
        <w:rFonts w:eastAsia="Calibri"/>
        <w:b/>
        <w:sz w:val="18"/>
        <w:szCs w:val="18"/>
      </w:rPr>
      <w:t>„</w:t>
    </w:r>
    <w:r w:rsidRPr="008A3D9C">
      <w:rPr>
        <w:rFonts w:eastAsia="Calibri"/>
        <w:b/>
        <w:i/>
        <w:sz w:val="18"/>
        <w:szCs w:val="18"/>
      </w:rPr>
      <w:t xml:space="preserve">PWP Edukacja w dziedzinie zarządzania czasem i kosztami postępowań sądowych- </w:t>
    </w:r>
    <w:proofErr w:type="spellStart"/>
    <w:r w:rsidRPr="008A3D9C">
      <w:rPr>
        <w:rFonts w:eastAsia="Calibri"/>
        <w:b/>
        <w:i/>
        <w:sz w:val="18"/>
        <w:szCs w:val="18"/>
      </w:rPr>
      <w:t>case</w:t>
    </w:r>
    <w:proofErr w:type="spellEnd"/>
    <w:r w:rsidRPr="008A3D9C">
      <w:rPr>
        <w:rFonts w:eastAsia="Calibri"/>
        <w:b/>
        <w:i/>
        <w:sz w:val="18"/>
        <w:szCs w:val="18"/>
      </w:rPr>
      <w:t xml:space="preserve"> management</w:t>
    </w:r>
    <w:r w:rsidRPr="008A3D9C">
      <w:rPr>
        <w:rFonts w:eastAsia="Calibri"/>
        <w:b/>
        <w:sz w:val="18"/>
        <w:szCs w:val="18"/>
      </w:rPr>
      <w:t>”</w:t>
    </w:r>
  </w:p>
  <w:p w:rsidR="008A3D9C" w:rsidRPr="008A3D9C" w:rsidRDefault="00D61628" w:rsidP="00D61628">
    <w:pPr>
      <w:tabs>
        <w:tab w:val="left" w:pos="2839"/>
      </w:tabs>
      <w:spacing w:after="0" w:line="240" w:lineRule="auto"/>
      <w:jc w:val="center"/>
      <w:rPr>
        <w:rFonts w:eastAsia="Calibri"/>
        <w:b/>
        <w:sz w:val="18"/>
        <w:szCs w:val="18"/>
        <w:lang w:val="x-none"/>
      </w:rPr>
    </w:pPr>
  </w:p>
  <w:p w:rsidR="00C00898" w:rsidRDefault="00D61628" w:rsidP="00D61628">
    <w:pPr>
      <w:pStyle w:val="Stopka"/>
      <w:tabs>
        <w:tab w:val="left" w:pos="5597"/>
        <w:tab w:val="right" w:pos="14002"/>
      </w:tabs>
      <w:jc w:val="center"/>
      <w:rPr>
        <w:b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C00898" w:rsidRDefault="00D61628">
    <w:pPr>
      <w:pStyle w:val="Stopka"/>
      <w:spacing w:after="0" w:line="240" w:lineRule="auto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28" w:rsidRDefault="00D61628" w:rsidP="00D61628">
      <w:pPr>
        <w:spacing w:after="0" w:line="240" w:lineRule="auto"/>
      </w:pPr>
      <w:r>
        <w:separator/>
      </w:r>
    </w:p>
  </w:footnote>
  <w:footnote w:type="continuationSeparator" w:id="0">
    <w:p w:rsidR="00D61628" w:rsidRDefault="00D61628" w:rsidP="00D6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98" w:rsidRPr="00D12477" w:rsidRDefault="00D61628" w:rsidP="00D12477">
    <w:pPr>
      <w:tabs>
        <w:tab w:val="left" w:pos="6140"/>
      </w:tabs>
      <w:spacing w:after="20"/>
      <w:ind w:left="3240" w:hanging="3240"/>
      <w:jc w:val="center"/>
      <w:rPr>
        <w:rFonts w:cs="Arial"/>
        <w:sz w:val="16"/>
        <w:szCs w:val="16"/>
      </w:rPr>
    </w:pPr>
    <w:r w:rsidRPr="00D12477">
      <w:rPr>
        <w:rFonts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69" type="#_x0000_t75" style="width:120pt;height:63.75pt">
          <v:imagedata r:id="rId1" o:title="" cropbottom="7908f" cropleft="7684f" cropright="4899f"/>
        </v:shape>
      </w:pict>
    </w:r>
    <w:r w:rsidRPr="00D12477">
      <w:rPr>
        <w:rFonts w:cs="Arial"/>
        <w:sz w:val="16"/>
        <w:szCs w:val="16"/>
      </w:rPr>
      <w:t xml:space="preserve">                             </w:t>
    </w:r>
    <w:r w:rsidRPr="00D12477">
      <w:rPr>
        <w:rFonts w:cs="Arial"/>
        <w:sz w:val="16"/>
        <w:szCs w:val="16"/>
      </w:rPr>
      <w:pict>
        <v:shape id="_x0000_i1170" type="#_x0000_t75" style="width:52.5pt;height:50.25pt">
          <v:imagedata r:id="rId2" o:title=""/>
        </v:shape>
      </w:pict>
    </w:r>
    <w:r w:rsidRPr="00D12477">
      <w:rPr>
        <w:rFonts w:cs="Arial"/>
        <w:sz w:val="16"/>
        <w:szCs w:val="16"/>
      </w:rPr>
      <w:t xml:space="preserve">                                </w:t>
    </w:r>
    <w:r w:rsidRPr="00D12477">
      <w:rPr>
        <w:rFonts w:cs="Arial"/>
        <w:sz w:val="16"/>
        <w:szCs w:val="16"/>
      </w:rPr>
      <w:pict>
        <v:shape id="_x0000_i1171" type="#_x0000_t75" style="width:125.25pt;height:52.5pt">
          <v:imagedata r:id="rId3" o:title="" cropleft="2943f" cropright="4975f"/>
        </v:shape>
      </w:pict>
    </w:r>
  </w:p>
  <w:p w:rsidR="00C00898" w:rsidRPr="00D12477" w:rsidRDefault="00D61628" w:rsidP="00D12477">
    <w:pPr>
      <w:tabs>
        <w:tab w:val="left" w:pos="6140"/>
      </w:tabs>
      <w:spacing w:after="20"/>
      <w:ind w:left="3240" w:hanging="3240"/>
      <w:jc w:val="center"/>
      <w:rPr>
        <w:rFonts w:cs="Arial"/>
        <w:sz w:val="16"/>
        <w:szCs w:val="16"/>
      </w:rPr>
    </w:pPr>
    <w:r w:rsidRPr="00D12477">
      <w:rPr>
        <w:rFonts w:cs="Arial"/>
        <w:sz w:val="16"/>
        <w:szCs w:val="16"/>
      </w:rPr>
      <w:t>Projekt jest współfinan</w:t>
    </w:r>
    <w:r w:rsidRPr="00D12477">
      <w:rPr>
        <w:rFonts w:cs="Arial"/>
        <w:sz w:val="16"/>
        <w:szCs w:val="16"/>
      </w:rPr>
      <w:t>sowany ze środków Unii Europejskiej w ramach Europejskiego Funduszu Społecznego</w:t>
    </w:r>
  </w:p>
  <w:p w:rsidR="00C00898" w:rsidRDefault="00D61628" w:rsidP="00D12477">
    <w:pPr>
      <w:tabs>
        <w:tab w:val="left" w:pos="6140"/>
      </w:tabs>
      <w:spacing w:after="20"/>
      <w:ind w:left="3240" w:hanging="3240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98B37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434"/>
        </w:tabs>
        <w:ind w:left="4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578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2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6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0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54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8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2"/>
        </w:tabs>
        <w:ind w:left="1442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2">
      <w:start w:val="1"/>
      <w:numFmt w:val="lowerLetter"/>
      <w:lvlText w:val="%2.%3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30"/>
    <w:multiLevelType w:val="singleLevel"/>
    <w:tmpl w:val="AFE0D5C6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  <w:lang w:eastAsia="ar-SA"/>
      </w:rPr>
    </w:lvl>
  </w:abstractNum>
  <w:abstractNum w:abstractNumId="3">
    <w:nsid w:val="08683433"/>
    <w:multiLevelType w:val="hybridMultilevel"/>
    <w:tmpl w:val="A73AE80A"/>
    <w:lvl w:ilvl="0" w:tplc="2D184E9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C531B2"/>
    <w:multiLevelType w:val="hybridMultilevel"/>
    <w:tmpl w:val="D4F41218"/>
    <w:lvl w:ilvl="0" w:tplc="CB7E1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F1DD6"/>
    <w:multiLevelType w:val="hybridMultilevel"/>
    <w:tmpl w:val="AB66E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A94685"/>
    <w:multiLevelType w:val="hybridMultilevel"/>
    <w:tmpl w:val="5068F5AE"/>
    <w:lvl w:ilvl="0" w:tplc="CEDC5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C2F09"/>
    <w:multiLevelType w:val="hybridMultilevel"/>
    <w:tmpl w:val="7EA64458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29D55BC"/>
    <w:multiLevelType w:val="hybridMultilevel"/>
    <w:tmpl w:val="BDE45052"/>
    <w:lvl w:ilvl="0" w:tplc="A184E3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D264A"/>
    <w:multiLevelType w:val="hybridMultilevel"/>
    <w:tmpl w:val="8E7A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41C41"/>
    <w:multiLevelType w:val="hybridMultilevel"/>
    <w:tmpl w:val="219CE5D8"/>
    <w:lvl w:ilvl="0" w:tplc="652811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83374"/>
    <w:multiLevelType w:val="hybridMultilevel"/>
    <w:tmpl w:val="964AF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582018"/>
    <w:multiLevelType w:val="hybridMultilevel"/>
    <w:tmpl w:val="312812F8"/>
    <w:lvl w:ilvl="0" w:tplc="DE668350">
      <w:start w:val="2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2D"/>
    <w:rsid w:val="000613F4"/>
    <w:rsid w:val="0042732B"/>
    <w:rsid w:val="00565E52"/>
    <w:rsid w:val="00593388"/>
    <w:rsid w:val="00615C2D"/>
    <w:rsid w:val="00691E16"/>
    <w:rsid w:val="006D1E37"/>
    <w:rsid w:val="007B0C1D"/>
    <w:rsid w:val="008325D0"/>
    <w:rsid w:val="009E43C4"/>
    <w:rsid w:val="00C227A7"/>
    <w:rsid w:val="00D61628"/>
    <w:rsid w:val="00E35BF5"/>
    <w:rsid w:val="00E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227A7"/>
    <w:pPr>
      <w:numPr>
        <w:numId w:val="11"/>
      </w:numPr>
      <w:suppressAutoHyphens/>
      <w:autoSpaceDE w:val="0"/>
      <w:spacing w:before="120" w:after="0" w:line="360" w:lineRule="auto"/>
      <w:jc w:val="center"/>
      <w:outlineLvl w:val="0"/>
    </w:pPr>
    <w:rPr>
      <w:rFonts w:ascii="Calibri" w:eastAsia="Times New Roman" w:hAnsi="Calibri" w:cs="Times New Roman"/>
      <w:b/>
      <w:color w:val="000000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C227A7"/>
    <w:pPr>
      <w:numPr>
        <w:ilvl w:val="1"/>
        <w:numId w:val="11"/>
      </w:numPr>
      <w:suppressAutoHyphens/>
      <w:spacing w:after="0" w:line="360" w:lineRule="auto"/>
      <w:ind w:left="735" w:hanging="735"/>
      <w:jc w:val="both"/>
      <w:outlineLvl w:val="1"/>
    </w:pPr>
    <w:rPr>
      <w:rFonts w:ascii="Calibri" w:eastAsia="Times New Roman" w:hAnsi="Calibri" w:cs="Times New Roman"/>
      <w:b/>
      <w:i/>
      <w:sz w:val="24"/>
      <w:szCs w:val="28"/>
      <w:u w:val="single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C227A7"/>
    <w:pPr>
      <w:keepNext/>
      <w:numPr>
        <w:ilvl w:val="2"/>
        <w:numId w:val="11"/>
      </w:numPr>
      <w:suppressAutoHyphens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15C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615C2D"/>
    <w:pPr>
      <w:suppressAutoHyphens/>
      <w:spacing w:after="120"/>
      <w:ind w:left="283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C2D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Bezodstpw">
    <w:name w:val="No Spacing"/>
    <w:uiPriority w:val="1"/>
    <w:qFormat/>
    <w:rsid w:val="0059338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593388"/>
  </w:style>
  <w:style w:type="character" w:customStyle="1" w:styleId="Nagwek1Znak">
    <w:name w:val="Nagłówek 1 Znak"/>
    <w:basedOn w:val="Domylnaczcionkaakapitu"/>
    <w:link w:val="Nagwek1"/>
    <w:rsid w:val="00C227A7"/>
    <w:rPr>
      <w:rFonts w:ascii="Calibri" w:eastAsia="Times New Roman" w:hAnsi="Calibri" w:cs="Times New Roman"/>
      <w:b/>
      <w:color w:val="000000"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C227A7"/>
    <w:rPr>
      <w:rFonts w:ascii="Calibri" w:eastAsia="Times New Roman" w:hAnsi="Calibri" w:cs="Times New Roman"/>
      <w:b/>
      <w:i/>
      <w:sz w:val="24"/>
      <w:szCs w:val="28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C227A7"/>
    <w:rPr>
      <w:rFonts w:ascii="Cambria" w:eastAsia="Calibri" w:hAnsi="Cambria" w:cs="Cambria"/>
      <w:b/>
      <w:bCs/>
      <w:sz w:val="26"/>
      <w:szCs w:val="26"/>
      <w:lang w:val="x-none" w:eastAsia="zh-CN"/>
    </w:rPr>
  </w:style>
  <w:style w:type="character" w:customStyle="1" w:styleId="Odwoaniedokomentarza1">
    <w:name w:val="Odwołanie do komentarza1"/>
    <w:rsid w:val="00C227A7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227A7"/>
    <w:pPr>
      <w:suppressAutoHyphens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227A7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D6162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162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227A7"/>
    <w:pPr>
      <w:numPr>
        <w:numId w:val="11"/>
      </w:numPr>
      <w:suppressAutoHyphens/>
      <w:autoSpaceDE w:val="0"/>
      <w:spacing w:before="120" w:after="0" w:line="360" w:lineRule="auto"/>
      <w:jc w:val="center"/>
      <w:outlineLvl w:val="0"/>
    </w:pPr>
    <w:rPr>
      <w:rFonts w:ascii="Calibri" w:eastAsia="Times New Roman" w:hAnsi="Calibri" w:cs="Times New Roman"/>
      <w:b/>
      <w:color w:val="000000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C227A7"/>
    <w:pPr>
      <w:numPr>
        <w:ilvl w:val="1"/>
        <w:numId w:val="11"/>
      </w:numPr>
      <w:suppressAutoHyphens/>
      <w:spacing w:after="0" w:line="360" w:lineRule="auto"/>
      <w:ind w:left="735" w:hanging="735"/>
      <w:jc w:val="both"/>
      <w:outlineLvl w:val="1"/>
    </w:pPr>
    <w:rPr>
      <w:rFonts w:ascii="Calibri" w:eastAsia="Times New Roman" w:hAnsi="Calibri" w:cs="Times New Roman"/>
      <w:b/>
      <w:i/>
      <w:sz w:val="24"/>
      <w:szCs w:val="28"/>
      <w:u w:val="single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C227A7"/>
    <w:pPr>
      <w:keepNext/>
      <w:numPr>
        <w:ilvl w:val="2"/>
        <w:numId w:val="11"/>
      </w:numPr>
      <w:suppressAutoHyphens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15C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615C2D"/>
    <w:pPr>
      <w:suppressAutoHyphens/>
      <w:spacing w:after="120"/>
      <w:ind w:left="283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C2D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Bezodstpw">
    <w:name w:val="No Spacing"/>
    <w:uiPriority w:val="1"/>
    <w:qFormat/>
    <w:rsid w:val="0059338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593388"/>
  </w:style>
  <w:style w:type="character" w:customStyle="1" w:styleId="Nagwek1Znak">
    <w:name w:val="Nagłówek 1 Znak"/>
    <w:basedOn w:val="Domylnaczcionkaakapitu"/>
    <w:link w:val="Nagwek1"/>
    <w:rsid w:val="00C227A7"/>
    <w:rPr>
      <w:rFonts w:ascii="Calibri" w:eastAsia="Times New Roman" w:hAnsi="Calibri" w:cs="Times New Roman"/>
      <w:b/>
      <w:color w:val="000000"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C227A7"/>
    <w:rPr>
      <w:rFonts w:ascii="Calibri" w:eastAsia="Times New Roman" w:hAnsi="Calibri" w:cs="Times New Roman"/>
      <w:b/>
      <w:i/>
      <w:sz w:val="24"/>
      <w:szCs w:val="28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C227A7"/>
    <w:rPr>
      <w:rFonts w:ascii="Cambria" w:eastAsia="Calibri" w:hAnsi="Cambria" w:cs="Cambria"/>
      <w:b/>
      <w:bCs/>
      <w:sz w:val="26"/>
      <w:szCs w:val="26"/>
      <w:lang w:val="x-none" w:eastAsia="zh-CN"/>
    </w:rPr>
  </w:style>
  <w:style w:type="character" w:customStyle="1" w:styleId="Odwoaniedokomentarza1">
    <w:name w:val="Odwołanie do komentarza1"/>
    <w:rsid w:val="00C227A7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227A7"/>
    <w:pPr>
      <w:suppressAutoHyphens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227A7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D6162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162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540F-8915-40FE-8833-EF534B1A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</dc:creator>
  <cp:lastModifiedBy>AAN</cp:lastModifiedBy>
  <cp:revision>3</cp:revision>
  <dcterms:created xsi:type="dcterms:W3CDTF">2014-01-29T11:23:00Z</dcterms:created>
  <dcterms:modified xsi:type="dcterms:W3CDTF">2014-01-29T11:27:00Z</dcterms:modified>
</cp:coreProperties>
</file>