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0F" w:rsidRPr="003778C2" w:rsidRDefault="00655636" w:rsidP="00655636">
      <w:pPr>
        <w:jc w:val="right"/>
        <w:rPr>
          <w:b/>
          <w:sz w:val="22"/>
        </w:rPr>
      </w:pPr>
      <w:r w:rsidRPr="003778C2">
        <w:rPr>
          <w:b/>
          <w:sz w:val="22"/>
        </w:rPr>
        <w:t xml:space="preserve">Title: Family law: </w:t>
      </w:r>
      <w:r w:rsidR="0006568A" w:rsidRPr="003778C2">
        <w:rPr>
          <w:b/>
          <w:sz w:val="22"/>
        </w:rPr>
        <w:t>Cross-border divorce, maintenance and parental responsibility</w:t>
      </w:r>
    </w:p>
    <w:p w:rsidR="00BF415E" w:rsidRPr="003778C2" w:rsidRDefault="00BF415E" w:rsidP="00BF415E">
      <w:pPr>
        <w:jc w:val="center"/>
        <w:rPr>
          <w:b/>
          <w:sz w:val="22"/>
        </w:rPr>
      </w:pPr>
      <w:r w:rsidRPr="003778C2">
        <w:rPr>
          <w:b/>
          <w:sz w:val="22"/>
        </w:rPr>
        <w:t>117DT05, 2-3 February 2017, Prague, Czech Republic</w:t>
      </w:r>
    </w:p>
    <w:p w:rsidR="0043799C" w:rsidRPr="003778C2" w:rsidRDefault="0043799C">
      <w:pPr>
        <w:rPr>
          <w:sz w:val="22"/>
        </w:rPr>
      </w:pPr>
    </w:p>
    <w:p w:rsidR="00FE6C94" w:rsidRPr="003778C2" w:rsidRDefault="00FE6C94" w:rsidP="007C65CB">
      <w:pPr>
        <w:jc w:val="both"/>
        <w:rPr>
          <w:sz w:val="18"/>
          <w:u w:val="single"/>
        </w:rPr>
      </w:pPr>
    </w:p>
    <w:p w:rsidR="00FE6C94" w:rsidRPr="003778C2" w:rsidRDefault="00FE6C94" w:rsidP="007C65CB">
      <w:pPr>
        <w:jc w:val="both"/>
        <w:rPr>
          <w:sz w:val="18"/>
          <w:u w:val="single"/>
        </w:rPr>
      </w:pPr>
    </w:p>
    <w:p w:rsidR="000B2EA1" w:rsidRPr="003778C2" w:rsidRDefault="000B2EA1" w:rsidP="007C65CB">
      <w:pPr>
        <w:jc w:val="both"/>
        <w:rPr>
          <w:sz w:val="18"/>
          <w:u w:val="single"/>
        </w:rPr>
      </w:pPr>
    </w:p>
    <w:p w:rsidR="00D13AE9" w:rsidRPr="003778C2" w:rsidRDefault="00BF415E" w:rsidP="007C65CB">
      <w:pPr>
        <w:jc w:val="both"/>
        <w:rPr>
          <w:sz w:val="22"/>
          <w:szCs w:val="24"/>
          <w:u w:val="single"/>
        </w:rPr>
      </w:pPr>
      <w:r w:rsidRPr="003778C2">
        <w:rPr>
          <w:sz w:val="22"/>
          <w:szCs w:val="24"/>
          <w:u w:val="single"/>
        </w:rPr>
        <w:t>Thursday, 2 February 2017</w:t>
      </w:r>
    </w:p>
    <w:p w:rsidR="00D13AE9" w:rsidRPr="003778C2" w:rsidRDefault="00D13AE9" w:rsidP="007C65CB">
      <w:pPr>
        <w:jc w:val="both"/>
        <w:rPr>
          <w:sz w:val="22"/>
          <w:szCs w:val="24"/>
        </w:rPr>
      </w:pPr>
    </w:p>
    <w:p w:rsidR="0043799C" w:rsidRPr="003778C2" w:rsidRDefault="002B445B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 xml:space="preserve">08:45 </w:t>
      </w:r>
      <w:r w:rsidR="0043799C" w:rsidRPr="003778C2">
        <w:rPr>
          <w:sz w:val="22"/>
          <w:szCs w:val="24"/>
        </w:rPr>
        <w:t>Arrival and registration</w:t>
      </w:r>
    </w:p>
    <w:p w:rsidR="0043799C" w:rsidRPr="003778C2" w:rsidRDefault="0043799C" w:rsidP="007C65CB">
      <w:pPr>
        <w:jc w:val="both"/>
        <w:rPr>
          <w:sz w:val="22"/>
          <w:szCs w:val="24"/>
        </w:rPr>
      </w:pPr>
    </w:p>
    <w:p w:rsidR="0043799C" w:rsidRPr="003778C2" w:rsidRDefault="002B445B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 xml:space="preserve">09:15 </w:t>
      </w:r>
      <w:r w:rsidR="0043799C" w:rsidRPr="003778C2">
        <w:rPr>
          <w:sz w:val="22"/>
          <w:szCs w:val="24"/>
        </w:rPr>
        <w:t>Welcome and introduction</w:t>
      </w:r>
    </w:p>
    <w:p w:rsidR="002B445B" w:rsidRPr="003778C2" w:rsidRDefault="002B445B" w:rsidP="007C65CB">
      <w:pPr>
        <w:jc w:val="both"/>
        <w:rPr>
          <w:sz w:val="22"/>
          <w:szCs w:val="24"/>
        </w:rPr>
      </w:pPr>
    </w:p>
    <w:p w:rsidR="0043799C" w:rsidRPr="003778C2" w:rsidRDefault="002B445B" w:rsidP="0006568A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 xml:space="preserve">09:30 </w:t>
      </w:r>
      <w:r w:rsidR="0043799C" w:rsidRPr="003778C2">
        <w:rPr>
          <w:b/>
          <w:sz w:val="22"/>
          <w:szCs w:val="24"/>
        </w:rPr>
        <w:t>Setting the scene</w:t>
      </w:r>
      <w:r w:rsidR="00A36272" w:rsidRPr="003778C2">
        <w:rPr>
          <w:b/>
          <w:sz w:val="22"/>
          <w:szCs w:val="24"/>
        </w:rPr>
        <w:t xml:space="preserve">: Key aspects </w:t>
      </w:r>
      <w:r w:rsidR="00991028" w:rsidRPr="003778C2">
        <w:rPr>
          <w:b/>
          <w:sz w:val="22"/>
          <w:szCs w:val="24"/>
        </w:rPr>
        <w:t>of</w:t>
      </w:r>
      <w:r w:rsidR="00EC2AA6" w:rsidRPr="003778C2">
        <w:rPr>
          <w:b/>
          <w:sz w:val="22"/>
          <w:szCs w:val="24"/>
        </w:rPr>
        <w:t xml:space="preserve"> European</w:t>
      </w:r>
      <w:r w:rsidR="00A36272" w:rsidRPr="003778C2">
        <w:rPr>
          <w:b/>
          <w:sz w:val="22"/>
          <w:szCs w:val="24"/>
        </w:rPr>
        <w:t xml:space="preserve"> family </w:t>
      </w:r>
      <w:r w:rsidR="0006568A" w:rsidRPr="003778C2">
        <w:rPr>
          <w:b/>
          <w:sz w:val="22"/>
          <w:szCs w:val="24"/>
        </w:rPr>
        <w:t>law</w:t>
      </w:r>
    </w:p>
    <w:p w:rsidR="00A05178" w:rsidRPr="003778C2" w:rsidRDefault="00976298" w:rsidP="0051037C">
      <w:pPr>
        <w:jc w:val="both"/>
        <w:rPr>
          <w:i/>
          <w:sz w:val="22"/>
          <w:szCs w:val="24"/>
        </w:rPr>
      </w:pPr>
      <w:r w:rsidRPr="003778C2">
        <w:rPr>
          <w:i/>
          <w:sz w:val="22"/>
          <w:szCs w:val="24"/>
        </w:rPr>
        <w:t>Czech speaker</w:t>
      </w:r>
    </w:p>
    <w:p w:rsidR="00976298" w:rsidRPr="003778C2" w:rsidRDefault="00976298" w:rsidP="007C65CB">
      <w:pPr>
        <w:jc w:val="both"/>
        <w:rPr>
          <w:sz w:val="22"/>
          <w:szCs w:val="24"/>
        </w:rPr>
      </w:pPr>
    </w:p>
    <w:p w:rsidR="00EC776A" w:rsidRPr="003778C2" w:rsidRDefault="00EC776A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10:00 Discussion</w:t>
      </w:r>
    </w:p>
    <w:p w:rsidR="00EC776A" w:rsidRPr="003778C2" w:rsidRDefault="00EC776A" w:rsidP="007C65CB">
      <w:pPr>
        <w:jc w:val="both"/>
        <w:rPr>
          <w:sz w:val="22"/>
          <w:szCs w:val="24"/>
        </w:rPr>
      </w:pPr>
    </w:p>
    <w:p w:rsidR="00A36272" w:rsidRPr="003778C2" w:rsidRDefault="00135D07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10:</w:t>
      </w:r>
      <w:r w:rsidR="00FC0B9E" w:rsidRPr="003778C2">
        <w:rPr>
          <w:sz w:val="22"/>
          <w:szCs w:val="24"/>
        </w:rPr>
        <w:t>15</w:t>
      </w:r>
      <w:r w:rsidR="002B445B" w:rsidRPr="003778C2">
        <w:rPr>
          <w:sz w:val="22"/>
          <w:szCs w:val="24"/>
        </w:rPr>
        <w:t xml:space="preserve"> </w:t>
      </w:r>
      <w:r w:rsidR="0043799C" w:rsidRPr="003778C2">
        <w:rPr>
          <w:b/>
          <w:sz w:val="22"/>
          <w:szCs w:val="24"/>
        </w:rPr>
        <w:t>Cross-border divorce within the EU</w:t>
      </w:r>
    </w:p>
    <w:p w:rsidR="00A36272" w:rsidRPr="003778C2" w:rsidRDefault="00A36272" w:rsidP="007C65CB">
      <w:pPr>
        <w:pStyle w:val="Akapitzlist"/>
        <w:numPr>
          <w:ilvl w:val="0"/>
          <w:numId w:val="7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 xml:space="preserve">Jurisdiction, recognition and </w:t>
      </w:r>
      <w:proofErr w:type="spellStart"/>
      <w:r w:rsidRPr="003778C2">
        <w:rPr>
          <w:i/>
          <w:iCs/>
          <w:sz w:val="22"/>
          <w:szCs w:val="24"/>
        </w:rPr>
        <w:t>lis</w:t>
      </w:r>
      <w:proofErr w:type="spellEnd"/>
      <w:r w:rsidRPr="003778C2">
        <w:rPr>
          <w:i/>
          <w:iCs/>
          <w:sz w:val="22"/>
          <w:szCs w:val="24"/>
        </w:rPr>
        <w:t xml:space="preserve"> </w:t>
      </w:r>
      <w:proofErr w:type="spellStart"/>
      <w:r w:rsidRPr="003778C2">
        <w:rPr>
          <w:i/>
          <w:iCs/>
          <w:sz w:val="22"/>
          <w:szCs w:val="24"/>
        </w:rPr>
        <w:t>pendens</w:t>
      </w:r>
      <w:proofErr w:type="spellEnd"/>
      <w:r w:rsidRPr="003778C2">
        <w:rPr>
          <w:i/>
          <w:iCs/>
          <w:sz w:val="22"/>
          <w:szCs w:val="24"/>
        </w:rPr>
        <w:t xml:space="preserve"> </w:t>
      </w:r>
    </w:p>
    <w:p w:rsidR="0043799C" w:rsidRPr="003778C2" w:rsidRDefault="00A36272" w:rsidP="007C65CB">
      <w:pPr>
        <w:pStyle w:val="Akapitzlist"/>
        <w:numPr>
          <w:ilvl w:val="0"/>
          <w:numId w:val="7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Applicable law:</w:t>
      </w:r>
      <w:bookmarkStart w:id="0" w:name="_GoBack"/>
      <w:bookmarkEnd w:id="0"/>
      <w:r w:rsidRPr="003778C2">
        <w:rPr>
          <w:sz w:val="22"/>
          <w:szCs w:val="24"/>
        </w:rPr>
        <w:t xml:space="preserve"> introduction to Regulation Rome III</w:t>
      </w:r>
    </w:p>
    <w:p w:rsidR="002B445B" w:rsidRPr="003778C2" w:rsidRDefault="00976298" w:rsidP="0051037C">
      <w:pPr>
        <w:jc w:val="both"/>
        <w:rPr>
          <w:i/>
          <w:sz w:val="22"/>
          <w:szCs w:val="24"/>
        </w:rPr>
      </w:pPr>
      <w:r w:rsidRPr="003778C2">
        <w:rPr>
          <w:i/>
          <w:sz w:val="22"/>
          <w:szCs w:val="24"/>
        </w:rPr>
        <w:t>Slovakian speaker</w:t>
      </w:r>
    </w:p>
    <w:p w:rsidR="00976298" w:rsidRPr="003778C2" w:rsidRDefault="00976298" w:rsidP="007C65CB">
      <w:pPr>
        <w:jc w:val="both"/>
        <w:rPr>
          <w:sz w:val="22"/>
          <w:szCs w:val="24"/>
        </w:rPr>
      </w:pPr>
    </w:p>
    <w:p w:rsidR="0006568A" w:rsidRPr="003778C2" w:rsidRDefault="00991028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11</w:t>
      </w:r>
      <w:r w:rsidR="00135D07" w:rsidRPr="003778C2">
        <w:rPr>
          <w:sz w:val="22"/>
          <w:szCs w:val="24"/>
        </w:rPr>
        <w:t>:</w:t>
      </w:r>
      <w:r w:rsidR="00EC776A" w:rsidRPr="003778C2">
        <w:rPr>
          <w:sz w:val="22"/>
          <w:szCs w:val="24"/>
        </w:rPr>
        <w:t>00</w:t>
      </w:r>
      <w:r w:rsidR="0006568A" w:rsidRPr="003778C2">
        <w:rPr>
          <w:sz w:val="22"/>
          <w:szCs w:val="24"/>
        </w:rPr>
        <w:t xml:space="preserve"> Discussion </w:t>
      </w:r>
    </w:p>
    <w:p w:rsidR="0006568A" w:rsidRPr="003778C2" w:rsidRDefault="0006568A" w:rsidP="007C65CB">
      <w:pPr>
        <w:jc w:val="both"/>
        <w:rPr>
          <w:sz w:val="22"/>
          <w:szCs w:val="24"/>
        </w:rPr>
      </w:pPr>
    </w:p>
    <w:p w:rsidR="0006568A" w:rsidRPr="003778C2" w:rsidRDefault="00EC776A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11:15</w:t>
      </w:r>
      <w:r w:rsidR="0006568A" w:rsidRPr="003778C2">
        <w:rPr>
          <w:sz w:val="22"/>
          <w:szCs w:val="24"/>
        </w:rPr>
        <w:t xml:space="preserve"> Coffee break</w:t>
      </w:r>
    </w:p>
    <w:p w:rsidR="0006568A" w:rsidRPr="003778C2" w:rsidRDefault="0006568A" w:rsidP="007C65CB">
      <w:pPr>
        <w:jc w:val="both"/>
        <w:rPr>
          <w:sz w:val="22"/>
          <w:szCs w:val="24"/>
        </w:rPr>
      </w:pPr>
    </w:p>
    <w:p w:rsidR="0006568A" w:rsidRPr="003778C2" w:rsidRDefault="00EC776A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11:45</w:t>
      </w:r>
      <w:r w:rsidR="0006568A" w:rsidRPr="003778C2">
        <w:rPr>
          <w:sz w:val="22"/>
          <w:szCs w:val="24"/>
        </w:rPr>
        <w:t xml:space="preserve"> </w:t>
      </w:r>
      <w:r w:rsidR="0006568A" w:rsidRPr="003778C2">
        <w:rPr>
          <w:b/>
          <w:sz w:val="22"/>
          <w:szCs w:val="24"/>
        </w:rPr>
        <w:t>Cross-border maintenance: The interplay of different instruments</w:t>
      </w:r>
    </w:p>
    <w:p w:rsidR="00132699" w:rsidRPr="003778C2" w:rsidRDefault="00132699" w:rsidP="00991028">
      <w:pPr>
        <w:pStyle w:val="Akapitzlist"/>
        <w:numPr>
          <w:ilvl w:val="0"/>
          <w:numId w:val="11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Introduction to Regulation 4/2009</w:t>
      </w:r>
    </w:p>
    <w:p w:rsidR="00132699" w:rsidRPr="003778C2" w:rsidRDefault="00DF70A0" w:rsidP="007C65CB">
      <w:pPr>
        <w:jc w:val="both"/>
        <w:rPr>
          <w:i/>
          <w:sz w:val="22"/>
          <w:szCs w:val="24"/>
        </w:rPr>
      </w:pPr>
      <w:r w:rsidRPr="003778C2">
        <w:rPr>
          <w:i/>
          <w:sz w:val="22"/>
          <w:szCs w:val="24"/>
        </w:rPr>
        <w:t>Juliane Hirsch</w:t>
      </w:r>
    </w:p>
    <w:p w:rsidR="00D46AC3" w:rsidRPr="003778C2" w:rsidRDefault="00D46AC3" w:rsidP="007C65CB">
      <w:pPr>
        <w:jc w:val="both"/>
        <w:rPr>
          <w:sz w:val="22"/>
          <w:szCs w:val="24"/>
        </w:rPr>
      </w:pPr>
    </w:p>
    <w:p w:rsidR="00132699" w:rsidRPr="003778C2" w:rsidRDefault="00EC776A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12:45</w:t>
      </w:r>
      <w:r w:rsidR="00132699" w:rsidRPr="003778C2">
        <w:rPr>
          <w:sz w:val="22"/>
          <w:szCs w:val="24"/>
        </w:rPr>
        <w:t xml:space="preserve"> Discussion</w:t>
      </w:r>
    </w:p>
    <w:p w:rsidR="006A6AA1" w:rsidRPr="003778C2" w:rsidRDefault="006A6AA1" w:rsidP="007C65CB">
      <w:pPr>
        <w:jc w:val="both"/>
        <w:rPr>
          <w:sz w:val="22"/>
          <w:szCs w:val="24"/>
        </w:rPr>
      </w:pPr>
    </w:p>
    <w:p w:rsidR="00C44A1E" w:rsidRPr="003778C2" w:rsidRDefault="00EC776A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13:00</w:t>
      </w:r>
      <w:r w:rsidR="00A05178" w:rsidRPr="003778C2">
        <w:rPr>
          <w:sz w:val="22"/>
          <w:szCs w:val="24"/>
        </w:rPr>
        <w:t xml:space="preserve"> Lunch</w:t>
      </w:r>
    </w:p>
    <w:p w:rsidR="00C44A1E" w:rsidRPr="003778C2" w:rsidRDefault="00C44A1E" w:rsidP="007C65CB">
      <w:pPr>
        <w:jc w:val="both"/>
        <w:rPr>
          <w:sz w:val="22"/>
          <w:szCs w:val="24"/>
        </w:rPr>
      </w:pPr>
    </w:p>
    <w:p w:rsidR="004040A0" w:rsidRPr="003778C2" w:rsidRDefault="00EC776A" w:rsidP="004040A0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14:00</w:t>
      </w:r>
      <w:r w:rsidR="004040A0" w:rsidRPr="003778C2">
        <w:rPr>
          <w:sz w:val="22"/>
          <w:szCs w:val="24"/>
        </w:rPr>
        <w:t xml:space="preserve"> </w:t>
      </w:r>
      <w:r w:rsidR="004040A0" w:rsidRPr="003778C2">
        <w:rPr>
          <w:b/>
          <w:sz w:val="22"/>
          <w:szCs w:val="24"/>
        </w:rPr>
        <w:t>Maintenance obligations</w:t>
      </w:r>
      <w:r w:rsidR="004040A0" w:rsidRPr="003778C2">
        <w:rPr>
          <w:sz w:val="22"/>
          <w:szCs w:val="24"/>
        </w:rPr>
        <w:t xml:space="preserve"> </w:t>
      </w:r>
    </w:p>
    <w:p w:rsidR="004040A0" w:rsidRPr="003778C2" w:rsidRDefault="00132699" w:rsidP="004040A0">
      <w:pPr>
        <w:pStyle w:val="Akapitzlist"/>
        <w:numPr>
          <w:ilvl w:val="0"/>
          <w:numId w:val="5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J</w:t>
      </w:r>
      <w:r w:rsidR="004040A0" w:rsidRPr="003778C2">
        <w:rPr>
          <w:sz w:val="22"/>
          <w:szCs w:val="24"/>
        </w:rPr>
        <w:t>urisdiction, recognition and enforcement</w:t>
      </w:r>
    </w:p>
    <w:p w:rsidR="00132699" w:rsidRPr="003778C2" w:rsidRDefault="00132699" w:rsidP="00132699">
      <w:pPr>
        <w:pStyle w:val="Akapitzlist"/>
        <w:numPr>
          <w:ilvl w:val="0"/>
          <w:numId w:val="5"/>
        </w:numPr>
        <w:rPr>
          <w:sz w:val="22"/>
          <w:szCs w:val="24"/>
        </w:rPr>
      </w:pPr>
      <w:r w:rsidRPr="003778C2">
        <w:rPr>
          <w:sz w:val="22"/>
          <w:szCs w:val="24"/>
        </w:rPr>
        <w:t>Applicable law: 2007 Hague Protocol</w:t>
      </w:r>
    </w:p>
    <w:p w:rsidR="004040A0" w:rsidRPr="003778C2" w:rsidRDefault="004040A0" w:rsidP="004040A0">
      <w:pPr>
        <w:pStyle w:val="Akapitzlist"/>
        <w:numPr>
          <w:ilvl w:val="0"/>
          <w:numId w:val="5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Cooperation in matters relating to maintenance obligations</w:t>
      </w:r>
    </w:p>
    <w:p w:rsidR="004040A0" w:rsidRPr="003778C2" w:rsidRDefault="004040A0" w:rsidP="004040A0">
      <w:pPr>
        <w:jc w:val="both"/>
        <w:rPr>
          <w:i/>
          <w:sz w:val="22"/>
          <w:szCs w:val="24"/>
        </w:rPr>
      </w:pPr>
      <w:r w:rsidRPr="003778C2">
        <w:rPr>
          <w:i/>
          <w:sz w:val="22"/>
          <w:szCs w:val="24"/>
        </w:rPr>
        <w:t>Polish speaker</w:t>
      </w:r>
    </w:p>
    <w:p w:rsidR="004040A0" w:rsidRPr="003778C2" w:rsidRDefault="004040A0" w:rsidP="007C65CB">
      <w:pPr>
        <w:jc w:val="both"/>
        <w:rPr>
          <w:sz w:val="22"/>
          <w:szCs w:val="24"/>
        </w:rPr>
      </w:pPr>
    </w:p>
    <w:p w:rsidR="006A6AA1" w:rsidRPr="003778C2" w:rsidRDefault="006A6AA1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14:45 Discussion</w:t>
      </w:r>
    </w:p>
    <w:p w:rsidR="006A6AA1" w:rsidRPr="003778C2" w:rsidRDefault="006A6AA1" w:rsidP="007C65CB">
      <w:pPr>
        <w:jc w:val="both"/>
        <w:rPr>
          <w:sz w:val="22"/>
          <w:szCs w:val="24"/>
        </w:rPr>
      </w:pPr>
    </w:p>
    <w:p w:rsidR="00A22D9D" w:rsidRPr="003778C2" w:rsidRDefault="000B5D52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15:00</w:t>
      </w:r>
      <w:r w:rsidR="00A22D9D" w:rsidRPr="003778C2">
        <w:rPr>
          <w:sz w:val="22"/>
          <w:szCs w:val="24"/>
        </w:rPr>
        <w:t xml:space="preserve"> Coffee break</w:t>
      </w:r>
    </w:p>
    <w:p w:rsidR="00A22D9D" w:rsidRPr="003778C2" w:rsidRDefault="00A22D9D" w:rsidP="007C65CB">
      <w:pPr>
        <w:jc w:val="both"/>
        <w:rPr>
          <w:sz w:val="22"/>
          <w:szCs w:val="24"/>
        </w:rPr>
      </w:pPr>
    </w:p>
    <w:p w:rsidR="0043799C" w:rsidRPr="003778C2" w:rsidRDefault="000B5D52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15:30</w:t>
      </w:r>
      <w:r w:rsidR="00A22D9D" w:rsidRPr="003778C2">
        <w:rPr>
          <w:sz w:val="22"/>
          <w:szCs w:val="24"/>
        </w:rPr>
        <w:t xml:space="preserve"> </w:t>
      </w:r>
      <w:r w:rsidR="00D93C32" w:rsidRPr="003778C2">
        <w:rPr>
          <w:b/>
          <w:sz w:val="22"/>
          <w:szCs w:val="24"/>
        </w:rPr>
        <w:t xml:space="preserve">Workshop: cross-border </w:t>
      </w:r>
      <w:r w:rsidR="004040A0" w:rsidRPr="003778C2">
        <w:rPr>
          <w:b/>
          <w:sz w:val="22"/>
          <w:szCs w:val="24"/>
        </w:rPr>
        <w:t>maintenance</w:t>
      </w:r>
      <w:r w:rsidR="002B445B" w:rsidRPr="003778C2">
        <w:rPr>
          <w:sz w:val="22"/>
          <w:szCs w:val="24"/>
        </w:rPr>
        <w:t xml:space="preserve"> </w:t>
      </w:r>
    </w:p>
    <w:p w:rsidR="00A36272" w:rsidRPr="003778C2" w:rsidRDefault="00DF70A0" w:rsidP="007C65CB">
      <w:pPr>
        <w:jc w:val="both"/>
        <w:rPr>
          <w:i/>
          <w:sz w:val="22"/>
          <w:szCs w:val="24"/>
        </w:rPr>
      </w:pPr>
      <w:r w:rsidRPr="003778C2">
        <w:rPr>
          <w:i/>
          <w:sz w:val="22"/>
          <w:szCs w:val="24"/>
        </w:rPr>
        <w:t>Juliane Hirsch</w:t>
      </w:r>
    </w:p>
    <w:p w:rsidR="00976298" w:rsidRPr="003778C2" w:rsidRDefault="00976298" w:rsidP="007C65CB">
      <w:pPr>
        <w:jc w:val="both"/>
        <w:rPr>
          <w:sz w:val="22"/>
          <w:szCs w:val="24"/>
        </w:rPr>
      </w:pPr>
    </w:p>
    <w:p w:rsidR="006A6AA1" w:rsidRPr="003778C2" w:rsidRDefault="00053F9E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16:30</w:t>
      </w:r>
      <w:r w:rsidR="00991028" w:rsidRPr="003778C2">
        <w:rPr>
          <w:sz w:val="22"/>
          <w:szCs w:val="24"/>
        </w:rPr>
        <w:t xml:space="preserve"> Results of the workshop</w:t>
      </w:r>
    </w:p>
    <w:p w:rsidR="006A6AA1" w:rsidRPr="003778C2" w:rsidRDefault="006A6AA1" w:rsidP="007C65CB">
      <w:pPr>
        <w:jc w:val="both"/>
        <w:rPr>
          <w:sz w:val="22"/>
          <w:szCs w:val="24"/>
        </w:rPr>
      </w:pPr>
    </w:p>
    <w:p w:rsidR="00C44A1E" w:rsidRPr="003778C2" w:rsidRDefault="000B5D52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17:30</w:t>
      </w:r>
      <w:r w:rsidR="00C44A1E" w:rsidRPr="003778C2">
        <w:rPr>
          <w:sz w:val="22"/>
          <w:szCs w:val="24"/>
        </w:rPr>
        <w:t xml:space="preserve"> End of </w:t>
      </w:r>
      <w:r w:rsidR="00B22796" w:rsidRPr="003778C2">
        <w:rPr>
          <w:sz w:val="22"/>
          <w:szCs w:val="24"/>
        </w:rPr>
        <w:t>the first seminar day</w:t>
      </w:r>
    </w:p>
    <w:p w:rsidR="00B22796" w:rsidRPr="003778C2" w:rsidRDefault="00B22796" w:rsidP="007C65CB">
      <w:pPr>
        <w:jc w:val="both"/>
        <w:rPr>
          <w:sz w:val="22"/>
          <w:szCs w:val="24"/>
        </w:rPr>
      </w:pPr>
    </w:p>
    <w:p w:rsidR="00B22796" w:rsidRPr="003778C2" w:rsidRDefault="00B12E82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19:30 Dinner</w:t>
      </w:r>
    </w:p>
    <w:p w:rsidR="00C44A1E" w:rsidRPr="003778C2" w:rsidRDefault="00C44A1E" w:rsidP="007C65CB">
      <w:pPr>
        <w:jc w:val="both"/>
        <w:rPr>
          <w:sz w:val="18"/>
        </w:rPr>
      </w:pPr>
    </w:p>
    <w:p w:rsidR="00FE6C94" w:rsidRPr="003778C2" w:rsidRDefault="00FE6C94" w:rsidP="007C65CB">
      <w:pPr>
        <w:jc w:val="both"/>
        <w:rPr>
          <w:sz w:val="18"/>
          <w:u w:val="single"/>
        </w:rPr>
      </w:pPr>
    </w:p>
    <w:p w:rsidR="00FE6C94" w:rsidRPr="003778C2" w:rsidRDefault="00FE6C94" w:rsidP="007C65CB">
      <w:pPr>
        <w:jc w:val="both"/>
        <w:rPr>
          <w:sz w:val="18"/>
          <w:u w:val="single"/>
        </w:rPr>
      </w:pPr>
    </w:p>
    <w:p w:rsidR="00C44A1E" w:rsidRPr="003778C2" w:rsidRDefault="00BF415E" w:rsidP="007C65CB">
      <w:pPr>
        <w:jc w:val="both"/>
        <w:rPr>
          <w:sz w:val="22"/>
          <w:szCs w:val="24"/>
          <w:u w:val="single"/>
        </w:rPr>
      </w:pPr>
      <w:r w:rsidRPr="003778C2">
        <w:rPr>
          <w:sz w:val="22"/>
          <w:szCs w:val="24"/>
          <w:u w:val="single"/>
        </w:rPr>
        <w:t>Friday, 3 February 2017</w:t>
      </w:r>
    </w:p>
    <w:p w:rsidR="00C44A1E" w:rsidRPr="003778C2" w:rsidRDefault="00C44A1E" w:rsidP="007C65CB">
      <w:pPr>
        <w:jc w:val="both"/>
        <w:rPr>
          <w:sz w:val="22"/>
          <w:szCs w:val="24"/>
        </w:rPr>
      </w:pPr>
    </w:p>
    <w:p w:rsidR="00072659" w:rsidRPr="003778C2" w:rsidRDefault="00072659" w:rsidP="00072659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 xml:space="preserve">09:00 </w:t>
      </w:r>
      <w:r w:rsidRPr="003778C2">
        <w:rPr>
          <w:b/>
          <w:sz w:val="22"/>
          <w:szCs w:val="24"/>
        </w:rPr>
        <w:t xml:space="preserve">Cross-border parental responsibility </w:t>
      </w:r>
    </w:p>
    <w:p w:rsidR="00072659" w:rsidRPr="003778C2" w:rsidRDefault="00072659" w:rsidP="00072659">
      <w:pPr>
        <w:pStyle w:val="Akapitzlist"/>
        <w:numPr>
          <w:ilvl w:val="0"/>
          <w:numId w:val="6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 xml:space="preserve">Rules on jurisdiction, transfer of jurisdiction and provisional measures </w:t>
      </w:r>
    </w:p>
    <w:p w:rsidR="00072659" w:rsidRPr="003778C2" w:rsidRDefault="00072659" w:rsidP="00072659">
      <w:pPr>
        <w:pStyle w:val="Akapitzlist"/>
        <w:numPr>
          <w:ilvl w:val="0"/>
          <w:numId w:val="6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The term ‘habitual residence’ and the importance of the CJEU’s jurisprudence</w:t>
      </w:r>
    </w:p>
    <w:p w:rsidR="00072659" w:rsidRPr="003778C2" w:rsidRDefault="00072659" w:rsidP="00072659">
      <w:pPr>
        <w:pStyle w:val="Akapitzlist"/>
        <w:numPr>
          <w:ilvl w:val="0"/>
          <w:numId w:val="6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 xml:space="preserve">Access rights </w:t>
      </w:r>
    </w:p>
    <w:p w:rsidR="00072659" w:rsidRPr="003778C2" w:rsidRDefault="00072659" w:rsidP="00072659">
      <w:pPr>
        <w:jc w:val="both"/>
        <w:rPr>
          <w:i/>
          <w:sz w:val="22"/>
          <w:szCs w:val="24"/>
        </w:rPr>
      </w:pPr>
      <w:r w:rsidRPr="003778C2">
        <w:rPr>
          <w:i/>
          <w:sz w:val="22"/>
          <w:szCs w:val="24"/>
        </w:rPr>
        <w:t>Hungarian speaker</w:t>
      </w:r>
    </w:p>
    <w:p w:rsidR="00072659" w:rsidRPr="003778C2" w:rsidRDefault="00072659" w:rsidP="007C65CB">
      <w:pPr>
        <w:jc w:val="both"/>
        <w:rPr>
          <w:i/>
          <w:sz w:val="22"/>
          <w:szCs w:val="24"/>
        </w:rPr>
      </w:pPr>
    </w:p>
    <w:p w:rsidR="00FE6C94" w:rsidRPr="003778C2" w:rsidRDefault="00FE6C94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09:45 Discussion</w:t>
      </w:r>
    </w:p>
    <w:p w:rsidR="00BB44A4" w:rsidRPr="003778C2" w:rsidRDefault="00BB44A4" w:rsidP="007C65CB">
      <w:pPr>
        <w:jc w:val="both"/>
        <w:rPr>
          <w:sz w:val="22"/>
          <w:szCs w:val="24"/>
        </w:rPr>
      </w:pPr>
    </w:p>
    <w:p w:rsidR="00C44A1E" w:rsidRPr="003778C2" w:rsidRDefault="00072659" w:rsidP="007C65CB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10:00</w:t>
      </w:r>
      <w:r w:rsidR="00C44A1E" w:rsidRPr="003778C2">
        <w:rPr>
          <w:sz w:val="22"/>
          <w:szCs w:val="24"/>
        </w:rPr>
        <w:t xml:space="preserve"> </w:t>
      </w:r>
      <w:r w:rsidR="00C44A1E" w:rsidRPr="003778C2">
        <w:rPr>
          <w:b/>
          <w:sz w:val="22"/>
          <w:szCs w:val="24"/>
        </w:rPr>
        <w:t>Cross-border child abduction</w:t>
      </w:r>
      <w:r w:rsidR="00A36272" w:rsidRPr="003778C2">
        <w:rPr>
          <w:b/>
          <w:sz w:val="22"/>
          <w:szCs w:val="24"/>
        </w:rPr>
        <w:t xml:space="preserve"> within the EU</w:t>
      </w:r>
    </w:p>
    <w:p w:rsidR="00A36272" w:rsidRPr="003778C2" w:rsidRDefault="00A36272" w:rsidP="007C65CB">
      <w:pPr>
        <w:pStyle w:val="Akapitzlist"/>
        <w:numPr>
          <w:ilvl w:val="0"/>
          <w:numId w:val="5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 xml:space="preserve">Interrelation between the Brussels </w:t>
      </w:r>
      <w:proofErr w:type="spellStart"/>
      <w:r w:rsidRPr="003778C2">
        <w:rPr>
          <w:sz w:val="22"/>
          <w:szCs w:val="24"/>
        </w:rPr>
        <w:t>IIa</w:t>
      </w:r>
      <w:proofErr w:type="spellEnd"/>
      <w:r w:rsidRPr="003778C2">
        <w:rPr>
          <w:sz w:val="22"/>
          <w:szCs w:val="24"/>
        </w:rPr>
        <w:t xml:space="preserve"> Regulation and the 1980 Hague Convention </w:t>
      </w:r>
    </w:p>
    <w:p w:rsidR="00A36272" w:rsidRPr="003778C2" w:rsidRDefault="00A36272" w:rsidP="007C65CB">
      <w:pPr>
        <w:pStyle w:val="Akapitzlist"/>
        <w:numPr>
          <w:ilvl w:val="0"/>
          <w:numId w:val="5"/>
        </w:num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Rules and procedure applicable in a (non) return proceeding</w:t>
      </w:r>
    </w:p>
    <w:p w:rsidR="00C44A1E" w:rsidRPr="003778C2" w:rsidRDefault="00DF70A0" w:rsidP="0051037C">
      <w:pPr>
        <w:jc w:val="both"/>
        <w:rPr>
          <w:i/>
          <w:sz w:val="22"/>
          <w:szCs w:val="24"/>
        </w:rPr>
      </w:pPr>
      <w:r w:rsidRPr="003778C2">
        <w:rPr>
          <w:i/>
          <w:sz w:val="22"/>
          <w:szCs w:val="24"/>
        </w:rPr>
        <w:t>Czech speaker</w:t>
      </w:r>
    </w:p>
    <w:p w:rsidR="00072659" w:rsidRPr="003778C2" w:rsidRDefault="00072659" w:rsidP="0051037C">
      <w:pPr>
        <w:jc w:val="both"/>
        <w:rPr>
          <w:i/>
          <w:sz w:val="22"/>
          <w:szCs w:val="24"/>
        </w:rPr>
      </w:pPr>
    </w:p>
    <w:p w:rsidR="00FE6C94" w:rsidRPr="003778C2" w:rsidRDefault="00FE6C94" w:rsidP="0051037C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10:45 Discussion</w:t>
      </w:r>
    </w:p>
    <w:p w:rsidR="00FE6C94" w:rsidRPr="003778C2" w:rsidRDefault="00FE6C94" w:rsidP="0051037C">
      <w:pPr>
        <w:jc w:val="both"/>
        <w:rPr>
          <w:i/>
          <w:sz w:val="22"/>
          <w:szCs w:val="24"/>
        </w:rPr>
      </w:pPr>
    </w:p>
    <w:p w:rsidR="00072659" w:rsidRPr="003778C2" w:rsidRDefault="00072659" w:rsidP="0051037C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11:00 Coffee break</w:t>
      </w:r>
    </w:p>
    <w:p w:rsidR="00976298" w:rsidRPr="003778C2" w:rsidRDefault="00976298" w:rsidP="007C65CB">
      <w:pPr>
        <w:jc w:val="both"/>
        <w:rPr>
          <w:sz w:val="22"/>
          <w:szCs w:val="24"/>
        </w:rPr>
      </w:pPr>
    </w:p>
    <w:p w:rsidR="00B7383D" w:rsidRPr="003778C2" w:rsidRDefault="00072659" w:rsidP="00B7383D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11:30</w:t>
      </w:r>
      <w:r w:rsidR="00C44A1E" w:rsidRPr="003778C2">
        <w:rPr>
          <w:sz w:val="22"/>
          <w:szCs w:val="24"/>
        </w:rPr>
        <w:t xml:space="preserve"> </w:t>
      </w:r>
      <w:r w:rsidR="00B7383D" w:rsidRPr="003778C2">
        <w:rPr>
          <w:b/>
          <w:sz w:val="22"/>
          <w:szCs w:val="24"/>
        </w:rPr>
        <w:t>Workshop: Cross-border child abduction (coffee and tea will be served during the workshop)</w:t>
      </w:r>
      <w:r w:rsidR="00132699" w:rsidRPr="003778C2">
        <w:rPr>
          <w:sz w:val="22"/>
          <w:szCs w:val="24"/>
        </w:rPr>
        <w:t xml:space="preserve"> </w:t>
      </w:r>
      <w:r w:rsidR="00B7383D" w:rsidRPr="003778C2">
        <w:rPr>
          <w:sz w:val="22"/>
          <w:szCs w:val="24"/>
        </w:rPr>
        <w:t xml:space="preserve"> </w:t>
      </w:r>
    </w:p>
    <w:p w:rsidR="00955B7D" w:rsidRPr="003778C2" w:rsidRDefault="00DF70A0" w:rsidP="00D6348E">
      <w:pPr>
        <w:jc w:val="both"/>
        <w:rPr>
          <w:i/>
          <w:sz w:val="22"/>
          <w:szCs w:val="24"/>
        </w:rPr>
      </w:pPr>
      <w:r w:rsidRPr="003778C2">
        <w:rPr>
          <w:i/>
          <w:sz w:val="22"/>
          <w:szCs w:val="24"/>
        </w:rPr>
        <w:t>All national speakers</w:t>
      </w:r>
    </w:p>
    <w:p w:rsidR="00FF5172" w:rsidRPr="003778C2" w:rsidRDefault="00FF5172" w:rsidP="00D6348E">
      <w:pPr>
        <w:jc w:val="both"/>
        <w:rPr>
          <w:sz w:val="22"/>
          <w:szCs w:val="24"/>
        </w:rPr>
      </w:pPr>
    </w:p>
    <w:p w:rsidR="00FF5172" w:rsidRPr="003778C2" w:rsidRDefault="00053F9E" w:rsidP="00D6348E">
      <w:pPr>
        <w:jc w:val="both"/>
        <w:rPr>
          <w:sz w:val="22"/>
          <w:szCs w:val="24"/>
        </w:rPr>
      </w:pPr>
      <w:r w:rsidRPr="003778C2">
        <w:rPr>
          <w:sz w:val="22"/>
          <w:szCs w:val="24"/>
        </w:rPr>
        <w:t>12:30</w:t>
      </w:r>
      <w:r w:rsidR="00991028" w:rsidRPr="003778C2">
        <w:rPr>
          <w:sz w:val="22"/>
          <w:szCs w:val="24"/>
        </w:rPr>
        <w:t xml:space="preserve"> Results of the workshop</w:t>
      </w:r>
    </w:p>
    <w:p w:rsidR="00FF5172" w:rsidRPr="003778C2" w:rsidRDefault="00FF5172" w:rsidP="00D6348E">
      <w:pPr>
        <w:jc w:val="both"/>
        <w:rPr>
          <w:sz w:val="22"/>
          <w:szCs w:val="24"/>
        </w:rPr>
      </w:pPr>
    </w:p>
    <w:p w:rsidR="0043799C" w:rsidRPr="003778C2" w:rsidRDefault="00B7383D" w:rsidP="00D6348E">
      <w:pPr>
        <w:jc w:val="both"/>
        <w:rPr>
          <w:i/>
          <w:sz w:val="22"/>
          <w:szCs w:val="24"/>
        </w:rPr>
      </w:pPr>
      <w:r w:rsidRPr="003778C2">
        <w:rPr>
          <w:sz w:val="22"/>
          <w:szCs w:val="24"/>
        </w:rPr>
        <w:t>13:30</w:t>
      </w:r>
      <w:r w:rsidR="0045487A" w:rsidRPr="003778C2">
        <w:rPr>
          <w:sz w:val="22"/>
          <w:szCs w:val="24"/>
        </w:rPr>
        <w:t xml:space="preserve"> Light lunch and en</w:t>
      </w:r>
      <w:r w:rsidR="000244E3" w:rsidRPr="003778C2">
        <w:rPr>
          <w:sz w:val="22"/>
          <w:szCs w:val="24"/>
        </w:rPr>
        <w:t>d of seminar</w:t>
      </w:r>
    </w:p>
    <w:sectPr w:rsidR="0043799C" w:rsidRPr="003778C2" w:rsidSect="003778C2">
      <w:pgSz w:w="11907" w:h="16839" w:code="9"/>
      <w:pgMar w:top="709" w:right="1440" w:bottom="567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7ABF"/>
    <w:multiLevelType w:val="hybridMultilevel"/>
    <w:tmpl w:val="957C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10091"/>
    <w:multiLevelType w:val="hybridMultilevel"/>
    <w:tmpl w:val="B70E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208FC"/>
    <w:multiLevelType w:val="hybridMultilevel"/>
    <w:tmpl w:val="7196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551E6"/>
    <w:multiLevelType w:val="hybridMultilevel"/>
    <w:tmpl w:val="B8D09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1565"/>
    <w:multiLevelType w:val="hybridMultilevel"/>
    <w:tmpl w:val="64F46AB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52E33"/>
    <w:multiLevelType w:val="hybridMultilevel"/>
    <w:tmpl w:val="3380433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F2AED"/>
    <w:multiLevelType w:val="hybridMultilevel"/>
    <w:tmpl w:val="0012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F5D8C"/>
    <w:multiLevelType w:val="hybridMultilevel"/>
    <w:tmpl w:val="F70056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5905AAF"/>
    <w:multiLevelType w:val="hybridMultilevel"/>
    <w:tmpl w:val="7FB48D06"/>
    <w:lvl w:ilvl="0" w:tplc="40E89284">
      <w:start w:val="1"/>
      <w:numFmt w:val="bullet"/>
      <w:lvlText w:val="-"/>
      <w:lvlJc w:val="left"/>
      <w:pPr>
        <w:ind w:left="1080" w:hanging="360"/>
      </w:pPr>
      <w:rPr>
        <w:rFonts w:ascii="Frutiger LT 55 Roman" w:eastAsia="Times New Roman" w:hAnsi="Frutiger LT 55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0F0085"/>
    <w:multiLevelType w:val="hybridMultilevel"/>
    <w:tmpl w:val="53E2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3727F"/>
    <w:multiLevelType w:val="hybridMultilevel"/>
    <w:tmpl w:val="6406C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D"/>
    <w:rsid w:val="000244E3"/>
    <w:rsid w:val="00053F9E"/>
    <w:rsid w:val="00061122"/>
    <w:rsid w:val="0006568A"/>
    <w:rsid w:val="00072659"/>
    <w:rsid w:val="000B2EA1"/>
    <w:rsid w:val="000B5D52"/>
    <w:rsid w:val="000E6552"/>
    <w:rsid w:val="00103AF4"/>
    <w:rsid w:val="001057A3"/>
    <w:rsid w:val="00132699"/>
    <w:rsid w:val="00135D07"/>
    <w:rsid w:val="001D09F3"/>
    <w:rsid w:val="002B445B"/>
    <w:rsid w:val="003678C1"/>
    <w:rsid w:val="003778C2"/>
    <w:rsid w:val="00383EFD"/>
    <w:rsid w:val="003907FC"/>
    <w:rsid w:val="00391B94"/>
    <w:rsid w:val="003D4B07"/>
    <w:rsid w:val="004040A0"/>
    <w:rsid w:val="0043799C"/>
    <w:rsid w:val="0045487A"/>
    <w:rsid w:val="004C6FCC"/>
    <w:rsid w:val="00501C43"/>
    <w:rsid w:val="0051037C"/>
    <w:rsid w:val="00512A4D"/>
    <w:rsid w:val="00577C24"/>
    <w:rsid w:val="005C4A5B"/>
    <w:rsid w:val="006114B1"/>
    <w:rsid w:val="00612AC5"/>
    <w:rsid w:val="006212B1"/>
    <w:rsid w:val="006331DA"/>
    <w:rsid w:val="00655636"/>
    <w:rsid w:val="00686017"/>
    <w:rsid w:val="006A6AA1"/>
    <w:rsid w:val="00705761"/>
    <w:rsid w:val="00732D43"/>
    <w:rsid w:val="007C65CB"/>
    <w:rsid w:val="0086656F"/>
    <w:rsid w:val="008F6A38"/>
    <w:rsid w:val="00955B7D"/>
    <w:rsid w:val="00976298"/>
    <w:rsid w:val="00991028"/>
    <w:rsid w:val="009E220F"/>
    <w:rsid w:val="00A05178"/>
    <w:rsid w:val="00A22D9D"/>
    <w:rsid w:val="00A25E49"/>
    <w:rsid w:val="00A36272"/>
    <w:rsid w:val="00A5450C"/>
    <w:rsid w:val="00A759DF"/>
    <w:rsid w:val="00B12E82"/>
    <w:rsid w:val="00B22796"/>
    <w:rsid w:val="00B2734F"/>
    <w:rsid w:val="00B7383D"/>
    <w:rsid w:val="00B94309"/>
    <w:rsid w:val="00BB44A4"/>
    <w:rsid w:val="00BF415E"/>
    <w:rsid w:val="00C41EBB"/>
    <w:rsid w:val="00C44A1E"/>
    <w:rsid w:val="00C6738B"/>
    <w:rsid w:val="00CA5ED8"/>
    <w:rsid w:val="00D13AE9"/>
    <w:rsid w:val="00D46AC3"/>
    <w:rsid w:val="00D6348E"/>
    <w:rsid w:val="00D750CC"/>
    <w:rsid w:val="00D93C32"/>
    <w:rsid w:val="00DE1B10"/>
    <w:rsid w:val="00DF70A0"/>
    <w:rsid w:val="00E32A36"/>
    <w:rsid w:val="00EC2AA6"/>
    <w:rsid w:val="00EC776A"/>
    <w:rsid w:val="00EE097C"/>
    <w:rsid w:val="00FC0B9E"/>
    <w:rsid w:val="00FE6C94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F50D4-44E6-4686-A4D2-6F9C2463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yi-Heb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1DA"/>
    <w:rPr>
      <w:rFonts w:ascii="Frutiger LT 55 Roman" w:hAnsi="Frutiger LT 55 Roman"/>
      <w:sz w:val="24"/>
      <w:lang w:val="en-GB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1D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1D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331D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331DA"/>
    <w:rPr>
      <w:rFonts w:ascii="Frutiger LT 55 Roman" w:eastAsiaTheme="majorEastAsia" w:hAnsi="Frutiger LT 55 Roman" w:cstheme="majorBidi"/>
      <w:color w:val="17365D" w:themeColor="text2" w:themeShade="BF"/>
      <w:spacing w:val="5"/>
      <w:kern w:val="28"/>
      <w:sz w:val="52"/>
      <w:szCs w:val="52"/>
      <w:lang w:val="en-GB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1DA"/>
    <w:rPr>
      <w:rFonts w:ascii="Frutiger LT 55 Roman" w:eastAsiaTheme="majorEastAsia" w:hAnsi="Frutiger LT 55 Roman" w:cstheme="majorBidi"/>
      <w:b/>
      <w:bCs/>
      <w:color w:val="4F81BD" w:themeColor="accent1"/>
      <w:sz w:val="26"/>
      <w:szCs w:val="26"/>
      <w:lang w:val="en-GB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331DA"/>
    <w:rPr>
      <w:rFonts w:ascii="Frutiger LT 55 Roman" w:eastAsiaTheme="majorEastAsia" w:hAnsi="Frutiger LT 55 Roman" w:cstheme="majorBidi"/>
      <w:b/>
      <w:bCs/>
      <w:color w:val="365F91" w:themeColor="accent1" w:themeShade="BF"/>
      <w:sz w:val="28"/>
      <w:szCs w:val="28"/>
      <w:lang w:val="en-GB" w:bidi="ar-SA"/>
    </w:rPr>
  </w:style>
  <w:style w:type="paragraph" w:styleId="Bezodstpw">
    <w:name w:val="No Spacing"/>
    <w:uiPriority w:val="1"/>
    <w:qFormat/>
    <w:rsid w:val="006331DA"/>
    <w:rPr>
      <w:rFonts w:ascii="Frutiger LT 55 Roman" w:hAnsi="Frutiger LT 55 Roman"/>
      <w:sz w:val="24"/>
      <w:lang w:val="en-GB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1D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31DA"/>
    <w:rPr>
      <w:rFonts w:ascii="Frutiger LT 55 Roman" w:eastAsiaTheme="majorEastAsia" w:hAnsi="Frutiger LT 55 Roman" w:cstheme="majorBidi"/>
      <w:i/>
      <w:iCs/>
      <w:color w:val="4F81BD" w:themeColor="accent1"/>
      <w:spacing w:val="15"/>
      <w:sz w:val="24"/>
      <w:szCs w:val="24"/>
      <w:lang w:val="en-GB" w:bidi="ar-SA"/>
    </w:rPr>
  </w:style>
  <w:style w:type="character" w:styleId="Wyrnieniedelikatne">
    <w:name w:val="Subtle Emphasis"/>
    <w:basedOn w:val="Domylnaczcionkaakapitu"/>
    <w:uiPriority w:val="19"/>
    <w:qFormat/>
    <w:rsid w:val="006331D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331DA"/>
    <w:pPr>
      <w:ind w:left="720"/>
      <w:contextualSpacing/>
    </w:pPr>
  </w:style>
  <w:style w:type="paragraph" w:customStyle="1" w:styleId="ERA">
    <w:name w:val="ERA"/>
    <w:basedOn w:val="Normalny"/>
    <w:link w:val="ERAZchn"/>
    <w:rsid w:val="00732D43"/>
  </w:style>
  <w:style w:type="character" w:customStyle="1" w:styleId="ERAZchn">
    <w:name w:val="ERA Zchn"/>
    <w:basedOn w:val="Domylnaczcionkaakapitu"/>
    <w:link w:val="ERA"/>
    <w:rsid w:val="00732D43"/>
    <w:rPr>
      <w:rFonts w:ascii="Frutiger LT 55 Roman" w:hAnsi="Frutiger LT 55 Roman"/>
      <w:sz w:val="24"/>
      <w:lang w:val="en-GB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8C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Holmsten Cecilia</dc:creator>
  <cp:keywords/>
  <dc:description/>
  <cp:lastModifiedBy>Olga Binert</cp:lastModifiedBy>
  <cp:revision>2</cp:revision>
  <cp:lastPrinted>2016-12-15T09:20:00Z</cp:lastPrinted>
  <dcterms:created xsi:type="dcterms:W3CDTF">2016-12-15T09:49:00Z</dcterms:created>
  <dcterms:modified xsi:type="dcterms:W3CDTF">2016-12-15T09:49:00Z</dcterms:modified>
</cp:coreProperties>
</file>