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A1" w:rsidRPr="00913BEC" w:rsidRDefault="008102FD" w:rsidP="00913BEC">
      <w:pPr>
        <w:pStyle w:val="Nagwek1"/>
        <w:rPr>
          <w:rFonts w:ascii="Calibri" w:hAnsi="Calibri"/>
          <w:sz w:val="24"/>
          <w:szCs w:val="24"/>
        </w:rPr>
      </w:pPr>
      <w:r w:rsidRPr="00913BEC">
        <w:rPr>
          <w:rFonts w:ascii="Calibri" w:hAnsi="Calibri"/>
          <w:sz w:val="24"/>
          <w:szCs w:val="24"/>
        </w:rPr>
        <w:t>Nr postępowania</w:t>
      </w:r>
      <w:r w:rsidR="009D44A1" w:rsidRPr="00913BEC">
        <w:rPr>
          <w:rFonts w:ascii="Calibri" w:hAnsi="Calibri"/>
          <w:sz w:val="24"/>
          <w:szCs w:val="24"/>
        </w:rPr>
        <w:t xml:space="preserve">: </w:t>
      </w:r>
      <w:r w:rsidR="00A12D8D">
        <w:rPr>
          <w:rFonts w:ascii="Calibri" w:hAnsi="Calibri"/>
          <w:sz w:val="24"/>
          <w:szCs w:val="24"/>
        </w:rPr>
        <w:t>37/2013</w:t>
      </w:r>
    </w:p>
    <w:p w:rsidR="009D44A1" w:rsidRPr="009D44A1" w:rsidRDefault="009D44A1" w:rsidP="009D44A1">
      <w:pPr>
        <w:pStyle w:val="pkt"/>
        <w:tabs>
          <w:tab w:val="right" w:pos="9000"/>
        </w:tabs>
        <w:spacing w:before="0" w:after="0"/>
        <w:ind w:left="0" w:firstLine="0"/>
        <w:rPr>
          <w:rFonts w:ascii="Calibri" w:hAnsi="Calibri"/>
          <w:szCs w:val="24"/>
        </w:rPr>
      </w:pPr>
      <w:r w:rsidRPr="009D44A1">
        <w:rPr>
          <w:rFonts w:ascii="Calibri" w:hAnsi="Calibri"/>
          <w:szCs w:val="24"/>
        </w:rPr>
        <w:t xml:space="preserve">  </w:t>
      </w:r>
    </w:p>
    <w:p w:rsidR="009D44A1" w:rsidRPr="009D44A1" w:rsidRDefault="009D44A1" w:rsidP="009D44A1">
      <w:pPr>
        <w:pStyle w:val="pkt"/>
        <w:tabs>
          <w:tab w:val="right" w:pos="9000"/>
        </w:tabs>
        <w:spacing w:before="0" w:after="0"/>
        <w:ind w:left="0" w:firstLine="0"/>
        <w:rPr>
          <w:rFonts w:ascii="Calibri" w:hAnsi="Calibri"/>
          <w:szCs w:val="24"/>
        </w:rPr>
      </w:pPr>
    </w:p>
    <w:p w:rsidR="009D44A1" w:rsidRPr="009D44A1" w:rsidRDefault="009D44A1" w:rsidP="009D44A1">
      <w:pPr>
        <w:pStyle w:val="pkt"/>
        <w:tabs>
          <w:tab w:val="right" w:pos="9000"/>
        </w:tabs>
        <w:spacing w:before="0" w:after="0"/>
        <w:ind w:left="0" w:firstLine="0"/>
        <w:rPr>
          <w:rFonts w:ascii="Calibri" w:hAnsi="Calibri"/>
          <w:szCs w:val="24"/>
        </w:rPr>
      </w:pPr>
    </w:p>
    <w:p w:rsidR="009D44A1" w:rsidRPr="009D44A1" w:rsidRDefault="009D44A1" w:rsidP="009D44A1">
      <w:pPr>
        <w:pStyle w:val="Tytu"/>
        <w:spacing w:before="0" w:after="0"/>
        <w:rPr>
          <w:sz w:val="24"/>
          <w:szCs w:val="24"/>
        </w:rPr>
      </w:pPr>
    </w:p>
    <w:p w:rsidR="009D44A1" w:rsidRPr="009D44A1" w:rsidRDefault="009D44A1" w:rsidP="009D44A1">
      <w:pPr>
        <w:rPr>
          <w:sz w:val="28"/>
          <w:szCs w:val="28"/>
        </w:rPr>
      </w:pPr>
    </w:p>
    <w:p w:rsidR="009D44A1" w:rsidRPr="00913BEC" w:rsidRDefault="009D44A1" w:rsidP="00913BEC">
      <w:pPr>
        <w:pStyle w:val="Nagwek1"/>
        <w:spacing w:before="0" w:after="0" w:line="360" w:lineRule="auto"/>
        <w:jc w:val="center"/>
        <w:rPr>
          <w:rFonts w:ascii="Calibri" w:hAnsi="Calibri"/>
          <w:sz w:val="28"/>
          <w:szCs w:val="28"/>
        </w:rPr>
      </w:pPr>
      <w:bookmarkStart w:id="0" w:name="_Toc372886965"/>
      <w:bookmarkStart w:id="1" w:name="_Toc372887243"/>
      <w:r w:rsidRPr="00913BEC">
        <w:rPr>
          <w:rFonts w:ascii="Calibri" w:hAnsi="Calibri"/>
          <w:sz w:val="28"/>
          <w:szCs w:val="28"/>
        </w:rPr>
        <w:t>SPECYFIKACJA ISTOTNYCH WARUNKÓW ZAMÓWIENIA</w:t>
      </w:r>
      <w:bookmarkEnd w:id="0"/>
      <w:bookmarkEnd w:id="1"/>
    </w:p>
    <w:p w:rsidR="009D44A1" w:rsidRPr="00913BEC" w:rsidRDefault="009D44A1" w:rsidP="00913BEC">
      <w:pPr>
        <w:pStyle w:val="Nagwek1"/>
        <w:spacing w:before="0" w:after="0" w:line="360" w:lineRule="auto"/>
        <w:jc w:val="center"/>
        <w:rPr>
          <w:rFonts w:ascii="Calibri" w:hAnsi="Calibri"/>
          <w:sz w:val="28"/>
          <w:szCs w:val="28"/>
        </w:rPr>
      </w:pPr>
    </w:p>
    <w:p w:rsidR="009D44A1" w:rsidRPr="00913BEC" w:rsidRDefault="009D44A1" w:rsidP="00913BEC">
      <w:pPr>
        <w:pStyle w:val="Nagwek1"/>
        <w:spacing w:before="0" w:after="0" w:line="360" w:lineRule="auto"/>
        <w:jc w:val="center"/>
        <w:rPr>
          <w:rFonts w:ascii="Calibri" w:hAnsi="Calibri"/>
          <w:sz w:val="28"/>
          <w:szCs w:val="28"/>
        </w:rPr>
      </w:pPr>
      <w:r w:rsidRPr="00913BEC">
        <w:rPr>
          <w:rFonts w:ascii="Calibri" w:hAnsi="Calibri"/>
          <w:sz w:val="28"/>
          <w:szCs w:val="28"/>
        </w:rPr>
        <w:t>na:</w:t>
      </w:r>
    </w:p>
    <w:p w:rsidR="009D44A1" w:rsidRPr="00913BEC" w:rsidRDefault="009D44A1" w:rsidP="00913BEC">
      <w:pPr>
        <w:pStyle w:val="Nagwek1"/>
        <w:spacing w:before="0" w:after="0" w:line="360" w:lineRule="auto"/>
        <w:jc w:val="center"/>
        <w:rPr>
          <w:rFonts w:ascii="Calibri" w:hAnsi="Calibri"/>
          <w:sz w:val="28"/>
          <w:szCs w:val="28"/>
        </w:rPr>
      </w:pPr>
    </w:p>
    <w:p w:rsidR="009D44A1" w:rsidRPr="009D44A1" w:rsidRDefault="003B3936" w:rsidP="009D44A1">
      <w:pPr>
        <w:jc w:val="center"/>
        <w:rPr>
          <w:b/>
          <w:sz w:val="28"/>
          <w:szCs w:val="28"/>
        </w:rPr>
      </w:pPr>
      <w:r w:rsidRPr="0024643D">
        <w:rPr>
          <w:b/>
          <w:sz w:val="28"/>
          <w:szCs w:val="28"/>
        </w:rPr>
        <w:t xml:space="preserve">świadczenie usług </w:t>
      </w:r>
      <w:r w:rsidR="0024643D" w:rsidRPr="0024643D">
        <w:rPr>
          <w:b/>
          <w:bCs/>
          <w:sz w:val="28"/>
          <w:szCs w:val="28"/>
        </w:rPr>
        <w:t xml:space="preserve">cateringowych i restauracyjnych wraz z wynajmem sali bankietowej (restauracyjnej) </w:t>
      </w:r>
      <w:r w:rsidRPr="0024643D">
        <w:rPr>
          <w:b/>
          <w:sz w:val="28"/>
          <w:szCs w:val="28"/>
        </w:rPr>
        <w:t>w ramach Projektu pt. „PWP Edukacja w dziedzinie zarządzania czasem i kosztami</w:t>
      </w:r>
      <w:r w:rsidRPr="003B3936">
        <w:rPr>
          <w:b/>
          <w:sz w:val="28"/>
          <w:szCs w:val="28"/>
        </w:rPr>
        <w:t xml:space="preserve"> postępowań sądowych - </w:t>
      </w:r>
      <w:proofErr w:type="spellStart"/>
      <w:r w:rsidRPr="003B3936">
        <w:rPr>
          <w:b/>
          <w:sz w:val="28"/>
          <w:szCs w:val="28"/>
        </w:rPr>
        <w:t>case</w:t>
      </w:r>
      <w:proofErr w:type="spellEnd"/>
      <w:r w:rsidRPr="003B3936">
        <w:rPr>
          <w:b/>
          <w:sz w:val="28"/>
          <w:szCs w:val="28"/>
        </w:rPr>
        <w:t xml:space="preserve"> management”, współfinansowanego przez Unię Europejską w ramach Programu Operacyjnego Kapitał Ludzki  2007- 2013 Priorytet V „ Dobre rządzenie”, działanie 5.3 „Wsparcie na rzecz Strategii Lizbońskiej”</w:t>
      </w:r>
    </w:p>
    <w:p w:rsidR="009D44A1" w:rsidRPr="009D44A1" w:rsidRDefault="009D44A1" w:rsidP="009D44A1">
      <w:pPr>
        <w:jc w:val="center"/>
        <w:rPr>
          <w:b/>
          <w:sz w:val="24"/>
          <w:szCs w:val="24"/>
        </w:rPr>
      </w:pPr>
    </w:p>
    <w:p w:rsidR="009D44A1" w:rsidRPr="009D44A1" w:rsidRDefault="009D44A1" w:rsidP="009D44A1">
      <w:pPr>
        <w:jc w:val="center"/>
        <w:rPr>
          <w:b/>
          <w:sz w:val="24"/>
          <w:szCs w:val="24"/>
        </w:rPr>
      </w:pPr>
    </w:p>
    <w:p w:rsidR="009D44A1" w:rsidRPr="009D44A1" w:rsidRDefault="009D44A1" w:rsidP="009D44A1">
      <w:pPr>
        <w:jc w:val="center"/>
        <w:rPr>
          <w:b/>
          <w:sz w:val="24"/>
          <w:szCs w:val="24"/>
        </w:rPr>
      </w:pPr>
    </w:p>
    <w:p w:rsidR="009D44A1" w:rsidRPr="009D44A1" w:rsidRDefault="009D44A1" w:rsidP="009D44A1">
      <w:pPr>
        <w:jc w:val="center"/>
        <w:rPr>
          <w:b/>
          <w:sz w:val="24"/>
          <w:szCs w:val="24"/>
        </w:rPr>
      </w:pPr>
    </w:p>
    <w:p w:rsidR="009D44A1" w:rsidRDefault="009D44A1" w:rsidP="009D44A1">
      <w:pPr>
        <w:pStyle w:val="Tekstpodstawowy"/>
        <w:spacing w:after="0"/>
        <w:rPr>
          <w:rFonts w:ascii="Calibri" w:eastAsia="Calibri" w:hAnsi="Calibri"/>
          <w:b/>
        </w:rPr>
      </w:pPr>
    </w:p>
    <w:p w:rsidR="009D44A1" w:rsidRPr="003B3936" w:rsidRDefault="009D44A1" w:rsidP="009D44A1">
      <w:pPr>
        <w:pStyle w:val="Tekstpodstawowy"/>
        <w:spacing w:after="0"/>
        <w:rPr>
          <w:rFonts w:ascii="Calibri" w:hAnsi="Calibri"/>
        </w:rPr>
      </w:pPr>
    </w:p>
    <w:p w:rsidR="009D44A1" w:rsidRPr="00460668" w:rsidRDefault="00FD5DC8" w:rsidP="009D44A1">
      <w:pPr>
        <w:pStyle w:val="Tekstpodstawowy"/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Warszawa</w:t>
      </w:r>
      <w:r w:rsidR="008102FD">
        <w:rPr>
          <w:rFonts w:ascii="Calibri" w:hAnsi="Calibri"/>
        </w:rPr>
        <w:t xml:space="preserve">, </w:t>
      </w:r>
      <w:r w:rsidR="0024643D">
        <w:rPr>
          <w:rFonts w:ascii="Calibri" w:hAnsi="Calibri"/>
        </w:rPr>
        <w:t>grudzień</w:t>
      </w:r>
      <w:r w:rsidR="008102FD">
        <w:rPr>
          <w:rFonts w:ascii="Calibri" w:hAnsi="Calibri"/>
        </w:rPr>
        <w:t xml:space="preserve"> 2013</w:t>
      </w:r>
      <w:r w:rsidR="00C031A3">
        <w:rPr>
          <w:rFonts w:ascii="Calibri" w:hAnsi="Calibri"/>
        </w:rPr>
        <w:t>r.</w:t>
      </w:r>
    </w:p>
    <w:p w:rsidR="00C031A3" w:rsidRDefault="00C031A3" w:rsidP="00C031A3">
      <w:pPr>
        <w:pStyle w:val="Tekstpodstawowy"/>
        <w:spacing w:after="0"/>
        <w:ind w:left="5664" w:firstLine="708"/>
        <w:rPr>
          <w:rFonts w:ascii="Calibri" w:hAnsi="Calibri"/>
        </w:rPr>
      </w:pPr>
    </w:p>
    <w:p w:rsidR="009D44A1" w:rsidRPr="009D44A1" w:rsidRDefault="00C031A3" w:rsidP="00C031A3">
      <w:pPr>
        <w:pStyle w:val="Tekstpodstawowy"/>
        <w:spacing w:after="0"/>
        <w:ind w:left="6372" w:firstLine="708"/>
        <w:rPr>
          <w:rFonts w:ascii="Calibri" w:hAnsi="Calibri"/>
        </w:rPr>
      </w:pPr>
      <w:r>
        <w:rPr>
          <w:rFonts w:ascii="Calibri" w:hAnsi="Calibri"/>
        </w:rPr>
        <w:t>ZATWIERDZAM:</w:t>
      </w:r>
      <w:r>
        <w:rPr>
          <w:rFonts w:ascii="Calibri" w:hAnsi="Calibri"/>
        </w:rPr>
        <w:tab/>
      </w:r>
    </w:p>
    <w:p w:rsidR="00263BEC" w:rsidRDefault="009D44A1" w:rsidP="00D17160">
      <w:pPr>
        <w:pStyle w:val="Nagwek2"/>
        <w:rPr>
          <w:noProof/>
        </w:rPr>
      </w:pPr>
      <w:r w:rsidRPr="009D44A1">
        <w:br w:type="page"/>
      </w:r>
      <w:bookmarkStart w:id="2" w:name="_Toc375216352"/>
      <w:r w:rsidR="00D17160">
        <w:lastRenderedPageBreak/>
        <w:t>Spis treści</w:t>
      </w:r>
      <w:bookmarkEnd w:id="2"/>
      <w:r w:rsidR="00D17160">
        <w:t xml:space="preserve"> </w:t>
      </w:r>
      <w:r w:rsidR="00F96A7A">
        <w:fldChar w:fldCharType="begin"/>
      </w:r>
      <w:r w:rsidR="00D17160">
        <w:instrText xml:space="preserve"> TOC \h \z \u \t "Nagłówek 2;1;Tytuł;1" </w:instrText>
      </w:r>
      <w:r w:rsidR="00F96A7A">
        <w:fldChar w:fldCharType="separate"/>
      </w:r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2" w:history="1">
        <w:r w:rsidRPr="009617BB">
          <w:rPr>
            <w:rStyle w:val="Hipercze"/>
            <w:noProof/>
          </w:rPr>
          <w:t>Spis treści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3" w:history="1">
        <w:r w:rsidRPr="009617BB">
          <w:rPr>
            <w:rStyle w:val="Hipercze"/>
            <w:noProof/>
          </w:rPr>
          <w:t>Rozdział 1: Zamawiający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4" w:history="1">
        <w:r w:rsidRPr="009617BB">
          <w:rPr>
            <w:rStyle w:val="Hipercze"/>
            <w:noProof/>
          </w:rPr>
          <w:t>Rozdział 2: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5" w:history="1">
        <w:r w:rsidRPr="009617BB">
          <w:rPr>
            <w:rStyle w:val="Hipercze"/>
            <w:noProof/>
          </w:rPr>
          <w:t>Rozdział 3: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6" w:history="1">
        <w:r w:rsidRPr="009617BB">
          <w:rPr>
            <w:rStyle w:val="Hipercze"/>
            <w:noProof/>
          </w:rPr>
          <w:t>Rozdział 4: Informacja o ofertach częściowych, wariantowych oraz o przewidywanych zamówieniach uzupełniających (art. 67 ust. 1 pkt 6 ustawy Pzp)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7" w:history="1">
        <w:r w:rsidRPr="009617BB">
          <w:rPr>
            <w:rStyle w:val="Hipercze"/>
            <w:noProof/>
          </w:rPr>
          <w:t>Rozdział 5: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8" w:history="1">
        <w:r w:rsidRPr="009617BB">
          <w:rPr>
            <w:rStyle w:val="Hipercze"/>
            <w:noProof/>
          </w:rPr>
          <w:t>Rozdział 6: Warunki udziału w postępowaniu oraz opis sposobu dokonywania oceny spełniania tych warunków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59" w:history="1">
        <w:r w:rsidRPr="009617BB">
          <w:rPr>
            <w:rStyle w:val="Hipercze"/>
            <w:noProof/>
          </w:rPr>
          <w:t>Rozdział 7: Wykaz oświadczeń i dokumentów, jakie mają dostarczyć wykonawcy w celu potwierdzenia spełnienia warunków udziału w postępowaniu oraz w celu wykazania braku podstaw do wykluczenia z postępowania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0" w:history="1">
        <w:r w:rsidRPr="009617BB">
          <w:rPr>
            <w:rStyle w:val="Hipercze"/>
            <w:noProof/>
          </w:rPr>
          <w:t>Rozdział 8: Sposób porozumiewania się Zamawiającego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1" w:history="1">
        <w:r w:rsidRPr="009617BB">
          <w:rPr>
            <w:rStyle w:val="Hipercze"/>
            <w:noProof/>
          </w:rPr>
          <w:t>Rozdział 9: Wadium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2" w:history="1">
        <w:r w:rsidRPr="009617BB">
          <w:rPr>
            <w:rStyle w:val="Hipercze"/>
            <w:noProof/>
          </w:rPr>
          <w:t>Rozdział 10: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3" w:history="1">
        <w:r w:rsidRPr="009617BB">
          <w:rPr>
            <w:rStyle w:val="Hipercze"/>
            <w:noProof/>
          </w:rPr>
          <w:t>Rozdział 11: Opis sposobu przygotowania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4" w:history="1">
        <w:r w:rsidRPr="009617BB">
          <w:rPr>
            <w:rStyle w:val="Hipercze"/>
            <w:noProof/>
          </w:rPr>
          <w:t>Rozdział 12: Miejsce i termin składania i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5" w:history="1">
        <w:r w:rsidRPr="009617BB">
          <w:rPr>
            <w:rStyle w:val="Hipercze"/>
            <w:noProof/>
          </w:rPr>
          <w:t>Rozdział 13: Opis sposobu obliczenia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6" w:history="1">
        <w:r w:rsidRPr="009617BB">
          <w:rPr>
            <w:rStyle w:val="Hipercze"/>
            <w:noProof/>
          </w:rPr>
          <w:t>Rozdział 14: Kryteria oraz sposób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7" w:history="1">
        <w:r w:rsidRPr="009617BB">
          <w:rPr>
            <w:rStyle w:val="Hipercze"/>
            <w:noProof/>
          </w:rPr>
          <w:t>Rozdział 15: Informacja o formalnościach, jakie powinny zostać dopełnione po wyborze oferty, w celu zawarcia Umowy w sprawie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8" w:history="1">
        <w:r w:rsidRPr="009617BB">
          <w:rPr>
            <w:rStyle w:val="Hipercze"/>
            <w:noProof/>
          </w:rPr>
          <w:t>Rozdział 16: Wymagania dotyczące zabezpieczenia należytego wykonania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69" w:history="1">
        <w:r w:rsidRPr="009617BB">
          <w:rPr>
            <w:rStyle w:val="Hipercze"/>
            <w:noProof/>
          </w:rPr>
          <w:t>Rozdział 17: Istotne dla stron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0" w:history="1">
        <w:r w:rsidRPr="009617BB">
          <w:rPr>
            <w:rStyle w:val="Hipercze"/>
            <w:noProof/>
          </w:rPr>
          <w:t>Rozdział 18: Pouczenie o środkach ochrony prawnej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1" w:history="1">
        <w:r w:rsidRPr="009617BB">
          <w:rPr>
            <w:rStyle w:val="Hipercze"/>
            <w:noProof/>
          </w:rPr>
          <w:t>Rozdział 19: Załączniki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2" w:history="1">
        <w:r w:rsidRPr="009617BB">
          <w:rPr>
            <w:rStyle w:val="Hipercze"/>
            <w:noProof/>
          </w:rPr>
          <w:t>Załącznik nr 1 Szczegółowy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3" w:history="1">
        <w:r w:rsidRPr="009617BB">
          <w:rPr>
            <w:rStyle w:val="Hipercze"/>
            <w:noProof/>
          </w:rPr>
          <w:t>Załącznik nr 2 Formularz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4" w:history="1">
        <w:r w:rsidRPr="009617BB">
          <w:rPr>
            <w:rStyle w:val="Hipercze"/>
            <w:noProof/>
          </w:rPr>
          <w:t>Załącznik nr 2a Formularz cenowy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5" w:history="1">
        <w:r w:rsidRPr="009617BB">
          <w:rPr>
            <w:rStyle w:val="Hipercze"/>
            <w:noProof/>
          </w:rPr>
          <w:t>Załącznik nr 3a Wzór umowy dla Części nr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6" w:history="1">
        <w:r w:rsidRPr="009617BB">
          <w:rPr>
            <w:rStyle w:val="Hipercze"/>
            <w:noProof/>
          </w:rPr>
          <w:t>Załącznik nr 3b Wzór umowy dla Części nr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7" w:history="1">
        <w:r w:rsidRPr="009617BB">
          <w:rPr>
            <w:rStyle w:val="Hipercze"/>
            <w:noProof/>
          </w:rPr>
          <w:t>Załącznik nr 4a Oświadczenie Wykonawcy o spełnianiu warunków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8" w:history="1">
        <w:r w:rsidRPr="009617BB">
          <w:rPr>
            <w:rStyle w:val="Hipercze"/>
            <w:noProof/>
            <w:lang w:eastAsia="pl-PL"/>
          </w:rPr>
          <w:t>Załącznik nr 4</w:t>
        </w:r>
        <w:r w:rsidRPr="009617BB">
          <w:rPr>
            <w:rStyle w:val="Hipercze"/>
            <w:noProof/>
          </w:rPr>
          <w:t>b</w:t>
        </w:r>
        <w:r w:rsidRPr="009617BB">
          <w:rPr>
            <w:rStyle w:val="Hipercze"/>
            <w:noProof/>
            <w:lang w:eastAsia="pl-PL"/>
          </w:rPr>
          <w:t xml:space="preserve"> Oświadczenie o braku podstaw do wykluczenia z postępowania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79" w:history="1">
        <w:r w:rsidRPr="009617BB">
          <w:rPr>
            <w:rStyle w:val="Hipercze"/>
            <w:noProof/>
            <w:lang w:eastAsia="pl-PL"/>
          </w:rPr>
          <w:t>Załącznik nr 4c Oświadczenie o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263BEC" w:rsidRDefault="00263BEC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375216380" w:history="1">
        <w:r w:rsidRPr="009617BB">
          <w:rPr>
            <w:rStyle w:val="Hipercze"/>
            <w:noProof/>
          </w:rPr>
          <w:t>Załącznik Nr 5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_Toc375216380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13BEC" w:rsidRDefault="00F96A7A" w:rsidP="00F86BEC">
      <w:pPr>
        <w:pStyle w:val="Tekstpodstawowy"/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:rsidR="00913BEC" w:rsidRDefault="00913BEC" w:rsidP="00913BEC">
      <w:pPr>
        <w:pStyle w:val="Nagwekspisutreci"/>
      </w:pPr>
    </w:p>
    <w:p w:rsidR="00913BEC" w:rsidRDefault="00913BEC">
      <w:bookmarkStart w:id="3" w:name="_GoBack"/>
      <w:bookmarkEnd w:id="3"/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13BEC" w:rsidRDefault="00913BEC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A27275" w:rsidRDefault="00A27275" w:rsidP="00F86BEC">
      <w:pPr>
        <w:pStyle w:val="Tekstpodstawowy"/>
        <w:spacing w:after="0" w:line="360" w:lineRule="auto"/>
        <w:rPr>
          <w:rFonts w:ascii="Calibri" w:hAnsi="Calibri"/>
        </w:rPr>
      </w:pPr>
    </w:p>
    <w:p w:rsidR="009D44A1" w:rsidRPr="00913BEC" w:rsidRDefault="009D44A1" w:rsidP="00363433">
      <w:pPr>
        <w:pStyle w:val="Nagwek2"/>
        <w:spacing w:before="0" w:after="0" w:line="360" w:lineRule="auto"/>
        <w:rPr>
          <w:szCs w:val="24"/>
        </w:rPr>
      </w:pPr>
      <w:bookmarkStart w:id="4" w:name="_Toc372887244"/>
      <w:bookmarkStart w:id="5" w:name="_Toc375216353"/>
      <w:r w:rsidRPr="00913BEC">
        <w:rPr>
          <w:szCs w:val="24"/>
        </w:rPr>
        <w:t>Rozdział 1: Zamawiający</w:t>
      </w:r>
      <w:bookmarkEnd w:id="4"/>
      <w:bookmarkEnd w:id="5"/>
    </w:p>
    <w:p w:rsidR="009D44A1" w:rsidRPr="00EE5598" w:rsidRDefault="009D44A1" w:rsidP="00363433">
      <w:pPr>
        <w:pStyle w:val="Tekstpodstawowy"/>
        <w:spacing w:after="0" w:line="360" w:lineRule="auto"/>
        <w:ind w:left="738" w:hanging="737"/>
        <w:jc w:val="both"/>
        <w:rPr>
          <w:rFonts w:ascii="Calibri" w:hAnsi="Calibri"/>
        </w:rPr>
      </w:pPr>
      <w:r w:rsidRPr="00EE5598">
        <w:rPr>
          <w:rFonts w:ascii="Calibri" w:hAnsi="Calibri"/>
        </w:rPr>
        <w:t>Krajowa Szkoła Sądownictwa i Prokuratury</w:t>
      </w:r>
    </w:p>
    <w:p w:rsidR="009D44A1" w:rsidRPr="00EE5598" w:rsidRDefault="009D44A1" w:rsidP="00363433">
      <w:pPr>
        <w:pStyle w:val="Tekstpodstawowy"/>
        <w:spacing w:after="0" w:line="360" w:lineRule="auto"/>
        <w:ind w:left="735" w:hanging="737"/>
        <w:jc w:val="both"/>
        <w:rPr>
          <w:rFonts w:ascii="Calibri" w:hAnsi="Calibri"/>
        </w:rPr>
      </w:pPr>
      <w:r w:rsidRPr="00EE5598">
        <w:rPr>
          <w:rFonts w:ascii="Calibri" w:hAnsi="Calibri"/>
        </w:rPr>
        <w:t xml:space="preserve">ul. Przy Rondzie </w:t>
      </w:r>
      <w:r w:rsidR="008102FD" w:rsidRPr="00EE5598">
        <w:rPr>
          <w:rFonts w:ascii="Calibri" w:hAnsi="Calibri"/>
        </w:rPr>
        <w:t>5, 31-547 Kraków.</w:t>
      </w:r>
    </w:p>
    <w:p w:rsidR="00DC3615" w:rsidRPr="00EE5598" w:rsidRDefault="00DC3615" w:rsidP="00363433">
      <w:pPr>
        <w:spacing w:after="0" w:line="360" w:lineRule="auto"/>
        <w:ind w:left="738" w:hanging="737"/>
        <w:jc w:val="both"/>
        <w:rPr>
          <w:rFonts w:eastAsia="Times New Roman"/>
          <w:sz w:val="24"/>
          <w:szCs w:val="24"/>
          <w:u w:val="single"/>
        </w:rPr>
      </w:pPr>
      <w:r w:rsidRPr="00EE5598">
        <w:rPr>
          <w:rFonts w:eastAsia="Times New Roman"/>
          <w:sz w:val="24"/>
          <w:szCs w:val="24"/>
          <w:u w:val="single"/>
        </w:rPr>
        <w:t>adres do korespondencji:</w:t>
      </w:r>
    </w:p>
    <w:p w:rsidR="00DC3615" w:rsidRPr="00EE5598" w:rsidRDefault="00DC3615" w:rsidP="00363433">
      <w:pPr>
        <w:spacing w:after="0" w:line="360" w:lineRule="auto"/>
        <w:ind w:left="738" w:hanging="737"/>
        <w:jc w:val="both"/>
        <w:rPr>
          <w:rFonts w:eastAsia="Times New Roman"/>
          <w:sz w:val="24"/>
          <w:szCs w:val="24"/>
        </w:rPr>
      </w:pPr>
      <w:r w:rsidRPr="00EE5598">
        <w:rPr>
          <w:rFonts w:eastAsia="Times New Roman"/>
          <w:sz w:val="24"/>
          <w:szCs w:val="24"/>
        </w:rPr>
        <w:t xml:space="preserve">ul. Bagatela 12, </w:t>
      </w:r>
      <w:r w:rsidRPr="00EE5598">
        <w:rPr>
          <w:rFonts w:eastAsia="Times New Roman"/>
          <w:color w:val="000000"/>
          <w:sz w:val="24"/>
          <w:szCs w:val="24"/>
        </w:rPr>
        <w:t>00-585</w:t>
      </w:r>
      <w:r w:rsidRPr="00EE5598">
        <w:rPr>
          <w:rFonts w:eastAsia="Times New Roman"/>
          <w:sz w:val="24"/>
          <w:szCs w:val="24"/>
        </w:rPr>
        <w:t xml:space="preserve"> Warszawa</w:t>
      </w:r>
    </w:p>
    <w:p w:rsidR="009D44A1" w:rsidRDefault="00DC3615" w:rsidP="00363433">
      <w:pPr>
        <w:spacing w:after="0" w:line="360" w:lineRule="auto"/>
        <w:ind w:left="735" w:hanging="737"/>
        <w:jc w:val="both"/>
        <w:rPr>
          <w:rFonts w:eastAsia="Times New Roman"/>
          <w:color w:val="000000"/>
          <w:sz w:val="24"/>
          <w:szCs w:val="24"/>
        </w:rPr>
      </w:pPr>
      <w:r w:rsidRPr="00EE5598">
        <w:rPr>
          <w:rFonts w:eastAsia="Times New Roman"/>
          <w:color w:val="000000"/>
          <w:sz w:val="24"/>
          <w:szCs w:val="24"/>
        </w:rPr>
        <w:t>tel. 22 427 93 35</w:t>
      </w:r>
      <w:r w:rsidRPr="00EE5598">
        <w:rPr>
          <w:rFonts w:eastAsia="Times New Roman"/>
          <w:sz w:val="24"/>
          <w:szCs w:val="24"/>
        </w:rPr>
        <w:t xml:space="preserve">, </w:t>
      </w:r>
      <w:r w:rsidRPr="00EE5598">
        <w:rPr>
          <w:rFonts w:eastAsia="Times New Roman"/>
          <w:color w:val="000000"/>
          <w:sz w:val="24"/>
          <w:szCs w:val="24"/>
        </w:rPr>
        <w:t>fax. 22 622 07 55</w:t>
      </w:r>
    </w:p>
    <w:p w:rsidR="00D17160" w:rsidRPr="00913BEC" w:rsidRDefault="00D17160" w:rsidP="00363433">
      <w:pPr>
        <w:spacing w:after="0" w:line="360" w:lineRule="auto"/>
        <w:ind w:left="735" w:hanging="737"/>
        <w:jc w:val="both"/>
        <w:rPr>
          <w:rFonts w:eastAsia="Times New Roman"/>
          <w:color w:val="000000"/>
          <w:sz w:val="24"/>
          <w:szCs w:val="24"/>
        </w:rPr>
      </w:pPr>
    </w:p>
    <w:p w:rsidR="009D44A1" w:rsidRPr="00913BEC" w:rsidRDefault="009D44A1" w:rsidP="00363433">
      <w:pPr>
        <w:pStyle w:val="Nagwek2"/>
        <w:spacing w:before="0" w:after="0" w:line="360" w:lineRule="auto"/>
        <w:rPr>
          <w:szCs w:val="24"/>
        </w:rPr>
      </w:pPr>
      <w:bookmarkStart w:id="6" w:name="_Toc372887245"/>
      <w:bookmarkStart w:id="7" w:name="_Toc375216354"/>
      <w:r w:rsidRPr="00913BEC">
        <w:rPr>
          <w:szCs w:val="24"/>
        </w:rPr>
        <w:t>Rozdział 2: Tryb udzielenia zamówienia</w:t>
      </w:r>
      <w:bookmarkEnd w:id="6"/>
      <w:bookmarkEnd w:id="7"/>
    </w:p>
    <w:p w:rsidR="00633960" w:rsidRDefault="009D44A1" w:rsidP="00934BEE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E5598">
        <w:rPr>
          <w:sz w:val="24"/>
          <w:szCs w:val="24"/>
        </w:rPr>
        <w:t xml:space="preserve">Postępowanie o udzielenie zamówienia prowadzone jest w trybie </w:t>
      </w:r>
      <w:r w:rsidR="00F12DAD" w:rsidRPr="00EE5598">
        <w:rPr>
          <w:sz w:val="24"/>
          <w:szCs w:val="24"/>
        </w:rPr>
        <w:t>przetargu nieograniczonego</w:t>
      </w:r>
      <w:r w:rsidRPr="00EE5598">
        <w:rPr>
          <w:sz w:val="24"/>
          <w:szCs w:val="24"/>
        </w:rPr>
        <w:t xml:space="preserve"> na podstawie </w:t>
      </w:r>
      <w:r w:rsidR="00834C8F">
        <w:rPr>
          <w:sz w:val="24"/>
          <w:szCs w:val="24"/>
        </w:rPr>
        <w:t xml:space="preserve">art. 6a w zw. z art. 39 i nast. </w:t>
      </w:r>
      <w:r w:rsidRPr="00EE5598">
        <w:rPr>
          <w:sz w:val="24"/>
          <w:szCs w:val="24"/>
        </w:rPr>
        <w:t>ustawy z dnia 29 stycznia 2004 roku Prawo zamówień publicznych (tekst jedn. Dz. U. z 201</w:t>
      </w:r>
      <w:r w:rsidR="00DC3615" w:rsidRPr="00EE5598">
        <w:rPr>
          <w:sz w:val="24"/>
          <w:szCs w:val="24"/>
        </w:rPr>
        <w:t>3</w:t>
      </w:r>
      <w:r w:rsidRPr="00EE5598">
        <w:rPr>
          <w:sz w:val="24"/>
          <w:szCs w:val="24"/>
        </w:rPr>
        <w:t xml:space="preserve"> r.</w:t>
      </w:r>
      <w:r w:rsidR="00DC3615" w:rsidRPr="00EE5598">
        <w:rPr>
          <w:sz w:val="24"/>
          <w:szCs w:val="24"/>
        </w:rPr>
        <w:t xml:space="preserve">, poz. </w:t>
      </w:r>
      <w:r w:rsidRPr="00EE5598">
        <w:rPr>
          <w:sz w:val="24"/>
          <w:szCs w:val="24"/>
        </w:rPr>
        <w:t>9</w:t>
      </w:r>
      <w:r w:rsidR="00DC3615" w:rsidRPr="00EE5598">
        <w:rPr>
          <w:sz w:val="24"/>
          <w:szCs w:val="24"/>
        </w:rPr>
        <w:t>07</w:t>
      </w:r>
      <w:r w:rsidRPr="00EE5598">
        <w:rPr>
          <w:sz w:val="24"/>
          <w:szCs w:val="24"/>
        </w:rPr>
        <w:t xml:space="preserve"> z</w:t>
      </w:r>
      <w:r w:rsidR="00F12DAD" w:rsidRPr="00EE5598">
        <w:rPr>
          <w:sz w:val="24"/>
          <w:szCs w:val="24"/>
        </w:rPr>
        <w:t>e</w:t>
      </w:r>
      <w:r w:rsidRPr="00EE5598">
        <w:rPr>
          <w:sz w:val="24"/>
          <w:szCs w:val="24"/>
        </w:rPr>
        <w:t xml:space="preserve"> zm.)</w:t>
      </w:r>
      <w:r w:rsidR="00F86BEC" w:rsidRPr="00EE5598">
        <w:rPr>
          <w:sz w:val="24"/>
          <w:szCs w:val="24"/>
        </w:rPr>
        <w:t xml:space="preserve">, zwanej dalej „ustawa </w:t>
      </w:r>
      <w:proofErr w:type="spellStart"/>
      <w:r w:rsidR="00F86BEC" w:rsidRPr="00EE5598">
        <w:rPr>
          <w:sz w:val="24"/>
          <w:szCs w:val="24"/>
        </w:rPr>
        <w:t>Pzp</w:t>
      </w:r>
      <w:proofErr w:type="spellEnd"/>
      <w:r w:rsidR="00F86BEC" w:rsidRPr="00EE5598">
        <w:rPr>
          <w:sz w:val="24"/>
          <w:szCs w:val="24"/>
        </w:rPr>
        <w:t xml:space="preserve">”. </w:t>
      </w:r>
      <w:r w:rsidR="00633960">
        <w:rPr>
          <w:sz w:val="24"/>
          <w:szCs w:val="24"/>
        </w:rPr>
        <w:t xml:space="preserve">Szacunkowa wartość </w:t>
      </w:r>
      <w:r w:rsidR="00335946" w:rsidRPr="00633960">
        <w:rPr>
          <w:sz w:val="24"/>
          <w:szCs w:val="24"/>
        </w:rPr>
        <w:t>zamówienia nie przekracza równowartości kwoty 80.000,00 euro i jest mniejsza niż 20 % całkowitej wartości zamówienia.</w:t>
      </w:r>
    </w:p>
    <w:p w:rsidR="00335946" w:rsidRPr="00633960" w:rsidRDefault="00633960" w:rsidP="00934BEE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 jest</w:t>
      </w:r>
      <w:r>
        <w:rPr>
          <w:rFonts w:eastAsia="Times New Roman"/>
          <w:sz w:val="24"/>
          <w:szCs w:val="24"/>
        </w:rPr>
        <w:t xml:space="preserve"> niższa od progów określonych w przepisach wydanych na podstawie art. 11 ust. 8 ustawy </w:t>
      </w:r>
      <w:proofErr w:type="spellStart"/>
      <w:r>
        <w:rPr>
          <w:rFonts w:eastAsia="Times New Roman"/>
          <w:sz w:val="24"/>
          <w:szCs w:val="24"/>
        </w:rPr>
        <w:t>Pzp</w:t>
      </w:r>
      <w:proofErr w:type="spellEnd"/>
      <w:r>
        <w:rPr>
          <w:rFonts w:eastAsia="Times New Roman"/>
          <w:sz w:val="24"/>
          <w:szCs w:val="24"/>
        </w:rPr>
        <w:t>, tj.</w:t>
      </w:r>
      <w:r>
        <w:rPr>
          <w:sz w:val="24"/>
          <w:szCs w:val="24"/>
        </w:rPr>
        <w:t xml:space="preserve"> nie przekracza wyrażonej w złotych polskich równowartości kwoty 130.000 euro.</w:t>
      </w:r>
    </w:p>
    <w:p w:rsidR="009D44A1" w:rsidRPr="00633960" w:rsidRDefault="009D44A1" w:rsidP="00363433">
      <w:pPr>
        <w:spacing w:after="0" w:line="360" w:lineRule="auto"/>
        <w:ind w:left="360"/>
        <w:jc w:val="both"/>
        <w:rPr>
          <w:sz w:val="24"/>
          <w:szCs w:val="24"/>
        </w:rPr>
      </w:pPr>
    </w:p>
    <w:p w:rsidR="009D44A1" w:rsidRPr="00633960" w:rsidRDefault="009D44A1" w:rsidP="00363433">
      <w:pPr>
        <w:pStyle w:val="Nagwek2"/>
        <w:spacing w:before="0" w:after="0" w:line="360" w:lineRule="auto"/>
        <w:rPr>
          <w:szCs w:val="24"/>
        </w:rPr>
      </w:pPr>
      <w:bookmarkStart w:id="8" w:name="_Toc372887246"/>
      <w:bookmarkStart w:id="9" w:name="_Toc375216355"/>
      <w:r w:rsidRPr="00633960">
        <w:rPr>
          <w:szCs w:val="24"/>
        </w:rPr>
        <w:t>Rozdział 3: Opis przedmiotu zamówienia</w:t>
      </w:r>
      <w:bookmarkEnd w:id="8"/>
      <w:bookmarkEnd w:id="9"/>
    </w:p>
    <w:p w:rsidR="00834C8F" w:rsidRPr="00A40564" w:rsidRDefault="003B3936" w:rsidP="00934BEE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Calibri" w:hAnsi="Calibri"/>
          <w:bCs/>
        </w:rPr>
      </w:pPr>
      <w:r w:rsidRPr="00633960">
        <w:rPr>
          <w:rFonts w:ascii="Calibri" w:hAnsi="Calibri"/>
          <w:bCs/>
        </w:rPr>
        <w:t>Przedmiotem za</w:t>
      </w:r>
      <w:r w:rsidR="00A1416D" w:rsidRPr="00633960">
        <w:rPr>
          <w:rFonts w:ascii="Calibri" w:hAnsi="Calibri"/>
          <w:bCs/>
        </w:rPr>
        <w:t>mówienia jest świadczenie usług</w:t>
      </w:r>
      <w:r w:rsidRPr="00633960">
        <w:rPr>
          <w:rFonts w:ascii="Calibri" w:hAnsi="Calibri"/>
          <w:bCs/>
        </w:rPr>
        <w:t xml:space="preserve"> </w:t>
      </w:r>
      <w:r w:rsidR="00A1416D" w:rsidRPr="00633960">
        <w:rPr>
          <w:rFonts w:ascii="Calibri" w:hAnsi="Calibri"/>
          <w:bCs/>
        </w:rPr>
        <w:t xml:space="preserve">cateringowych i restauracyjnych </w:t>
      </w:r>
      <w:r w:rsidR="00557CBE" w:rsidRPr="00633960">
        <w:rPr>
          <w:rFonts w:ascii="Calibri" w:hAnsi="Calibri"/>
          <w:bCs/>
        </w:rPr>
        <w:t xml:space="preserve">wraz z wynajmem </w:t>
      </w:r>
      <w:r w:rsidR="00D0485C" w:rsidRPr="00633960">
        <w:rPr>
          <w:rFonts w:ascii="Calibri" w:hAnsi="Calibri"/>
          <w:bCs/>
        </w:rPr>
        <w:t>s</w:t>
      </w:r>
      <w:r w:rsidR="00557CBE" w:rsidRPr="00633960">
        <w:rPr>
          <w:rFonts w:ascii="Calibri" w:hAnsi="Calibri"/>
          <w:bCs/>
        </w:rPr>
        <w:t xml:space="preserve">ali bankietowej (restauracyjnej) </w:t>
      </w:r>
      <w:r w:rsidRPr="00633960">
        <w:rPr>
          <w:rFonts w:ascii="Calibri" w:hAnsi="Calibri"/>
          <w:bCs/>
        </w:rPr>
        <w:t>w związku z realizacją przez Krajową Szkołę Sądownictwa i Prokuratury zadań w ramach Projektu pt. „PWP Edukacja w dziedzinie</w:t>
      </w:r>
      <w:r w:rsidRPr="003B3936">
        <w:rPr>
          <w:rFonts w:ascii="Calibri" w:hAnsi="Calibri"/>
          <w:bCs/>
        </w:rPr>
        <w:t xml:space="preserve"> zarządzania czasem i kosztami postępowań sądowych - </w:t>
      </w:r>
      <w:proofErr w:type="spellStart"/>
      <w:r w:rsidRPr="003B3936">
        <w:rPr>
          <w:rFonts w:ascii="Calibri" w:hAnsi="Calibri"/>
          <w:bCs/>
        </w:rPr>
        <w:t>case</w:t>
      </w:r>
      <w:proofErr w:type="spellEnd"/>
      <w:r w:rsidRPr="003B3936">
        <w:rPr>
          <w:rFonts w:ascii="Calibri" w:hAnsi="Calibri"/>
          <w:bCs/>
        </w:rPr>
        <w:t xml:space="preserve"> management” współfinansowanego z Europejskiego Funduszu Społecznego</w:t>
      </w:r>
      <w:r w:rsidR="00A40564">
        <w:rPr>
          <w:rFonts w:ascii="Calibri" w:hAnsi="Calibri"/>
          <w:bCs/>
        </w:rPr>
        <w:t>.</w:t>
      </w:r>
    </w:p>
    <w:p w:rsidR="003B3936" w:rsidRPr="003B3936" w:rsidRDefault="003B3936" w:rsidP="00934BEE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Calibri" w:hAnsi="Calibri"/>
          <w:bCs/>
        </w:rPr>
      </w:pPr>
      <w:r w:rsidRPr="003B3936">
        <w:rPr>
          <w:rFonts w:ascii="Calibri" w:hAnsi="Calibri"/>
          <w:bCs/>
        </w:rPr>
        <w:t xml:space="preserve">Szczegółowy opis przedmiotu zamówienia został wskazany w załączniku nr 1 do SIWZ  - „Szczegółowy Opis Przedmiotu Zamówienia”. </w:t>
      </w:r>
    </w:p>
    <w:p w:rsidR="003B3936" w:rsidRPr="003B3936" w:rsidRDefault="003B3936" w:rsidP="00934BEE">
      <w:pPr>
        <w:pStyle w:val="Tekstpodstawowy"/>
        <w:numPr>
          <w:ilvl w:val="0"/>
          <w:numId w:val="13"/>
        </w:numPr>
        <w:spacing w:after="0" w:line="360" w:lineRule="auto"/>
        <w:jc w:val="both"/>
        <w:rPr>
          <w:rFonts w:ascii="Calibri" w:hAnsi="Calibri"/>
          <w:bCs/>
        </w:rPr>
      </w:pPr>
      <w:r w:rsidRPr="003B3936">
        <w:rPr>
          <w:rFonts w:ascii="Calibri" w:hAnsi="Calibri"/>
          <w:bCs/>
        </w:rPr>
        <w:t>Kod Wspólnego Słownika Zamówień (CPV):</w:t>
      </w:r>
    </w:p>
    <w:p w:rsidR="009D44A1" w:rsidRDefault="009A4204" w:rsidP="00363433">
      <w:pPr>
        <w:pStyle w:val="Tekstpodstawowy"/>
        <w:spacing w:after="0" w:line="360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55300000-3</w:t>
      </w:r>
      <w:r w:rsidR="009D44A1" w:rsidRPr="00EE5598">
        <w:rPr>
          <w:rFonts w:ascii="Calibri" w:hAnsi="Calibri"/>
        </w:rPr>
        <w:t xml:space="preserve"> – Usługi </w:t>
      </w:r>
      <w:r>
        <w:rPr>
          <w:rFonts w:ascii="Calibri" w:hAnsi="Calibri"/>
        </w:rPr>
        <w:t>restauracyjne i dotyczące podawania posiłków</w:t>
      </w:r>
    </w:p>
    <w:p w:rsidR="009A4204" w:rsidRPr="009A4204" w:rsidRDefault="009A4204" w:rsidP="00363433">
      <w:pPr>
        <w:pStyle w:val="Tekstpodstawowy"/>
        <w:spacing w:after="0" w:line="360" w:lineRule="auto"/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>55520000-1 – Usługi dostarczania posiłków</w:t>
      </w:r>
      <w:r w:rsidR="00D5153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2515C1" w:rsidRPr="00EE5598" w:rsidRDefault="002515C1" w:rsidP="00363433">
      <w:pPr>
        <w:pStyle w:val="Tekstpodstawowy"/>
        <w:spacing w:after="0" w:line="360" w:lineRule="auto"/>
        <w:ind w:left="357"/>
        <w:jc w:val="both"/>
        <w:rPr>
          <w:rFonts w:ascii="Calibri" w:hAnsi="Calibri"/>
        </w:rPr>
      </w:pPr>
    </w:p>
    <w:p w:rsidR="009D44A1" w:rsidRPr="00EE5598" w:rsidRDefault="009D44A1" w:rsidP="00363433">
      <w:pPr>
        <w:pStyle w:val="Nagwek2"/>
        <w:spacing w:before="0" w:after="0" w:line="360" w:lineRule="auto"/>
        <w:jc w:val="both"/>
      </w:pPr>
      <w:bookmarkStart w:id="10" w:name="_Toc375216356"/>
      <w:r w:rsidRPr="00EE5598">
        <w:t xml:space="preserve">Rozdział 4: Informacja o ofertach częściowych, wariantowych </w:t>
      </w:r>
      <w:r w:rsidR="00EB2E5A" w:rsidRPr="00EE5598">
        <w:t xml:space="preserve">oraz o przewidywanych zamówieniach uzupełniających (art. 67 ust. 1 pkt 6 ustawy </w:t>
      </w:r>
      <w:proofErr w:type="spellStart"/>
      <w:r w:rsidR="00EB2E5A" w:rsidRPr="00EE5598">
        <w:t>Pzp</w:t>
      </w:r>
      <w:proofErr w:type="spellEnd"/>
      <w:r w:rsidR="00EB2E5A" w:rsidRPr="00EE5598">
        <w:t>)</w:t>
      </w:r>
      <w:bookmarkEnd w:id="10"/>
    </w:p>
    <w:p w:rsidR="00A40564" w:rsidRPr="00834C8F" w:rsidRDefault="00A40564" w:rsidP="00934BEE">
      <w:pPr>
        <w:pStyle w:val="Tekstpodstawowy"/>
        <w:numPr>
          <w:ilvl w:val="0"/>
          <w:numId w:val="44"/>
        </w:numPr>
        <w:spacing w:after="0"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Zamówienie zostało podzielone na dwie Części:</w:t>
      </w:r>
    </w:p>
    <w:p w:rsidR="00D20F8F" w:rsidRPr="00D20F8F" w:rsidRDefault="00D20F8F" w:rsidP="00D20F8F">
      <w:pPr>
        <w:widowControl w:val="0"/>
        <w:suppressAutoHyphens/>
        <w:spacing w:after="0" w:line="360" w:lineRule="auto"/>
        <w:ind w:left="357"/>
        <w:jc w:val="both"/>
        <w:rPr>
          <w:rFonts w:eastAsia="Times New Roman"/>
          <w:sz w:val="24"/>
          <w:szCs w:val="24"/>
          <w:lang w:eastAsia="ar-SA"/>
        </w:rPr>
      </w:pPr>
      <w:r w:rsidRPr="00D20F8F">
        <w:rPr>
          <w:rFonts w:eastAsia="Times New Roman"/>
          <w:b/>
          <w:sz w:val="24"/>
          <w:szCs w:val="24"/>
          <w:lang w:eastAsia="ar-SA"/>
        </w:rPr>
        <w:t>Część nr 1:</w:t>
      </w:r>
      <w:r w:rsidRPr="00D20F8F">
        <w:rPr>
          <w:rFonts w:eastAsia="Times New Roman"/>
          <w:sz w:val="24"/>
          <w:szCs w:val="24"/>
          <w:lang w:eastAsia="ar-SA"/>
        </w:rPr>
        <w:t xml:space="preserve"> świadczenie usług cateringowych w związku z realizacją przez Krajową Szkołę Sądownictwa i Prok</w:t>
      </w:r>
      <w:r>
        <w:rPr>
          <w:rFonts w:eastAsia="Times New Roman"/>
          <w:sz w:val="24"/>
          <w:szCs w:val="24"/>
          <w:lang w:eastAsia="ar-SA"/>
        </w:rPr>
        <w:t xml:space="preserve">uratury dwudniowych konferencji </w:t>
      </w:r>
      <w:r w:rsidRPr="00D20F8F">
        <w:rPr>
          <w:rFonts w:eastAsia="Times New Roman"/>
          <w:sz w:val="24"/>
          <w:szCs w:val="24"/>
          <w:lang w:eastAsia="ar-SA"/>
        </w:rPr>
        <w:t xml:space="preserve">w ramach Projektu pt. „PWP Edukacja w dziedzinie zarządzania czasem i kosztami postępowań sądowych - </w:t>
      </w:r>
      <w:proofErr w:type="spellStart"/>
      <w:r w:rsidRPr="00D20F8F">
        <w:rPr>
          <w:rFonts w:eastAsia="Times New Roman"/>
          <w:sz w:val="24"/>
          <w:szCs w:val="24"/>
          <w:lang w:eastAsia="ar-SA"/>
        </w:rPr>
        <w:t>case</w:t>
      </w:r>
      <w:proofErr w:type="spellEnd"/>
      <w:r w:rsidRPr="00D20F8F">
        <w:rPr>
          <w:rFonts w:eastAsia="Times New Roman"/>
          <w:sz w:val="24"/>
          <w:szCs w:val="24"/>
          <w:lang w:eastAsia="ar-SA"/>
        </w:rPr>
        <w:t xml:space="preserve"> management” współfinansowanego z Europejskiego Funduszu Społecznego.</w:t>
      </w:r>
    </w:p>
    <w:p w:rsidR="00A40564" w:rsidRDefault="00D20F8F" w:rsidP="00D20F8F">
      <w:pPr>
        <w:widowControl w:val="0"/>
        <w:suppressAutoHyphens/>
        <w:spacing w:after="0" w:line="360" w:lineRule="auto"/>
        <w:ind w:left="357"/>
        <w:jc w:val="both"/>
        <w:rPr>
          <w:rFonts w:eastAsia="Times New Roman"/>
          <w:sz w:val="24"/>
          <w:szCs w:val="24"/>
          <w:lang w:eastAsia="ar-SA"/>
        </w:rPr>
      </w:pPr>
      <w:r w:rsidRPr="00D20F8F">
        <w:rPr>
          <w:rFonts w:eastAsia="Times New Roman"/>
          <w:b/>
          <w:sz w:val="24"/>
          <w:szCs w:val="24"/>
          <w:lang w:eastAsia="ar-SA"/>
        </w:rPr>
        <w:t xml:space="preserve">Część nr 2: </w:t>
      </w:r>
      <w:r w:rsidRPr="00D20F8F">
        <w:rPr>
          <w:rFonts w:eastAsia="Times New Roman"/>
          <w:sz w:val="24"/>
          <w:szCs w:val="24"/>
          <w:lang w:eastAsia="ar-SA"/>
        </w:rPr>
        <w:t>świadczenie usług restauracyjnych</w:t>
      </w:r>
      <w:r w:rsidR="00326D66">
        <w:rPr>
          <w:rFonts w:eastAsia="Times New Roman"/>
          <w:sz w:val="24"/>
          <w:szCs w:val="24"/>
          <w:lang w:eastAsia="ar-SA"/>
        </w:rPr>
        <w:t xml:space="preserve"> (lub cateringowych)</w:t>
      </w:r>
      <w:r w:rsidRPr="00D20F8F">
        <w:rPr>
          <w:rFonts w:eastAsia="Times New Roman"/>
          <w:sz w:val="24"/>
          <w:szCs w:val="24"/>
          <w:lang w:eastAsia="ar-SA"/>
        </w:rPr>
        <w:t xml:space="preserve"> wraz z wynajmem sali bankietowej (lub restauracyjnej) w związku z realizacją przez Krajową Szkołę Sądownictwa i Prokuratury </w:t>
      </w:r>
      <w:r w:rsidR="00326D66">
        <w:rPr>
          <w:rFonts w:eastAsia="Times New Roman"/>
          <w:sz w:val="24"/>
          <w:szCs w:val="24"/>
          <w:lang w:eastAsia="ar-SA"/>
        </w:rPr>
        <w:t xml:space="preserve">uroczystej kolacji dla uczestników </w:t>
      </w:r>
      <w:r w:rsidRPr="00D20F8F">
        <w:rPr>
          <w:rFonts w:eastAsia="Times New Roman"/>
          <w:sz w:val="24"/>
          <w:szCs w:val="24"/>
          <w:lang w:eastAsia="ar-SA"/>
        </w:rPr>
        <w:t>dwudniowych konferencji</w:t>
      </w:r>
      <w:r w:rsidRPr="00D20F8F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557CBE" w:rsidRPr="00557CBE">
        <w:rPr>
          <w:rFonts w:eastAsia="Times New Roman"/>
          <w:sz w:val="24"/>
          <w:szCs w:val="24"/>
          <w:lang w:eastAsia="ar-SA"/>
        </w:rPr>
        <w:t xml:space="preserve">w ramach Projektu pt. „PWP Edukacja w dziedzinie zarządzania czasem i kosztami postępowań sądowych - </w:t>
      </w:r>
      <w:proofErr w:type="spellStart"/>
      <w:r w:rsidR="00557CBE" w:rsidRPr="00557CBE">
        <w:rPr>
          <w:rFonts w:eastAsia="Times New Roman"/>
          <w:sz w:val="24"/>
          <w:szCs w:val="24"/>
          <w:lang w:eastAsia="ar-SA"/>
        </w:rPr>
        <w:t>case</w:t>
      </w:r>
      <w:proofErr w:type="spellEnd"/>
      <w:r w:rsidR="00557CBE" w:rsidRPr="00557CBE">
        <w:rPr>
          <w:rFonts w:eastAsia="Times New Roman"/>
          <w:sz w:val="24"/>
          <w:szCs w:val="24"/>
          <w:lang w:eastAsia="ar-SA"/>
        </w:rPr>
        <w:t xml:space="preserve"> management” współfinansowanego z Europejskiego Funduszu Społecznego.</w:t>
      </w:r>
    </w:p>
    <w:p w:rsidR="00834C8F" w:rsidRPr="00A40564" w:rsidRDefault="00A40564" w:rsidP="00934BEE">
      <w:pPr>
        <w:pStyle w:val="Default"/>
        <w:numPr>
          <w:ilvl w:val="0"/>
          <w:numId w:val="44"/>
        </w:numPr>
        <w:spacing w:line="360" w:lineRule="auto"/>
        <w:jc w:val="both"/>
        <w:rPr>
          <w:rFonts w:ascii="Calibri" w:hAnsi="Calibri" w:cs="Arial"/>
          <w:color w:val="auto"/>
        </w:rPr>
      </w:pPr>
      <w:r w:rsidRPr="00A40564">
        <w:rPr>
          <w:rFonts w:ascii="Calibri" w:hAnsi="Calibri" w:cs="Arial"/>
          <w:color w:val="auto"/>
        </w:rPr>
        <w:t xml:space="preserve">Wykonawca może złożyć ofertę w odniesieniu do jednej lub </w:t>
      </w:r>
      <w:r w:rsidR="00353D32">
        <w:rPr>
          <w:rFonts w:ascii="Calibri" w:hAnsi="Calibri" w:cs="Arial"/>
          <w:color w:val="auto"/>
        </w:rPr>
        <w:t xml:space="preserve">dwóch </w:t>
      </w:r>
      <w:r w:rsidR="00326D66">
        <w:rPr>
          <w:rFonts w:ascii="Calibri" w:hAnsi="Calibri" w:cs="Arial"/>
          <w:color w:val="auto"/>
        </w:rPr>
        <w:t>c</w:t>
      </w:r>
      <w:r w:rsidR="00326D66" w:rsidRPr="00A40564">
        <w:rPr>
          <w:rFonts w:ascii="Calibri" w:hAnsi="Calibri" w:cs="Arial"/>
          <w:color w:val="auto"/>
        </w:rPr>
        <w:t xml:space="preserve">zęści </w:t>
      </w:r>
      <w:r w:rsidRPr="00A40564">
        <w:rPr>
          <w:rFonts w:ascii="Calibri" w:hAnsi="Calibri" w:cs="Arial"/>
          <w:color w:val="auto"/>
        </w:rPr>
        <w:t xml:space="preserve">objętych przedmiotem </w:t>
      </w:r>
      <w:r w:rsidRPr="00A40564">
        <w:rPr>
          <w:rFonts w:ascii="Calibri" w:hAnsi="Calibri" w:cs="Arial"/>
        </w:rPr>
        <w:t>Zamówienia</w:t>
      </w:r>
      <w:r w:rsidRPr="00A40564">
        <w:rPr>
          <w:rFonts w:ascii="Calibri" w:hAnsi="Calibri" w:cs="Arial"/>
          <w:color w:val="auto"/>
        </w:rPr>
        <w:t xml:space="preserve">. </w:t>
      </w:r>
    </w:p>
    <w:p w:rsidR="002515C1" w:rsidRPr="00EE5598" w:rsidRDefault="009D44A1" w:rsidP="00934BEE">
      <w:pPr>
        <w:pStyle w:val="Tekstpodstawowy"/>
        <w:numPr>
          <w:ilvl w:val="0"/>
          <w:numId w:val="44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hAnsi="Calibri"/>
        </w:rPr>
      </w:pPr>
      <w:r w:rsidRPr="00EE5598">
        <w:rPr>
          <w:rFonts w:ascii="Calibri" w:hAnsi="Calibri"/>
        </w:rPr>
        <w:t>Zamawiający nie dopuszcza składania ofert wariantowych</w:t>
      </w:r>
      <w:r w:rsidR="002515C1" w:rsidRPr="00EE5598">
        <w:rPr>
          <w:rFonts w:ascii="Calibri" w:hAnsi="Calibri"/>
        </w:rPr>
        <w:t>.</w:t>
      </w:r>
    </w:p>
    <w:p w:rsidR="00633960" w:rsidRPr="00633960" w:rsidRDefault="00C6709C" w:rsidP="00934BEE">
      <w:pPr>
        <w:pStyle w:val="Tekstpodstawowy"/>
        <w:numPr>
          <w:ilvl w:val="0"/>
          <w:numId w:val="44"/>
        </w:numPr>
        <w:tabs>
          <w:tab w:val="left" w:pos="426"/>
        </w:tabs>
        <w:suppressAutoHyphens/>
        <w:spacing w:after="0" w:line="360" w:lineRule="auto"/>
        <w:ind w:left="357"/>
        <w:jc w:val="both"/>
        <w:rPr>
          <w:rFonts w:ascii="Calibri" w:hAnsi="Calibri"/>
        </w:rPr>
      </w:pPr>
      <w:r w:rsidRPr="00557CBE">
        <w:rPr>
          <w:rFonts w:ascii="Calibri" w:hAnsi="Calibri"/>
        </w:rPr>
        <w:t xml:space="preserve">Zamawiający </w:t>
      </w:r>
      <w:r w:rsidR="00633960">
        <w:rPr>
          <w:rFonts w:ascii="Calibri" w:hAnsi="Calibri"/>
        </w:rPr>
        <w:t xml:space="preserve">nie </w:t>
      </w:r>
      <w:r w:rsidRPr="00557CBE">
        <w:rPr>
          <w:rFonts w:ascii="Calibri" w:hAnsi="Calibri"/>
        </w:rPr>
        <w:t>przewiduje możliwość udzie</w:t>
      </w:r>
      <w:r w:rsidR="00834C8F" w:rsidRPr="00557CBE">
        <w:rPr>
          <w:rFonts w:ascii="Calibri" w:hAnsi="Calibri"/>
        </w:rPr>
        <w:t>lenia zamówień uzupełniających</w:t>
      </w:r>
      <w:r w:rsidR="00633960">
        <w:rPr>
          <w:rFonts w:ascii="Calibri" w:hAnsi="Calibri"/>
        </w:rPr>
        <w:t xml:space="preserve">. </w:t>
      </w:r>
    </w:p>
    <w:p w:rsidR="00FC0190" w:rsidRPr="00633960" w:rsidRDefault="00834C8F" w:rsidP="00633960">
      <w:pPr>
        <w:pStyle w:val="Tekstpodstawowy"/>
        <w:tabs>
          <w:tab w:val="left" w:pos="426"/>
        </w:tabs>
        <w:suppressAutoHyphens/>
        <w:spacing w:after="0" w:line="360" w:lineRule="auto"/>
        <w:ind w:left="357"/>
        <w:jc w:val="both"/>
        <w:rPr>
          <w:rFonts w:ascii="Calibri" w:hAnsi="Calibri"/>
        </w:rPr>
      </w:pPr>
      <w:r w:rsidRPr="00557CBE">
        <w:rPr>
          <w:rFonts w:ascii="Calibri" w:hAnsi="Calibri"/>
        </w:rPr>
        <w:t xml:space="preserve"> </w:t>
      </w:r>
    </w:p>
    <w:p w:rsidR="009D44A1" w:rsidRPr="00633960" w:rsidRDefault="009D44A1" w:rsidP="00363433">
      <w:pPr>
        <w:pStyle w:val="Nagwek2"/>
        <w:spacing w:before="0" w:after="0" w:line="360" w:lineRule="auto"/>
      </w:pPr>
      <w:bookmarkStart w:id="11" w:name="_Toc375216357"/>
      <w:r w:rsidRPr="00633960">
        <w:t>Rozdział 5: Termin wykonania zamówienia</w:t>
      </w:r>
      <w:bookmarkEnd w:id="11"/>
    </w:p>
    <w:p w:rsidR="009A4204" w:rsidRPr="00335946" w:rsidRDefault="00335946" w:rsidP="00335946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633960">
        <w:rPr>
          <w:rFonts w:eastAsia="Times New Roman"/>
          <w:sz w:val="24"/>
          <w:szCs w:val="24"/>
        </w:rPr>
        <w:t>Zamówienie będzie realizowane od dn</w:t>
      </w:r>
      <w:r w:rsidRPr="00335946">
        <w:rPr>
          <w:rFonts w:eastAsia="Times New Roman"/>
          <w:sz w:val="24"/>
          <w:szCs w:val="24"/>
        </w:rPr>
        <w:t>ia podpisania Umowy</w:t>
      </w:r>
      <w:r w:rsidR="00EF7422">
        <w:rPr>
          <w:rFonts w:eastAsia="Times New Roman"/>
          <w:sz w:val="24"/>
          <w:szCs w:val="24"/>
        </w:rPr>
        <w:t xml:space="preserve"> </w:t>
      </w:r>
      <w:r w:rsidRPr="00335946">
        <w:rPr>
          <w:rFonts w:eastAsia="Times New Roman"/>
          <w:sz w:val="24"/>
          <w:szCs w:val="24"/>
        </w:rPr>
        <w:t xml:space="preserve"> do dnia zakończenia Projektu. Na dzień wszczęcia postępowania </w:t>
      </w:r>
      <w:r w:rsidR="00EF7422">
        <w:rPr>
          <w:rFonts w:eastAsia="Times New Roman"/>
          <w:sz w:val="24"/>
          <w:szCs w:val="24"/>
        </w:rPr>
        <w:t xml:space="preserve">przewiduje się, że </w:t>
      </w:r>
      <w:r w:rsidRPr="00335946">
        <w:rPr>
          <w:rFonts w:eastAsia="Times New Roman"/>
          <w:sz w:val="24"/>
          <w:szCs w:val="24"/>
        </w:rPr>
        <w:t xml:space="preserve">data zakończenia Projektu to dzień </w:t>
      </w:r>
      <w:r w:rsidR="00353D32">
        <w:rPr>
          <w:rFonts w:eastAsia="Times New Roman"/>
          <w:sz w:val="24"/>
          <w:szCs w:val="24"/>
        </w:rPr>
        <w:t>31 grudnia</w:t>
      </w:r>
      <w:r w:rsidRPr="00335946">
        <w:rPr>
          <w:rFonts w:eastAsia="Times New Roman"/>
          <w:sz w:val="24"/>
          <w:szCs w:val="24"/>
        </w:rPr>
        <w:t xml:space="preserve"> 2014 r.</w:t>
      </w:r>
      <w:r w:rsidR="003949C2">
        <w:rPr>
          <w:rFonts w:eastAsia="Times New Roman"/>
          <w:sz w:val="24"/>
          <w:szCs w:val="24"/>
        </w:rPr>
        <w:t xml:space="preserve"> (dotyczy Części nr 1 i Części nr 2).</w:t>
      </w:r>
    </w:p>
    <w:p w:rsidR="009D44A1" w:rsidRPr="00EE5598" w:rsidRDefault="009D44A1" w:rsidP="00363433">
      <w:pPr>
        <w:pStyle w:val="Nagwek2"/>
        <w:spacing w:before="0" w:after="0" w:line="360" w:lineRule="auto"/>
        <w:jc w:val="both"/>
      </w:pPr>
      <w:bookmarkStart w:id="12" w:name="_Toc375216358"/>
      <w:r w:rsidRPr="00EE5598">
        <w:lastRenderedPageBreak/>
        <w:t>Rozdział 6: Warunki udziału w postępowaniu oraz opis sposobu dokonywania oceny spełniania tych warunków</w:t>
      </w:r>
      <w:bookmarkEnd w:id="12"/>
    </w:p>
    <w:p w:rsidR="009D44A1" w:rsidRPr="00EE5598" w:rsidRDefault="009D44A1" w:rsidP="00363433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" w:hAnsi="Calibri"/>
        </w:rPr>
      </w:pPr>
      <w:r w:rsidRPr="00EE5598">
        <w:rPr>
          <w:rFonts w:ascii="Calibri" w:hAnsi="Calibri"/>
        </w:rPr>
        <w:t xml:space="preserve">O udzielenie zamówienia mogą się ubiegać Wykonawcy, co do których brak jest podstaw do wykluczenia z postępowania wskazanych w art. 24 ust. 1 i 2 ustawy </w:t>
      </w:r>
      <w:proofErr w:type="spellStart"/>
      <w:r w:rsidRPr="00EE5598">
        <w:rPr>
          <w:rFonts w:ascii="Calibri" w:hAnsi="Calibri"/>
        </w:rPr>
        <w:t>Pzp</w:t>
      </w:r>
      <w:proofErr w:type="spellEnd"/>
      <w:r w:rsidRPr="00EE5598">
        <w:rPr>
          <w:rFonts w:ascii="Calibri" w:hAnsi="Calibri"/>
        </w:rPr>
        <w:t>, spełniający jednocześnie</w:t>
      </w:r>
      <w:r w:rsidR="00DD1C6B">
        <w:rPr>
          <w:rFonts w:ascii="Calibri" w:hAnsi="Calibri"/>
        </w:rPr>
        <w:t xml:space="preserve"> następujące warunki w zakresie: </w:t>
      </w:r>
    </w:p>
    <w:p w:rsidR="00797251" w:rsidRPr="001E6D3E" w:rsidRDefault="009D44A1" w:rsidP="001E6D3E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EE5598">
        <w:rPr>
          <w:color w:val="000000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9D44A1" w:rsidRDefault="009D44A1" w:rsidP="00363433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EE5598">
        <w:rPr>
          <w:color w:val="000000"/>
          <w:sz w:val="24"/>
          <w:szCs w:val="24"/>
        </w:rPr>
        <w:t>posiadania wiedzy i doświadczenia,</w:t>
      </w:r>
    </w:p>
    <w:p w:rsidR="00BF2996" w:rsidRPr="00353D32" w:rsidRDefault="00BF2996" w:rsidP="003949C2">
      <w:pPr>
        <w:suppressAutoHyphens/>
        <w:autoSpaceDE w:val="0"/>
        <w:spacing w:after="0" w:line="360" w:lineRule="auto"/>
        <w:ind w:left="714"/>
        <w:jc w:val="both"/>
        <w:rPr>
          <w:b/>
          <w:color w:val="000000"/>
          <w:sz w:val="24"/>
          <w:szCs w:val="24"/>
        </w:rPr>
      </w:pPr>
      <w:r w:rsidRPr="00353D32">
        <w:rPr>
          <w:b/>
          <w:color w:val="000000"/>
          <w:sz w:val="24"/>
          <w:szCs w:val="24"/>
        </w:rPr>
        <w:t>Zamawiający uzna warunek za spełniony, w przypadku, gdy Wykonawca wykaże, iż:</w:t>
      </w:r>
    </w:p>
    <w:p w:rsidR="003949C2" w:rsidRPr="00353D32" w:rsidRDefault="00BF2996" w:rsidP="00BF2996">
      <w:pPr>
        <w:suppressAutoHyphens/>
        <w:autoSpaceDE w:val="0"/>
        <w:spacing w:after="0" w:line="360" w:lineRule="auto"/>
        <w:ind w:left="720"/>
        <w:jc w:val="both"/>
        <w:rPr>
          <w:b/>
          <w:color w:val="000000"/>
          <w:sz w:val="24"/>
          <w:szCs w:val="24"/>
        </w:rPr>
      </w:pPr>
      <w:r w:rsidRPr="00353D32">
        <w:rPr>
          <w:b/>
          <w:color w:val="000000"/>
          <w:sz w:val="24"/>
          <w:szCs w:val="24"/>
        </w:rPr>
        <w:t>w okresie ostatnich trzech lat przed upływem terminu składania ofert, a jeżeli okres prowadzenia działalności jest krótszy - w tym okresie – wykonał, a w przypadku świadczeń c</w:t>
      </w:r>
      <w:r w:rsidR="003949C2" w:rsidRPr="00353D32">
        <w:rPr>
          <w:b/>
          <w:color w:val="000000"/>
          <w:sz w:val="24"/>
          <w:szCs w:val="24"/>
        </w:rPr>
        <w:t>iągłych lub okresowych wykonuje:</w:t>
      </w:r>
    </w:p>
    <w:p w:rsidR="00BF2996" w:rsidRPr="00D51534" w:rsidRDefault="00BF2996" w:rsidP="00934BEE">
      <w:pPr>
        <w:numPr>
          <w:ilvl w:val="0"/>
          <w:numId w:val="45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BF2996">
        <w:rPr>
          <w:b/>
          <w:color w:val="000000"/>
          <w:sz w:val="24"/>
          <w:szCs w:val="24"/>
        </w:rPr>
        <w:t xml:space="preserve">co najmniej </w:t>
      </w:r>
      <w:r w:rsidR="00D0485C">
        <w:rPr>
          <w:b/>
          <w:color w:val="000000"/>
          <w:sz w:val="24"/>
          <w:szCs w:val="24"/>
        </w:rPr>
        <w:t>trzy zamówienia polegające</w:t>
      </w:r>
      <w:r w:rsidRPr="00BF2996">
        <w:rPr>
          <w:b/>
          <w:color w:val="000000"/>
          <w:sz w:val="24"/>
          <w:szCs w:val="24"/>
        </w:rPr>
        <w:t xml:space="preserve"> na </w:t>
      </w:r>
      <w:r w:rsidR="00557CBE">
        <w:rPr>
          <w:b/>
          <w:color w:val="000000"/>
          <w:sz w:val="24"/>
          <w:szCs w:val="24"/>
        </w:rPr>
        <w:t>świadczeniu usług cateringowych</w:t>
      </w:r>
      <w:r w:rsidRPr="00BF2996">
        <w:rPr>
          <w:b/>
          <w:color w:val="000000"/>
          <w:sz w:val="24"/>
          <w:szCs w:val="24"/>
        </w:rPr>
        <w:t xml:space="preserve"> o wartośc</w:t>
      </w:r>
      <w:r w:rsidRPr="00BF2996">
        <w:rPr>
          <w:color w:val="000000"/>
          <w:sz w:val="24"/>
          <w:szCs w:val="24"/>
        </w:rPr>
        <w:t xml:space="preserve">i </w:t>
      </w:r>
      <w:r w:rsidRPr="00FB7C93">
        <w:rPr>
          <w:b/>
          <w:color w:val="000000"/>
          <w:sz w:val="24"/>
          <w:szCs w:val="24"/>
        </w:rPr>
        <w:t xml:space="preserve">co najmniej </w:t>
      </w:r>
      <w:r w:rsidR="008E3232">
        <w:rPr>
          <w:b/>
          <w:color w:val="000000"/>
          <w:sz w:val="24"/>
          <w:szCs w:val="24"/>
        </w:rPr>
        <w:t>10</w:t>
      </w:r>
      <w:r w:rsidRPr="00EA79F9">
        <w:rPr>
          <w:b/>
          <w:color w:val="000000"/>
          <w:sz w:val="24"/>
          <w:szCs w:val="24"/>
        </w:rPr>
        <w:t>.000,00 zł brutto</w:t>
      </w:r>
      <w:r w:rsidR="00557CBE">
        <w:rPr>
          <w:b/>
          <w:color w:val="000000"/>
          <w:sz w:val="24"/>
          <w:szCs w:val="24"/>
        </w:rPr>
        <w:t xml:space="preserve"> każde </w:t>
      </w:r>
      <w:r w:rsidR="00FB7C93" w:rsidRPr="00EA79F9">
        <w:rPr>
          <w:b/>
          <w:color w:val="000000"/>
          <w:sz w:val="24"/>
          <w:szCs w:val="24"/>
        </w:rPr>
        <w:t>[dotyczy Części nr 1]</w:t>
      </w:r>
    </w:p>
    <w:p w:rsidR="00D51534" w:rsidRPr="00D51534" w:rsidRDefault="00D51534" w:rsidP="00D51534">
      <w:pPr>
        <w:suppressAutoHyphens/>
        <w:autoSpaceDE w:val="0"/>
        <w:spacing w:after="0" w:line="360" w:lineRule="auto"/>
        <w:ind w:left="1072"/>
        <w:jc w:val="both"/>
        <w:rPr>
          <w:color w:val="000000"/>
          <w:sz w:val="24"/>
          <w:szCs w:val="24"/>
          <w:u w:val="single"/>
        </w:rPr>
      </w:pPr>
      <w:r w:rsidRPr="00D51534">
        <w:rPr>
          <w:b/>
          <w:color w:val="000000"/>
          <w:sz w:val="24"/>
          <w:szCs w:val="24"/>
          <w:u w:val="single"/>
        </w:rPr>
        <w:t>Przez usługi cateringowe</w:t>
      </w:r>
      <w:r>
        <w:rPr>
          <w:b/>
          <w:color w:val="000000"/>
          <w:sz w:val="24"/>
          <w:szCs w:val="24"/>
          <w:u w:val="single"/>
        </w:rPr>
        <w:t xml:space="preserve"> Zamawiający rozumie dostarc</w:t>
      </w:r>
      <w:r w:rsidR="00141548">
        <w:rPr>
          <w:b/>
          <w:color w:val="000000"/>
          <w:sz w:val="24"/>
          <w:szCs w:val="24"/>
          <w:u w:val="single"/>
        </w:rPr>
        <w:t>za</w:t>
      </w:r>
      <w:r>
        <w:rPr>
          <w:b/>
          <w:color w:val="000000"/>
          <w:sz w:val="24"/>
          <w:szCs w:val="24"/>
          <w:u w:val="single"/>
        </w:rPr>
        <w:t>nie</w:t>
      </w:r>
      <w:r w:rsidRPr="00D51534">
        <w:rPr>
          <w:b/>
          <w:color w:val="000000"/>
          <w:sz w:val="24"/>
          <w:szCs w:val="24"/>
          <w:u w:val="single"/>
        </w:rPr>
        <w:t xml:space="preserve"> posiłków</w:t>
      </w:r>
      <w:r>
        <w:rPr>
          <w:b/>
          <w:color w:val="000000"/>
          <w:sz w:val="24"/>
          <w:szCs w:val="24"/>
          <w:u w:val="single"/>
        </w:rPr>
        <w:t xml:space="preserve"> w miejsce wskazane przez odbiorcę danego zamówienia.</w:t>
      </w:r>
      <w:r w:rsidRPr="00D51534">
        <w:rPr>
          <w:b/>
          <w:color w:val="000000"/>
          <w:sz w:val="24"/>
          <w:szCs w:val="24"/>
          <w:u w:val="single"/>
        </w:rPr>
        <w:t xml:space="preserve"> </w:t>
      </w:r>
    </w:p>
    <w:p w:rsidR="00D51534" w:rsidRPr="00D51534" w:rsidRDefault="003949C2" w:rsidP="00934BEE">
      <w:pPr>
        <w:numPr>
          <w:ilvl w:val="0"/>
          <w:numId w:val="45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FB7C93">
        <w:rPr>
          <w:b/>
          <w:color w:val="000000"/>
          <w:sz w:val="24"/>
          <w:szCs w:val="24"/>
        </w:rPr>
        <w:t xml:space="preserve">co najmniej </w:t>
      </w:r>
      <w:r w:rsidR="00D51534">
        <w:rPr>
          <w:b/>
          <w:color w:val="000000"/>
          <w:sz w:val="24"/>
          <w:szCs w:val="24"/>
        </w:rPr>
        <w:t>dwa</w:t>
      </w:r>
      <w:r w:rsidR="00557CBE">
        <w:rPr>
          <w:b/>
          <w:color w:val="000000"/>
          <w:sz w:val="24"/>
          <w:szCs w:val="24"/>
        </w:rPr>
        <w:t xml:space="preserve"> </w:t>
      </w:r>
      <w:r w:rsidRPr="00FB7C93">
        <w:rPr>
          <w:b/>
          <w:color w:val="000000"/>
          <w:sz w:val="24"/>
          <w:szCs w:val="24"/>
        </w:rPr>
        <w:t>zamówie</w:t>
      </w:r>
      <w:r w:rsidR="00D0485C">
        <w:rPr>
          <w:b/>
          <w:color w:val="000000"/>
          <w:sz w:val="24"/>
          <w:szCs w:val="24"/>
        </w:rPr>
        <w:t>nia</w:t>
      </w:r>
      <w:r w:rsidR="00557CBE">
        <w:rPr>
          <w:b/>
          <w:color w:val="000000"/>
          <w:sz w:val="24"/>
          <w:szCs w:val="24"/>
        </w:rPr>
        <w:t xml:space="preserve"> polegając</w:t>
      </w:r>
      <w:r w:rsidR="00D0485C">
        <w:rPr>
          <w:b/>
          <w:color w:val="000000"/>
          <w:sz w:val="24"/>
          <w:szCs w:val="24"/>
        </w:rPr>
        <w:t>e</w:t>
      </w:r>
      <w:r w:rsidRPr="00FB7C93">
        <w:rPr>
          <w:b/>
          <w:color w:val="000000"/>
          <w:sz w:val="24"/>
          <w:szCs w:val="24"/>
        </w:rPr>
        <w:t xml:space="preserve"> na </w:t>
      </w:r>
      <w:r w:rsidR="00557CBE">
        <w:rPr>
          <w:b/>
          <w:color w:val="000000"/>
          <w:sz w:val="24"/>
          <w:szCs w:val="24"/>
        </w:rPr>
        <w:t>świadczeniu usług restauracyjnych</w:t>
      </w:r>
      <w:r w:rsidR="00CA7C29">
        <w:rPr>
          <w:b/>
          <w:color w:val="000000"/>
          <w:sz w:val="24"/>
          <w:szCs w:val="24"/>
        </w:rPr>
        <w:t xml:space="preserve"> (lub cateringowych)</w:t>
      </w:r>
      <w:r w:rsidR="00326D66">
        <w:rPr>
          <w:b/>
          <w:color w:val="000000"/>
          <w:sz w:val="24"/>
          <w:szCs w:val="24"/>
        </w:rPr>
        <w:t xml:space="preserve"> </w:t>
      </w:r>
      <w:r w:rsidR="00557CBE">
        <w:rPr>
          <w:b/>
          <w:color w:val="000000"/>
          <w:sz w:val="24"/>
          <w:szCs w:val="24"/>
        </w:rPr>
        <w:t xml:space="preserve">wraz z wynajmem sali bankietowej (lub restauracyjnej) o </w:t>
      </w:r>
      <w:r w:rsidRPr="00FB7C93">
        <w:rPr>
          <w:b/>
          <w:color w:val="000000"/>
          <w:sz w:val="24"/>
          <w:szCs w:val="24"/>
        </w:rPr>
        <w:t>wartości</w:t>
      </w:r>
      <w:r w:rsidR="00D51534">
        <w:rPr>
          <w:b/>
          <w:color w:val="000000"/>
          <w:sz w:val="24"/>
          <w:szCs w:val="24"/>
        </w:rPr>
        <w:t xml:space="preserve"> co najmniej 1</w:t>
      </w:r>
      <w:r w:rsidR="00FB7C93" w:rsidRPr="00FB7C93">
        <w:rPr>
          <w:b/>
          <w:color w:val="000000"/>
          <w:sz w:val="24"/>
          <w:szCs w:val="24"/>
        </w:rPr>
        <w:t>0.000,00 zł brutto</w:t>
      </w:r>
      <w:r w:rsidR="00557CBE">
        <w:rPr>
          <w:b/>
          <w:color w:val="000000"/>
          <w:sz w:val="24"/>
          <w:szCs w:val="24"/>
        </w:rPr>
        <w:t xml:space="preserve"> każde</w:t>
      </w:r>
      <w:r w:rsidR="00FB7C93">
        <w:rPr>
          <w:color w:val="000000"/>
          <w:sz w:val="24"/>
          <w:szCs w:val="24"/>
        </w:rPr>
        <w:t xml:space="preserve"> </w:t>
      </w:r>
      <w:r w:rsidR="00FB7C93" w:rsidRPr="00EA79F9">
        <w:rPr>
          <w:b/>
          <w:color w:val="000000"/>
          <w:sz w:val="24"/>
          <w:szCs w:val="24"/>
        </w:rPr>
        <w:t>[dotyczy Części nr 2].</w:t>
      </w:r>
    </w:p>
    <w:p w:rsidR="005641B6" w:rsidRPr="00D51534" w:rsidRDefault="00D51534" w:rsidP="00D51534">
      <w:pPr>
        <w:suppressAutoHyphens/>
        <w:autoSpaceDE w:val="0"/>
        <w:spacing w:after="0" w:line="360" w:lineRule="auto"/>
        <w:ind w:left="1072"/>
        <w:jc w:val="both"/>
        <w:rPr>
          <w:color w:val="000000"/>
          <w:sz w:val="24"/>
          <w:szCs w:val="24"/>
          <w:u w:val="single"/>
        </w:rPr>
      </w:pPr>
      <w:r w:rsidRPr="00D51534">
        <w:rPr>
          <w:b/>
          <w:color w:val="000000"/>
          <w:sz w:val="24"/>
          <w:szCs w:val="24"/>
          <w:u w:val="single"/>
        </w:rPr>
        <w:t>Przez usługi restauracyjne</w:t>
      </w:r>
      <w:r w:rsidR="00C8145E">
        <w:rPr>
          <w:b/>
          <w:color w:val="000000"/>
          <w:sz w:val="24"/>
          <w:szCs w:val="24"/>
          <w:u w:val="single"/>
        </w:rPr>
        <w:t>/cateringowe określone niniejszym warunkiem</w:t>
      </w:r>
      <w:r w:rsidR="00633960">
        <w:rPr>
          <w:b/>
          <w:color w:val="000000"/>
          <w:sz w:val="24"/>
          <w:szCs w:val="24"/>
          <w:u w:val="single"/>
        </w:rPr>
        <w:t xml:space="preserve"> </w:t>
      </w:r>
      <w:r w:rsidRPr="00D51534">
        <w:rPr>
          <w:b/>
          <w:color w:val="000000"/>
          <w:sz w:val="24"/>
          <w:szCs w:val="24"/>
          <w:u w:val="single"/>
        </w:rPr>
        <w:t xml:space="preserve">Zamawiający rozumie </w:t>
      </w:r>
      <w:r>
        <w:rPr>
          <w:b/>
          <w:color w:val="000000"/>
          <w:sz w:val="24"/>
          <w:szCs w:val="24"/>
          <w:u w:val="single"/>
        </w:rPr>
        <w:t xml:space="preserve">świadczenie usług bezpośrednio w miejscu zapewnionym przez </w:t>
      </w:r>
      <w:r w:rsidR="00C8145E">
        <w:rPr>
          <w:b/>
          <w:color w:val="000000"/>
          <w:sz w:val="24"/>
          <w:szCs w:val="24"/>
          <w:u w:val="single"/>
        </w:rPr>
        <w:t>W</w:t>
      </w:r>
      <w:r>
        <w:rPr>
          <w:b/>
          <w:color w:val="000000"/>
          <w:sz w:val="24"/>
          <w:szCs w:val="24"/>
          <w:u w:val="single"/>
        </w:rPr>
        <w:t>ykonawcę.</w:t>
      </w:r>
      <w:r w:rsidR="00FB7C93" w:rsidRPr="00D51534">
        <w:rPr>
          <w:color w:val="000000"/>
          <w:sz w:val="24"/>
          <w:szCs w:val="24"/>
          <w:u w:val="single"/>
        </w:rPr>
        <w:t xml:space="preserve"> </w:t>
      </w:r>
    </w:p>
    <w:p w:rsidR="003949C2" w:rsidRPr="00D02E06" w:rsidRDefault="005641B6" w:rsidP="005641B6">
      <w:pPr>
        <w:suppressAutoHyphens/>
        <w:autoSpaceDE w:val="0"/>
        <w:spacing w:after="0" w:line="360" w:lineRule="auto"/>
        <w:ind w:left="714"/>
        <w:jc w:val="both"/>
        <w:rPr>
          <w:b/>
          <w:color w:val="000000"/>
          <w:sz w:val="24"/>
          <w:szCs w:val="24"/>
        </w:rPr>
      </w:pPr>
      <w:r w:rsidRPr="00D02E06">
        <w:rPr>
          <w:b/>
          <w:color w:val="000000"/>
          <w:sz w:val="24"/>
          <w:szCs w:val="24"/>
        </w:rPr>
        <w:t xml:space="preserve">W przypadku składania </w:t>
      </w:r>
      <w:r w:rsidR="00141548">
        <w:rPr>
          <w:b/>
          <w:color w:val="000000"/>
          <w:sz w:val="24"/>
          <w:szCs w:val="24"/>
        </w:rPr>
        <w:t xml:space="preserve">oferty na obie </w:t>
      </w:r>
      <w:r w:rsidRPr="00D02E06">
        <w:rPr>
          <w:b/>
          <w:color w:val="000000"/>
          <w:sz w:val="24"/>
          <w:szCs w:val="24"/>
        </w:rPr>
        <w:t xml:space="preserve">Części </w:t>
      </w:r>
      <w:r w:rsidR="00353D32" w:rsidRPr="00D02E06">
        <w:rPr>
          <w:b/>
          <w:color w:val="000000"/>
          <w:sz w:val="24"/>
          <w:szCs w:val="24"/>
        </w:rPr>
        <w:t xml:space="preserve">objęte przedmiotem zamówienia </w:t>
      </w:r>
      <w:r w:rsidR="00D5093F">
        <w:rPr>
          <w:b/>
          <w:color w:val="000000"/>
          <w:sz w:val="24"/>
          <w:szCs w:val="24"/>
        </w:rPr>
        <w:t>Wykonawca musi przedstawić zamówienia w ilości i przedmiocie odpowiadającym każdemu warunkowi z osobna.</w:t>
      </w:r>
    </w:p>
    <w:p w:rsidR="00BF2996" w:rsidRPr="00BF2996" w:rsidRDefault="009D44A1" w:rsidP="00BF2996">
      <w:pPr>
        <w:numPr>
          <w:ilvl w:val="0"/>
          <w:numId w:val="3"/>
        </w:numPr>
        <w:spacing w:after="0" w:line="360" w:lineRule="auto"/>
        <w:jc w:val="both"/>
        <w:rPr>
          <w:color w:val="000000"/>
          <w:sz w:val="24"/>
          <w:szCs w:val="24"/>
        </w:rPr>
      </w:pPr>
      <w:r w:rsidRPr="00EE5598">
        <w:rPr>
          <w:color w:val="000000"/>
          <w:sz w:val="24"/>
          <w:szCs w:val="24"/>
        </w:rPr>
        <w:t>dysponowania odpowiednim potencjałem technicznym oraz osobami zdolnymi do wykonania zamówienia,</w:t>
      </w:r>
    </w:p>
    <w:p w:rsidR="009D44A1" w:rsidRPr="00EE5598" w:rsidRDefault="009D44A1" w:rsidP="00363433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EE5598">
        <w:rPr>
          <w:color w:val="000000"/>
          <w:sz w:val="24"/>
          <w:szCs w:val="24"/>
        </w:rPr>
        <w:t>sytuacji ekonomicznej i finansowej.</w:t>
      </w:r>
    </w:p>
    <w:p w:rsidR="009D44A1" w:rsidRPr="00EE5598" w:rsidRDefault="009D44A1" w:rsidP="00363433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" w:hAnsi="Calibri"/>
        </w:rPr>
      </w:pPr>
      <w:r w:rsidRPr="00EE5598">
        <w:rPr>
          <w:rFonts w:ascii="Calibri" w:hAnsi="Calibri"/>
        </w:rPr>
        <w:lastRenderedPageBreak/>
        <w:t>Ocena spełniania warunków odbędzie się zgodnie z formułą „spełnia / nie spełnia”, na podstawie złożonych wraz z ofertą dokumentów oraz oświadczeń, których wykaz zawiera Rozdział 7 SIWZ.</w:t>
      </w:r>
    </w:p>
    <w:p w:rsidR="00B33652" w:rsidRPr="00EE5598" w:rsidRDefault="00B33652" w:rsidP="00363433">
      <w:pPr>
        <w:pStyle w:val="Tekstpodstawowy"/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" w:hAnsi="Calibri"/>
        </w:rPr>
      </w:pPr>
      <w:r w:rsidRPr="00EE5598">
        <w:rPr>
          <w:rFonts w:ascii="Calibri" w:hAnsi="Calibri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</w:p>
    <w:p w:rsidR="009D44A1" w:rsidRPr="00EE5598" w:rsidRDefault="009D44A1" w:rsidP="00363433">
      <w:pPr>
        <w:pStyle w:val="Tekstpodstawowy"/>
        <w:spacing w:after="0" w:line="360" w:lineRule="auto"/>
        <w:jc w:val="both"/>
        <w:rPr>
          <w:rFonts w:ascii="Calibri" w:hAnsi="Calibri"/>
          <w:bCs/>
        </w:rPr>
      </w:pPr>
    </w:p>
    <w:p w:rsidR="009D44A1" w:rsidRPr="00EE5598" w:rsidRDefault="009D44A1" w:rsidP="00363433">
      <w:pPr>
        <w:pStyle w:val="Nagwek2"/>
        <w:spacing w:before="0" w:after="0" w:line="360" w:lineRule="auto"/>
        <w:jc w:val="both"/>
      </w:pPr>
      <w:bookmarkStart w:id="13" w:name="_Toc375216359"/>
      <w:r w:rsidRPr="00EE5598">
        <w:t>Rozdział 7: Wykaz oświadczeń i dokumentów, jakie mają dostarczyć wykonawcy w celu potwierdzenia spełnienia warunków udziału w postępowaniu</w:t>
      </w:r>
      <w:r w:rsidR="00EB2E5A" w:rsidRPr="00EE5598">
        <w:t xml:space="preserve"> oraz w celu wykazania braku podstaw do wykluczenia z postępowania</w:t>
      </w:r>
      <w:bookmarkEnd w:id="13"/>
    </w:p>
    <w:p w:rsidR="00B33652" w:rsidRPr="00EE5598" w:rsidRDefault="00B33652" w:rsidP="001E6D3E">
      <w:pPr>
        <w:pStyle w:val="Tekstpodstawowy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" w:hAnsi="Calibri"/>
        </w:rPr>
      </w:pPr>
      <w:r w:rsidRPr="00EE5598">
        <w:rPr>
          <w:rFonts w:ascii="Calibri" w:hAnsi="Calibri"/>
        </w:rPr>
        <w:t>W</w:t>
      </w:r>
      <w:r w:rsidR="009D44A1" w:rsidRPr="00EE5598">
        <w:rPr>
          <w:rFonts w:ascii="Calibri" w:hAnsi="Calibri"/>
        </w:rPr>
        <w:t xml:space="preserve"> celu </w:t>
      </w:r>
      <w:r w:rsidRPr="00EE5598">
        <w:rPr>
          <w:rFonts w:ascii="Calibri" w:hAnsi="Calibri"/>
        </w:rPr>
        <w:t>potwierdzenia</w:t>
      </w:r>
      <w:r w:rsidR="009D44A1" w:rsidRPr="00EE5598">
        <w:rPr>
          <w:rFonts w:ascii="Calibri" w:hAnsi="Calibri"/>
        </w:rPr>
        <w:t xml:space="preserve"> spełniania warunków</w:t>
      </w:r>
      <w:r w:rsidRPr="00EE5598">
        <w:rPr>
          <w:rFonts w:ascii="Calibri" w:hAnsi="Calibri"/>
        </w:rPr>
        <w:t xml:space="preserve"> określonych w Rozdziale 6 SIWZ Wyko</w:t>
      </w:r>
      <w:r w:rsidR="00EA79F9">
        <w:rPr>
          <w:rFonts w:ascii="Calibri" w:hAnsi="Calibri"/>
        </w:rPr>
        <w:t>nawcy zobowiązani są przedłożyć (dotyczy Części nr 1 i Części nr 2):</w:t>
      </w:r>
    </w:p>
    <w:p w:rsidR="00EA79F9" w:rsidRPr="00EA79F9" w:rsidRDefault="00B33652" w:rsidP="00BA104C">
      <w:pPr>
        <w:pStyle w:val="Standard"/>
      </w:pPr>
      <w:r w:rsidRPr="00EA79F9">
        <w:t>oświadczenie, sporządzone według wzoru stanowiącego załącznik nr 4</w:t>
      </w:r>
      <w:r w:rsidR="00D85F88" w:rsidRPr="00EA79F9">
        <w:t>a</w:t>
      </w:r>
      <w:r w:rsidRPr="00EA79F9">
        <w:t xml:space="preserve"> do niniejszej SIWZ, o spełnianiu warunków udziału w postępowaniu</w:t>
      </w:r>
      <w:r w:rsidR="00EA79F9" w:rsidRPr="00EA79F9">
        <w:t>,</w:t>
      </w:r>
    </w:p>
    <w:p w:rsidR="00EA79F9" w:rsidRDefault="001E6D3E" w:rsidP="00BA104C">
      <w:pPr>
        <w:pStyle w:val="Standard"/>
      </w:pPr>
      <w:r>
        <w:t xml:space="preserve">wykaz </w:t>
      </w:r>
      <w:r w:rsidRPr="001E6D3E">
        <w:t>wykonanych, a w przypadku świadczeń okresowych lu</w:t>
      </w:r>
      <w:r w:rsidR="00EA79F9">
        <w:t>b ciągłych również wykonywanych</w:t>
      </w:r>
      <w:r w:rsidRPr="001E6D3E">
        <w:t xml:space="preserve"> głównych </w:t>
      </w:r>
      <w:r>
        <w:t>usług</w:t>
      </w:r>
      <w:r w:rsidR="00EA79F9">
        <w:t xml:space="preserve"> (według załącznika nr 5 do</w:t>
      </w:r>
      <w:r w:rsidR="00353D32">
        <w:t xml:space="preserve"> niniejszej</w:t>
      </w:r>
      <w:r w:rsidR="00EA79F9">
        <w:t xml:space="preserve"> SIWZ)</w:t>
      </w:r>
      <w:r w:rsidRPr="001E6D3E">
        <w:t xml:space="preserve"> w zakresie niezbędnym do wykazania spełniania warunku wiedzy i doświadczenia określonego w Rozdziale 6 pkt 1 lit. b) SIWZ w okresie ostatnich trzech lat przed upływem terminu składania ofert, a jeżeli okres prowadzenia działalności jest krótszy - w tym okresie, wraz z podaniem ich wartości, przedmiotu, dat wykonania i podmiotów na rzecz których dostawy zostały wykonane, oraz załączeniem dowodów, </w:t>
      </w:r>
      <w:r w:rsidR="00353D32">
        <w:t xml:space="preserve">że </w:t>
      </w:r>
      <w:r w:rsidRPr="001E6D3E">
        <w:t>zostały wykon</w:t>
      </w:r>
      <w:r>
        <w:t>ane lub są wykonywane należycie</w:t>
      </w:r>
      <w:r w:rsidR="00633960">
        <w:t>.</w:t>
      </w:r>
      <w:r w:rsidRPr="001E6D3E">
        <w:t xml:space="preserve"> </w:t>
      </w:r>
    </w:p>
    <w:p w:rsidR="0079646C" w:rsidRPr="001E6D3E" w:rsidRDefault="00FC57A7" w:rsidP="00934BEE">
      <w:pPr>
        <w:pStyle w:val="Standard"/>
        <w:numPr>
          <w:ilvl w:val="0"/>
          <w:numId w:val="48"/>
        </w:numPr>
      </w:pPr>
      <w:r w:rsidRPr="001E6D3E">
        <w:t xml:space="preserve">W celu wykazania braku podstaw do wykluczenia z postępowania na podstawie art. 24 ust. 1 i 2 ustawy </w:t>
      </w:r>
      <w:proofErr w:type="spellStart"/>
      <w:r w:rsidRPr="001E6D3E">
        <w:t>Pzp</w:t>
      </w:r>
      <w:proofErr w:type="spellEnd"/>
      <w:r w:rsidRPr="001E6D3E">
        <w:t>, Wykonawcy zobowiązani są przedłożyć następujące dokumenty</w:t>
      </w:r>
      <w:r w:rsidR="00BA104C">
        <w:t xml:space="preserve"> </w:t>
      </w:r>
      <w:r w:rsidR="00BA104C">
        <w:lastRenderedPageBreak/>
        <w:t>(dotyczy Części nr 1 i Części nr 2)</w:t>
      </w:r>
      <w:r w:rsidRPr="001E6D3E">
        <w:t>:</w:t>
      </w:r>
    </w:p>
    <w:p w:rsidR="0079646C" w:rsidRPr="00EE5598" w:rsidRDefault="0079646C" w:rsidP="00934BEE">
      <w:pPr>
        <w:pStyle w:val="Standard"/>
        <w:numPr>
          <w:ilvl w:val="0"/>
          <w:numId w:val="51"/>
        </w:numPr>
      </w:pPr>
      <w:r w:rsidRPr="00EE5598">
        <w:t xml:space="preserve">oświadczenie, sporządzone według wzoru stanowiącego załącznik </w:t>
      </w:r>
      <w:r w:rsidR="00D85F88" w:rsidRPr="00BA104C">
        <w:t>nr 4b</w:t>
      </w:r>
      <w:r w:rsidR="00D85F88">
        <w:t xml:space="preserve"> </w:t>
      </w:r>
      <w:r w:rsidRPr="00EE5598">
        <w:t>do niniejszej SIWZ, o braku podstaw do wykluczenia z postępowania (w przypadku wspólnego ubiegania się o udzielenie niniejszego zamówienia przez dwóch lub więcej Wykonawców w ofercie muszą być złożone przedmiotowe dokumenty dla każdego z nich);</w:t>
      </w:r>
    </w:p>
    <w:p w:rsidR="0079646C" w:rsidRDefault="009D44A1" w:rsidP="00BA104C">
      <w:pPr>
        <w:pStyle w:val="Standard"/>
      </w:pPr>
      <w:r w:rsidRPr="00EE5598">
        <w:t>aktualny odpis z właściwego rejestru</w:t>
      </w:r>
      <w:r w:rsidR="0079646C" w:rsidRPr="00EE5598">
        <w:t xml:space="preserve"> lub z centralnej ewidencji i informacji o działalności gospodarczej</w:t>
      </w:r>
      <w:r w:rsidRPr="00EE5598">
        <w:t>, jeżeli odrębne przepisy wymagają wpisu do rejestru, w celu wykazania braku podstaw do wykluczenia w oparciu o art. 24 ust. 1 pkt 2 ustawy</w:t>
      </w:r>
      <w:r w:rsidR="0079646C" w:rsidRPr="00EE5598">
        <w:t xml:space="preserve"> </w:t>
      </w:r>
      <w:proofErr w:type="spellStart"/>
      <w:r w:rsidR="0079646C" w:rsidRPr="00EE5598">
        <w:t>Pzp</w:t>
      </w:r>
      <w:proofErr w:type="spellEnd"/>
      <w:r w:rsidRPr="00EE5598">
        <w:t>, wystawiony nie wcześniej niż 6 miesięcy przed upływem terminu składania ofert</w:t>
      </w:r>
      <w:r w:rsidR="0079646C" w:rsidRPr="00EE5598">
        <w:t>;</w:t>
      </w:r>
    </w:p>
    <w:p w:rsidR="009D44A1" w:rsidRPr="00EE5598" w:rsidRDefault="0079646C" w:rsidP="00BA104C">
      <w:pPr>
        <w:pStyle w:val="Standard"/>
      </w:pPr>
      <w:r w:rsidRPr="00EE5598">
        <w:t xml:space="preserve">listę podmiotów należących do tej samej grupy kapitałowej, o której mowa w art. 24 ust. 2 pkt. 5 ustawy </w:t>
      </w:r>
      <w:proofErr w:type="spellStart"/>
      <w:r w:rsidRPr="00EE5598">
        <w:t>Pzp</w:t>
      </w:r>
      <w:proofErr w:type="spellEnd"/>
      <w:r w:rsidRPr="00EE5598">
        <w:t xml:space="preserve">, tj. w rozumieniu ustawy z dnia 16 lutego 2007 o ochronie konkurencji i konsumentów (Dz. U. Nr 50, poz. 331 z </w:t>
      </w:r>
      <w:proofErr w:type="spellStart"/>
      <w:r w:rsidRPr="00EE5598">
        <w:t>późn</w:t>
      </w:r>
      <w:proofErr w:type="spellEnd"/>
      <w:r w:rsidRPr="00EE5598">
        <w:t xml:space="preserve">. zm.) albo informację, o tym, że Wykonawca nie należy do grupy kapitałowej, sporządzone według wzoru stanowiącego załącznik nr </w:t>
      </w:r>
      <w:r w:rsidRPr="00D85F88">
        <w:t>4c</w:t>
      </w:r>
      <w:r w:rsidRPr="00EE5598">
        <w:t xml:space="preserve"> do niniejszej SIWZ (w przypadku wspólnego ubiegania się o udzielenie niniejszego zamówienia przez dwóch lub więcej Wykonawców w ofercie muszą być złożone przedmiotowe dokumenty dla każdego z nich);</w:t>
      </w:r>
    </w:p>
    <w:p w:rsidR="00B310F4" w:rsidRPr="00A16F65" w:rsidRDefault="00B310F4" w:rsidP="00934BEE">
      <w:pPr>
        <w:numPr>
          <w:ilvl w:val="0"/>
          <w:numId w:val="7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A16F65">
        <w:rPr>
          <w:rFonts w:cs="Calibri"/>
          <w:bCs/>
          <w:color w:val="000000"/>
          <w:sz w:val="24"/>
          <w:szCs w:val="24"/>
          <w:lang w:eastAsia="pl-PL"/>
        </w:rPr>
        <w:t>Stosownie do treści § 4 Rozporządzenia Prezesa Rady Ministrów z dnia 19 lutego 2013r. (</w:t>
      </w:r>
      <w:proofErr w:type="spellStart"/>
      <w:r w:rsidRPr="00A16F65">
        <w:rPr>
          <w:rFonts w:cs="Calibri"/>
          <w:bCs/>
          <w:color w:val="000000"/>
          <w:sz w:val="24"/>
          <w:szCs w:val="24"/>
          <w:lang w:eastAsia="pl-PL"/>
        </w:rPr>
        <w:t>Dz.U</w:t>
      </w:r>
      <w:proofErr w:type="spellEnd"/>
      <w:r w:rsidRPr="00A16F65">
        <w:rPr>
          <w:rFonts w:cs="Calibri"/>
          <w:bCs/>
          <w:color w:val="000000"/>
          <w:sz w:val="24"/>
          <w:szCs w:val="24"/>
          <w:lang w:eastAsia="pl-PL"/>
        </w:rPr>
        <w:t>. 2013 poz. 231) w sprawie rodzajów dokumentów, jakich może żądać Zamawiający od Wykonawcy oraz form, w jakich te dokumenty mogą być składane:</w:t>
      </w:r>
    </w:p>
    <w:p w:rsidR="00A16F65" w:rsidRPr="00BA104C" w:rsidRDefault="00B310F4" w:rsidP="00934BEE">
      <w:pPr>
        <w:pStyle w:val="Standard"/>
        <w:numPr>
          <w:ilvl w:val="0"/>
          <w:numId w:val="50"/>
        </w:numPr>
      </w:pPr>
      <w:r w:rsidRPr="00A16F65">
        <w:t>Jeżeli Wykonawca ma siedzibę lub miejsce zamieszkania poza terytorium Rzeczypospolitej Polskiej, zamiast dokument</w:t>
      </w:r>
      <w:r w:rsidR="00BA104C">
        <w:t>u</w:t>
      </w:r>
      <w:r w:rsidRPr="00A16F65">
        <w:t xml:space="preserve">, o których mowa powyżej w pkt. 2 </w:t>
      </w:r>
      <w:r w:rsidR="003A7CD4">
        <w:t>lit. b</w:t>
      </w:r>
      <w:r w:rsidR="00B00584" w:rsidRPr="00A16F65">
        <w:t>)</w:t>
      </w:r>
      <w:r w:rsidR="00BA104C">
        <w:t xml:space="preserve"> </w:t>
      </w:r>
      <w:r w:rsidRPr="00A16F65">
        <w:t>składa dokument lub dokumenty, wystawione w kraju, w którym ma siedzibę lub miejsce zamieszkania, potwierdzające odpowiednio, że</w:t>
      </w:r>
      <w:r w:rsidR="00BA104C">
        <w:t xml:space="preserve"> </w:t>
      </w:r>
      <w:r w:rsidR="00A16F65" w:rsidRPr="00BA104C">
        <w:t>nie otwarto jego likwidac</w:t>
      </w:r>
      <w:r w:rsidR="00BA104C">
        <w:t xml:space="preserve">ji ani nie ogłoszono upadłości. Dokument powinien zostać wystawiony nie wcześniej niż 6 miesięcy przed upływem terminu składania ofert. </w:t>
      </w:r>
    </w:p>
    <w:p w:rsidR="00B310F4" w:rsidRPr="00EE5598" w:rsidRDefault="00B310F4" w:rsidP="00BA104C">
      <w:pPr>
        <w:pStyle w:val="Standard"/>
      </w:pPr>
      <w:r w:rsidRPr="00EE5598">
        <w:t>Jeżeli w miejscu zamieszkania osoby lub w kraju, w którym wykonawca ma siedzibę lub miejsce zamieszkania, nie wydaje się dokument</w:t>
      </w:r>
      <w:r w:rsidR="00BA104C">
        <w:t>u, o którym</w:t>
      </w:r>
      <w:r w:rsidRPr="00EE5598">
        <w:t xml:space="preserve"> mowa powyżej w pkt. </w:t>
      </w:r>
      <w:r w:rsidRPr="00EE5598">
        <w:lastRenderedPageBreak/>
        <w:t>3 lit. a)</w:t>
      </w:r>
      <w:r w:rsidR="00BF2996">
        <w:t xml:space="preserve">, </w:t>
      </w:r>
      <w:r w:rsidRPr="00EE5598">
        <w:t>zastępuje się je dokumentem zawierającym oświadczenie</w:t>
      </w:r>
      <w:r w:rsidR="00F86BEC" w:rsidRPr="00EE5598">
        <w:t>, w którym określa się także osoby upoważnione do reprezentacji wykonawcy,</w:t>
      </w:r>
      <w:r w:rsidRPr="00EE5598">
        <w:t xml:space="preserve"> złożone przed właściwym organem sądowym, administracyjnym albo organem samorządu zawodowego lub gospodarczego odpowiednio </w:t>
      </w:r>
      <w:r w:rsidR="00F86BEC" w:rsidRPr="00EE5598">
        <w:t xml:space="preserve">kraju </w:t>
      </w:r>
      <w:r w:rsidRPr="00EE5598">
        <w:t>miejsca zamieszkania osoby lub kraju, w którym wykonawca ma siedzibę lub miejsce zamieszkania</w:t>
      </w:r>
      <w:r w:rsidR="00F86BEC" w:rsidRPr="00EE5598">
        <w:t>, l</w:t>
      </w:r>
      <w:r w:rsidR="009D4E1A">
        <w:t>ub przed notariuszem. Zapis pkt</w:t>
      </w:r>
      <w:r w:rsidR="00F86BEC" w:rsidRPr="00EE5598">
        <w:t xml:space="preserve"> 3 lit</w:t>
      </w:r>
      <w:r w:rsidR="003A7CD4">
        <w:t>.</w:t>
      </w:r>
      <w:r w:rsidR="00F86BEC" w:rsidRPr="00EE5598">
        <w:t xml:space="preserve"> a)</w:t>
      </w:r>
      <w:r w:rsidR="009D4E1A">
        <w:t xml:space="preserve"> </w:t>
      </w:r>
      <w:r w:rsidR="00BA104C">
        <w:t>zdanie drugie</w:t>
      </w:r>
      <w:r w:rsidR="009D4E1A">
        <w:t xml:space="preserve"> </w:t>
      </w:r>
      <w:r w:rsidR="00646079">
        <w:t xml:space="preserve">stosuje się </w:t>
      </w:r>
      <w:r w:rsidRPr="00EE5598">
        <w:t xml:space="preserve">odpowiednio. </w:t>
      </w:r>
    </w:p>
    <w:p w:rsidR="00F86BEC" w:rsidRPr="00EE5598" w:rsidRDefault="00F86BEC" w:rsidP="00934BEE">
      <w:pPr>
        <w:pStyle w:val="Tekstpodstawowy"/>
        <w:numPr>
          <w:ilvl w:val="0"/>
          <w:numId w:val="7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" w:hAnsi="Calibri"/>
        </w:rPr>
      </w:pPr>
      <w:r w:rsidRPr="00EE5598">
        <w:rPr>
          <w:rFonts w:ascii="Calibri" w:eastAsia="Calibri" w:hAnsi="Calibri" w:cs="Calibri"/>
          <w:bCs/>
          <w:color w:val="000000"/>
          <w:lang w:eastAsia="pl-PL"/>
        </w:rPr>
        <w:t>Dokumenty, wymienione powyżej należy złożyć w oryginale lub kopii poświadczonej za zgodność z oryginałem przez Wykonawcę. Pisemne zobowiązanie podmiotu/-ów do oddania do dyspozycji niezbędnych zasobów, o którym mowa w rozdziale 6 pkt 3 SIWZ, oświadczeni</w:t>
      </w:r>
      <w:r w:rsidR="00FC0190">
        <w:rPr>
          <w:rFonts w:ascii="Calibri" w:eastAsia="Calibri" w:hAnsi="Calibri" w:cs="Calibri"/>
          <w:bCs/>
          <w:color w:val="000000"/>
          <w:lang w:eastAsia="pl-PL"/>
        </w:rPr>
        <w:t>a</w:t>
      </w:r>
      <w:r w:rsidRPr="00EE5598">
        <w:rPr>
          <w:rFonts w:ascii="Calibri" w:eastAsia="Calibri" w:hAnsi="Calibri" w:cs="Calibri"/>
          <w:bCs/>
          <w:color w:val="000000"/>
          <w:lang w:eastAsia="pl-PL"/>
        </w:rPr>
        <w:t>, o którym mowa w Rozdziale 7 pkt 1 lit</w:t>
      </w:r>
      <w:r w:rsidR="003A7CD4">
        <w:rPr>
          <w:rFonts w:ascii="Calibri" w:eastAsia="Calibri" w:hAnsi="Calibri" w:cs="Calibri"/>
          <w:bCs/>
          <w:color w:val="000000"/>
          <w:lang w:eastAsia="pl-PL"/>
        </w:rPr>
        <w:t>. a</w:t>
      </w:r>
      <w:r w:rsidRPr="00EE5598">
        <w:rPr>
          <w:rFonts w:ascii="Calibri" w:eastAsia="Calibri" w:hAnsi="Calibri" w:cs="Calibri"/>
          <w:bCs/>
          <w:color w:val="000000"/>
          <w:lang w:eastAsia="pl-PL"/>
        </w:rPr>
        <w:t xml:space="preserve">) SIWZ </w:t>
      </w:r>
      <w:r w:rsidR="00BA104C">
        <w:rPr>
          <w:rFonts w:ascii="Calibri" w:eastAsia="Calibri" w:hAnsi="Calibri" w:cs="Calibri"/>
          <w:bCs/>
          <w:color w:val="000000"/>
          <w:lang w:eastAsia="pl-PL"/>
        </w:rPr>
        <w:t>oraz</w:t>
      </w:r>
      <w:r w:rsidR="00FC0190">
        <w:rPr>
          <w:rFonts w:ascii="Calibri" w:eastAsia="Calibri" w:hAnsi="Calibri" w:cs="Calibri"/>
          <w:bCs/>
          <w:color w:val="000000"/>
          <w:lang w:eastAsia="pl-PL"/>
        </w:rPr>
        <w:t xml:space="preserve"> </w:t>
      </w:r>
      <w:r w:rsidRPr="00EE5598">
        <w:rPr>
          <w:rFonts w:ascii="Calibri" w:eastAsia="Calibri" w:hAnsi="Calibri" w:cs="Calibri"/>
          <w:bCs/>
          <w:color w:val="000000"/>
          <w:lang w:eastAsia="pl-PL"/>
        </w:rPr>
        <w:t>listę podmiotów, o której mowa w Rozdziale 7 ust. 2 lit</w:t>
      </w:r>
      <w:r w:rsidR="00BA104C">
        <w:rPr>
          <w:rFonts w:ascii="Calibri" w:eastAsia="Calibri" w:hAnsi="Calibri" w:cs="Calibri"/>
          <w:bCs/>
          <w:color w:val="000000"/>
          <w:lang w:eastAsia="pl-PL"/>
        </w:rPr>
        <w:t>. c</w:t>
      </w:r>
      <w:r w:rsidRPr="00EE5598">
        <w:rPr>
          <w:rFonts w:ascii="Calibri" w:eastAsia="Calibri" w:hAnsi="Calibri" w:cs="Calibri"/>
          <w:bCs/>
          <w:color w:val="000000"/>
          <w:lang w:eastAsia="pl-PL"/>
        </w:rPr>
        <w:t>) SIWZ, Wykonawca przedstawia w oryginale.</w:t>
      </w:r>
    </w:p>
    <w:p w:rsidR="009D44A1" w:rsidRPr="00EE5598" w:rsidRDefault="00F86BEC" w:rsidP="00934BEE">
      <w:pPr>
        <w:pStyle w:val="Tekstpodstawowy"/>
        <w:numPr>
          <w:ilvl w:val="0"/>
          <w:numId w:val="7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" w:hAnsi="Calibri"/>
        </w:rPr>
      </w:pPr>
      <w:r w:rsidRPr="00EE5598">
        <w:rPr>
          <w:rFonts w:ascii="Calibri" w:eastAsia="Calibri" w:hAnsi="Calibri" w:cs="Calibri"/>
          <w:bCs/>
          <w:color w:val="000000"/>
          <w:lang w:eastAsia="pl-PL"/>
        </w:rPr>
        <w:t>W przypadku Wykonawców wspólnie ubiegających się o udzielenie zamówienia oraz w przypadku podmiotów, o których mowa w art. 26 ust. 2b ustawy, kopie dokumentów dotyczących odpowiednio Wykonawcy lub tych podmiotów są poświadczane za zgodność z oryginałem przez Wykonawcę lub te podmioty.</w:t>
      </w:r>
    </w:p>
    <w:p w:rsidR="00F86BEC" w:rsidRPr="00F86BEC" w:rsidRDefault="00F86BEC" w:rsidP="00363433">
      <w:pPr>
        <w:pStyle w:val="Tekstpodstawowy"/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Calibri" w:hAnsi="Calibri"/>
        </w:rPr>
      </w:pPr>
    </w:p>
    <w:p w:rsidR="009D44A1" w:rsidRPr="00B33652" w:rsidRDefault="009D44A1" w:rsidP="00363433">
      <w:pPr>
        <w:pStyle w:val="Nagwek2"/>
        <w:spacing w:before="0" w:after="0" w:line="360" w:lineRule="auto"/>
      </w:pPr>
      <w:bookmarkStart w:id="14" w:name="_Toc375216360"/>
      <w:r w:rsidRPr="00B33652">
        <w:t>Rozdział 8: Sposób porozumiewania się Zamawiającego z Wykonawcami</w:t>
      </w:r>
      <w:bookmarkEnd w:id="14"/>
    </w:p>
    <w:p w:rsidR="004307D5" w:rsidRPr="006A628D" w:rsidRDefault="004307D5" w:rsidP="0036343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6A628D">
        <w:rPr>
          <w:rFonts w:cs="Arial"/>
          <w:sz w:val="24"/>
          <w:szCs w:val="24"/>
        </w:rPr>
        <w:t xml:space="preserve">Oświadczenia, wnioski, zawiadomienia oraz informacje Zamawiający i Wykonawcy przekazują pisemnie lub faksem lub drogą elektroniczną z zastrzeżeniem pkt. 3. </w:t>
      </w:r>
    </w:p>
    <w:p w:rsidR="004307D5" w:rsidRPr="00BF2996" w:rsidRDefault="004307D5" w:rsidP="00363433">
      <w:pPr>
        <w:pStyle w:val="Tekstpodstawowy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Dane Zamawiającego do korespondencji:</w:t>
      </w:r>
    </w:p>
    <w:tbl>
      <w:tblPr>
        <w:tblpPr w:leftFromText="141" w:rightFromText="141" w:vertAnchor="text" w:horzAnchor="margin" w:tblpY="30"/>
        <w:tblW w:w="87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3226"/>
      </w:tblGrid>
      <w:tr w:rsidR="00BF2996" w:rsidRPr="00A02823" w:rsidTr="00BF2996">
        <w:trPr>
          <w:trHeight w:val="1365"/>
        </w:trPr>
        <w:tc>
          <w:tcPr>
            <w:tcW w:w="5528" w:type="dxa"/>
          </w:tcPr>
          <w:p w:rsidR="00BF2996" w:rsidRPr="00BF2996" w:rsidRDefault="00BF2996" w:rsidP="00BF2996">
            <w:pPr>
              <w:spacing w:after="0" w:line="360" w:lineRule="auto"/>
              <w:ind w:left="357" w:hanging="55"/>
              <w:rPr>
                <w:rFonts w:eastAsia="Times New Roman"/>
                <w:sz w:val="24"/>
                <w:szCs w:val="24"/>
              </w:rPr>
            </w:pPr>
            <w:r w:rsidRPr="00BF2996">
              <w:rPr>
                <w:rFonts w:eastAsia="Times New Roman"/>
                <w:sz w:val="24"/>
                <w:szCs w:val="24"/>
              </w:rPr>
              <w:t xml:space="preserve"> Krajowa Szkoła Sądownictwa i Prokuratury</w:t>
            </w:r>
          </w:p>
          <w:p w:rsidR="00BF2996" w:rsidRPr="00BF2996" w:rsidRDefault="00BF2996" w:rsidP="00BF2996">
            <w:pPr>
              <w:spacing w:after="0" w:line="360" w:lineRule="auto"/>
              <w:ind w:left="357" w:hanging="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F2996">
              <w:rPr>
                <w:rFonts w:eastAsia="Times New Roman"/>
                <w:sz w:val="24"/>
                <w:szCs w:val="24"/>
              </w:rPr>
              <w:t>Dział Funduszy Pomocowych</w:t>
            </w:r>
          </w:p>
          <w:p w:rsidR="00BF2996" w:rsidRPr="00BF2996" w:rsidRDefault="00BF2996" w:rsidP="00BF2996">
            <w:pPr>
              <w:spacing w:after="0" w:line="360" w:lineRule="auto"/>
              <w:ind w:left="357" w:hanging="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u</w:t>
            </w:r>
            <w:r w:rsidRPr="00BF2996">
              <w:rPr>
                <w:rFonts w:eastAsia="Times New Roman"/>
                <w:sz w:val="24"/>
                <w:szCs w:val="24"/>
              </w:rPr>
              <w:t>l. Bagatela 12</w:t>
            </w:r>
          </w:p>
          <w:p w:rsidR="00BF2996" w:rsidRPr="00BF2996" w:rsidRDefault="00BF2996" w:rsidP="00BF2996">
            <w:pPr>
              <w:spacing w:after="0" w:line="360" w:lineRule="auto"/>
              <w:ind w:left="357" w:hanging="5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F2996">
              <w:rPr>
                <w:rFonts w:eastAsia="Times New Roman"/>
                <w:sz w:val="24"/>
                <w:szCs w:val="24"/>
              </w:rPr>
              <w:t xml:space="preserve">00 – 585 Warszawa </w:t>
            </w:r>
          </w:p>
        </w:tc>
        <w:tc>
          <w:tcPr>
            <w:tcW w:w="3226" w:type="dxa"/>
          </w:tcPr>
          <w:p w:rsidR="00BF2996" w:rsidRPr="00BF2996" w:rsidRDefault="00BF2996" w:rsidP="00BF2996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F2996">
              <w:rPr>
                <w:rFonts w:eastAsia="Times New Roman" w:cs="Arial"/>
                <w:color w:val="000000"/>
                <w:sz w:val="24"/>
                <w:szCs w:val="24"/>
              </w:rPr>
              <w:t xml:space="preserve">Tel. +48 </w:t>
            </w:r>
            <w:r w:rsidRPr="00BF2996">
              <w:rPr>
                <w:rFonts w:eastAsia="Times New Roman"/>
                <w:sz w:val="24"/>
                <w:szCs w:val="24"/>
              </w:rPr>
              <w:t>22 427 93 35</w:t>
            </w:r>
            <w:r w:rsidRPr="00BF2996">
              <w:rPr>
                <w:rFonts w:eastAsia="Times New Roman" w:cs="Arial"/>
                <w:color w:val="000000"/>
                <w:sz w:val="24"/>
                <w:szCs w:val="24"/>
              </w:rPr>
              <w:t>,</w:t>
            </w:r>
          </w:p>
          <w:p w:rsidR="00BF2996" w:rsidRPr="00BF2996" w:rsidRDefault="00BF2996" w:rsidP="00BF2996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F2996">
              <w:rPr>
                <w:rFonts w:eastAsia="Times New Roman" w:cs="Arial"/>
                <w:color w:val="000000"/>
                <w:sz w:val="24"/>
                <w:szCs w:val="24"/>
              </w:rPr>
              <w:t xml:space="preserve">fax. +48 </w:t>
            </w:r>
            <w:r w:rsidRPr="00BF2996">
              <w:rPr>
                <w:rFonts w:eastAsia="Times New Roman"/>
                <w:sz w:val="24"/>
                <w:szCs w:val="24"/>
              </w:rPr>
              <w:t>22 622 07 55</w:t>
            </w:r>
            <w:r w:rsidRPr="00BF2996">
              <w:rPr>
                <w:rFonts w:eastAsia="Times New Roman" w:cs="Arial"/>
                <w:color w:val="000000"/>
                <w:sz w:val="24"/>
                <w:szCs w:val="24"/>
              </w:rPr>
              <w:t>,</w:t>
            </w:r>
          </w:p>
          <w:p w:rsidR="00BF2996" w:rsidRPr="00BF2996" w:rsidRDefault="00BF2996" w:rsidP="00BF2996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lang w:val="de-DE"/>
              </w:rPr>
            </w:pPr>
            <w:proofErr w:type="spellStart"/>
            <w:r w:rsidRPr="00BF2996">
              <w:rPr>
                <w:rFonts w:eastAsia="Times New Roman" w:cs="Arial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BF2996">
              <w:rPr>
                <w:rFonts w:eastAsia="Times New Roman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F2996">
              <w:rPr>
                <w:rFonts w:eastAsia="Times New Roman" w:cs="Arial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  <w:r w:rsidRPr="00BF2996">
              <w:rPr>
                <w:rFonts w:eastAsia="Times New Roman" w:cs="Arial"/>
                <w:color w:val="000000"/>
                <w:sz w:val="24"/>
                <w:szCs w:val="24"/>
                <w:lang w:val="de-DE"/>
              </w:rPr>
              <w:t>:</w:t>
            </w:r>
          </w:p>
          <w:p w:rsidR="00BF2996" w:rsidRPr="00BF2996" w:rsidRDefault="00BF2996" w:rsidP="00BF2996">
            <w:pPr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  <w:lang w:val="de-DE"/>
              </w:rPr>
            </w:pPr>
            <w:r w:rsidRPr="00326D66">
              <w:rPr>
                <w:rFonts w:eastAsia="Times New Roman" w:cs="Arial"/>
                <w:sz w:val="24"/>
                <w:szCs w:val="24"/>
                <w:lang w:val="de-DE"/>
              </w:rPr>
              <w:t>sekretariat.waw@kssip.gov.pl</w:t>
            </w:r>
            <w:r w:rsidRPr="00BF2996">
              <w:rPr>
                <w:rFonts w:eastAsia="Times New Roman" w:cs="Arial"/>
                <w:color w:val="000000"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9D3CDB" w:rsidRPr="00C8145E" w:rsidRDefault="009D3CDB" w:rsidP="009D3CD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9D3CDB">
        <w:rPr>
          <w:rFonts w:cs="Arial"/>
          <w:sz w:val="24"/>
          <w:szCs w:val="24"/>
        </w:rPr>
        <w:t xml:space="preserve">Forma pisemna zastrzeżona jest dla złożenia oferty wraz z załącznikami, w tym oświadczeń i dokumentów potwierdzających spełnianie warunków udziału w </w:t>
      </w:r>
      <w:r w:rsidRPr="009D3CDB">
        <w:rPr>
          <w:rFonts w:cs="Arial"/>
          <w:sz w:val="24"/>
          <w:szCs w:val="24"/>
        </w:rPr>
        <w:lastRenderedPageBreak/>
        <w:t>postępowaniu oraz oświadczeń i dokumentów potwierdzających brak podstaw do wykluczenia z postępowania, a także zmiany lub wycofania oferty.</w:t>
      </w:r>
    </w:p>
    <w:p w:rsidR="004307D5" w:rsidRDefault="004307D5" w:rsidP="0036343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307D5">
        <w:rPr>
          <w:rFonts w:cs="Arial"/>
          <w:sz w:val="24"/>
          <w:szCs w:val="24"/>
        </w:rPr>
        <w:t>Wykonawca na wniosek Zamawiającego potwierdza niezwłocznie fakt otrzymania oświadczenia, wniosku, zawiadomienia lub informacji.</w:t>
      </w:r>
    </w:p>
    <w:p w:rsidR="004307D5" w:rsidRDefault="004307D5" w:rsidP="0036343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307D5">
        <w:rPr>
          <w:rFonts w:cs="Arial"/>
          <w:sz w:val="24"/>
          <w:szCs w:val="24"/>
        </w:rPr>
        <w:t>Zamawiający na wniosek Wykonawcy potwierdzi niezwłocznie fakt otrzymania oświadczenia, wniosku, zawiadomienia lub informacji.</w:t>
      </w:r>
    </w:p>
    <w:p w:rsidR="004307D5" w:rsidRDefault="004307D5" w:rsidP="0036343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4307D5">
        <w:rPr>
          <w:rFonts w:cs="Arial"/>
          <w:sz w:val="24"/>
          <w:szCs w:val="24"/>
        </w:rPr>
        <w:t xml:space="preserve">Jeżeli Wykonawca przekaże oświadczenia, wnioski, zawiadomienia oraz informacje faksem lub drogą elektroniczną i potwierdzi pisemnie, za datę ich złożenia przyjmuje się datę wpływu faksu/wiadomości elektronicznej/oryginału dokumentu, w zależności, który z nich wpłynie wcześniej z zastrzeżeniem </w:t>
      </w:r>
      <w:r w:rsidR="009D3CDB">
        <w:rPr>
          <w:rFonts w:cs="Arial"/>
          <w:sz w:val="24"/>
          <w:szCs w:val="24"/>
        </w:rPr>
        <w:t>pkt 3</w:t>
      </w:r>
      <w:r w:rsidRPr="004307D5">
        <w:rPr>
          <w:rFonts w:cs="Arial"/>
          <w:sz w:val="24"/>
          <w:szCs w:val="24"/>
        </w:rPr>
        <w:t xml:space="preserve">. </w:t>
      </w:r>
    </w:p>
    <w:p w:rsidR="004307D5" w:rsidRPr="00594E44" w:rsidRDefault="004307D5" w:rsidP="00363433">
      <w:pPr>
        <w:pStyle w:val="Tekstpodstawowy"/>
        <w:numPr>
          <w:ilvl w:val="0"/>
          <w:numId w:val="5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hAnsi="Calibri"/>
        </w:rPr>
      </w:pPr>
      <w:r w:rsidRPr="000459C5">
        <w:rPr>
          <w:rFonts w:ascii="Calibri" w:hAnsi="Calibri"/>
        </w:rPr>
        <w:t xml:space="preserve">Wyjaśnienia dotyczące SIWZ udzielane będą z zachowaniem zasad określonych w art. 38 ustawy </w:t>
      </w:r>
      <w:proofErr w:type="spellStart"/>
      <w:r w:rsidRPr="000459C5">
        <w:rPr>
          <w:rFonts w:ascii="Calibri" w:hAnsi="Calibri"/>
        </w:rPr>
        <w:t>Pzp</w:t>
      </w:r>
      <w:proofErr w:type="spellEnd"/>
      <w:r w:rsidRPr="000459C5">
        <w:rPr>
          <w:rFonts w:ascii="Calibri" w:hAnsi="Calibri"/>
        </w:rPr>
        <w:t xml:space="preserve">. </w:t>
      </w:r>
    </w:p>
    <w:p w:rsidR="004307D5" w:rsidRDefault="00BA104C" w:rsidP="0036343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Osobą</w:t>
      </w:r>
      <w:r w:rsidR="004307D5" w:rsidRPr="004307D5">
        <w:rPr>
          <w:rFonts w:cs="Arial"/>
          <w:sz w:val="24"/>
          <w:szCs w:val="24"/>
        </w:rPr>
        <w:t xml:space="preserve"> uprawnion</w:t>
      </w:r>
      <w:r>
        <w:rPr>
          <w:rFonts w:cs="Arial"/>
          <w:sz w:val="24"/>
          <w:szCs w:val="24"/>
        </w:rPr>
        <w:t>ą</w:t>
      </w:r>
      <w:r w:rsidR="004307D5" w:rsidRPr="004307D5">
        <w:rPr>
          <w:rFonts w:cs="Arial"/>
          <w:sz w:val="24"/>
          <w:szCs w:val="24"/>
        </w:rPr>
        <w:t xml:space="preserve"> do kontaktu z Wykonawcami</w:t>
      </w:r>
      <w:r w:rsidR="004307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jest</w:t>
      </w:r>
      <w:r w:rsidR="004307D5" w:rsidRPr="004307D5">
        <w:rPr>
          <w:rFonts w:cs="Arial"/>
          <w:sz w:val="24"/>
          <w:szCs w:val="24"/>
        </w:rPr>
        <w:t>:</w:t>
      </w:r>
    </w:p>
    <w:p w:rsidR="00594E44" w:rsidRDefault="004307D5" w:rsidP="00353D32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cs="Arial"/>
          <w:sz w:val="24"/>
          <w:szCs w:val="24"/>
        </w:rPr>
      </w:pPr>
      <w:r w:rsidRPr="00353D32">
        <w:rPr>
          <w:rFonts w:cs="Arial"/>
          <w:sz w:val="24"/>
          <w:szCs w:val="24"/>
        </w:rPr>
        <w:t xml:space="preserve">Pani </w:t>
      </w:r>
      <w:r w:rsidR="009D4E1A" w:rsidRPr="00353D32">
        <w:rPr>
          <w:rFonts w:cs="Arial"/>
          <w:sz w:val="24"/>
          <w:szCs w:val="24"/>
        </w:rPr>
        <w:t>Agnieszka Konopka</w:t>
      </w:r>
      <w:r w:rsidRPr="00353D32">
        <w:rPr>
          <w:rFonts w:cs="Arial"/>
          <w:sz w:val="24"/>
          <w:szCs w:val="24"/>
        </w:rPr>
        <w:t>, tel.: 22 </w:t>
      </w:r>
      <w:r w:rsidR="00DD124D">
        <w:rPr>
          <w:rFonts w:cs="Arial"/>
          <w:sz w:val="24"/>
          <w:szCs w:val="24"/>
        </w:rPr>
        <w:t>427 93 44</w:t>
      </w:r>
      <w:r w:rsidR="00594E44" w:rsidRPr="00353D32">
        <w:rPr>
          <w:rFonts w:cs="Arial"/>
          <w:sz w:val="24"/>
          <w:szCs w:val="24"/>
        </w:rPr>
        <w:t xml:space="preserve">, e-mail: </w:t>
      </w:r>
      <w:hyperlink r:id="rId9" w:history="1">
        <w:r w:rsidR="009D4E1A" w:rsidRPr="00353D32">
          <w:rPr>
            <w:rStyle w:val="Hipercze"/>
            <w:rFonts w:cs="Arial"/>
            <w:sz w:val="24"/>
            <w:szCs w:val="24"/>
          </w:rPr>
          <w:t>a.konopka@kssip.gov.pl</w:t>
        </w:r>
      </w:hyperlink>
      <w:r w:rsidR="00BA104C" w:rsidRPr="00353D32">
        <w:rPr>
          <w:rFonts w:cs="Arial"/>
          <w:sz w:val="24"/>
          <w:szCs w:val="24"/>
        </w:rPr>
        <w:t>, fax: 22 622 07 55.</w:t>
      </w:r>
    </w:p>
    <w:p w:rsidR="00861F77" w:rsidRPr="009D4E1A" w:rsidRDefault="00861F77" w:rsidP="00353D32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cs="Arial"/>
          <w:sz w:val="24"/>
          <w:szCs w:val="24"/>
        </w:rPr>
      </w:pPr>
    </w:p>
    <w:p w:rsidR="009D44A1" w:rsidRPr="00594E44" w:rsidRDefault="009D44A1" w:rsidP="00363433">
      <w:pPr>
        <w:pStyle w:val="Nagwek2"/>
        <w:spacing w:before="0" w:after="0" w:line="360" w:lineRule="auto"/>
        <w:jc w:val="both"/>
      </w:pPr>
      <w:bookmarkStart w:id="15" w:name="_Toc375216361"/>
      <w:r w:rsidRPr="00594E44">
        <w:t>Rozdział 9: Wadium</w:t>
      </w:r>
      <w:bookmarkEnd w:id="15"/>
      <w:r w:rsidRPr="00594E44">
        <w:t xml:space="preserve">  </w:t>
      </w:r>
    </w:p>
    <w:p w:rsidR="001519B3" w:rsidRPr="00594E44" w:rsidRDefault="001519B3" w:rsidP="00363433">
      <w:pPr>
        <w:pStyle w:val="Tekstpodstawowy"/>
        <w:spacing w:after="0" w:line="360" w:lineRule="auto"/>
        <w:ind w:left="735" w:hanging="735"/>
        <w:jc w:val="both"/>
        <w:rPr>
          <w:rFonts w:ascii="Calibri" w:hAnsi="Calibri"/>
        </w:rPr>
      </w:pPr>
      <w:r w:rsidRPr="00BF2996">
        <w:rPr>
          <w:rFonts w:ascii="Calibri" w:hAnsi="Calibri"/>
        </w:rPr>
        <w:t>Zamawiający nie wymaga wniesienia wadium.</w:t>
      </w:r>
    </w:p>
    <w:p w:rsidR="009D44A1" w:rsidRPr="000459C5" w:rsidRDefault="009D44A1" w:rsidP="00363433">
      <w:pPr>
        <w:pStyle w:val="Nagwek2"/>
        <w:spacing w:before="0" w:after="0" w:line="360" w:lineRule="auto"/>
      </w:pPr>
    </w:p>
    <w:p w:rsidR="009D44A1" w:rsidRPr="00594E44" w:rsidRDefault="009D44A1" w:rsidP="00363433">
      <w:pPr>
        <w:pStyle w:val="Nagwek2"/>
        <w:spacing w:before="0" w:after="0" w:line="360" w:lineRule="auto"/>
      </w:pPr>
      <w:bookmarkStart w:id="16" w:name="_Toc375216362"/>
      <w:r w:rsidRPr="00594E44">
        <w:t>Rozdział 10: Termin związania ofertą</w:t>
      </w:r>
      <w:bookmarkEnd w:id="16"/>
    </w:p>
    <w:p w:rsidR="009D44A1" w:rsidRPr="000459C5" w:rsidRDefault="009D44A1" w:rsidP="00363433">
      <w:pPr>
        <w:numPr>
          <w:ilvl w:val="0"/>
          <w:numId w:val="6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 xml:space="preserve">Wykonawca pozostaje związany ofertą przez okres </w:t>
      </w:r>
      <w:r w:rsidR="00BF2996" w:rsidRPr="00BF2996">
        <w:rPr>
          <w:color w:val="000000"/>
          <w:sz w:val="24"/>
          <w:szCs w:val="24"/>
        </w:rPr>
        <w:t>3</w:t>
      </w:r>
      <w:r w:rsidRPr="00BF2996">
        <w:rPr>
          <w:color w:val="000000"/>
          <w:sz w:val="24"/>
          <w:szCs w:val="24"/>
        </w:rPr>
        <w:t>0 dni.</w:t>
      </w:r>
    </w:p>
    <w:p w:rsidR="009D44A1" w:rsidRPr="000459C5" w:rsidRDefault="009D44A1" w:rsidP="00363433">
      <w:pPr>
        <w:numPr>
          <w:ilvl w:val="0"/>
          <w:numId w:val="6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Bieg terminu związania ofertą rozpoczyna się wraz z upływem terminu składania ofert.</w:t>
      </w:r>
    </w:p>
    <w:p w:rsidR="009D44A1" w:rsidRPr="000459C5" w:rsidRDefault="009D44A1" w:rsidP="00363433">
      <w:pPr>
        <w:numPr>
          <w:ilvl w:val="0"/>
          <w:numId w:val="6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9D44A1" w:rsidRPr="000459C5" w:rsidRDefault="009D44A1" w:rsidP="00363433">
      <w:pPr>
        <w:pStyle w:val="Nagwek2"/>
        <w:tabs>
          <w:tab w:val="left" w:pos="708"/>
        </w:tabs>
        <w:spacing w:before="0" w:after="0" w:line="360" w:lineRule="auto"/>
        <w:rPr>
          <w:bCs w:val="0"/>
          <w:color w:val="000000"/>
          <w:szCs w:val="24"/>
        </w:rPr>
      </w:pPr>
    </w:p>
    <w:p w:rsidR="009D44A1" w:rsidRPr="00594E44" w:rsidRDefault="009D44A1" w:rsidP="00363433">
      <w:pPr>
        <w:pStyle w:val="Nagwek2"/>
        <w:spacing w:before="0" w:after="0" w:line="360" w:lineRule="auto"/>
      </w:pPr>
      <w:bookmarkStart w:id="17" w:name="_Toc375216363"/>
      <w:r w:rsidRPr="00594E44">
        <w:t>Rozdział 11: Opis sposobu przygotowania oferty</w:t>
      </w:r>
      <w:bookmarkEnd w:id="17"/>
    </w:p>
    <w:p w:rsidR="009D44A1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Wykonawca</w:t>
      </w:r>
      <w:r w:rsidR="00BA104C">
        <w:rPr>
          <w:color w:val="000000"/>
          <w:sz w:val="24"/>
          <w:szCs w:val="24"/>
        </w:rPr>
        <w:t xml:space="preserve"> może złożyć tylko jedną ofertę na każdą </w:t>
      </w:r>
      <w:r w:rsidR="00DD124D">
        <w:rPr>
          <w:color w:val="000000"/>
          <w:sz w:val="24"/>
          <w:szCs w:val="24"/>
        </w:rPr>
        <w:t>c</w:t>
      </w:r>
      <w:r w:rsidR="00BA104C">
        <w:rPr>
          <w:color w:val="000000"/>
          <w:sz w:val="24"/>
          <w:szCs w:val="24"/>
        </w:rPr>
        <w:t xml:space="preserve">zęść postępowania </w:t>
      </w:r>
      <w:r w:rsidR="00353D32">
        <w:rPr>
          <w:color w:val="000000"/>
          <w:sz w:val="24"/>
          <w:szCs w:val="24"/>
        </w:rPr>
        <w:t>(</w:t>
      </w:r>
      <w:r w:rsidR="00BA104C">
        <w:rPr>
          <w:color w:val="000000"/>
          <w:sz w:val="24"/>
          <w:szCs w:val="24"/>
        </w:rPr>
        <w:t>tj. po jednej ofercie na każdą</w:t>
      </w:r>
      <w:r w:rsidR="00DD124D">
        <w:rPr>
          <w:color w:val="000000"/>
          <w:sz w:val="24"/>
          <w:szCs w:val="24"/>
        </w:rPr>
        <w:t xml:space="preserve"> c</w:t>
      </w:r>
      <w:r w:rsidR="00BA104C">
        <w:rPr>
          <w:color w:val="000000"/>
          <w:sz w:val="24"/>
          <w:szCs w:val="24"/>
        </w:rPr>
        <w:t>zęść</w:t>
      </w:r>
      <w:r w:rsidR="00353D32">
        <w:rPr>
          <w:color w:val="000000"/>
          <w:sz w:val="24"/>
          <w:szCs w:val="24"/>
        </w:rPr>
        <w:t>)</w:t>
      </w:r>
      <w:r w:rsidR="00BA104C">
        <w:rPr>
          <w:color w:val="000000"/>
          <w:sz w:val="24"/>
          <w:szCs w:val="24"/>
        </w:rPr>
        <w:t xml:space="preserve">. </w:t>
      </w:r>
    </w:p>
    <w:p w:rsidR="00594E44" w:rsidRDefault="00594E44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Kilka podmiotów może złożyć ofertę wspólną, w tym przypadku podmioty te ponoszą solidarną odpowiedzialność za wykonanie umowy.</w:t>
      </w:r>
    </w:p>
    <w:p w:rsidR="00594E44" w:rsidRDefault="00594E44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Wykonawcy występujący wspólnie ustanawiają pełnomocnika (lidera) do reprezentowania ich w postępowaniu o udzielenie zamówienia albo do reprezentowania w postępowaniu i do zawarcia umowy.</w:t>
      </w:r>
    </w:p>
    <w:p w:rsidR="00594E44" w:rsidRPr="000459C5" w:rsidRDefault="00594E44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Wykonawcy wspólnie ubiegający się o udzielenie zamówienia zobowiązani są załączyć do oferty pełnomocnictwo, z którego wynikać będzie umocowanie do reprezentowania wszystkich Wykonawców wspólnie ubiegających się o udzielenie zamówienia. </w:t>
      </w:r>
    </w:p>
    <w:p w:rsidR="009D44A1" w:rsidRPr="000459C5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Ofertę składa się, pod rygorem nieważności, w formie pisemnej.</w:t>
      </w:r>
    </w:p>
    <w:p w:rsidR="009D44A1" w:rsidRPr="000459C5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Oferta wraz ze stanowiącymi jej integralną część załącznikami musi być sporządzona przez Wykonawcę  ściśle według postanowień niniejszej SIWZ.</w:t>
      </w:r>
    </w:p>
    <w:p w:rsidR="009D44A1" w:rsidRPr="000459C5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 xml:space="preserve">Oferta winna zawierać wszystkie dokumenty wymienione w SIWZ w </w:t>
      </w:r>
      <w:r w:rsidR="00594E44">
        <w:rPr>
          <w:color w:val="000000"/>
          <w:sz w:val="24"/>
          <w:szCs w:val="24"/>
        </w:rPr>
        <w:t>tym:</w:t>
      </w:r>
    </w:p>
    <w:p w:rsidR="009D44A1" w:rsidRDefault="00DB6BD1" w:rsidP="00934BEE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bookmarkStart w:id="18" w:name="_Toc372886966"/>
      <w:bookmarkStart w:id="19" w:name="_Toc372887247"/>
      <w:r w:rsidRPr="00363433">
        <w:rPr>
          <w:sz w:val="24"/>
          <w:szCs w:val="24"/>
        </w:rPr>
        <w:t>„Formularz Oferty”, sporządzony n</w:t>
      </w:r>
      <w:r w:rsidR="00A16F65" w:rsidRPr="00363433">
        <w:rPr>
          <w:sz w:val="24"/>
          <w:szCs w:val="24"/>
        </w:rPr>
        <w:t>a podstawie wzoru stanowiącego załącznik</w:t>
      </w:r>
      <w:r w:rsidR="009D44A1" w:rsidRPr="00363433">
        <w:rPr>
          <w:sz w:val="24"/>
          <w:szCs w:val="24"/>
        </w:rPr>
        <w:t xml:space="preserve"> nr 2 do SIWZ;</w:t>
      </w:r>
      <w:bookmarkEnd w:id="18"/>
      <w:bookmarkEnd w:id="19"/>
    </w:p>
    <w:p w:rsidR="00353D32" w:rsidRDefault="00353D32" w:rsidP="00934BEE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„Formularz Oferty cenowej”, sporządzony na podstawie wzoru stanowiącego załącznik nr 2a do SIWZ;</w:t>
      </w:r>
    </w:p>
    <w:p w:rsidR="00DB6BD1" w:rsidRDefault="00DB6BD1" w:rsidP="00934BEE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363433">
        <w:rPr>
          <w:sz w:val="24"/>
          <w:szCs w:val="24"/>
        </w:rPr>
        <w:t>Dokumenty potwierdzające spełnienie warunków udziału w postępowaniu oraz potwierdzające brak podstaw do wykluczenia, wymienione w Rozdziale 7 SIWZ;</w:t>
      </w:r>
    </w:p>
    <w:p w:rsidR="00DB6BD1" w:rsidRDefault="00DB6BD1" w:rsidP="00934BEE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363433">
        <w:rPr>
          <w:sz w:val="24"/>
          <w:szCs w:val="24"/>
        </w:rPr>
        <w:t>Stosowne Pełnomocnictwo(a) – w przypadku, gdy upoważnienie do podpisania oferty nie wynika bezpośrednio ze złożonego w ofercie odpisu z właściwego rejestru albo zaświadczenia o wpisie do ewidencji działalności gospodarczej,</w:t>
      </w:r>
    </w:p>
    <w:p w:rsidR="00363433" w:rsidRDefault="00DB6BD1" w:rsidP="00934BEE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363433">
        <w:rPr>
          <w:sz w:val="24"/>
          <w:szCs w:val="24"/>
        </w:rPr>
        <w:t xml:space="preserve">W przypadku Wykonawców wspólnie ubiegających się o udzielenie zamówienia, dokument ustanawiający Pełnomocnika do reprezentowania ich w postępowaniu o </w:t>
      </w:r>
      <w:r w:rsidRPr="00363433">
        <w:rPr>
          <w:sz w:val="24"/>
          <w:szCs w:val="24"/>
        </w:rPr>
        <w:lastRenderedPageBreak/>
        <w:t>udzielenie zamówienia albo reprezentowania w postępowaniu i zawarcia umowy w sprawie niniejszego zamówienia publicznego.</w:t>
      </w:r>
    </w:p>
    <w:p w:rsidR="00594E44" w:rsidRPr="00363433" w:rsidRDefault="00DB6BD1" w:rsidP="00934BEE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363433">
        <w:rPr>
          <w:sz w:val="24"/>
          <w:szCs w:val="24"/>
        </w:rPr>
        <w:t xml:space="preserve"> Pożądane przez Zamawiającego jest złożenie w ofercie spisu treści z wyszczególnieniem ilości stron wchodzących w skład oferty.</w:t>
      </w:r>
    </w:p>
    <w:p w:rsidR="009D44A1" w:rsidRPr="000459C5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Oferta musi być napisana czytelnie w języku polskim.</w:t>
      </w:r>
    </w:p>
    <w:p w:rsidR="009D44A1" w:rsidRPr="000459C5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W przypadku załączenia do oferty wymaganych oświadczeń i dokumentów sporządzonych w języku obcym, Wykonawca zobowiązany jest dołączyć do</w:t>
      </w:r>
      <w:r w:rsidR="003A7CD4">
        <w:rPr>
          <w:color w:val="000000"/>
          <w:sz w:val="24"/>
          <w:szCs w:val="24"/>
        </w:rPr>
        <w:t xml:space="preserve"> oferty</w:t>
      </w:r>
      <w:r w:rsidRPr="000459C5">
        <w:rPr>
          <w:color w:val="000000"/>
          <w:sz w:val="24"/>
          <w:szCs w:val="24"/>
        </w:rPr>
        <w:t xml:space="preserve"> tłumaczenie </w:t>
      </w:r>
      <w:r w:rsidR="003A7CD4">
        <w:rPr>
          <w:color w:val="000000"/>
          <w:sz w:val="24"/>
          <w:szCs w:val="24"/>
        </w:rPr>
        <w:t xml:space="preserve">tych dokumentów </w:t>
      </w:r>
      <w:r w:rsidRPr="000459C5">
        <w:rPr>
          <w:color w:val="000000"/>
          <w:sz w:val="24"/>
          <w:szCs w:val="24"/>
        </w:rPr>
        <w:t>na język polski.</w:t>
      </w:r>
    </w:p>
    <w:p w:rsidR="009D44A1" w:rsidRPr="000459C5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9D44A1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Wszelkie miejsca w ofercie, w których Wykonawca naniósł zmiany muszą być podpisane przez osobę podpisującą ofertę.</w:t>
      </w:r>
    </w:p>
    <w:p w:rsidR="00FD5DC8" w:rsidRPr="00FD5DC8" w:rsidRDefault="00FD5DC8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sz w:val="24"/>
          <w:szCs w:val="24"/>
          <w:lang w:eastAsia="ar-SA"/>
        </w:rPr>
        <w:t>W przypadku, gdy Wykonawcę reprezentuje pełnomocnik:</w:t>
      </w:r>
    </w:p>
    <w:p w:rsidR="00FD5DC8" w:rsidRDefault="00FD5DC8" w:rsidP="00934BEE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FD5DC8">
        <w:rPr>
          <w:rFonts w:eastAsia="Times New Roman"/>
          <w:bCs/>
          <w:color w:val="000000"/>
          <w:sz w:val="24"/>
          <w:szCs w:val="24"/>
        </w:rPr>
        <w:t>do oferty musi być załączone pełnomocnictwo w oryginale określające jego zakres i podpisane przez osoby uprawn</w:t>
      </w:r>
      <w:r>
        <w:rPr>
          <w:rFonts w:eastAsia="Times New Roman"/>
          <w:bCs/>
          <w:color w:val="000000"/>
          <w:sz w:val="24"/>
          <w:szCs w:val="24"/>
        </w:rPr>
        <w:t>ione do reprezentacji Wykonawcy;</w:t>
      </w:r>
    </w:p>
    <w:p w:rsidR="00FD5DC8" w:rsidRPr="00FD5DC8" w:rsidRDefault="00FD5DC8" w:rsidP="00934BEE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FD5DC8">
        <w:rPr>
          <w:rFonts w:eastAsia="Times New Roman"/>
          <w:bCs/>
          <w:color w:val="000000"/>
          <w:sz w:val="24"/>
          <w:szCs w:val="24"/>
        </w:rPr>
        <w:t xml:space="preserve">w przypadku złożenia kopii pełnomocnictwa, musi być ona potwierdzona notarialnie. </w:t>
      </w:r>
    </w:p>
    <w:p w:rsidR="009D44A1" w:rsidRPr="00FD5DC8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color w:val="000000"/>
          <w:sz w:val="24"/>
          <w:szCs w:val="24"/>
        </w:rPr>
        <w:t>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9D44A1" w:rsidRPr="00FD5DC8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color w:val="000000"/>
          <w:sz w:val="24"/>
          <w:szCs w:val="24"/>
        </w:rPr>
        <w:t>Dokumenty stanowiące tajemnicę przedsiębiorstwa w rozumieniu ustawy z dnia 16.4.1993r. o zwalczaniu nieuczciwej konkurencji (t. jedn. Dz. U. z 2003 r. Nr 153 poz.1503 ze zm.) powinny być umieszczone w oddzielnej kopercie z napisem „Tajemnica przedsiębiorstwa”.</w:t>
      </w:r>
    </w:p>
    <w:p w:rsidR="009D44A1" w:rsidRPr="00FD5DC8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color w:val="000000"/>
          <w:sz w:val="24"/>
          <w:szCs w:val="24"/>
        </w:rPr>
        <w:t xml:space="preserve">Wykonawca nie może zastrzec informacji, o których mowa w art. 86 ust. 4 ustawy </w:t>
      </w:r>
      <w:proofErr w:type="spellStart"/>
      <w:r w:rsidRPr="00FD5DC8">
        <w:rPr>
          <w:color w:val="000000"/>
          <w:sz w:val="24"/>
          <w:szCs w:val="24"/>
        </w:rPr>
        <w:t>Pzp</w:t>
      </w:r>
      <w:proofErr w:type="spellEnd"/>
      <w:r w:rsidRPr="00FD5DC8">
        <w:rPr>
          <w:color w:val="000000"/>
          <w:sz w:val="24"/>
          <w:szCs w:val="24"/>
        </w:rPr>
        <w:t>, tj. nazwy (firmy) oraz adresy wykonawców, a także informacje dotyczące ceny, terminu wykonania zamówienia, okresu gwarancji i warunków płatności zawartych w ofertach.</w:t>
      </w:r>
    </w:p>
    <w:p w:rsidR="009D44A1" w:rsidRPr="00FD5DC8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color w:val="000000"/>
          <w:sz w:val="24"/>
          <w:szCs w:val="24"/>
        </w:rPr>
        <w:lastRenderedPageBreak/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9D44A1" w:rsidRPr="00FD5DC8" w:rsidRDefault="009D44A1" w:rsidP="00363433">
      <w:pPr>
        <w:pStyle w:val="Tekstpodstawowy"/>
        <w:spacing w:after="0" w:line="360" w:lineRule="auto"/>
        <w:ind w:left="357"/>
        <w:jc w:val="center"/>
        <w:rPr>
          <w:rFonts w:ascii="Calibri" w:hAnsi="Calibri"/>
        </w:rPr>
      </w:pPr>
      <w:r w:rsidRPr="00FD5DC8">
        <w:rPr>
          <w:rFonts w:ascii="Calibri" w:hAnsi="Calibri"/>
        </w:rPr>
        <w:t>Krajowa Szkoła Sądownictwa i Prokuratury</w:t>
      </w:r>
    </w:p>
    <w:p w:rsidR="009D44A1" w:rsidRPr="00FD5DC8" w:rsidRDefault="00E939B3" w:rsidP="00363433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/>
        </w:rPr>
      </w:pPr>
      <w:r w:rsidRPr="00FD5DC8">
        <w:rPr>
          <w:rFonts w:ascii="Calibri" w:hAnsi="Calibri"/>
        </w:rPr>
        <w:t xml:space="preserve">ul. </w:t>
      </w:r>
      <w:r w:rsidR="00DB6BD1" w:rsidRPr="00FD5DC8">
        <w:rPr>
          <w:rFonts w:ascii="Calibri" w:hAnsi="Calibri"/>
        </w:rPr>
        <w:t>Bagatela 12, 00 – 585 Warszawa</w:t>
      </w:r>
    </w:p>
    <w:p w:rsidR="009D44A1" w:rsidRPr="00FD5DC8" w:rsidRDefault="009D44A1" w:rsidP="00363433">
      <w:pPr>
        <w:spacing w:after="0" w:line="360" w:lineRule="auto"/>
        <w:jc w:val="center"/>
        <w:rPr>
          <w:sz w:val="24"/>
          <w:szCs w:val="24"/>
        </w:rPr>
      </w:pPr>
      <w:r w:rsidRPr="00FD5DC8">
        <w:rPr>
          <w:sz w:val="24"/>
          <w:szCs w:val="24"/>
        </w:rPr>
        <w:t>z dopiskiem:</w:t>
      </w:r>
    </w:p>
    <w:p w:rsidR="009D44A1" w:rsidRPr="00FD5DC8" w:rsidRDefault="009D44A1" w:rsidP="00363433">
      <w:pPr>
        <w:spacing w:after="0" w:line="360" w:lineRule="auto"/>
        <w:jc w:val="center"/>
        <w:rPr>
          <w:b/>
          <w:sz w:val="24"/>
          <w:szCs w:val="24"/>
        </w:rPr>
      </w:pPr>
      <w:r w:rsidRPr="00FD5DC8">
        <w:rPr>
          <w:b/>
          <w:sz w:val="24"/>
          <w:szCs w:val="24"/>
        </w:rPr>
        <w:t>„OFERTA na</w:t>
      </w:r>
    </w:p>
    <w:p w:rsidR="002949CE" w:rsidRDefault="006668A4" w:rsidP="0036343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świadczenie usług cateringowych </w:t>
      </w:r>
      <w:r w:rsidR="002949CE" w:rsidRPr="002949CE">
        <w:rPr>
          <w:b/>
          <w:sz w:val="24"/>
          <w:szCs w:val="24"/>
        </w:rPr>
        <w:t>i restauracyjnych wraz z wynajmem sal</w:t>
      </w:r>
      <w:r w:rsidR="00353D32">
        <w:rPr>
          <w:b/>
          <w:sz w:val="24"/>
          <w:szCs w:val="24"/>
        </w:rPr>
        <w:t>i</w:t>
      </w:r>
      <w:r w:rsidR="002949CE" w:rsidRPr="002949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bankietow</w:t>
      </w:r>
      <w:r w:rsidR="00353D32">
        <w:rPr>
          <w:b/>
          <w:sz w:val="24"/>
          <w:szCs w:val="24"/>
        </w:rPr>
        <w:t>ej</w:t>
      </w:r>
      <w:r>
        <w:rPr>
          <w:b/>
          <w:sz w:val="24"/>
          <w:szCs w:val="24"/>
        </w:rPr>
        <w:t xml:space="preserve"> (restauracyjn</w:t>
      </w:r>
      <w:r w:rsidR="00353D32">
        <w:rPr>
          <w:b/>
          <w:sz w:val="24"/>
          <w:szCs w:val="24"/>
        </w:rPr>
        <w:t>ej</w:t>
      </w:r>
      <w:r>
        <w:rPr>
          <w:b/>
          <w:sz w:val="24"/>
          <w:szCs w:val="24"/>
        </w:rPr>
        <w:t xml:space="preserve">) </w:t>
      </w:r>
      <w:r w:rsidR="002949CE" w:rsidRPr="002949CE">
        <w:rPr>
          <w:b/>
          <w:sz w:val="24"/>
          <w:szCs w:val="24"/>
        </w:rPr>
        <w:t xml:space="preserve">w związku z realizacją przez Krajową Szkołę Sądownictwa i Prokuratury zadań w ramach Projektu pt. „PWP Edukacja w dziedzinie zarządzania czasem i kosztami postępowań sądowych - </w:t>
      </w:r>
      <w:proofErr w:type="spellStart"/>
      <w:r w:rsidR="002949CE" w:rsidRPr="002949CE">
        <w:rPr>
          <w:b/>
          <w:sz w:val="24"/>
          <w:szCs w:val="24"/>
        </w:rPr>
        <w:t>case</w:t>
      </w:r>
      <w:proofErr w:type="spellEnd"/>
      <w:r w:rsidR="002949CE" w:rsidRPr="002949CE">
        <w:rPr>
          <w:b/>
          <w:sz w:val="24"/>
          <w:szCs w:val="24"/>
        </w:rPr>
        <w:t xml:space="preserve"> management” , współfinansowanego przez Unię Europejską w ramach Programu Operacyjnego Kapitał Ludzki  2007- 2013 Priorytet V „ Dobre rządzenie”, działanie 5.3 „Wsparcie na rzecz Strategii Lizbońskiej”</w:t>
      </w:r>
      <w:r>
        <w:rPr>
          <w:b/>
          <w:sz w:val="24"/>
          <w:szCs w:val="24"/>
        </w:rPr>
        <w:t>, Część nr ……</w:t>
      </w:r>
      <w:r w:rsidR="009D44A1" w:rsidRPr="00FD5DC8">
        <w:rPr>
          <w:b/>
          <w:sz w:val="24"/>
          <w:szCs w:val="24"/>
        </w:rPr>
        <w:t xml:space="preserve"> </w:t>
      </w:r>
    </w:p>
    <w:p w:rsidR="009D44A1" w:rsidRPr="00FD5DC8" w:rsidRDefault="009D44A1" w:rsidP="00363433">
      <w:pPr>
        <w:spacing w:after="0" w:line="360" w:lineRule="auto"/>
        <w:jc w:val="center"/>
        <w:rPr>
          <w:b/>
          <w:color w:val="FF0000"/>
          <w:sz w:val="24"/>
          <w:szCs w:val="24"/>
        </w:rPr>
      </w:pPr>
      <w:r w:rsidRPr="00FD5DC8">
        <w:rPr>
          <w:b/>
          <w:sz w:val="24"/>
          <w:szCs w:val="24"/>
        </w:rPr>
        <w:t xml:space="preserve">Otworzyć nie wcześniej niż </w:t>
      </w:r>
      <w:r w:rsidR="00A12D8D">
        <w:rPr>
          <w:b/>
          <w:sz w:val="24"/>
          <w:szCs w:val="24"/>
        </w:rPr>
        <w:t xml:space="preserve">27 grudnia </w:t>
      </w:r>
      <w:r w:rsidR="00DB6BD1" w:rsidRPr="00CA7C29">
        <w:rPr>
          <w:b/>
          <w:sz w:val="24"/>
          <w:szCs w:val="24"/>
        </w:rPr>
        <w:t>2013r. o godz. 1</w:t>
      </w:r>
      <w:r w:rsidR="00A12D8D">
        <w:rPr>
          <w:b/>
          <w:sz w:val="24"/>
          <w:szCs w:val="24"/>
        </w:rPr>
        <w:t>2.15</w:t>
      </w:r>
      <w:r w:rsidR="00FD5DC8" w:rsidRPr="00CA7C29">
        <w:rPr>
          <w:b/>
          <w:sz w:val="24"/>
          <w:szCs w:val="24"/>
        </w:rPr>
        <w:t>”.</w:t>
      </w:r>
    </w:p>
    <w:p w:rsidR="009D44A1" w:rsidRPr="00FD5DC8" w:rsidRDefault="009D44A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color w:val="000000"/>
          <w:sz w:val="24"/>
          <w:szCs w:val="24"/>
        </w:rPr>
        <w:t>Zaleca się, aby opakowanie było opatrzone pełną nazwą i dokładnym adresem (ulica, numer lokalu, miejscowość, numer kodu pocztowego) Wykonawcy składającego daną ofertę.</w:t>
      </w:r>
    </w:p>
    <w:p w:rsidR="00DB6BD1" w:rsidRPr="00FD5DC8" w:rsidRDefault="00DB6BD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sz w:val="24"/>
          <w:szCs w:val="24"/>
        </w:rPr>
        <w:t xml:space="preserve">Zamawiający odrzuci ofertę, jeżeli wystąpią okoliczności wskazane w art. 89 ust. 1 ustawy </w:t>
      </w:r>
      <w:proofErr w:type="spellStart"/>
      <w:r w:rsidR="002949CE">
        <w:rPr>
          <w:sz w:val="24"/>
          <w:szCs w:val="24"/>
        </w:rPr>
        <w:t>Pzp</w:t>
      </w:r>
      <w:proofErr w:type="spellEnd"/>
      <w:r w:rsidRPr="00FD5DC8">
        <w:rPr>
          <w:sz w:val="24"/>
          <w:szCs w:val="24"/>
        </w:rPr>
        <w:t xml:space="preserve"> (Dz. U. z 2013 r., poz. 907 ze zm.).</w:t>
      </w:r>
    </w:p>
    <w:p w:rsidR="00DB6BD1" w:rsidRPr="00FD5DC8" w:rsidRDefault="00DB6BD1" w:rsidP="00363433">
      <w:pPr>
        <w:numPr>
          <w:ilvl w:val="0"/>
          <w:numId w:val="7"/>
        </w:numPr>
        <w:tabs>
          <w:tab w:val="clear" w:pos="735"/>
          <w:tab w:val="num" w:pos="426"/>
          <w:tab w:val="left" w:pos="852"/>
        </w:tabs>
        <w:suppressAutoHyphens/>
        <w:spacing w:after="0" w:line="36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FD5DC8">
        <w:rPr>
          <w:sz w:val="24"/>
          <w:szCs w:val="24"/>
        </w:rPr>
        <w:t xml:space="preserve">Zamawiający żąda wskazania przez Wykonawcę w ofercie części zamówienia, której wykonanie zamierza powierzyć podwykonawcom. Wskazanie niniejszego podwykonawcy nastąpi w Formularzu Oferty. </w:t>
      </w:r>
    </w:p>
    <w:p w:rsidR="009D44A1" w:rsidRPr="00FD5DC8" w:rsidRDefault="009D44A1" w:rsidP="00363433">
      <w:pPr>
        <w:pStyle w:val="Nagwek2"/>
        <w:tabs>
          <w:tab w:val="left" w:pos="708"/>
        </w:tabs>
        <w:spacing w:before="0" w:after="0" w:line="360" w:lineRule="auto"/>
        <w:rPr>
          <w:color w:val="000000"/>
          <w:szCs w:val="24"/>
        </w:rPr>
      </w:pPr>
    </w:p>
    <w:p w:rsidR="009D44A1" w:rsidRPr="00FD5DC8" w:rsidRDefault="009D44A1" w:rsidP="00363433">
      <w:pPr>
        <w:pStyle w:val="Nagwek2"/>
        <w:spacing w:before="0" w:after="0" w:line="360" w:lineRule="auto"/>
      </w:pPr>
      <w:bookmarkStart w:id="20" w:name="_Toc375216364"/>
      <w:r w:rsidRPr="00FD5DC8">
        <w:t>Rozdział 12: Miejsce i termin składania i otwarcia ofert</w:t>
      </w:r>
      <w:bookmarkEnd w:id="20"/>
    </w:p>
    <w:p w:rsidR="00FD5DC8" w:rsidRPr="00A12D8D" w:rsidRDefault="009D44A1" w:rsidP="00934BEE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4"/>
          <w:szCs w:val="24"/>
        </w:rPr>
      </w:pPr>
      <w:bookmarkStart w:id="21" w:name="_Toc372886967"/>
      <w:bookmarkStart w:id="22" w:name="_Toc372887248"/>
      <w:r w:rsidRPr="00A12D8D">
        <w:rPr>
          <w:sz w:val="24"/>
          <w:szCs w:val="24"/>
        </w:rPr>
        <w:t>Oferty należy składać pod adres</w:t>
      </w:r>
      <w:r w:rsidR="00C87EE9" w:rsidRPr="00A12D8D">
        <w:rPr>
          <w:sz w:val="24"/>
          <w:szCs w:val="24"/>
        </w:rPr>
        <w:t>:</w:t>
      </w:r>
      <w:r w:rsidR="008B3FED" w:rsidRPr="00A12D8D">
        <w:rPr>
          <w:sz w:val="24"/>
          <w:szCs w:val="24"/>
        </w:rPr>
        <w:t xml:space="preserve"> Krajowa Szkoła Sądownictwa i Prokuratury, </w:t>
      </w:r>
      <w:r w:rsidR="008B3FED" w:rsidRPr="00A12D8D">
        <w:rPr>
          <w:sz w:val="24"/>
          <w:szCs w:val="24"/>
        </w:rPr>
        <w:br/>
        <w:t xml:space="preserve">ul. </w:t>
      </w:r>
      <w:r w:rsidR="00FD5DC8" w:rsidRPr="00A12D8D">
        <w:rPr>
          <w:sz w:val="24"/>
          <w:szCs w:val="24"/>
        </w:rPr>
        <w:t>Bagatela 12, 00 – 585 Warszawa</w:t>
      </w:r>
      <w:r w:rsidR="008B3FED" w:rsidRPr="00A12D8D">
        <w:rPr>
          <w:sz w:val="24"/>
          <w:szCs w:val="24"/>
        </w:rPr>
        <w:t xml:space="preserve">, </w:t>
      </w:r>
      <w:r w:rsidR="00F90ABD" w:rsidRPr="00A12D8D">
        <w:rPr>
          <w:sz w:val="24"/>
          <w:szCs w:val="24"/>
        </w:rPr>
        <w:t>pok.</w:t>
      </w:r>
      <w:r w:rsidR="008B3FED" w:rsidRPr="00A12D8D">
        <w:rPr>
          <w:sz w:val="24"/>
          <w:szCs w:val="24"/>
        </w:rPr>
        <w:t xml:space="preserve"> </w:t>
      </w:r>
      <w:r w:rsidR="00FD5DC8" w:rsidRPr="00A12D8D">
        <w:rPr>
          <w:sz w:val="24"/>
          <w:szCs w:val="24"/>
        </w:rPr>
        <w:t>Nr 503</w:t>
      </w:r>
      <w:r w:rsidR="008B3FED" w:rsidRPr="00A12D8D">
        <w:rPr>
          <w:sz w:val="24"/>
          <w:szCs w:val="24"/>
        </w:rPr>
        <w:t xml:space="preserve"> do </w:t>
      </w:r>
      <w:r w:rsidR="00FD5DC8" w:rsidRPr="00A12D8D">
        <w:rPr>
          <w:sz w:val="24"/>
          <w:szCs w:val="24"/>
        </w:rPr>
        <w:t xml:space="preserve">dnia </w:t>
      </w:r>
      <w:r w:rsidR="00A12D8D" w:rsidRPr="00A12D8D">
        <w:rPr>
          <w:sz w:val="24"/>
          <w:szCs w:val="24"/>
        </w:rPr>
        <w:t xml:space="preserve">27 grudnia </w:t>
      </w:r>
      <w:r w:rsidR="00FD5DC8" w:rsidRPr="00A12D8D">
        <w:rPr>
          <w:sz w:val="24"/>
          <w:szCs w:val="24"/>
        </w:rPr>
        <w:t>2013</w:t>
      </w:r>
      <w:r w:rsidR="008B3FED" w:rsidRPr="00A12D8D">
        <w:rPr>
          <w:sz w:val="24"/>
          <w:szCs w:val="24"/>
        </w:rPr>
        <w:t>r. do godz. 1</w:t>
      </w:r>
      <w:r w:rsidR="00A02823" w:rsidRPr="00A12D8D">
        <w:rPr>
          <w:sz w:val="24"/>
          <w:szCs w:val="24"/>
        </w:rPr>
        <w:t>2</w:t>
      </w:r>
      <w:r w:rsidR="008B3FED" w:rsidRPr="00A12D8D">
        <w:rPr>
          <w:sz w:val="24"/>
          <w:szCs w:val="24"/>
        </w:rPr>
        <w:t>.</w:t>
      </w:r>
      <w:bookmarkEnd w:id="21"/>
      <w:bookmarkEnd w:id="22"/>
      <w:r w:rsidR="00A02823" w:rsidRPr="00A12D8D">
        <w:rPr>
          <w:sz w:val="24"/>
          <w:szCs w:val="24"/>
        </w:rPr>
        <w:t>00</w:t>
      </w:r>
    </w:p>
    <w:p w:rsidR="00FD5DC8" w:rsidRPr="00363433" w:rsidRDefault="009D44A1" w:rsidP="00934BEE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4"/>
          <w:szCs w:val="24"/>
        </w:rPr>
      </w:pPr>
      <w:bookmarkStart w:id="23" w:name="_Toc372886968"/>
      <w:bookmarkStart w:id="24" w:name="_Toc372887249"/>
      <w:r w:rsidRPr="00CA7C29">
        <w:rPr>
          <w:sz w:val="24"/>
          <w:szCs w:val="24"/>
        </w:rPr>
        <w:t xml:space="preserve">Zamawiający otworzy oferty w dniu </w:t>
      </w:r>
      <w:r w:rsidR="00A12D8D">
        <w:rPr>
          <w:sz w:val="24"/>
          <w:szCs w:val="24"/>
        </w:rPr>
        <w:t>27 grudnia</w:t>
      </w:r>
      <w:r w:rsidR="00FD5DC8" w:rsidRPr="00363433">
        <w:rPr>
          <w:sz w:val="24"/>
          <w:szCs w:val="24"/>
        </w:rPr>
        <w:t xml:space="preserve"> 2013r. o godz. </w:t>
      </w:r>
      <w:r w:rsidR="00FD5DC8" w:rsidRPr="00A12D8D">
        <w:rPr>
          <w:sz w:val="24"/>
          <w:szCs w:val="24"/>
        </w:rPr>
        <w:t>1</w:t>
      </w:r>
      <w:r w:rsidR="00A02823" w:rsidRPr="00A12D8D">
        <w:rPr>
          <w:sz w:val="24"/>
          <w:szCs w:val="24"/>
        </w:rPr>
        <w:t>2</w:t>
      </w:r>
      <w:r w:rsidR="008B3FED" w:rsidRPr="00A12D8D">
        <w:rPr>
          <w:sz w:val="24"/>
          <w:szCs w:val="24"/>
        </w:rPr>
        <w:t>.</w:t>
      </w:r>
      <w:r w:rsidR="00A02823" w:rsidRPr="00A12D8D">
        <w:rPr>
          <w:sz w:val="24"/>
          <w:szCs w:val="24"/>
        </w:rPr>
        <w:t>15</w:t>
      </w:r>
      <w:r w:rsidR="008B3FED" w:rsidRPr="00363433">
        <w:rPr>
          <w:sz w:val="24"/>
          <w:szCs w:val="24"/>
        </w:rPr>
        <w:t xml:space="preserve"> </w:t>
      </w:r>
      <w:r w:rsidRPr="00363433">
        <w:rPr>
          <w:sz w:val="24"/>
          <w:szCs w:val="24"/>
        </w:rPr>
        <w:t>w miejscu, o kt</w:t>
      </w:r>
      <w:r w:rsidR="00FD5DC8" w:rsidRPr="00363433">
        <w:rPr>
          <w:sz w:val="24"/>
          <w:szCs w:val="24"/>
        </w:rPr>
        <w:t>órym mowa w ust. 1.</w:t>
      </w:r>
      <w:bookmarkEnd w:id="23"/>
      <w:bookmarkEnd w:id="24"/>
    </w:p>
    <w:p w:rsidR="00363433" w:rsidRPr="00363433" w:rsidRDefault="009D44A1" w:rsidP="00934BEE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4"/>
          <w:szCs w:val="24"/>
        </w:rPr>
      </w:pPr>
      <w:bookmarkStart w:id="25" w:name="_Toc372886969"/>
      <w:bookmarkStart w:id="26" w:name="_Toc372887250"/>
      <w:r w:rsidRPr="00363433">
        <w:rPr>
          <w:sz w:val="24"/>
          <w:szCs w:val="24"/>
        </w:rPr>
        <w:t>Otwarcie ofert jest jawne</w:t>
      </w:r>
      <w:r w:rsidR="00363433" w:rsidRPr="00363433">
        <w:rPr>
          <w:sz w:val="24"/>
          <w:szCs w:val="24"/>
        </w:rPr>
        <w:t>.</w:t>
      </w:r>
    </w:p>
    <w:p w:rsidR="009D44A1" w:rsidRPr="00363433" w:rsidRDefault="009D44A1" w:rsidP="00934BEE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4"/>
          <w:szCs w:val="24"/>
        </w:rPr>
      </w:pPr>
      <w:bookmarkStart w:id="27" w:name="_Toc372886970"/>
      <w:bookmarkStart w:id="28" w:name="_Toc372887251"/>
      <w:bookmarkEnd w:id="25"/>
      <w:bookmarkEnd w:id="26"/>
      <w:r w:rsidRPr="00363433">
        <w:rPr>
          <w:sz w:val="24"/>
          <w:szCs w:val="24"/>
        </w:rPr>
        <w:t>Zamawiający niezwłocznie zwróci ofertę, która została złożona po terminie.</w:t>
      </w:r>
      <w:bookmarkEnd w:id="27"/>
      <w:bookmarkEnd w:id="28"/>
    </w:p>
    <w:p w:rsidR="009D44A1" w:rsidRPr="000459C5" w:rsidRDefault="009D44A1" w:rsidP="00363433">
      <w:pPr>
        <w:pStyle w:val="Tekstpodstawowy"/>
        <w:spacing w:after="0" w:line="360" w:lineRule="auto"/>
        <w:rPr>
          <w:rFonts w:ascii="Calibri" w:hAnsi="Calibri"/>
        </w:rPr>
      </w:pPr>
    </w:p>
    <w:p w:rsidR="00B129E2" w:rsidRPr="00B129E2" w:rsidRDefault="009D44A1" w:rsidP="00B129E2">
      <w:pPr>
        <w:pStyle w:val="Nagwek2"/>
        <w:spacing w:before="0" w:after="0" w:line="360" w:lineRule="auto"/>
      </w:pPr>
      <w:bookmarkStart w:id="29" w:name="_Toc375216365"/>
      <w:r w:rsidRPr="00FD5DC8">
        <w:t>Rozdział 13: Opis sposobu obliczenia ceny</w:t>
      </w:r>
      <w:bookmarkStart w:id="30" w:name="_Toc372886971"/>
      <w:bookmarkStart w:id="31" w:name="_Toc372887252"/>
      <w:bookmarkEnd w:id="29"/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 xml:space="preserve">Cena ofertowa stanowi ogólny koszt usługi stanowiącej przedmiot zamówienia i musi być skalkulowana w sposób jednoznaczny, uwzględniać wszystkie wymagania Zamawiającego określone w SIWZ oraz obejmować wszelkie koszty związane z realizacją przedmiotu zamówienia </w:t>
      </w:r>
      <w:r>
        <w:rPr>
          <w:sz w:val="24"/>
          <w:szCs w:val="24"/>
        </w:rPr>
        <w:t>(dotyczy Części nr 1 i Części nr 2).</w:t>
      </w:r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Wykonawca zobowiązany jest do wypełnienia w Formularza cenow</w:t>
      </w:r>
      <w:r w:rsidR="00353D32">
        <w:rPr>
          <w:sz w:val="24"/>
          <w:szCs w:val="24"/>
        </w:rPr>
        <w:t>ego stanowiącego załącznik nr 2a</w:t>
      </w:r>
      <w:r w:rsidRPr="006668A4">
        <w:rPr>
          <w:sz w:val="24"/>
          <w:szCs w:val="24"/>
        </w:rPr>
        <w:t xml:space="preserve"> do niniejszej SIWZ i określenia w nim cen jednostkowych odrębnie dla poszczególnych rodzajów usług wskazanych w Szczegółowym </w:t>
      </w:r>
      <w:r w:rsidR="009D3CDB">
        <w:rPr>
          <w:sz w:val="24"/>
          <w:szCs w:val="24"/>
        </w:rPr>
        <w:t>O</w:t>
      </w:r>
      <w:r w:rsidRPr="006668A4">
        <w:rPr>
          <w:sz w:val="24"/>
          <w:szCs w:val="24"/>
        </w:rPr>
        <w:t xml:space="preserve">pisie </w:t>
      </w:r>
      <w:r w:rsidR="009D3CDB">
        <w:rPr>
          <w:sz w:val="24"/>
          <w:szCs w:val="24"/>
        </w:rPr>
        <w:t>P</w:t>
      </w:r>
      <w:r w:rsidRPr="006668A4">
        <w:rPr>
          <w:sz w:val="24"/>
          <w:szCs w:val="24"/>
        </w:rPr>
        <w:t xml:space="preserve">rzedmiotu </w:t>
      </w:r>
      <w:r w:rsidR="009D3CDB">
        <w:rPr>
          <w:sz w:val="24"/>
          <w:szCs w:val="24"/>
        </w:rPr>
        <w:t>Z</w:t>
      </w:r>
      <w:r w:rsidRPr="006668A4">
        <w:rPr>
          <w:sz w:val="24"/>
          <w:szCs w:val="24"/>
        </w:rPr>
        <w:t xml:space="preserve">amówienia (Załącznik nr 1 do SIWZ). </w:t>
      </w:r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Jako cenę oferty brutto rozumie się cenę obliczoną w następujący sposób:</w:t>
      </w:r>
    </w:p>
    <w:p w:rsidR="006668A4" w:rsidRDefault="006668A4" w:rsidP="00934BEE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Wykonawca przemnoży cenę jednostkową netto za daną usługę przez wskazaną przez Zamawiającego liczbę, uzyskując w ten sposób cenę netto</w:t>
      </w:r>
      <w:r>
        <w:rPr>
          <w:sz w:val="24"/>
          <w:szCs w:val="24"/>
        </w:rPr>
        <w:t>,</w:t>
      </w:r>
    </w:p>
    <w:p w:rsidR="006668A4" w:rsidRDefault="006668A4" w:rsidP="00934BEE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Wykonawca do uzyskanej ceny netto doliczy podatek VAT w obowiązującej wysokości, uzyskując w ten sposób cenę brutto,</w:t>
      </w:r>
    </w:p>
    <w:p w:rsidR="006668A4" w:rsidRPr="006668A4" w:rsidRDefault="006668A4" w:rsidP="00934BEE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Wykonawca zsumuje ceny brutto z każdej pozycji Formularza, uzyskując w ten sposób łączną cenę brutto oferty</w:t>
      </w:r>
      <w:r>
        <w:rPr>
          <w:sz w:val="24"/>
          <w:szCs w:val="24"/>
        </w:rPr>
        <w:t>.</w:t>
      </w:r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lastRenderedPageBreak/>
        <w:t xml:space="preserve">Wykonanie Umowy będzie rozliczane w oparciu o ceny jednostkowe wskazane w ofercie oraz faktycznie </w:t>
      </w:r>
      <w:r>
        <w:rPr>
          <w:sz w:val="24"/>
          <w:szCs w:val="24"/>
        </w:rPr>
        <w:t>zrealizowane</w:t>
      </w:r>
      <w:r w:rsidRPr="006668A4">
        <w:rPr>
          <w:sz w:val="24"/>
          <w:szCs w:val="24"/>
        </w:rPr>
        <w:t xml:space="preserve"> usługi na zasadach określonych w  </w:t>
      </w:r>
      <w:r w:rsidR="009D3CDB">
        <w:rPr>
          <w:sz w:val="24"/>
          <w:szCs w:val="24"/>
        </w:rPr>
        <w:t>U</w:t>
      </w:r>
      <w:r w:rsidR="009D3CDB" w:rsidRPr="006668A4">
        <w:rPr>
          <w:sz w:val="24"/>
          <w:szCs w:val="24"/>
        </w:rPr>
        <w:t xml:space="preserve">mowie </w:t>
      </w:r>
      <w:r w:rsidRPr="006668A4">
        <w:rPr>
          <w:sz w:val="24"/>
          <w:szCs w:val="24"/>
        </w:rPr>
        <w:t>(</w:t>
      </w:r>
      <w:r w:rsidR="00353D32">
        <w:rPr>
          <w:sz w:val="24"/>
          <w:szCs w:val="24"/>
        </w:rPr>
        <w:t xml:space="preserve">odpowiednio </w:t>
      </w:r>
      <w:r w:rsidRPr="006668A4">
        <w:rPr>
          <w:sz w:val="24"/>
          <w:szCs w:val="24"/>
        </w:rPr>
        <w:t>załącznik nr 3</w:t>
      </w:r>
      <w:r w:rsidR="00353D32">
        <w:rPr>
          <w:sz w:val="24"/>
          <w:szCs w:val="24"/>
        </w:rPr>
        <w:t>a oraz 3b</w:t>
      </w:r>
      <w:r w:rsidRPr="006668A4">
        <w:rPr>
          <w:sz w:val="24"/>
          <w:szCs w:val="24"/>
        </w:rPr>
        <w:t xml:space="preserve"> do SIWZ).</w:t>
      </w:r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 xml:space="preserve">Wskazane w ofercie ceny jednostkowe brutto będą stałe tzn. nie ulegną zmianie przez okres ważności oferty (związania ofertą) oraz w okresie realizacji Umowy, w tym  nie będą podlegać żadnym negocjacjom. </w:t>
      </w:r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Cena ofertowa powinna być podana z dokładnością do 1 grosza, tj. do dwóch miejsc po przecinku.</w:t>
      </w:r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Wykonawca zobowiązany jest określić stawkę podatku VAT zgodnie z ustawą o  podatku od towarów i usług.</w:t>
      </w:r>
    </w:p>
    <w:p w:rsidR="006668A4" w:rsidRPr="006668A4" w:rsidRDefault="006668A4" w:rsidP="00934BEE">
      <w:pPr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6668A4">
        <w:rPr>
          <w:sz w:val="24"/>
          <w:szCs w:val="24"/>
        </w:rPr>
        <w:t>Wszelkie rozliczenia dotyczące realizacji przedmiotu zamówienia opisanego w  niniejszej specyfikacji dokonywane będą w złotych polskich.</w:t>
      </w:r>
    </w:p>
    <w:p w:rsidR="003C0900" w:rsidRPr="00363433" w:rsidRDefault="003C0900" w:rsidP="00934BEE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sz w:val="24"/>
          <w:szCs w:val="24"/>
        </w:rPr>
      </w:pPr>
      <w:bookmarkStart w:id="32" w:name="_Toc372886976"/>
      <w:bookmarkStart w:id="33" w:name="_Toc372887257"/>
      <w:bookmarkEnd w:id="30"/>
      <w:bookmarkEnd w:id="31"/>
      <w:r w:rsidRPr="00363433">
        <w:rPr>
          <w:sz w:val="24"/>
          <w:szCs w:val="24"/>
          <w:lang w:eastAsia="ar-SA"/>
        </w:rPr>
        <w:t>Zamawiający może unieważnić postępowanie o udzielnie zamówienia, jeżeli środki pochodzące z budżetu Unii Europejskiej, które zamawiający zamierzał przeznaczyć na sfinansowanie całości lub części zamówienia, nie zostały mu przyznane.</w:t>
      </w:r>
      <w:bookmarkEnd w:id="32"/>
      <w:bookmarkEnd w:id="33"/>
    </w:p>
    <w:p w:rsidR="00011CA2" w:rsidRDefault="00011CA2" w:rsidP="003A7CD4">
      <w:pPr>
        <w:pStyle w:val="Nagwek2"/>
        <w:spacing w:before="0" w:after="0" w:line="360" w:lineRule="auto"/>
        <w:rPr>
          <w:rFonts w:eastAsia="Calibri"/>
          <w:b w:val="0"/>
          <w:bCs w:val="0"/>
          <w:i w:val="0"/>
          <w:iCs w:val="0"/>
          <w:color w:val="002060"/>
          <w:sz w:val="22"/>
          <w:szCs w:val="22"/>
          <w:u w:val="none"/>
        </w:rPr>
      </w:pPr>
    </w:p>
    <w:p w:rsidR="009D44A1" w:rsidRPr="003C0900" w:rsidRDefault="009D44A1" w:rsidP="003A7CD4">
      <w:pPr>
        <w:pStyle w:val="Nagwek2"/>
        <w:spacing w:before="0" w:after="0" w:line="360" w:lineRule="auto"/>
      </w:pPr>
      <w:bookmarkStart w:id="34" w:name="_Toc375216366"/>
      <w:r w:rsidRPr="003C0900">
        <w:t>Rozdział 14: Kryteria oraz sposób oceny ofert</w:t>
      </w:r>
      <w:bookmarkEnd w:id="34"/>
    </w:p>
    <w:p w:rsidR="003C0900" w:rsidRPr="003C0900" w:rsidRDefault="003C0900" w:rsidP="00934BEE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  <w:lang w:eastAsia="ar-SA"/>
        </w:rPr>
      </w:pPr>
      <w:r w:rsidRPr="003C0900">
        <w:rPr>
          <w:sz w:val="24"/>
          <w:szCs w:val="24"/>
          <w:lang w:eastAsia="ar-SA"/>
        </w:rPr>
        <w:t>Zamawiający dokona oceny ofert według następujących kryteriów z uwzględnieniem niżej podanych wag</w:t>
      </w:r>
      <w:r w:rsidR="007D2D21">
        <w:rPr>
          <w:sz w:val="24"/>
          <w:szCs w:val="24"/>
          <w:lang w:eastAsia="ar-SA"/>
        </w:rPr>
        <w:t xml:space="preserve"> (dotyczy Części nr 1 i Części nr 2)</w:t>
      </w:r>
      <w:r w:rsidRPr="003C0900">
        <w:rPr>
          <w:sz w:val="24"/>
          <w:szCs w:val="24"/>
          <w:lang w:eastAsia="ar-SA"/>
        </w:rPr>
        <w:t>:</w:t>
      </w:r>
    </w:p>
    <w:p w:rsidR="003C0900" w:rsidRPr="003C0900" w:rsidRDefault="003C0900" w:rsidP="002949CE">
      <w:pPr>
        <w:spacing w:after="0" w:line="360" w:lineRule="auto"/>
        <w:ind w:left="357"/>
        <w:rPr>
          <w:sz w:val="24"/>
          <w:szCs w:val="24"/>
          <w:lang w:eastAsia="ar-SA"/>
        </w:rPr>
      </w:pPr>
      <w:r w:rsidRPr="003C0900">
        <w:rPr>
          <w:sz w:val="24"/>
          <w:szCs w:val="24"/>
          <w:lang w:eastAsia="ar-SA"/>
        </w:rPr>
        <w:t>Cena – 100 %</w:t>
      </w:r>
    </w:p>
    <w:p w:rsidR="003C0900" w:rsidRPr="003C0900" w:rsidRDefault="003C0900" w:rsidP="00934BEE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  <w:lang w:eastAsia="ar-SA"/>
        </w:rPr>
      </w:pPr>
      <w:r w:rsidRPr="003C0900">
        <w:rPr>
          <w:sz w:val="24"/>
          <w:szCs w:val="24"/>
          <w:lang w:eastAsia="ar-SA"/>
        </w:rPr>
        <w:t>Opis sposobu obliczania punktacji ofert:</w:t>
      </w:r>
    </w:p>
    <w:p w:rsidR="003C0900" w:rsidRPr="003C0900" w:rsidRDefault="003C0900" w:rsidP="002949CE">
      <w:pPr>
        <w:spacing w:after="0" w:line="360" w:lineRule="auto"/>
        <w:ind w:left="357"/>
        <w:rPr>
          <w:b/>
          <w:sz w:val="24"/>
          <w:szCs w:val="24"/>
          <w:lang w:eastAsia="ar-SA"/>
        </w:rPr>
      </w:pPr>
      <w:r w:rsidRPr="003C0900">
        <w:rPr>
          <w:b/>
          <w:sz w:val="24"/>
          <w:szCs w:val="24"/>
          <w:lang w:eastAsia="ar-SA"/>
        </w:rPr>
        <w:t>W kryterium „Cena” zostanie zastosowany wzór: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758"/>
        <w:gridCol w:w="2382"/>
      </w:tblGrid>
      <w:tr w:rsidR="003C0900" w:rsidRPr="003C0900" w:rsidTr="00EE5598">
        <w:trPr>
          <w:cantSplit/>
        </w:trPr>
        <w:tc>
          <w:tcPr>
            <w:tcW w:w="3070" w:type="dxa"/>
            <w:vMerge w:val="restart"/>
            <w:vAlign w:val="center"/>
          </w:tcPr>
          <w:p w:rsidR="003C0900" w:rsidRPr="003C0900" w:rsidRDefault="002949CE" w:rsidP="002949CE">
            <w:pPr>
              <w:spacing w:after="0" w:line="360" w:lineRule="auto"/>
              <w:ind w:left="357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="003C0900" w:rsidRPr="003C0900">
              <w:rPr>
                <w:sz w:val="24"/>
                <w:szCs w:val="24"/>
                <w:lang w:eastAsia="ar-SA"/>
              </w:rPr>
              <w:t xml:space="preserve">Ocena punktowa </w:t>
            </w:r>
            <w:r w:rsidR="003C0900" w:rsidRPr="003C0900">
              <w:rPr>
                <w:i/>
                <w:sz w:val="24"/>
                <w:szCs w:val="24"/>
                <w:lang w:eastAsia="ar-SA"/>
              </w:rPr>
              <w:t>=</w:t>
            </w:r>
          </w:p>
        </w:tc>
        <w:tc>
          <w:tcPr>
            <w:tcW w:w="3758" w:type="dxa"/>
            <w:tcBorders>
              <w:bottom w:val="single" w:sz="4" w:space="0" w:color="000000"/>
            </w:tcBorders>
            <w:vAlign w:val="bottom"/>
          </w:tcPr>
          <w:p w:rsidR="003C0900" w:rsidRPr="003C0900" w:rsidRDefault="003C0900" w:rsidP="007D2D21">
            <w:pPr>
              <w:spacing w:after="0" w:line="360" w:lineRule="auto"/>
              <w:ind w:left="357"/>
              <w:jc w:val="center"/>
              <w:rPr>
                <w:i/>
                <w:sz w:val="24"/>
                <w:szCs w:val="24"/>
                <w:lang w:eastAsia="ar-SA"/>
              </w:rPr>
            </w:pPr>
            <w:r w:rsidRPr="003C0900">
              <w:rPr>
                <w:i/>
                <w:sz w:val="24"/>
                <w:szCs w:val="24"/>
                <w:lang w:eastAsia="ar-SA"/>
              </w:rPr>
              <w:t>najniższa cena ofertowa brutto</w:t>
            </w:r>
            <w:r w:rsidR="007D2D21">
              <w:rPr>
                <w:i/>
                <w:sz w:val="24"/>
                <w:szCs w:val="24"/>
                <w:lang w:eastAsia="ar-SA"/>
              </w:rPr>
              <w:t xml:space="preserve"> w danej Części</w:t>
            </w:r>
          </w:p>
        </w:tc>
        <w:tc>
          <w:tcPr>
            <w:tcW w:w="2382" w:type="dxa"/>
            <w:vMerge w:val="restart"/>
            <w:vAlign w:val="center"/>
          </w:tcPr>
          <w:p w:rsidR="003C0900" w:rsidRPr="003C0900" w:rsidRDefault="003C0900" w:rsidP="002949CE">
            <w:pPr>
              <w:spacing w:after="0" w:line="360" w:lineRule="auto"/>
              <w:ind w:left="357"/>
              <w:rPr>
                <w:i/>
                <w:sz w:val="24"/>
                <w:szCs w:val="24"/>
                <w:lang w:eastAsia="ar-SA"/>
              </w:rPr>
            </w:pPr>
            <w:r w:rsidRPr="003C0900">
              <w:rPr>
                <w:i/>
                <w:sz w:val="24"/>
                <w:szCs w:val="24"/>
                <w:lang w:eastAsia="ar-SA"/>
              </w:rPr>
              <w:t xml:space="preserve">x 100 pkt </w:t>
            </w:r>
          </w:p>
        </w:tc>
      </w:tr>
      <w:tr w:rsidR="003C0900" w:rsidRPr="003C0900" w:rsidTr="00EE5598">
        <w:trPr>
          <w:cantSplit/>
        </w:trPr>
        <w:tc>
          <w:tcPr>
            <w:tcW w:w="3070" w:type="dxa"/>
            <w:vMerge/>
          </w:tcPr>
          <w:p w:rsidR="003C0900" w:rsidRPr="003C0900" w:rsidRDefault="003C0900" w:rsidP="002949CE">
            <w:pPr>
              <w:spacing w:after="0" w:line="360" w:lineRule="auto"/>
              <w:ind w:left="357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58" w:type="dxa"/>
            <w:tcBorders>
              <w:top w:val="single" w:sz="4" w:space="0" w:color="000000"/>
            </w:tcBorders>
          </w:tcPr>
          <w:p w:rsidR="003C0900" w:rsidRPr="003C0900" w:rsidRDefault="003C0900" w:rsidP="007D2D21">
            <w:pPr>
              <w:spacing w:after="0" w:line="360" w:lineRule="auto"/>
              <w:ind w:left="357"/>
              <w:jc w:val="center"/>
              <w:rPr>
                <w:i/>
                <w:sz w:val="24"/>
                <w:szCs w:val="24"/>
                <w:lang w:eastAsia="ar-SA"/>
              </w:rPr>
            </w:pPr>
            <w:r w:rsidRPr="003C0900">
              <w:rPr>
                <w:i/>
                <w:sz w:val="24"/>
                <w:szCs w:val="24"/>
                <w:lang w:eastAsia="ar-SA"/>
              </w:rPr>
              <w:t>cena oferty badanej brutto</w:t>
            </w:r>
            <w:r w:rsidR="007D2D21">
              <w:rPr>
                <w:i/>
                <w:sz w:val="24"/>
                <w:szCs w:val="24"/>
                <w:lang w:eastAsia="ar-SA"/>
              </w:rPr>
              <w:t xml:space="preserve"> w danej Części</w:t>
            </w:r>
          </w:p>
        </w:tc>
        <w:tc>
          <w:tcPr>
            <w:tcW w:w="2382" w:type="dxa"/>
            <w:vMerge/>
          </w:tcPr>
          <w:p w:rsidR="003C0900" w:rsidRPr="003C0900" w:rsidRDefault="003C0900" w:rsidP="002949CE">
            <w:pPr>
              <w:spacing w:after="0" w:line="360" w:lineRule="auto"/>
              <w:ind w:left="357"/>
              <w:rPr>
                <w:sz w:val="24"/>
                <w:szCs w:val="24"/>
                <w:lang w:eastAsia="ar-SA"/>
              </w:rPr>
            </w:pPr>
          </w:p>
        </w:tc>
      </w:tr>
    </w:tbl>
    <w:p w:rsidR="003C0900" w:rsidRPr="003C0900" w:rsidRDefault="003C0900" w:rsidP="002949CE">
      <w:pPr>
        <w:spacing w:after="0" w:line="360" w:lineRule="auto"/>
        <w:ind w:left="357"/>
        <w:jc w:val="both"/>
        <w:rPr>
          <w:sz w:val="24"/>
          <w:szCs w:val="24"/>
          <w:lang w:eastAsia="ar-SA"/>
        </w:rPr>
      </w:pPr>
      <w:r w:rsidRPr="003C0900">
        <w:rPr>
          <w:sz w:val="24"/>
          <w:szCs w:val="24"/>
          <w:lang w:eastAsia="ar-SA"/>
        </w:rPr>
        <w:t>Do oceny będ</w:t>
      </w:r>
      <w:r w:rsidR="00646079">
        <w:rPr>
          <w:sz w:val="24"/>
          <w:szCs w:val="24"/>
          <w:lang w:eastAsia="ar-SA"/>
        </w:rPr>
        <w:t>zie brana pod uwagę cena</w:t>
      </w:r>
      <w:r w:rsidRPr="003C0900">
        <w:rPr>
          <w:sz w:val="24"/>
          <w:szCs w:val="24"/>
          <w:lang w:eastAsia="ar-SA"/>
        </w:rPr>
        <w:t xml:space="preserve"> oferty brutto</w:t>
      </w:r>
      <w:r w:rsidRPr="003C0900">
        <w:rPr>
          <w:b/>
          <w:bCs/>
          <w:sz w:val="24"/>
          <w:szCs w:val="24"/>
          <w:lang w:eastAsia="ar-SA"/>
        </w:rPr>
        <w:t>, wpisan</w:t>
      </w:r>
      <w:r w:rsidR="00646079">
        <w:rPr>
          <w:b/>
          <w:bCs/>
          <w:sz w:val="24"/>
          <w:szCs w:val="24"/>
          <w:lang w:eastAsia="ar-SA"/>
        </w:rPr>
        <w:t>a</w:t>
      </w:r>
      <w:r w:rsidRPr="003C0900">
        <w:rPr>
          <w:b/>
          <w:bCs/>
          <w:sz w:val="24"/>
          <w:szCs w:val="24"/>
          <w:lang w:eastAsia="ar-SA"/>
        </w:rPr>
        <w:t xml:space="preserve"> w Formularzu oferty (Cena oferty brutto)</w:t>
      </w:r>
      <w:r w:rsidR="00D20F8F">
        <w:rPr>
          <w:b/>
          <w:bCs/>
          <w:sz w:val="24"/>
          <w:szCs w:val="24"/>
          <w:lang w:eastAsia="ar-SA"/>
        </w:rPr>
        <w:t xml:space="preserve"> dla danej Części</w:t>
      </w:r>
      <w:r w:rsidRPr="003C0900">
        <w:rPr>
          <w:b/>
          <w:bCs/>
          <w:sz w:val="24"/>
          <w:szCs w:val="24"/>
          <w:lang w:eastAsia="ar-SA"/>
        </w:rPr>
        <w:t>.</w:t>
      </w:r>
    </w:p>
    <w:p w:rsidR="003C0900" w:rsidRPr="003C0900" w:rsidRDefault="003C0900" w:rsidP="00934BEE">
      <w:pPr>
        <w:numPr>
          <w:ilvl w:val="0"/>
          <w:numId w:val="15"/>
        </w:numPr>
        <w:spacing w:after="0" w:line="360" w:lineRule="auto"/>
        <w:jc w:val="both"/>
        <w:rPr>
          <w:sz w:val="24"/>
          <w:szCs w:val="24"/>
          <w:lang w:eastAsia="ar-SA"/>
        </w:rPr>
      </w:pPr>
      <w:r w:rsidRPr="003C0900">
        <w:rPr>
          <w:sz w:val="24"/>
          <w:szCs w:val="24"/>
          <w:lang w:eastAsia="ar-SA"/>
        </w:rPr>
        <w:lastRenderedPageBreak/>
        <w:t xml:space="preserve">Za najkorzystniejszą </w:t>
      </w:r>
      <w:r w:rsidR="007D2D21">
        <w:rPr>
          <w:sz w:val="24"/>
          <w:szCs w:val="24"/>
          <w:lang w:eastAsia="ar-SA"/>
        </w:rPr>
        <w:t xml:space="preserve">w danej Części </w:t>
      </w:r>
      <w:r w:rsidRPr="003C0900">
        <w:rPr>
          <w:sz w:val="24"/>
          <w:szCs w:val="24"/>
          <w:lang w:eastAsia="ar-SA"/>
        </w:rPr>
        <w:t xml:space="preserve">zostanie uznana oferta, spośród ofert spełniających warunki określone w SIWZ, która </w:t>
      </w:r>
      <w:r w:rsidR="007D2D21">
        <w:rPr>
          <w:sz w:val="24"/>
          <w:szCs w:val="24"/>
          <w:lang w:eastAsia="ar-SA"/>
        </w:rPr>
        <w:t xml:space="preserve">uzyska najwyższą liczbę punktów. </w:t>
      </w:r>
    </w:p>
    <w:p w:rsidR="00FB44AF" w:rsidRPr="003C0900" w:rsidRDefault="00FB44AF" w:rsidP="00363433">
      <w:pPr>
        <w:spacing w:after="0" w:line="360" w:lineRule="auto"/>
        <w:rPr>
          <w:sz w:val="24"/>
          <w:szCs w:val="24"/>
        </w:rPr>
      </w:pPr>
    </w:p>
    <w:p w:rsidR="009D44A1" w:rsidRPr="00943B7A" w:rsidRDefault="009D44A1" w:rsidP="00363433">
      <w:pPr>
        <w:pStyle w:val="Nagwek2"/>
        <w:spacing w:before="0" w:after="0" w:line="360" w:lineRule="auto"/>
        <w:jc w:val="both"/>
      </w:pPr>
      <w:bookmarkStart w:id="35" w:name="_Toc375216367"/>
      <w:r w:rsidRPr="00943B7A">
        <w:t xml:space="preserve">Rozdział 15: Informacja o formalnościach, jakie powinny zostać dopełnione po wyborze oferty, w celu zawarcia </w:t>
      </w:r>
      <w:r w:rsidR="00C8145E">
        <w:t>U</w:t>
      </w:r>
      <w:r w:rsidRPr="00943B7A">
        <w:t>mowy w sprawie zamówienia publicznego</w:t>
      </w:r>
      <w:bookmarkEnd w:id="35"/>
    </w:p>
    <w:p w:rsidR="009D44A1" w:rsidRPr="000459C5" w:rsidRDefault="009D44A1" w:rsidP="00776CE3">
      <w:pPr>
        <w:numPr>
          <w:ilvl w:val="0"/>
          <w:numId w:val="8"/>
        </w:numPr>
        <w:suppressAutoHyphens/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Zamawiający w zawiadomieniu o wyborze oferty wskaże Wykonawcę, którego oferta została wybrana</w:t>
      </w:r>
      <w:r w:rsidR="007D2D21">
        <w:rPr>
          <w:color w:val="000000"/>
          <w:sz w:val="24"/>
          <w:szCs w:val="24"/>
        </w:rPr>
        <w:t xml:space="preserve"> w danej Części</w:t>
      </w:r>
      <w:r w:rsidRPr="000459C5">
        <w:rPr>
          <w:color w:val="000000"/>
          <w:sz w:val="24"/>
          <w:szCs w:val="24"/>
        </w:rPr>
        <w:t xml:space="preserve">, termin i miejsce podpisania </w:t>
      </w:r>
      <w:r w:rsidR="00C8145E">
        <w:rPr>
          <w:color w:val="000000"/>
          <w:sz w:val="24"/>
          <w:szCs w:val="24"/>
        </w:rPr>
        <w:t>U</w:t>
      </w:r>
      <w:r w:rsidRPr="000459C5">
        <w:rPr>
          <w:color w:val="000000"/>
          <w:sz w:val="24"/>
          <w:szCs w:val="24"/>
        </w:rPr>
        <w:t>mowy.</w:t>
      </w:r>
    </w:p>
    <w:p w:rsidR="009D44A1" w:rsidRDefault="009D44A1" w:rsidP="00776CE3">
      <w:pPr>
        <w:numPr>
          <w:ilvl w:val="0"/>
          <w:numId w:val="8"/>
        </w:numPr>
        <w:tabs>
          <w:tab w:val="num" w:pos="426"/>
          <w:tab w:val="left" w:pos="852"/>
        </w:tabs>
        <w:suppressAutoHyphens/>
        <w:autoSpaceDE w:val="0"/>
        <w:spacing w:after="0" w:line="360" w:lineRule="auto"/>
        <w:ind w:left="426" w:hanging="426"/>
        <w:jc w:val="both"/>
        <w:rPr>
          <w:color w:val="000000"/>
          <w:sz w:val="24"/>
          <w:szCs w:val="24"/>
        </w:rPr>
      </w:pPr>
      <w:r w:rsidRPr="000459C5">
        <w:rPr>
          <w:color w:val="000000"/>
          <w:sz w:val="24"/>
          <w:szCs w:val="24"/>
        </w:rPr>
        <w:t>Umowa zostanie zawarta w terminie wskazanym w zawiadomieniu o wyborze najkorzystniejs</w:t>
      </w:r>
      <w:r w:rsidR="00E61BCE">
        <w:rPr>
          <w:color w:val="000000"/>
          <w:sz w:val="24"/>
          <w:szCs w:val="24"/>
        </w:rPr>
        <w:t>zej oferty, po którego upływie U</w:t>
      </w:r>
      <w:r w:rsidRPr="000459C5">
        <w:rPr>
          <w:color w:val="000000"/>
          <w:sz w:val="24"/>
          <w:szCs w:val="24"/>
        </w:rPr>
        <w:t xml:space="preserve">mowa w sprawie zamówienia publicznego może być zawarta zgodnie z art. 94 ust. 1 lub 2 ustawy </w:t>
      </w:r>
      <w:proofErr w:type="spellStart"/>
      <w:r w:rsidRPr="000459C5">
        <w:rPr>
          <w:color w:val="000000"/>
          <w:sz w:val="24"/>
          <w:szCs w:val="24"/>
        </w:rPr>
        <w:t>Pzp</w:t>
      </w:r>
      <w:proofErr w:type="spellEnd"/>
      <w:r w:rsidRPr="000459C5">
        <w:rPr>
          <w:color w:val="000000"/>
          <w:sz w:val="24"/>
          <w:szCs w:val="24"/>
        </w:rPr>
        <w:t>.</w:t>
      </w:r>
    </w:p>
    <w:p w:rsidR="00943B7A" w:rsidRPr="00943B7A" w:rsidRDefault="00943B7A" w:rsidP="00363433">
      <w:pPr>
        <w:pStyle w:val="Tekstpodstawowywcity2"/>
        <w:spacing w:after="0" w:line="360" w:lineRule="auto"/>
        <w:ind w:left="357"/>
        <w:jc w:val="both"/>
        <w:rPr>
          <w:sz w:val="24"/>
          <w:szCs w:val="24"/>
        </w:rPr>
      </w:pPr>
    </w:p>
    <w:p w:rsidR="00943B7A" w:rsidRDefault="009D44A1" w:rsidP="00363433">
      <w:pPr>
        <w:pStyle w:val="Nagwek2"/>
        <w:spacing w:before="0" w:after="0" w:line="360" w:lineRule="auto"/>
      </w:pPr>
      <w:bookmarkStart w:id="36" w:name="_Toc375216368"/>
      <w:r w:rsidRPr="00943B7A">
        <w:t>Rozdział 16: Wymagania dotyczące zabezpieczen</w:t>
      </w:r>
      <w:r w:rsidR="00943B7A" w:rsidRPr="00943B7A">
        <w:t>ia należytego wykonania umowy</w:t>
      </w:r>
      <w:bookmarkEnd w:id="36"/>
    </w:p>
    <w:p w:rsidR="009D44A1" w:rsidRPr="00943B7A" w:rsidRDefault="009B3E31" w:rsidP="00363433">
      <w:pPr>
        <w:pStyle w:val="Tekstpodstawowy"/>
        <w:spacing w:after="0" w:line="360" w:lineRule="auto"/>
        <w:ind w:left="735" w:hanging="735"/>
        <w:jc w:val="both"/>
        <w:rPr>
          <w:rFonts w:ascii="Calibri" w:hAnsi="Calibri"/>
        </w:rPr>
      </w:pPr>
      <w:r w:rsidRPr="00943B7A">
        <w:rPr>
          <w:rFonts w:ascii="Calibri" w:hAnsi="Calibri"/>
        </w:rPr>
        <w:t>Zamawiający</w:t>
      </w:r>
      <w:r w:rsidR="000C7E22" w:rsidRPr="00943B7A">
        <w:rPr>
          <w:rFonts w:ascii="Calibri" w:hAnsi="Calibri"/>
        </w:rPr>
        <w:t xml:space="preserve"> nie przewiduje obowiązku należytego zabezpieczenia wykonania umowy.</w:t>
      </w:r>
    </w:p>
    <w:p w:rsidR="009D44A1" w:rsidRPr="00943B7A" w:rsidRDefault="009D44A1" w:rsidP="00363433">
      <w:pPr>
        <w:pStyle w:val="Tekstpodstawowy"/>
        <w:spacing w:after="0" w:line="360" w:lineRule="auto"/>
        <w:ind w:left="735" w:hanging="735"/>
        <w:jc w:val="both"/>
        <w:rPr>
          <w:rFonts w:ascii="Calibri" w:hAnsi="Calibri"/>
          <w:b/>
          <w:i/>
          <w:u w:val="single"/>
        </w:rPr>
      </w:pPr>
    </w:p>
    <w:p w:rsidR="009D44A1" w:rsidRPr="00943B7A" w:rsidRDefault="009D44A1" w:rsidP="00363433">
      <w:pPr>
        <w:pStyle w:val="Nagwek2"/>
        <w:spacing w:before="0" w:after="0" w:line="360" w:lineRule="auto"/>
      </w:pPr>
      <w:bookmarkStart w:id="37" w:name="_Toc375216369"/>
      <w:r w:rsidRPr="00943B7A">
        <w:t>Rozdział 17: Istotne dla stron postanowienia umowy</w:t>
      </w:r>
      <w:bookmarkEnd w:id="37"/>
    </w:p>
    <w:p w:rsidR="009D44A1" w:rsidRPr="000459C5" w:rsidRDefault="00943B7A" w:rsidP="00776CE3">
      <w:pPr>
        <w:pStyle w:val="Akapitzlist1"/>
        <w:numPr>
          <w:ilvl w:val="3"/>
          <w:numId w:val="9"/>
        </w:numPr>
        <w:spacing w:line="360" w:lineRule="auto"/>
        <w:ind w:left="426" w:hanging="426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Istotne postanowienia umowy określające szczegółowe warunki, na których Zamawiający zawrze umowę w sprawie udzielenia zamówienia publicznego</w:t>
      </w:r>
      <w:r w:rsidR="007D2D21">
        <w:rPr>
          <w:rFonts w:ascii="Calibri" w:hAnsi="Calibri"/>
          <w:szCs w:val="24"/>
        </w:rPr>
        <w:t xml:space="preserve"> w danej Części</w:t>
      </w:r>
      <w:r>
        <w:rPr>
          <w:rFonts w:ascii="Calibri" w:hAnsi="Calibri"/>
          <w:szCs w:val="24"/>
        </w:rPr>
        <w:t>, stanowią</w:t>
      </w:r>
      <w:r w:rsidR="007D2D21">
        <w:rPr>
          <w:rFonts w:ascii="Calibri" w:hAnsi="Calibri"/>
          <w:szCs w:val="24"/>
        </w:rPr>
        <w:t xml:space="preserve"> odpowiednio</w:t>
      </w:r>
      <w:r>
        <w:rPr>
          <w:rFonts w:ascii="Calibri" w:hAnsi="Calibri"/>
          <w:szCs w:val="24"/>
        </w:rPr>
        <w:t xml:space="preserve"> </w:t>
      </w:r>
      <w:r w:rsidRPr="00D20F8F">
        <w:rPr>
          <w:rFonts w:ascii="Calibri" w:hAnsi="Calibri"/>
          <w:szCs w:val="24"/>
        </w:rPr>
        <w:t xml:space="preserve">Załącznik nr </w:t>
      </w:r>
      <w:r w:rsidR="00D85F88" w:rsidRPr="00D20F8F">
        <w:rPr>
          <w:rFonts w:ascii="Calibri" w:hAnsi="Calibri"/>
          <w:szCs w:val="24"/>
        </w:rPr>
        <w:t>3</w:t>
      </w:r>
      <w:r w:rsidR="007D2D21" w:rsidRPr="00D20F8F">
        <w:rPr>
          <w:rFonts w:ascii="Calibri" w:hAnsi="Calibri"/>
          <w:szCs w:val="24"/>
        </w:rPr>
        <w:t>a</w:t>
      </w:r>
      <w:r w:rsidR="007D2D21">
        <w:rPr>
          <w:rFonts w:ascii="Calibri" w:hAnsi="Calibri"/>
          <w:szCs w:val="24"/>
        </w:rPr>
        <w:t xml:space="preserve"> oraz Załącznik nr 3b </w:t>
      </w:r>
      <w:r w:rsidR="00D85F8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do niniejszej SIWZ. </w:t>
      </w:r>
    </w:p>
    <w:p w:rsidR="00943B7A" w:rsidRPr="00861F77" w:rsidRDefault="00861F77" w:rsidP="00861F77">
      <w:pPr>
        <w:pStyle w:val="Akapitzlist2"/>
        <w:numPr>
          <w:ilvl w:val="3"/>
          <w:numId w:val="9"/>
        </w:numPr>
        <w:spacing w:line="360" w:lineRule="auto"/>
        <w:ind w:left="426" w:hanging="426"/>
        <w:jc w:val="both"/>
        <w:rPr>
          <w:rFonts w:ascii="Calibri" w:hAnsi="Calibri"/>
          <w:szCs w:val="24"/>
        </w:rPr>
      </w:pPr>
      <w:r w:rsidRPr="00922DB7">
        <w:rPr>
          <w:rFonts w:ascii="Calibri" w:hAnsi="Calibri"/>
          <w:szCs w:val="24"/>
        </w:rPr>
        <w:t xml:space="preserve">Przewiduje się możliwość dokonania zmian w </w:t>
      </w:r>
      <w:r w:rsidR="00EC6B1F">
        <w:rPr>
          <w:rFonts w:ascii="Calibri" w:hAnsi="Calibri"/>
          <w:szCs w:val="24"/>
        </w:rPr>
        <w:t>U</w:t>
      </w:r>
      <w:r w:rsidR="00EC6B1F" w:rsidRPr="00922DB7">
        <w:rPr>
          <w:rFonts w:ascii="Calibri" w:hAnsi="Calibri"/>
          <w:szCs w:val="24"/>
        </w:rPr>
        <w:t xml:space="preserve">mowie </w:t>
      </w:r>
      <w:r>
        <w:rPr>
          <w:rFonts w:ascii="Calibri" w:hAnsi="Calibri"/>
          <w:szCs w:val="24"/>
        </w:rPr>
        <w:t xml:space="preserve">w sprawie zamówienia publicznego </w:t>
      </w:r>
      <w:r w:rsidRPr="00922DB7">
        <w:rPr>
          <w:rFonts w:ascii="Calibri" w:hAnsi="Calibri"/>
          <w:szCs w:val="24"/>
        </w:rPr>
        <w:t>na warunka</w:t>
      </w:r>
      <w:r>
        <w:rPr>
          <w:rFonts w:ascii="Calibri" w:hAnsi="Calibri"/>
          <w:szCs w:val="24"/>
        </w:rPr>
        <w:t xml:space="preserve">ch określonych we wzorze </w:t>
      </w:r>
      <w:r w:rsidR="00EC6B1F">
        <w:rPr>
          <w:rFonts w:ascii="Calibri" w:hAnsi="Calibri"/>
          <w:szCs w:val="24"/>
        </w:rPr>
        <w:t>U</w:t>
      </w:r>
      <w:r>
        <w:rPr>
          <w:rFonts w:ascii="Calibri" w:hAnsi="Calibri"/>
          <w:szCs w:val="24"/>
        </w:rPr>
        <w:t xml:space="preserve">mowy, stanowiącym odpowiednio załącznik nr 3a oraz załącznik nr 3b do SIWZ. </w:t>
      </w:r>
      <w:r w:rsidR="00943B7A" w:rsidRPr="00861F77">
        <w:rPr>
          <w:rFonts w:ascii="Calibri" w:hAnsi="Calibri"/>
          <w:szCs w:val="24"/>
        </w:rPr>
        <w:t>Wystąpienie której</w:t>
      </w:r>
      <w:r w:rsidRPr="00861F77">
        <w:rPr>
          <w:rFonts w:ascii="Calibri" w:hAnsi="Calibri"/>
          <w:szCs w:val="24"/>
        </w:rPr>
        <w:t>kolwiek z okoliczności wskazanych</w:t>
      </w:r>
      <w:r w:rsidR="00943B7A" w:rsidRPr="00861F77">
        <w:rPr>
          <w:rFonts w:ascii="Calibri" w:hAnsi="Calibri"/>
          <w:szCs w:val="24"/>
        </w:rPr>
        <w:t xml:space="preserve"> w nim nie stanowi zobowiązania stron do wprowadzenia zmiany.</w:t>
      </w:r>
    </w:p>
    <w:p w:rsidR="009D44A1" w:rsidRPr="000459C5" w:rsidRDefault="009D44A1" w:rsidP="00363433">
      <w:pPr>
        <w:pStyle w:val="Akapitzlist1"/>
        <w:spacing w:line="360" w:lineRule="auto"/>
        <w:ind w:left="709"/>
        <w:jc w:val="both"/>
        <w:rPr>
          <w:rFonts w:ascii="Calibri" w:hAnsi="Calibri"/>
          <w:szCs w:val="24"/>
        </w:rPr>
      </w:pPr>
    </w:p>
    <w:p w:rsidR="009D44A1" w:rsidRDefault="009D44A1" w:rsidP="00363433">
      <w:pPr>
        <w:pStyle w:val="Nagwek2"/>
        <w:spacing w:before="0" w:after="0" w:line="360" w:lineRule="auto"/>
      </w:pPr>
      <w:bookmarkStart w:id="38" w:name="_Toc375216370"/>
      <w:r w:rsidRPr="00943B7A">
        <w:t>Rozdział 18: Pouczenie o środkach ochrony prawnej</w:t>
      </w:r>
      <w:bookmarkEnd w:id="38"/>
    </w:p>
    <w:p w:rsidR="00943B7A" w:rsidRDefault="00943B7A" w:rsidP="0036343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noProof/>
          <w:sz w:val="24"/>
        </w:rPr>
      </w:pPr>
      <w:r w:rsidRPr="00943B7A">
        <w:rPr>
          <w:rFonts w:eastAsia="Times New Roman" w:cs="Arial"/>
          <w:noProof/>
          <w:sz w:val="24"/>
        </w:rPr>
        <w:t>Wykonawcy, a także innemu podmiotowi, jeżeli ma lub miał interes w uzyskaniu zamówienia oraz poniósł lub może ponieść szkodę w wyniku naruszenia przez  Zamawiającego przepisów ustawy, przysługują środki ochrony prawnej przewidziane w Dziale VI ustawy P</w:t>
      </w:r>
      <w:r>
        <w:rPr>
          <w:rFonts w:eastAsia="Times New Roman" w:cs="Arial"/>
          <w:noProof/>
          <w:sz w:val="24"/>
        </w:rPr>
        <w:t>zp.</w:t>
      </w:r>
    </w:p>
    <w:p w:rsidR="003A7CD4" w:rsidRPr="00943B7A" w:rsidRDefault="003A7CD4" w:rsidP="0036343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</w:rPr>
      </w:pPr>
    </w:p>
    <w:p w:rsidR="009D44A1" w:rsidRPr="00C6709C" w:rsidRDefault="009D44A1" w:rsidP="00363433">
      <w:pPr>
        <w:pStyle w:val="Nagwek2"/>
        <w:spacing w:before="0" w:after="0" w:line="360" w:lineRule="auto"/>
      </w:pPr>
      <w:bookmarkStart w:id="39" w:name="_Toc375216371"/>
      <w:r w:rsidRPr="00C6709C">
        <w:lastRenderedPageBreak/>
        <w:t xml:space="preserve">Rozdział </w:t>
      </w:r>
      <w:r w:rsidR="003A7CD4">
        <w:t>19</w:t>
      </w:r>
      <w:r w:rsidRPr="00C6709C">
        <w:t>: Załączniki</w:t>
      </w:r>
      <w:bookmarkEnd w:id="39"/>
    </w:p>
    <w:p w:rsidR="005D6B40" w:rsidRPr="005D6B40" w:rsidRDefault="005D6B40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 w:rsidRPr="005D6B40">
        <w:rPr>
          <w:rFonts w:ascii="Calibri" w:hAnsi="Calibri"/>
        </w:rPr>
        <w:t xml:space="preserve">Załącznik nr 1: </w:t>
      </w:r>
      <w:r w:rsidR="009D44A1" w:rsidRPr="005D6B40">
        <w:rPr>
          <w:rFonts w:ascii="Calibri" w:hAnsi="Calibri"/>
        </w:rPr>
        <w:t>Szczegółowy opis przedmiotu zamówienia</w:t>
      </w:r>
      <w:r w:rsidRPr="005D6B40">
        <w:rPr>
          <w:rFonts w:ascii="Calibri" w:hAnsi="Calibri"/>
        </w:rPr>
        <w:t>,</w:t>
      </w:r>
    </w:p>
    <w:p w:rsidR="009D44A1" w:rsidRPr="00834C8F" w:rsidRDefault="005D6B40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 w:rsidRPr="005D6B40">
        <w:rPr>
          <w:rFonts w:ascii="Calibri" w:hAnsi="Calibri"/>
        </w:rPr>
        <w:t xml:space="preserve">Załącznik nr 2: </w:t>
      </w:r>
      <w:r w:rsidR="009D44A1" w:rsidRPr="005D6B40">
        <w:rPr>
          <w:rFonts w:ascii="Calibri" w:hAnsi="Calibri"/>
        </w:rPr>
        <w:t>Formularz oferty</w:t>
      </w:r>
      <w:r w:rsidRPr="005D6B40">
        <w:rPr>
          <w:rFonts w:ascii="Calibri" w:hAnsi="Calibri"/>
        </w:rPr>
        <w:t>,</w:t>
      </w:r>
    </w:p>
    <w:p w:rsidR="00834C8F" w:rsidRPr="005D6B40" w:rsidRDefault="00834C8F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Załącznik nr 2a: Formularz cenowy,</w:t>
      </w:r>
    </w:p>
    <w:p w:rsidR="009D44A1" w:rsidRPr="007D2D21" w:rsidRDefault="005D6B40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 w:rsidRPr="005D6B40">
        <w:rPr>
          <w:rFonts w:ascii="Calibri" w:hAnsi="Calibri"/>
        </w:rPr>
        <w:t>Załącznik nr 3</w:t>
      </w:r>
      <w:r w:rsidR="007D2D21">
        <w:rPr>
          <w:rFonts w:ascii="Calibri" w:hAnsi="Calibri"/>
        </w:rPr>
        <w:t>a</w:t>
      </w:r>
      <w:r w:rsidRPr="005D6B40">
        <w:rPr>
          <w:rFonts w:ascii="Calibri" w:hAnsi="Calibri"/>
        </w:rPr>
        <w:t xml:space="preserve">: </w:t>
      </w:r>
      <w:r w:rsidR="009D44A1" w:rsidRPr="005D6B40">
        <w:rPr>
          <w:rFonts w:ascii="Calibri" w:hAnsi="Calibri"/>
        </w:rPr>
        <w:t>Wzór umowy</w:t>
      </w:r>
      <w:r w:rsidR="007D2D21">
        <w:rPr>
          <w:rFonts w:ascii="Calibri" w:hAnsi="Calibri"/>
        </w:rPr>
        <w:t xml:space="preserve"> dla Części nr 1</w:t>
      </w:r>
      <w:r w:rsidRPr="005D6B40">
        <w:rPr>
          <w:rFonts w:ascii="Calibri" w:hAnsi="Calibri"/>
        </w:rPr>
        <w:t>,</w:t>
      </w:r>
    </w:p>
    <w:p w:rsidR="007D2D21" w:rsidRPr="005D6B40" w:rsidRDefault="007D2D21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Załącznik nr 3b: Wzór umowy dla Części nr 2,</w:t>
      </w:r>
    </w:p>
    <w:p w:rsidR="005D6B40" w:rsidRPr="005D6B40" w:rsidRDefault="005D6B40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 w:rsidRPr="005D6B40">
        <w:rPr>
          <w:rFonts w:ascii="Calibri" w:hAnsi="Calibri"/>
        </w:rPr>
        <w:t>Załącznik nr 4a: Oświadczenie o spełnianiu warunków udziału w postępowaniu,</w:t>
      </w:r>
    </w:p>
    <w:p w:rsidR="005D6B40" w:rsidRPr="005D6B40" w:rsidRDefault="005D6B40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 w:rsidRPr="005D6B40">
        <w:rPr>
          <w:rFonts w:ascii="Calibri" w:hAnsi="Calibri"/>
        </w:rPr>
        <w:t>Załącznik nr 4b: Oświadczenie o braku podstaw do wykluczenia,</w:t>
      </w:r>
    </w:p>
    <w:p w:rsidR="009D44A1" w:rsidRPr="005D6B40" w:rsidRDefault="005D6B40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 w:rsidRPr="005D6B40">
        <w:rPr>
          <w:rFonts w:ascii="Calibri" w:hAnsi="Calibri"/>
        </w:rPr>
        <w:t xml:space="preserve">Załącznik nr 4c: Oświadczenie o przynależności do grupy kapitałowej, </w:t>
      </w:r>
    </w:p>
    <w:p w:rsidR="009D44A1" w:rsidRPr="005D6B40" w:rsidRDefault="005D6B40" w:rsidP="00934BEE">
      <w:pPr>
        <w:pStyle w:val="Tekstpodstawowy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Calibri" w:hAnsi="Calibri"/>
        </w:rPr>
      </w:pPr>
      <w:r w:rsidRPr="005D6B40">
        <w:rPr>
          <w:rFonts w:ascii="Calibri" w:hAnsi="Calibri"/>
        </w:rPr>
        <w:t xml:space="preserve">Załącznik nr 5: </w:t>
      </w:r>
      <w:r w:rsidR="009D44A1" w:rsidRPr="005D6B40">
        <w:rPr>
          <w:rFonts w:ascii="Calibri" w:hAnsi="Calibri"/>
        </w:rPr>
        <w:t xml:space="preserve">Wykaz </w:t>
      </w:r>
      <w:r w:rsidR="00011CA2">
        <w:rPr>
          <w:rFonts w:ascii="Calibri" w:hAnsi="Calibri"/>
        </w:rPr>
        <w:t>usług</w:t>
      </w:r>
      <w:r w:rsidRPr="005D6B40">
        <w:rPr>
          <w:rFonts w:ascii="Calibri" w:hAnsi="Calibri"/>
        </w:rPr>
        <w:t>.</w:t>
      </w:r>
    </w:p>
    <w:p w:rsidR="009D44A1" w:rsidRPr="00363433" w:rsidRDefault="009D44A1" w:rsidP="00D17160">
      <w:pPr>
        <w:pStyle w:val="Nagwek2"/>
        <w:jc w:val="right"/>
      </w:pPr>
      <w:r w:rsidRPr="009D44A1">
        <w:br w:type="page"/>
      </w:r>
      <w:bookmarkStart w:id="40" w:name="_Toc375216372"/>
      <w:r w:rsidRPr="00363433">
        <w:lastRenderedPageBreak/>
        <w:t xml:space="preserve">Załącznik nr 1 </w:t>
      </w:r>
      <w:r w:rsidR="00C330E4" w:rsidRPr="00363433">
        <w:t>Szczegółowy Opis Przedmiotu Zamówienia</w:t>
      </w:r>
      <w:bookmarkEnd w:id="40"/>
    </w:p>
    <w:p w:rsidR="009D44A1" w:rsidRPr="009D44A1" w:rsidRDefault="009D44A1" w:rsidP="009D44A1">
      <w:pPr>
        <w:jc w:val="center"/>
        <w:rPr>
          <w:b/>
          <w:sz w:val="24"/>
          <w:szCs w:val="24"/>
        </w:rPr>
      </w:pPr>
    </w:p>
    <w:p w:rsidR="00EF517E" w:rsidRDefault="00EF517E" w:rsidP="00D716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Szczegółowy Opis Przedmiotu Zamówienia</w:t>
      </w:r>
    </w:p>
    <w:p w:rsidR="00EF517E" w:rsidRDefault="00EF517E" w:rsidP="00D71667">
      <w:pPr>
        <w:spacing w:after="0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sz w:val="24"/>
          <w:szCs w:val="24"/>
        </w:rPr>
        <w:t xml:space="preserve">Przedmiotem zamówienia jest świadczenie </w:t>
      </w:r>
      <w:r w:rsidR="00986F07">
        <w:rPr>
          <w:rFonts w:eastAsia="Times New Roman"/>
          <w:sz w:val="24"/>
          <w:szCs w:val="24"/>
        </w:rPr>
        <w:t>usług cateringowych i restauracyjnych wraz z wynajmem sali bankietowej (restauracyjnej)</w:t>
      </w:r>
      <w:r w:rsidRPr="00EF517E">
        <w:rPr>
          <w:rFonts w:eastAsia="Times New Roman"/>
          <w:sz w:val="24"/>
          <w:szCs w:val="24"/>
        </w:rPr>
        <w:t xml:space="preserve"> w związku z realizacją przez Krajową Szkołę Sądownictwa i Prokuratury zadań w ramach Projektu pt. </w:t>
      </w:r>
      <w:r w:rsidRPr="00EF517E">
        <w:rPr>
          <w:rFonts w:eastAsia="Times New Roman"/>
          <w:i/>
          <w:iCs/>
          <w:sz w:val="24"/>
          <w:szCs w:val="24"/>
        </w:rPr>
        <w:t xml:space="preserve">„PWP Edukacja w dziedzinie zarządzania czasem i kosztami postępowań sądowych - </w:t>
      </w:r>
      <w:proofErr w:type="spellStart"/>
      <w:r w:rsidRPr="00EF517E">
        <w:rPr>
          <w:rFonts w:eastAsia="Times New Roman"/>
          <w:i/>
          <w:iCs/>
          <w:sz w:val="24"/>
          <w:szCs w:val="24"/>
        </w:rPr>
        <w:t>case</w:t>
      </w:r>
      <w:proofErr w:type="spellEnd"/>
      <w:r w:rsidRPr="00EF517E">
        <w:rPr>
          <w:rFonts w:eastAsia="Times New Roman"/>
          <w:i/>
          <w:iCs/>
          <w:sz w:val="24"/>
          <w:szCs w:val="24"/>
        </w:rPr>
        <w:t xml:space="preserve"> management” </w:t>
      </w:r>
      <w:r w:rsidRPr="00EF517E">
        <w:rPr>
          <w:rFonts w:eastAsia="Times New Roman"/>
          <w:sz w:val="24"/>
          <w:szCs w:val="24"/>
        </w:rPr>
        <w:t xml:space="preserve">współfinansowanego z Europejskiego Funduszu Społecznego, zgodnie z poniższymi wymaganiami: </w:t>
      </w:r>
    </w:p>
    <w:p w:rsidR="00A86853" w:rsidRPr="00EF517E" w:rsidRDefault="00A86853" w:rsidP="00D71667">
      <w:pPr>
        <w:spacing w:after="0"/>
        <w:jc w:val="both"/>
        <w:rPr>
          <w:rFonts w:eastAsia="Times New Roman"/>
          <w:sz w:val="24"/>
          <w:szCs w:val="24"/>
        </w:rPr>
      </w:pPr>
    </w:p>
    <w:p w:rsidR="00EF517E" w:rsidRPr="00206B75" w:rsidRDefault="00EF517E" w:rsidP="00D71667">
      <w:pPr>
        <w:spacing w:after="0"/>
        <w:jc w:val="both"/>
        <w:rPr>
          <w:rFonts w:eastAsia="Times New Roman"/>
          <w:sz w:val="24"/>
          <w:szCs w:val="24"/>
          <w:u w:val="single"/>
        </w:rPr>
      </w:pPr>
      <w:r w:rsidRPr="00206B75">
        <w:rPr>
          <w:rFonts w:eastAsia="Times New Roman"/>
          <w:sz w:val="24"/>
          <w:szCs w:val="24"/>
          <w:u w:val="single"/>
        </w:rPr>
        <w:t>Przedmiot zamówienia obejmuje dwie części:</w:t>
      </w:r>
    </w:p>
    <w:p w:rsidR="00986F07" w:rsidRDefault="00986F07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834C8F">
        <w:rPr>
          <w:rFonts w:eastAsia="Times New Roman"/>
          <w:b/>
          <w:sz w:val="24"/>
          <w:szCs w:val="24"/>
          <w:lang w:eastAsia="ar-SA"/>
        </w:rPr>
        <w:t>Część nr 1:</w:t>
      </w:r>
      <w:r>
        <w:rPr>
          <w:rFonts w:eastAsia="Times New Roman"/>
          <w:sz w:val="24"/>
          <w:szCs w:val="24"/>
          <w:lang w:eastAsia="ar-SA"/>
        </w:rPr>
        <w:t xml:space="preserve"> świadczenie usług cateringowych w związku z realizacją przez Krajową Szkołę Sądownictwa i Prokuratury dwudniowych konferencji </w:t>
      </w:r>
      <w:r w:rsidR="00AA56D5" w:rsidRPr="00AA56D5">
        <w:rPr>
          <w:rFonts w:eastAsia="Times New Roman"/>
          <w:sz w:val="24"/>
          <w:szCs w:val="24"/>
          <w:lang w:eastAsia="ar-SA"/>
        </w:rPr>
        <w:t xml:space="preserve">w ramach Projektu pt. „PWP Edukacja w dziedzinie zarządzania czasem i kosztami postępowań sądowych - </w:t>
      </w:r>
      <w:proofErr w:type="spellStart"/>
      <w:r w:rsidR="00AA56D5" w:rsidRPr="00AA56D5">
        <w:rPr>
          <w:rFonts w:eastAsia="Times New Roman"/>
          <w:sz w:val="24"/>
          <w:szCs w:val="24"/>
          <w:lang w:eastAsia="ar-SA"/>
        </w:rPr>
        <w:t>case</w:t>
      </w:r>
      <w:proofErr w:type="spellEnd"/>
      <w:r w:rsidR="00AA56D5" w:rsidRPr="00AA56D5">
        <w:rPr>
          <w:rFonts w:eastAsia="Times New Roman"/>
          <w:sz w:val="24"/>
          <w:szCs w:val="24"/>
          <w:lang w:eastAsia="ar-SA"/>
        </w:rPr>
        <w:t xml:space="preserve"> management” współfinansowanego z Eur</w:t>
      </w:r>
      <w:r w:rsidR="00AA56D5">
        <w:rPr>
          <w:rFonts w:eastAsia="Times New Roman"/>
          <w:sz w:val="24"/>
          <w:szCs w:val="24"/>
          <w:lang w:eastAsia="ar-SA"/>
        </w:rPr>
        <w:t>opejskiego Funduszu Społecznego</w:t>
      </w:r>
      <w:r w:rsidR="00AA56D5" w:rsidRPr="00AA56D5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(dalej „Konferencje”),</w:t>
      </w:r>
    </w:p>
    <w:p w:rsidR="00986F07" w:rsidRDefault="00986F07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834C8F">
        <w:rPr>
          <w:rFonts w:eastAsia="Times New Roman"/>
          <w:b/>
          <w:sz w:val="24"/>
          <w:szCs w:val="24"/>
          <w:lang w:eastAsia="ar-SA"/>
        </w:rPr>
        <w:t>Część nr 2:</w:t>
      </w:r>
      <w:r>
        <w:rPr>
          <w:rFonts w:eastAsia="Times New Roman"/>
          <w:sz w:val="24"/>
          <w:szCs w:val="24"/>
          <w:lang w:eastAsia="ar-SA"/>
        </w:rPr>
        <w:t xml:space="preserve"> świadczenie</w:t>
      </w:r>
      <w:r w:rsidRPr="00972D27">
        <w:rPr>
          <w:rFonts w:eastAsia="Times New Roman"/>
          <w:sz w:val="24"/>
          <w:szCs w:val="24"/>
          <w:lang w:eastAsia="ar-SA"/>
        </w:rPr>
        <w:t xml:space="preserve"> usług restauracyjnych </w:t>
      </w:r>
      <w:r w:rsidR="00316A8E">
        <w:rPr>
          <w:rFonts w:eastAsia="Times New Roman"/>
          <w:sz w:val="24"/>
          <w:szCs w:val="24"/>
          <w:lang w:eastAsia="ar-SA"/>
        </w:rPr>
        <w:t xml:space="preserve">(lub cateringowych) </w:t>
      </w:r>
      <w:r w:rsidRPr="00972D27">
        <w:rPr>
          <w:rFonts w:eastAsia="Times New Roman"/>
          <w:sz w:val="24"/>
          <w:szCs w:val="24"/>
          <w:lang w:eastAsia="ar-SA"/>
        </w:rPr>
        <w:t>wraz z wynajmem sal</w:t>
      </w:r>
      <w:r>
        <w:rPr>
          <w:rFonts w:eastAsia="Times New Roman"/>
          <w:sz w:val="24"/>
          <w:szCs w:val="24"/>
          <w:lang w:eastAsia="ar-SA"/>
        </w:rPr>
        <w:t>i</w:t>
      </w:r>
      <w:r w:rsidRPr="00972D27">
        <w:rPr>
          <w:rFonts w:eastAsia="Times New Roman"/>
          <w:sz w:val="24"/>
          <w:szCs w:val="24"/>
          <w:lang w:eastAsia="ar-SA"/>
        </w:rPr>
        <w:t xml:space="preserve"> ba</w:t>
      </w:r>
      <w:r>
        <w:rPr>
          <w:rFonts w:eastAsia="Times New Roman"/>
          <w:sz w:val="24"/>
          <w:szCs w:val="24"/>
          <w:lang w:eastAsia="ar-SA"/>
        </w:rPr>
        <w:t>nkietowej</w:t>
      </w:r>
      <w:r w:rsidRPr="00972D27">
        <w:rPr>
          <w:rFonts w:eastAsia="Times New Roman"/>
          <w:sz w:val="24"/>
          <w:szCs w:val="24"/>
          <w:lang w:eastAsia="ar-SA"/>
        </w:rPr>
        <w:t xml:space="preserve"> (lub restauracyjn</w:t>
      </w:r>
      <w:r>
        <w:rPr>
          <w:rFonts w:eastAsia="Times New Roman"/>
          <w:sz w:val="24"/>
          <w:szCs w:val="24"/>
          <w:lang w:eastAsia="ar-SA"/>
        </w:rPr>
        <w:t>ej</w:t>
      </w:r>
      <w:r w:rsidRPr="00972D27">
        <w:rPr>
          <w:rFonts w:eastAsia="Times New Roman"/>
          <w:sz w:val="24"/>
          <w:szCs w:val="24"/>
          <w:lang w:eastAsia="ar-SA"/>
        </w:rPr>
        <w:t>) w związku z realizacją przez Krajową Szkołę Sądownictwa i</w:t>
      </w:r>
      <w:r>
        <w:rPr>
          <w:rFonts w:eastAsia="Times New Roman"/>
          <w:sz w:val="24"/>
          <w:szCs w:val="24"/>
          <w:lang w:eastAsia="ar-SA"/>
        </w:rPr>
        <w:t xml:space="preserve"> Prokuratury dwudniowych konferencji </w:t>
      </w:r>
      <w:r w:rsidR="00AA56D5" w:rsidRPr="00AA56D5">
        <w:rPr>
          <w:rFonts w:eastAsia="Times New Roman"/>
          <w:sz w:val="24"/>
          <w:szCs w:val="24"/>
          <w:lang w:eastAsia="ar-SA"/>
        </w:rPr>
        <w:t xml:space="preserve">w ramach Projektu pt. „PWP Edukacja w dziedzinie zarządzania czasem i kosztami postępowań sądowych - </w:t>
      </w:r>
      <w:proofErr w:type="spellStart"/>
      <w:r w:rsidR="00AA56D5" w:rsidRPr="00AA56D5">
        <w:rPr>
          <w:rFonts w:eastAsia="Times New Roman"/>
          <w:sz w:val="24"/>
          <w:szCs w:val="24"/>
          <w:lang w:eastAsia="ar-SA"/>
        </w:rPr>
        <w:t>case</w:t>
      </w:r>
      <w:proofErr w:type="spellEnd"/>
      <w:r w:rsidR="00AA56D5" w:rsidRPr="00AA56D5">
        <w:rPr>
          <w:rFonts w:eastAsia="Times New Roman"/>
          <w:sz w:val="24"/>
          <w:szCs w:val="24"/>
          <w:lang w:eastAsia="ar-SA"/>
        </w:rPr>
        <w:t xml:space="preserve"> management” współfinansowanego z Europejskiego Funduszu Społecznego. </w:t>
      </w:r>
      <w:r>
        <w:rPr>
          <w:rFonts w:eastAsia="Times New Roman"/>
          <w:sz w:val="24"/>
          <w:szCs w:val="24"/>
          <w:lang w:eastAsia="ar-SA"/>
        </w:rPr>
        <w:t>(dalej „Konferencje”).</w:t>
      </w:r>
    </w:p>
    <w:p w:rsidR="00986F07" w:rsidRDefault="00986F07" w:rsidP="00D71667">
      <w:pPr>
        <w:widowControl w:val="0"/>
        <w:suppressAutoHyphens/>
        <w:spacing w:after="0"/>
        <w:jc w:val="both"/>
        <w:rPr>
          <w:rFonts w:eastAsia="Times New Roman"/>
          <w:b/>
          <w:sz w:val="24"/>
          <w:szCs w:val="24"/>
          <w:lang w:eastAsia="ar-SA"/>
        </w:rPr>
      </w:pPr>
    </w:p>
    <w:p w:rsidR="00986F07" w:rsidRPr="00986F07" w:rsidRDefault="00986F07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u w:val="single"/>
          <w:lang w:eastAsia="ar-SA"/>
        </w:rPr>
      </w:pPr>
      <w:r w:rsidRPr="00986F07">
        <w:rPr>
          <w:rFonts w:eastAsia="Times New Roman"/>
          <w:sz w:val="24"/>
          <w:szCs w:val="24"/>
          <w:u w:val="single"/>
          <w:lang w:eastAsia="ar-SA"/>
        </w:rPr>
        <w:t>Planuje się, że Konferencje odbędą się w następujących terminach i miejscach:</w:t>
      </w:r>
    </w:p>
    <w:p w:rsidR="00986F07" w:rsidRDefault="00986F07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206B75">
        <w:rPr>
          <w:rFonts w:eastAsia="Times New Roman"/>
          <w:b/>
          <w:sz w:val="24"/>
          <w:szCs w:val="24"/>
          <w:lang w:eastAsia="ar-SA"/>
        </w:rPr>
        <w:t xml:space="preserve">I </w:t>
      </w:r>
      <w:r w:rsidR="00206B75">
        <w:rPr>
          <w:rFonts w:eastAsia="Times New Roman"/>
          <w:b/>
          <w:sz w:val="24"/>
          <w:szCs w:val="24"/>
          <w:lang w:eastAsia="ar-SA"/>
        </w:rPr>
        <w:t>K</w:t>
      </w:r>
      <w:r w:rsidRPr="00206B75">
        <w:rPr>
          <w:rFonts w:eastAsia="Times New Roman"/>
          <w:b/>
          <w:sz w:val="24"/>
          <w:szCs w:val="24"/>
          <w:lang w:eastAsia="ar-SA"/>
        </w:rPr>
        <w:t>onferencja</w:t>
      </w:r>
      <w:r w:rsidRPr="00986F07">
        <w:rPr>
          <w:rFonts w:eastAsia="Times New Roman"/>
          <w:sz w:val="24"/>
          <w:szCs w:val="24"/>
          <w:lang w:eastAsia="ar-SA"/>
        </w:rPr>
        <w:t xml:space="preserve"> </w:t>
      </w:r>
      <w:r w:rsidR="00206B75">
        <w:rPr>
          <w:rFonts w:eastAsia="Times New Roman"/>
          <w:sz w:val="24"/>
          <w:szCs w:val="24"/>
          <w:lang w:eastAsia="ar-SA"/>
        </w:rPr>
        <w:t xml:space="preserve">odbędzie się w dniach </w:t>
      </w:r>
      <w:r w:rsidRPr="00986F07">
        <w:rPr>
          <w:rFonts w:eastAsia="Times New Roman"/>
          <w:sz w:val="24"/>
          <w:szCs w:val="24"/>
          <w:lang w:eastAsia="ar-SA"/>
        </w:rPr>
        <w:t xml:space="preserve">15-16 stycznia 2014 r. </w:t>
      </w:r>
      <w:r w:rsidR="00206B75">
        <w:rPr>
          <w:rFonts w:eastAsia="Times New Roman"/>
          <w:sz w:val="24"/>
          <w:szCs w:val="24"/>
          <w:lang w:eastAsia="ar-SA"/>
        </w:rPr>
        <w:t>w Warszawie</w:t>
      </w:r>
      <w:r w:rsidRPr="00986F07">
        <w:rPr>
          <w:rFonts w:eastAsia="Times New Roman"/>
          <w:sz w:val="24"/>
          <w:szCs w:val="24"/>
          <w:lang w:eastAsia="ar-SA"/>
        </w:rPr>
        <w:t xml:space="preserve"> </w:t>
      </w:r>
      <w:r w:rsidR="00206B75">
        <w:rPr>
          <w:rFonts w:eastAsia="Times New Roman"/>
          <w:sz w:val="24"/>
          <w:szCs w:val="24"/>
          <w:lang w:eastAsia="ar-SA"/>
        </w:rPr>
        <w:t>(</w:t>
      </w:r>
      <w:r w:rsidRPr="00986F07">
        <w:rPr>
          <w:rFonts w:eastAsia="Times New Roman"/>
          <w:sz w:val="24"/>
          <w:szCs w:val="24"/>
          <w:lang w:eastAsia="ar-SA"/>
        </w:rPr>
        <w:t>pierwszy dzień w gmachu starego BUW ul. Krakowskie Przedmieście 26/28, drugi dzień budynek BUW ul. Dobra 56/66)</w:t>
      </w:r>
      <w:r w:rsidR="00206B75">
        <w:rPr>
          <w:rFonts w:eastAsia="Times New Roman"/>
          <w:sz w:val="24"/>
          <w:szCs w:val="24"/>
          <w:lang w:eastAsia="ar-SA"/>
        </w:rPr>
        <w:t xml:space="preserve"> i weźmie w niej udział 120 osób,</w:t>
      </w:r>
    </w:p>
    <w:p w:rsidR="00986F07" w:rsidRPr="00986F07" w:rsidRDefault="00206B75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II K</w:t>
      </w:r>
      <w:r w:rsidR="00986F07" w:rsidRPr="00206B75">
        <w:rPr>
          <w:rFonts w:eastAsia="Times New Roman"/>
          <w:b/>
          <w:sz w:val="24"/>
          <w:szCs w:val="24"/>
          <w:lang w:eastAsia="ar-SA"/>
        </w:rPr>
        <w:t>onferencja</w:t>
      </w:r>
      <w:r w:rsidR="00986F07" w:rsidRPr="00986F07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odbędzie się w dniach 24-25 marca 2014 r. w Warszawie </w:t>
      </w:r>
      <w:r w:rsidR="00986F07" w:rsidRPr="00986F07">
        <w:rPr>
          <w:rFonts w:eastAsia="Times New Roman"/>
          <w:sz w:val="24"/>
          <w:szCs w:val="24"/>
          <w:lang w:eastAsia="ar-SA"/>
        </w:rPr>
        <w:t>(pierwszy dzień w gmachu starego BUW ul. Krakowskie Przedmieście 26/28, drugi dzień budynek BUW ul. Dobra 56/66)</w:t>
      </w:r>
      <w:r>
        <w:rPr>
          <w:rFonts w:eastAsia="Times New Roman"/>
          <w:sz w:val="24"/>
          <w:szCs w:val="24"/>
          <w:lang w:eastAsia="ar-SA"/>
        </w:rPr>
        <w:t xml:space="preserve"> i weźmie w niej udział 100 osób. </w:t>
      </w:r>
    </w:p>
    <w:p w:rsidR="00986F07" w:rsidRDefault="00986F07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206B75">
        <w:rPr>
          <w:rFonts w:eastAsia="Times New Roman"/>
          <w:b/>
          <w:sz w:val="24"/>
          <w:szCs w:val="24"/>
          <w:lang w:eastAsia="ar-SA"/>
        </w:rPr>
        <w:t xml:space="preserve">III </w:t>
      </w:r>
      <w:r w:rsidR="00206B75">
        <w:rPr>
          <w:rFonts w:eastAsia="Times New Roman"/>
          <w:b/>
          <w:sz w:val="24"/>
          <w:szCs w:val="24"/>
          <w:lang w:eastAsia="ar-SA"/>
        </w:rPr>
        <w:t>K</w:t>
      </w:r>
      <w:r w:rsidRPr="00206B75">
        <w:rPr>
          <w:rFonts w:eastAsia="Times New Roman"/>
          <w:b/>
          <w:sz w:val="24"/>
          <w:szCs w:val="24"/>
          <w:lang w:eastAsia="ar-SA"/>
        </w:rPr>
        <w:t>onferencja</w:t>
      </w:r>
      <w:r w:rsidRPr="00986F07">
        <w:rPr>
          <w:rFonts w:eastAsia="Times New Roman"/>
          <w:sz w:val="24"/>
          <w:szCs w:val="24"/>
          <w:lang w:eastAsia="ar-SA"/>
        </w:rPr>
        <w:t xml:space="preserve"> </w:t>
      </w:r>
      <w:r w:rsidR="00206B75">
        <w:rPr>
          <w:rFonts w:eastAsia="Times New Roman"/>
          <w:sz w:val="24"/>
          <w:szCs w:val="24"/>
          <w:lang w:eastAsia="ar-SA"/>
        </w:rPr>
        <w:t xml:space="preserve">odbędzie się w dniach </w:t>
      </w:r>
      <w:r w:rsidRPr="00986F07">
        <w:rPr>
          <w:rFonts w:eastAsia="Times New Roman"/>
          <w:sz w:val="24"/>
          <w:szCs w:val="24"/>
          <w:lang w:eastAsia="ar-SA"/>
        </w:rPr>
        <w:t xml:space="preserve">7-8 września 2014 r. </w:t>
      </w:r>
      <w:r w:rsidR="00206B75">
        <w:rPr>
          <w:rFonts w:eastAsia="Times New Roman"/>
          <w:sz w:val="24"/>
          <w:szCs w:val="24"/>
          <w:lang w:eastAsia="ar-SA"/>
        </w:rPr>
        <w:t>w Warszawie</w:t>
      </w:r>
      <w:r w:rsidRPr="00986F07">
        <w:rPr>
          <w:rFonts w:eastAsia="Times New Roman"/>
          <w:sz w:val="24"/>
          <w:szCs w:val="24"/>
          <w:lang w:eastAsia="ar-SA"/>
        </w:rPr>
        <w:t xml:space="preserve"> </w:t>
      </w:r>
      <w:r w:rsidR="00206B75">
        <w:rPr>
          <w:rFonts w:eastAsia="Times New Roman"/>
          <w:sz w:val="24"/>
          <w:szCs w:val="24"/>
          <w:lang w:eastAsia="ar-SA"/>
        </w:rPr>
        <w:t>(</w:t>
      </w:r>
      <w:r w:rsidRPr="00986F07">
        <w:rPr>
          <w:rFonts w:eastAsia="Times New Roman"/>
          <w:sz w:val="24"/>
          <w:szCs w:val="24"/>
          <w:lang w:eastAsia="ar-SA"/>
        </w:rPr>
        <w:t>pierwszy dzień w gmachu starego BUW ul. Krakowskie Przedmieście 26/28, drugi dzień budynek BUW ul. Dobra 56/66)</w:t>
      </w:r>
      <w:r w:rsidR="00206B75">
        <w:rPr>
          <w:rFonts w:eastAsia="Times New Roman"/>
          <w:sz w:val="24"/>
          <w:szCs w:val="24"/>
          <w:lang w:eastAsia="ar-SA"/>
        </w:rPr>
        <w:t xml:space="preserve"> i weźmie w niej udział 120 osób.</w:t>
      </w:r>
    </w:p>
    <w:p w:rsidR="00206B75" w:rsidRPr="00986F07" w:rsidRDefault="00206B75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</w:p>
    <w:p w:rsidR="00986F07" w:rsidRPr="00986F07" w:rsidRDefault="00986F07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986F07">
        <w:rPr>
          <w:rFonts w:eastAsia="Times New Roman"/>
          <w:sz w:val="24"/>
          <w:szCs w:val="24"/>
          <w:lang w:eastAsia="ar-SA"/>
        </w:rPr>
        <w:t>Zamawiający przewiduje możliwość zmiany powyższego m</w:t>
      </w:r>
      <w:r w:rsidR="00E55AD5">
        <w:rPr>
          <w:rFonts w:eastAsia="Times New Roman"/>
          <w:sz w:val="24"/>
          <w:szCs w:val="24"/>
          <w:lang w:eastAsia="ar-SA"/>
        </w:rPr>
        <w:t xml:space="preserve">iejsca i terminu, z zastrzeżeniem, że miejscem </w:t>
      </w:r>
      <w:r w:rsidR="00EF16A7">
        <w:rPr>
          <w:rFonts w:eastAsia="Times New Roman"/>
          <w:sz w:val="24"/>
          <w:szCs w:val="24"/>
          <w:lang w:eastAsia="ar-SA"/>
        </w:rPr>
        <w:t xml:space="preserve">każdej z </w:t>
      </w:r>
      <w:r w:rsidR="00E55AD5">
        <w:rPr>
          <w:rFonts w:eastAsia="Times New Roman"/>
          <w:sz w:val="24"/>
          <w:szCs w:val="24"/>
          <w:lang w:eastAsia="ar-SA"/>
        </w:rPr>
        <w:t>Konferencji zawsze będzie Warszawa.</w:t>
      </w:r>
      <w:r w:rsidR="00206B75">
        <w:rPr>
          <w:rFonts w:eastAsia="Times New Roman"/>
          <w:sz w:val="24"/>
          <w:szCs w:val="24"/>
          <w:lang w:eastAsia="ar-SA"/>
        </w:rPr>
        <w:t xml:space="preserve"> </w:t>
      </w:r>
      <w:r w:rsidRPr="00986F07">
        <w:rPr>
          <w:rFonts w:eastAsia="Times New Roman"/>
          <w:sz w:val="24"/>
          <w:szCs w:val="24"/>
          <w:lang w:eastAsia="ar-SA"/>
        </w:rPr>
        <w:t>Zmianie może ulec również liczba uczestników, która finalnie może być mniejsza do 20 %</w:t>
      </w:r>
      <w:r w:rsidR="00316A8E">
        <w:rPr>
          <w:rFonts w:eastAsia="Times New Roman"/>
          <w:sz w:val="24"/>
          <w:szCs w:val="24"/>
          <w:lang w:eastAsia="ar-SA"/>
        </w:rPr>
        <w:t xml:space="preserve"> w odniesieniu do każdej z Konferencji</w:t>
      </w:r>
      <w:r w:rsidRPr="00986F07">
        <w:rPr>
          <w:rFonts w:eastAsia="Times New Roman"/>
          <w:sz w:val="24"/>
          <w:szCs w:val="24"/>
          <w:lang w:eastAsia="ar-SA"/>
        </w:rPr>
        <w:t xml:space="preserve"> </w:t>
      </w:r>
    </w:p>
    <w:p w:rsidR="00EF517E" w:rsidRPr="00EF517E" w:rsidRDefault="00EF517E" w:rsidP="00D71667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</w:p>
    <w:p w:rsidR="00EF517E" w:rsidRPr="00972D27" w:rsidRDefault="00015C8C" w:rsidP="00934BEE">
      <w:pPr>
        <w:numPr>
          <w:ilvl w:val="0"/>
          <w:numId w:val="34"/>
        </w:numPr>
        <w:spacing w:after="0"/>
        <w:jc w:val="both"/>
        <w:rPr>
          <w:rFonts w:eastAsia="Times New Roman"/>
          <w:sz w:val="24"/>
          <w:szCs w:val="24"/>
          <w:u w:val="single"/>
          <w:lang w:eastAsia="ar-SA"/>
        </w:rPr>
      </w:pPr>
      <w:r>
        <w:rPr>
          <w:rFonts w:eastAsia="Times New Roman"/>
          <w:b/>
          <w:bCs/>
          <w:sz w:val="24"/>
          <w:szCs w:val="24"/>
          <w:u w:val="single"/>
          <w:lang w:eastAsia="ar-SA"/>
        </w:rPr>
        <w:lastRenderedPageBreak/>
        <w:t>Wykonanie zamówienia (dla C</w:t>
      </w:r>
      <w:r w:rsidR="00EF517E" w:rsidRPr="00972D27">
        <w:rPr>
          <w:rFonts w:eastAsia="Times New Roman"/>
          <w:b/>
          <w:bCs/>
          <w:sz w:val="24"/>
          <w:szCs w:val="24"/>
          <w:u w:val="single"/>
          <w:lang w:eastAsia="ar-SA"/>
        </w:rPr>
        <w:t xml:space="preserve">zęści </w:t>
      </w:r>
      <w:r>
        <w:rPr>
          <w:rFonts w:eastAsia="Times New Roman"/>
          <w:b/>
          <w:bCs/>
          <w:sz w:val="24"/>
          <w:szCs w:val="24"/>
          <w:u w:val="single"/>
          <w:lang w:eastAsia="ar-SA"/>
        </w:rPr>
        <w:t>nr 1 i Części nr 2</w:t>
      </w:r>
      <w:r w:rsidR="00EF517E" w:rsidRPr="00972D27">
        <w:rPr>
          <w:rFonts w:eastAsia="Times New Roman"/>
          <w:b/>
          <w:bCs/>
          <w:sz w:val="24"/>
          <w:szCs w:val="24"/>
          <w:u w:val="single"/>
          <w:lang w:eastAsia="ar-SA"/>
        </w:rPr>
        <w:t>):</w:t>
      </w:r>
    </w:p>
    <w:p w:rsidR="00972D27" w:rsidRDefault="00EF517E" w:rsidP="00D71667">
      <w:pPr>
        <w:spacing w:after="0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sz w:val="24"/>
          <w:szCs w:val="24"/>
        </w:rPr>
        <w:t>Zamówienie realizowane będzie w okresie od I do końca IV kwartału 2014</w:t>
      </w:r>
      <w:r w:rsidR="00972D27">
        <w:rPr>
          <w:rFonts w:eastAsia="Times New Roman"/>
          <w:sz w:val="24"/>
          <w:szCs w:val="24"/>
        </w:rPr>
        <w:t xml:space="preserve"> r. w Warszawie.  </w:t>
      </w:r>
    </w:p>
    <w:p w:rsidR="00EF517E" w:rsidRPr="00EF517E" w:rsidRDefault="00EF517E" w:rsidP="00D71667">
      <w:pPr>
        <w:widowControl w:val="0"/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EF517E">
        <w:rPr>
          <w:rFonts w:eastAsia="Times New Roman"/>
          <w:sz w:val="24"/>
          <w:szCs w:val="24"/>
          <w:lang w:eastAsia="ar-SA"/>
        </w:rPr>
        <w:t xml:space="preserve">Zamawiający w terminie nie krótszym niż </w:t>
      </w:r>
      <w:r w:rsidR="002B2120">
        <w:rPr>
          <w:rFonts w:eastAsia="Times New Roman"/>
          <w:sz w:val="24"/>
          <w:szCs w:val="24"/>
          <w:lang w:eastAsia="ar-SA"/>
        </w:rPr>
        <w:t>5</w:t>
      </w:r>
      <w:r w:rsidRPr="00EF517E">
        <w:rPr>
          <w:rFonts w:eastAsia="Times New Roman"/>
          <w:sz w:val="24"/>
          <w:szCs w:val="24"/>
          <w:lang w:eastAsia="ar-SA"/>
        </w:rPr>
        <w:t xml:space="preserve"> dni przed datą </w:t>
      </w:r>
      <w:r w:rsidR="0015536D">
        <w:rPr>
          <w:rFonts w:eastAsia="Times New Roman"/>
          <w:sz w:val="24"/>
          <w:szCs w:val="24"/>
          <w:lang w:eastAsia="ar-SA"/>
        </w:rPr>
        <w:t xml:space="preserve">danego </w:t>
      </w:r>
      <w:r w:rsidRPr="00EF517E">
        <w:rPr>
          <w:rFonts w:eastAsia="Times New Roman"/>
          <w:sz w:val="24"/>
          <w:szCs w:val="24"/>
          <w:lang w:eastAsia="ar-SA"/>
        </w:rPr>
        <w:t xml:space="preserve">wydarzenia, poinformuje wykonawcę w formie elektronicznej lub pisemnej </w:t>
      </w:r>
      <w:r w:rsidR="000A737E">
        <w:rPr>
          <w:rFonts w:eastAsia="Times New Roman"/>
          <w:sz w:val="24"/>
          <w:szCs w:val="24"/>
          <w:lang w:eastAsia="ar-SA"/>
        </w:rPr>
        <w:t xml:space="preserve">odpowiednio </w:t>
      </w:r>
      <w:r w:rsidRPr="00EF517E">
        <w:rPr>
          <w:rFonts w:eastAsia="Times New Roman"/>
          <w:sz w:val="24"/>
          <w:szCs w:val="24"/>
          <w:lang w:eastAsia="ar-SA"/>
        </w:rPr>
        <w:t>o:</w:t>
      </w:r>
    </w:p>
    <w:p w:rsidR="00EF517E" w:rsidRDefault="00EF517E" w:rsidP="00934BEE">
      <w:pPr>
        <w:numPr>
          <w:ilvl w:val="0"/>
          <w:numId w:val="43"/>
        </w:numPr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EF517E">
        <w:rPr>
          <w:rFonts w:eastAsia="Times New Roman"/>
          <w:sz w:val="24"/>
          <w:szCs w:val="24"/>
          <w:lang w:eastAsia="ar-SA"/>
        </w:rPr>
        <w:t xml:space="preserve">dacie i miejscu </w:t>
      </w:r>
      <w:r w:rsidR="00972D27">
        <w:rPr>
          <w:rFonts w:eastAsia="Times New Roman"/>
          <w:sz w:val="24"/>
          <w:szCs w:val="24"/>
          <w:lang w:eastAsia="ar-SA"/>
        </w:rPr>
        <w:t>K</w:t>
      </w:r>
      <w:r w:rsidRPr="00EF517E">
        <w:rPr>
          <w:rFonts w:eastAsia="Times New Roman"/>
          <w:sz w:val="24"/>
          <w:szCs w:val="24"/>
          <w:lang w:eastAsia="ar-SA"/>
        </w:rPr>
        <w:t>onferencji;</w:t>
      </w:r>
    </w:p>
    <w:p w:rsidR="00EF517E" w:rsidRDefault="00EF517E" w:rsidP="00934BEE">
      <w:pPr>
        <w:numPr>
          <w:ilvl w:val="0"/>
          <w:numId w:val="43"/>
        </w:numPr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8C1E42">
        <w:rPr>
          <w:rFonts w:eastAsia="Times New Roman"/>
          <w:sz w:val="24"/>
          <w:szCs w:val="24"/>
          <w:lang w:eastAsia="ar-SA"/>
        </w:rPr>
        <w:t xml:space="preserve">czasie rozpoczęcia i zakończenia </w:t>
      </w:r>
      <w:r w:rsidR="00206B75">
        <w:rPr>
          <w:rFonts w:eastAsia="Times New Roman"/>
          <w:sz w:val="24"/>
          <w:szCs w:val="24"/>
          <w:lang w:eastAsia="ar-SA"/>
        </w:rPr>
        <w:t>Konferencji</w:t>
      </w:r>
      <w:r w:rsidRPr="008C1E42">
        <w:rPr>
          <w:rFonts w:eastAsia="Times New Roman"/>
          <w:sz w:val="24"/>
          <w:szCs w:val="24"/>
          <w:lang w:eastAsia="ar-SA"/>
        </w:rPr>
        <w:t xml:space="preserve"> w każdym dniu;</w:t>
      </w:r>
    </w:p>
    <w:p w:rsidR="008C1E42" w:rsidRDefault="00972D27" w:rsidP="00934BEE">
      <w:pPr>
        <w:numPr>
          <w:ilvl w:val="0"/>
          <w:numId w:val="43"/>
        </w:numPr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8C1E42">
        <w:rPr>
          <w:rFonts w:eastAsia="Times New Roman"/>
          <w:sz w:val="24"/>
          <w:szCs w:val="24"/>
          <w:lang w:eastAsia="ar-SA"/>
        </w:rPr>
        <w:t>konieczności rezerwacji sali bankietowej lub restauracyjnej (na ile osób);</w:t>
      </w:r>
    </w:p>
    <w:p w:rsidR="00206B75" w:rsidRDefault="00EF517E" w:rsidP="00934BEE">
      <w:pPr>
        <w:numPr>
          <w:ilvl w:val="0"/>
          <w:numId w:val="43"/>
        </w:numPr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206B75">
        <w:rPr>
          <w:rFonts w:eastAsia="Times New Roman"/>
          <w:sz w:val="24"/>
          <w:szCs w:val="24"/>
          <w:lang w:eastAsia="ar-SA"/>
        </w:rPr>
        <w:t xml:space="preserve">liczbie przerw kawowych </w:t>
      </w:r>
      <w:r w:rsidR="00206B75">
        <w:rPr>
          <w:rFonts w:eastAsia="Times New Roman"/>
          <w:sz w:val="24"/>
          <w:szCs w:val="24"/>
          <w:lang w:eastAsia="ar-SA"/>
        </w:rPr>
        <w:t>(ilu uczestników),</w:t>
      </w:r>
    </w:p>
    <w:p w:rsidR="00EF517E" w:rsidRPr="00206B75" w:rsidRDefault="00206B75" w:rsidP="00934BEE">
      <w:pPr>
        <w:numPr>
          <w:ilvl w:val="0"/>
          <w:numId w:val="43"/>
        </w:numPr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liczbie obiadów (ilu uczestników),</w:t>
      </w:r>
    </w:p>
    <w:p w:rsidR="00EF517E" w:rsidRDefault="00206B75" w:rsidP="00934BEE">
      <w:pPr>
        <w:numPr>
          <w:ilvl w:val="0"/>
          <w:numId w:val="43"/>
        </w:numPr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li</w:t>
      </w:r>
      <w:r w:rsidR="00E55AD5">
        <w:rPr>
          <w:rFonts w:eastAsia="Times New Roman"/>
          <w:sz w:val="24"/>
          <w:szCs w:val="24"/>
          <w:lang w:eastAsia="ar-SA"/>
        </w:rPr>
        <w:t>czbie kolacji (ilu uczestników),</w:t>
      </w:r>
    </w:p>
    <w:p w:rsidR="00E55AD5" w:rsidRDefault="00E55AD5" w:rsidP="00934BEE">
      <w:pPr>
        <w:numPr>
          <w:ilvl w:val="0"/>
          <w:numId w:val="43"/>
        </w:numPr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liczbie moderatorów podczas Konferencji (ilu moderatorów). </w:t>
      </w:r>
    </w:p>
    <w:p w:rsidR="008C1E42" w:rsidRPr="008C1E42" w:rsidRDefault="008C1E42" w:rsidP="00D71667">
      <w:pPr>
        <w:spacing w:after="0"/>
        <w:ind w:left="360"/>
        <w:jc w:val="both"/>
        <w:rPr>
          <w:rFonts w:eastAsia="Times New Roman"/>
          <w:sz w:val="24"/>
          <w:szCs w:val="24"/>
          <w:lang w:eastAsia="ar-SA"/>
        </w:rPr>
      </w:pPr>
    </w:p>
    <w:p w:rsidR="000E4EFC" w:rsidRDefault="000E4EFC" w:rsidP="00D71667">
      <w:pPr>
        <w:spacing w:after="0"/>
        <w:jc w:val="both"/>
        <w:rPr>
          <w:rFonts w:eastAsia="Times New Roman" w:cs="Arial"/>
          <w:sz w:val="24"/>
          <w:szCs w:val="24"/>
        </w:rPr>
      </w:pPr>
      <w:r w:rsidRPr="000E4EFC">
        <w:rPr>
          <w:rFonts w:eastAsia="Times New Roman" w:cs="Arial"/>
          <w:sz w:val="24"/>
          <w:szCs w:val="24"/>
        </w:rPr>
        <w:t xml:space="preserve">W terminie </w:t>
      </w:r>
      <w:r w:rsidR="00C42985">
        <w:rPr>
          <w:rFonts w:eastAsia="Times New Roman" w:cs="Arial"/>
          <w:sz w:val="24"/>
          <w:szCs w:val="24"/>
        </w:rPr>
        <w:t>5</w:t>
      </w:r>
      <w:r w:rsidRPr="000E4EFC">
        <w:rPr>
          <w:rFonts w:eastAsia="Times New Roman" w:cs="Arial"/>
          <w:sz w:val="24"/>
          <w:szCs w:val="24"/>
        </w:rPr>
        <w:t xml:space="preserve"> dni </w:t>
      </w:r>
      <w:r w:rsidR="00E55AD5">
        <w:rPr>
          <w:rFonts w:eastAsia="Times New Roman" w:cs="Arial"/>
          <w:sz w:val="24"/>
          <w:szCs w:val="24"/>
        </w:rPr>
        <w:t xml:space="preserve">przed datą </w:t>
      </w:r>
      <w:r w:rsidR="0015536D">
        <w:rPr>
          <w:rFonts w:eastAsia="Times New Roman" w:cs="Arial"/>
          <w:sz w:val="24"/>
          <w:szCs w:val="24"/>
        </w:rPr>
        <w:t xml:space="preserve">danego </w:t>
      </w:r>
      <w:r w:rsidR="00E55AD5">
        <w:rPr>
          <w:rFonts w:eastAsia="Times New Roman" w:cs="Arial"/>
          <w:sz w:val="24"/>
          <w:szCs w:val="24"/>
        </w:rPr>
        <w:t>wydarzenia</w:t>
      </w:r>
      <w:r w:rsidRPr="000E4EFC">
        <w:rPr>
          <w:rFonts w:eastAsia="Times New Roman" w:cs="Arial"/>
          <w:sz w:val="24"/>
          <w:szCs w:val="24"/>
        </w:rPr>
        <w:t xml:space="preserve"> Wyk</w:t>
      </w:r>
      <w:r>
        <w:rPr>
          <w:rFonts w:eastAsia="Times New Roman" w:cs="Arial"/>
          <w:sz w:val="24"/>
          <w:szCs w:val="24"/>
        </w:rPr>
        <w:t xml:space="preserve">onawca przedstawi Zamawiającemu w formie elektronicznej lub pisemnej </w:t>
      </w:r>
      <w:r w:rsidRPr="000E4EFC">
        <w:rPr>
          <w:rFonts w:eastAsia="Times New Roman" w:cs="Arial"/>
          <w:sz w:val="24"/>
          <w:szCs w:val="24"/>
        </w:rPr>
        <w:t xml:space="preserve">do wyboru propozycje 3 </w:t>
      </w:r>
      <w:r w:rsidR="00E55AD5">
        <w:rPr>
          <w:rFonts w:eastAsia="Times New Roman" w:cs="Arial"/>
          <w:sz w:val="24"/>
          <w:szCs w:val="24"/>
        </w:rPr>
        <w:t xml:space="preserve">szczegółowych </w:t>
      </w:r>
      <w:r w:rsidRPr="000E4EFC">
        <w:rPr>
          <w:rFonts w:eastAsia="Times New Roman" w:cs="Arial"/>
          <w:sz w:val="24"/>
          <w:szCs w:val="24"/>
        </w:rPr>
        <w:t>zestawów menu</w:t>
      </w:r>
      <w:r>
        <w:rPr>
          <w:rFonts w:eastAsia="Times New Roman" w:cs="Arial"/>
          <w:sz w:val="24"/>
          <w:szCs w:val="24"/>
        </w:rPr>
        <w:t>, z których Zamawiający wybierze jedno.</w:t>
      </w:r>
    </w:p>
    <w:p w:rsidR="000E4EFC" w:rsidRDefault="000E4EFC" w:rsidP="00D71667">
      <w:pPr>
        <w:spacing w:after="0"/>
        <w:jc w:val="both"/>
        <w:rPr>
          <w:rFonts w:eastAsia="Times New Roman" w:cs="Arial"/>
          <w:sz w:val="24"/>
          <w:szCs w:val="24"/>
        </w:rPr>
      </w:pPr>
    </w:p>
    <w:p w:rsidR="002B2120" w:rsidRPr="002B2120" w:rsidRDefault="002B2120" w:rsidP="00934BEE">
      <w:pPr>
        <w:pStyle w:val="Akapitzlist"/>
        <w:numPr>
          <w:ilvl w:val="0"/>
          <w:numId w:val="79"/>
        </w:numPr>
        <w:jc w:val="both"/>
        <w:rPr>
          <w:rFonts w:asciiTheme="minorHAnsi" w:hAnsiTheme="minorHAnsi" w:cs="Arial"/>
          <w:b/>
          <w:szCs w:val="24"/>
          <w:u w:val="single"/>
        </w:rPr>
      </w:pPr>
      <w:r w:rsidRPr="002B2120">
        <w:rPr>
          <w:rFonts w:asciiTheme="minorHAnsi" w:hAnsiTheme="minorHAnsi" w:cs="Arial"/>
          <w:b/>
          <w:szCs w:val="24"/>
          <w:u w:val="single"/>
        </w:rPr>
        <w:t>Wykonanie zamówienia (dla Części nr 2)</w:t>
      </w:r>
    </w:p>
    <w:p w:rsidR="00C42985" w:rsidRPr="00C42985" w:rsidRDefault="00C42985" w:rsidP="00C42985">
      <w:pPr>
        <w:spacing w:after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Wykonawca zobowiązany jest</w:t>
      </w:r>
      <w:r w:rsidRPr="00C42985">
        <w:rPr>
          <w:rFonts w:eastAsia="Times New Roman" w:cs="Arial"/>
          <w:sz w:val="24"/>
          <w:szCs w:val="24"/>
        </w:rPr>
        <w:t xml:space="preserve"> do zapewnienia sali bankietowej (restauracyjnej), spełniającej wymagania określone w </w:t>
      </w:r>
      <w:r w:rsidR="002B2120">
        <w:rPr>
          <w:rFonts w:eastAsia="Times New Roman" w:cs="Arial"/>
          <w:sz w:val="24"/>
          <w:szCs w:val="24"/>
        </w:rPr>
        <w:t xml:space="preserve"> niniejszym </w:t>
      </w:r>
      <w:r w:rsidRPr="00C42985">
        <w:rPr>
          <w:rFonts w:eastAsia="Times New Roman" w:cs="Arial"/>
          <w:sz w:val="24"/>
          <w:szCs w:val="24"/>
        </w:rPr>
        <w:t xml:space="preserve">Szczegółowym Opisie Przedmiotu Zamówienia, </w:t>
      </w:r>
      <w:r w:rsidR="002B2120">
        <w:rPr>
          <w:rFonts w:eastAsia="Times New Roman" w:cs="Arial"/>
          <w:sz w:val="24"/>
          <w:szCs w:val="24"/>
        </w:rPr>
        <w:t xml:space="preserve">której dane </w:t>
      </w:r>
      <w:r w:rsidRPr="00C42985">
        <w:rPr>
          <w:rFonts w:eastAsia="Times New Roman" w:cs="Arial"/>
          <w:sz w:val="24"/>
          <w:szCs w:val="24"/>
        </w:rPr>
        <w:t xml:space="preserve">teleadresowe </w:t>
      </w:r>
      <w:r w:rsidR="002B2120">
        <w:rPr>
          <w:rFonts w:eastAsia="Times New Roman" w:cs="Arial"/>
          <w:sz w:val="24"/>
          <w:szCs w:val="24"/>
        </w:rPr>
        <w:t>zobowiązany jest przedstawić w „Formularzu Oferta”, stanowiącym załącznik nr 2 do SIWZ.</w:t>
      </w:r>
    </w:p>
    <w:p w:rsidR="000E4EFC" w:rsidRDefault="00C42985" w:rsidP="00C42985">
      <w:pPr>
        <w:spacing w:after="0"/>
        <w:jc w:val="both"/>
        <w:rPr>
          <w:rFonts w:eastAsia="Times New Roman" w:cs="Arial"/>
          <w:sz w:val="24"/>
          <w:szCs w:val="24"/>
        </w:rPr>
      </w:pPr>
      <w:r w:rsidRPr="00C42985">
        <w:rPr>
          <w:rFonts w:eastAsia="Times New Roman" w:cs="Arial"/>
          <w:sz w:val="24"/>
          <w:szCs w:val="24"/>
        </w:rPr>
        <w:t xml:space="preserve">W przypadku gdy Wykonawca </w:t>
      </w:r>
      <w:r w:rsidR="002B2120">
        <w:rPr>
          <w:rFonts w:eastAsia="Times New Roman" w:cs="Arial"/>
          <w:sz w:val="24"/>
          <w:szCs w:val="24"/>
        </w:rPr>
        <w:t xml:space="preserve">dysponuje więcej niż jedną salą bankietową (restauracyjną) </w:t>
      </w:r>
      <w:r w:rsidRPr="00C42985">
        <w:rPr>
          <w:rFonts w:eastAsia="Times New Roman" w:cs="Arial"/>
          <w:sz w:val="24"/>
          <w:szCs w:val="24"/>
        </w:rPr>
        <w:t xml:space="preserve">w </w:t>
      </w:r>
      <w:r w:rsidR="002B2120">
        <w:rPr>
          <w:rFonts w:eastAsia="Times New Roman" w:cs="Arial"/>
          <w:sz w:val="24"/>
          <w:szCs w:val="24"/>
        </w:rPr>
        <w:t xml:space="preserve">„Formularzu oferty” </w:t>
      </w:r>
      <w:r w:rsidRPr="00C42985">
        <w:rPr>
          <w:rFonts w:eastAsia="Times New Roman" w:cs="Arial"/>
          <w:sz w:val="24"/>
          <w:szCs w:val="24"/>
        </w:rPr>
        <w:t>w</w:t>
      </w:r>
      <w:r w:rsidR="002B2120">
        <w:rPr>
          <w:rFonts w:eastAsia="Times New Roman" w:cs="Arial"/>
          <w:sz w:val="24"/>
          <w:szCs w:val="24"/>
        </w:rPr>
        <w:t>skazuje</w:t>
      </w:r>
      <w:r w:rsidRPr="00C42985">
        <w:rPr>
          <w:rFonts w:eastAsia="Times New Roman" w:cs="Arial"/>
          <w:sz w:val="24"/>
          <w:szCs w:val="24"/>
        </w:rPr>
        <w:t xml:space="preserve"> </w:t>
      </w:r>
      <w:r w:rsidR="002B2120">
        <w:rPr>
          <w:rFonts w:eastAsia="Times New Roman" w:cs="Arial"/>
          <w:sz w:val="24"/>
          <w:szCs w:val="24"/>
        </w:rPr>
        <w:t>sale bankietowe (restauracyjne), które</w:t>
      </w:r>
      <w:r w:rsidRPr="00C42985">
        <w:rPr>
          <w:rFonts w:eastAsia="Times New Roman" w:cs="Arial"/>
          <w:sz w:val="24"/>
          <w:szCs w:val="24"/>
        </w:rPr>
        <w:t xml:space="preserve"> odpowiada</w:t>
      </w:r>
      <w:r w:rsidR="002B2120">
        <w:rPr>
          <w:rFonts w:eastAsia="Times New Roman" w:cs="Arial"/>
          <w:sz w:val="24"/>
          <w:szCs w:val="24"/>
        </w:rPr>
        <w:t>ją</w:t>
      </w:r>
      <w:r w:rsidRPr="00C42985">
        <w:rPr>
          <w:rFonts w:eastAsia="Times New Roman" w:cs="Arial"/>
          <w:sz w:val="24"/>
          <w:szCs w:val="24"/>
        </w:rPr>
        <w:t xml:space="preserve"> wymaganiom określonym w </w:t>
      </w:r>
      <w:r w:rsidR="002B2120">
        <w:rPr>
          <w:rFonts w:eastAsia="Times New Roman" w:cs="Arial"/>
          <w:sz w:val="24"/>
          <w:szCs w:val="24"/>
        </w:rPr>
        <w:t xml:space="preserve">niniejszym </w:t>
      </w:r>
      <w:r w:rsidRPr="00C42985">
        <w:rPr>
          <w:rFonts w:eastAsia="Times New Roman" w:cs="Arial"/>
          <w:sz w:val="24"/>
          <w:szCs w:val="24"/>
        </w:rPr>
        <w:t>Szczegółowym Opisie Przedmiotu Zamówienia</w:t>
      </w:r>
      <w:r w:rsidR="002B2120">
        <w:rPr>
          <w:rFonts w:eastAsia="Times New Roman" w:cs="Arial"/>
          <w:sz w:val="24"/>
          <w:szCs w:val="24"/>
        </w:rPr>
        <w:t xml:space="preserve">. </w:t>
      </w:r>
      <w:r w:rsidRPr="00C42985">
        <w:rPr>
          <w:rFonts w:eastAsia="Times New Roman" w:cs="Arial"/>
          <w:sz w:val="24"/>
          <w:szCs w:val="24"/>
        </w:rPr>
        <w:t xml:space="preserve">Zamawiający w terminie </w:t>
      </w:r>
      <w:r w:rsidR="002B2120">
        <w:rPr>
          <w:rFonts w:eastAsia="Times New Roman" w:cs="Arial"/>
          <w:sz w:val="24"/>
          <w:szCs w:val="24"/>
        </w:rPr>
        <w:t>5</w:t>
      </w:r>
      <w:r w:rsidRPr="00C42985">
        <w:rPr>
          <w:rFonts w:eastAsia="Times New Roman" w:cs="Arial"/>
          <w:sz w:val="24"/>
          <w:szCs w:val="24"/>
        </w:rPr>
        <w:t xml:space="preserve"> dni po podpisaniu Umowy poinformuje go w formie elektronicznej lub pisemnej, którą lokalizację</w:t>
      </w:r>
      <w:r w:rsidR="002B2120">
        <w:rPr>
          <w:rFonts w:eastAsia="Times New Roman" w:cs="Arial"/>
          <w:sz w:val="24"/>
          <w:szCs w:val="24"/>
        </w:rPr>
        <w:t>, spośród wskazanych w „Formularzu oferta”</w:t>
      </w:r>
      <w:r w:rsidRPr="00C42985">
        <w:rPr>
          <w:rFonts w:eastAsia="Times New Roman" w:cs="Arial"/>
          <w:sz w:val="24"/>
          <w:szCs w:val="24"/>
        </w:rPr>
        <w:t xml:space="preserve"> wybiera. </w:t>
      </w:r>
    </w:p>
    <w:p w:rsidR="00EF517E" w:rsidRPr="00EF517E" w:rsidRDefault="00EF517E" w:rsidP="000E4EFC">
      <w:pPr>
        <w:spacing w:after="0"/>
        <w:jc w:val="both"/>
        <w:rPr>
          <w:rFonts w:eastAsia="Times New Roman"/>
          <w:sz w:val="24"/>
          <w:szCs w:val="24"/>
        </w:rPr>
      </w:pPr>
    </w:p>
    <w:p w:rsidR="00A86853" w:rsidRPr="000E4EFC" w:rsidRDefault="00A86853" w:rsidP="00934BEE">
      <w:pPr>
        <w:widowControl w:val="0"/>
        <w:numPr>
          <w:ilvl w:val="0"/>
          <w:numId w:val="79"/>
        </w:numPr>
        <w:suppressAutoHyphens/>
        <w:spacing w:after="0"/>
        <w:jc w:val="both"/>
        <w:rPr>
          <w:rFonts w:eastAsia="Times New Roman"/>
          <w:b/>
          <w:bCs/>
          <w:color w:val="FF0000"/>
          <w:sz w:val="24"/>
          <w:szCs w:val="24"/>
          <w:u w:val="single"/>
          <w:lang w:eastAsia="ar-SA"/>
        </w:rPr>
      </w:pPr>
      <w:r w:rsidRPr="000E4EFC">
        <w:rPr>
          <w:rFonts w:eastAsia="Times New Roman"/>
          <w:b/>
          <w:bCs/>
          <w:color w:val="FF0000"/>
          <w:sz w:val="24"/>
          <w:szCs w:val="24"/>
          <w:u w:val="single"/>
          <w:lang w:eastAsia="ar-SA"/>
        </w:rPr>
        <w:t xml:space="preserve">Część </w:t>
      </w:r>
      <w:r w:rsidR="000A737E" w:rsidRPr="000E4EFC">
        <w:rPr>
          <w:rFonts w:eastAsia="Times New Roman"/>
          <w:b/>
          <w:bCs/>
          <w:color w:val="FF0000"/>
          <w:sz w:val="24"/>
          <w:szCs w:val="24"/>
          <w:u w:val="single"/>
          <w:lang w:eastAsia="ar-SA"/>
        </w:rPr>
        <w:t>nr 1</w:t>
      </w:r>
      <w:r w:rsidRPr="000E4EFC">
        <w:rPr>
          <w:rFonts w:eastAsia="Times New Roman"/>
          <w:b/>
          <w:bCs/>
          <w:color w:val="FF0000"/>
          <w:sz w:val="24"/>
          <w:szCs w:val="24"/>
          <w:u w:val="single"/>
          <w:lang w:eastAsia="ar-SA"/>
        </w:rPr>
        <w:t xml:space="preserve"> zamówienia obejmować będzie: </w:t>
      </w:r>
    </w:p>
    <w:p w:rsidR="00E4210B" w:rsidRPr="00EF517E" w:rsidRDefault="00E4210B" w:rsidP="000A737E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  <w:r w:rsidRPr="00EF517E">
        <w:rPr>
          <w:rFonts w:eastAsia="Times New Roman"/>
          <w:b/>
          <w:sz w:val="24"/>
          <w:szCs w:val="24"/>
          <w:u w:val="single"/>
        </w:rPr>
        <w:t>Świad</w:t>
      </w:r>
      <w:r w:rsidR="000A737E">
        <w:rPr>
          <w:rFonts w:eastAsia="Times New Roman"/>
          <w:b/>
          <w:sz w:val="24"/>
          <w:szCs w:val="24"/>
          <w:u w:val="single"/>
        </w:rPr>
        <w:t>czenie usług cateringu podczas K</w:t>
      </w:r>
      <w:r w:rsidRPr="00EF517E">
        <w:rPr>
          <w:rFonts w:eastAsia="Times New Roman"/>
          <w:b/>
          <w:sz w:val="24"/>
          <w:szCs w:val="24"/>
          <w:u w:val="single"/>
        </w:rPr>
        <w:t>onferencji</w:t>
      </w:r>
    </w:p>
    <w:p w:rsidR="00E4210B" w:rsidRPr="00EF517E" w:rsidRDefault="00E4210B" w:rsidP="008C1E42">
      <w:pPr>
        <w:spacing w:after="0"/>
        <w:jc w:val="both"/>
        <w:rPr>
          <w:rFonts w:eastAsia="Times New Roman"/>
          <w:sz w:val="24"/>
          <w:szCs w:val="24"/>
          <w:u w:val="single"/>
        </w:rPr>
      </w:pPr>
      <w:r w:rsidRPr="00EF517E">
        <w:rPr>
          <w:rFonts w:eastAsia="Times New Roman"/>
          <w:sz w:val="24"/>
          <w:szCs w:val="24"/>
          <w:u w:val="single"/>
        </w:rPr>
        <w:t xml:space="preserve">Zakres usługi obejmuje zapewnienie: </w:t>
      </w:r>
    </w:p>
    <w:p w:rsidR="00E4210B" w:rsidRPr="00EF517E" w:rsidRDefault="00E4210B" w:rsidP="00934BEE">
      <w:pPr>
        <w:numPr>
          <w:ilvl w:val="0"/>
          <w:numId w:val="23"/>
        </w:numPr>
        <w:spacing w:after="0"/>
        <w:jc w:val="both"/>
        <w:rPr>
          <w:rFonts w:eastAsia="Times New Roman"/>
          <w:b/>
          <w:sz w:val="24"/>
          <w:szCs w:val="24"/>
        </w:rPr>
      </w:pPr>
      <w:r w:rsidRPr="00EF517E">
        <w:rPr>
          <w:rFonts w:eastAsia="Times New Roman"/>
          <w:b/>
          <w:sz w:val="24"/>
          <w:szCs w:val="24"/>
        </w:rPr>
        <w:t>Przygotowania obiadu w formie stołu szwedzkiego w pierwszym i drugim dniu konferencji dla uczestników konferencji, składającego się z:</w:t>
      </w:r>
    </w:p>
    <w:p w:rsidR="00E4210B" w:rsidRPr="00EF517E" w:rsidRDefault="00E4210B" w:rsidP="008C1E42">
      <w:pPr>
        <w:spacing w:after="0"/>
        <w:ind w:left="357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sz w:val="24"/>
          <w:szCs w:val="24"/>
        </w:rPr>
        <w:t>co najmniej 2 rodzajów zup (do wyboru), co najmniej 3 rodzajów gorących dań głównych (do wyboru, w tym 1 danie rybne), surówek- co najmniej 3 rodzaje, deseru: ciasteczek cocktailowych oraz ciasta- co najmniej 4 rodzaje, kawy, herbaty, wody mineralnej: gazowanej i niegazowanej, soków owocowych- co najmniej 2 rodzaje, owoców- co najmniej 4 rodzaje;</w:t>
      </w:r>
    </w:p>
    <w:p w:rsidR="00E4210B" w:rsidRPr="00EF517E" w:rsidRDefault="00E4210B" w:rsidP="00934BEE">
      <w:pPr>
        <w:numPr>
          <w:ilvl w:val="0"/>
          <w:numId w:val="23"/>
        </w:numPr>
        <w:spacing w:after="0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b/>
          <w:sz w:val="24"/>
          <w:szCs w:val="24"/>
        </w:rPr>
        <w:lastRenderedPageBreak/>
        <w:t>Przygotowania przerwy kawowej (całodziennej) w pierwszym i drugim dniu konferencji dla uczestników konferencji składających się</w:t>
      </w:r>
      <w:r w:rsidRPr="00EF517E">
        <w:rPr>
          <w:rFonts w:eastAsia="Times New Roman"/>
          <w:sz w:val="24"/>
          <w:szCs w:val="24"/>
        </w:rPr>
        <w:t xml:space="preserve"> </w:t>
      </w:r>
      <w:r w:rsidRPr="00EF517E">
        <w:rPr>
          <w:rFonts w:eastAsia="Times New Roman"/>
          <w:b/>
          <w:sz w:val="24"/>
          <w:szCs w:val="24"/>
        </w:rPr>
        <w:t>co najmniej z:</w:t>
      </w:r>
      <w:r w:rsidRPr="00EF517E">
        <w:rPr>
          <w:rFonts w:eastAsia="Times New Roman"/>
          <w:sz w:val="24"/>
          <w:szCs w:val="24"/>
        </w:rPr>
        <w:t xml:space="preserve"> </w:t>
      </w:r>
    </w:p>
    <w:p w:rsidR="00E4210B" w:rsidRPr="00EF517E" w:rsidRDefault="00E4210B" w:rsidP="008C1E42">
      <w:pPr>
        <w:spacing w:after="0"/>
        <w:ind w:left="357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sz w:val="24"/>
          <w:szCs w:val="24"/>
        </w:rPr>
        <w:t>kawy, herbaty, mleczka, cytryny, cukru, co najmniej 2 rodzajów soków owocowych (podawanych w dzbankach), wody mineralnej gazowanej i niegazowanej, co najmniej 4 rodzajów ciast;</w:t>
      </w:r>
    </w:p>
    <w:p w:rsidR="00E4210B" w:rsidRPr="00EF517E" w:rsidRDefault="00E4210B" w:rsidP="00934BEE">
      <w:pPr>
        <w:numPr>
          <w:ilvl w:val="0"/>
          <w:numId w:val="23"/>
        </w:numPr>
        <w:spacing w:after="0"/>
        <w:jc w:val="both"/>
        <w:rPr>
          <w:rFonts w:eastAsia="Times New Roman"/>
          <w:b/>
          <w:sz w:val="24"/>
          <w:szCs w:val="24"/>
        </w:rPr>
      </w:pPr>
      <w:r w:rsidRPr="00EF517E">
        <w:rPr>
          <w:rFonts w:eastAsia="Times New Roman"/>
          <w:b/>
          <w:sz w:val="24"/>
          <w:szCs w:val="24"/>
        </w:rPr>
        <w:t>przygotowania podczas przerw ok. godz. 12.00 w dniu pierwszym i drugim (dodatkowo w ramach przerwy kawowej całodziennej) co najmniej 5 rodzajów kanapek, minimum 2 szt. dla każdego uczestnika szkolenia;</w:t>
      </w:r>
    </w:p>
    <w:p w:rsidR="00E4210B" w:rsidRPr="00EF517E" w:rsidRDefault="00E4210B" w:rsidP="00934BEE">
      <w:pPr>
        <w:numPr>
          <w:ilvl w:val="0"/>
          <w:numId w:val="23"/>
        </w:numPr>
        <w:spacing w:after="0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b/>
          <w:sz w:val="24"/>
          <w:szCs w:val="24"/>
        </w:rPr>
        <w:t>dostarczeni</w:t>
      </w:r>
      <w:r>
        <w:rPr>
          <w:rFonts w:eastAsia="Times New Roman"/>
          <w:b/>
          <w:sz w:val="24"/>
          <w:szCs w:val="24"/>
        </w:rPr>
        <w:t>e</w:t>
      </w:r>
      <w:r w:rsidRPr="00EF517E">
        <w:rPr>
          <w:rFonts w:eastAsia="Times New Roman"/>
          <w:b/>
          <w:sz w:val="24"/>
          <w:szCs w:val="24"/>
        </w:rPr>
        <w:t xml:space="preserve"> wody mineralnej gazowanej i niegazowanej oraz szklaneczek na salę wykładową, na stół Prezydialny w ilości odpowiadającej liczbie moderatorów (od 5 do 10 moderatorów, w zależności od konferencji).</w:t>
      </w:r>
      <w:r w:rsidRPr="00EF517E">
        <w:rPr>
          <w:rFonts w:eastAsia="Times New Roman"/>
          <w:sz w:val="24"/>
          <w:szCs w:val="24"/>
        </w:rPr>
        <w:t xml:space="preserve"> </w:t>
      </w:r>
    </w:p>
    <w:p w:rsidR="00E4210B" w:rsidRPr="00EF517E" w:rsidRDefault="00E4210B" w:rsidP="008C1E42">
      <w:pPr>
        <w:spacing w:after="0"/>
        <w:ind w:left="357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sz w:val="24"/>
          <w:szCs w:val="24"/>
        </w:rPr>
        <w:t xml:space="preserve">Informacja o dokładnej liczbie moderatorów przesłana zostanie do Wykonawcy na </w:t>
      </w:r>
      <w:r w:rsidR="002B2120">
        <w:rPr>
          <w:rFonts w:eastAsia="Times New Roman"/>
          <w:sz w:val="24"/>
          <w:szCs w:val="24"/>
        </w:rPr>
        <w:t>5</w:t>
      </w:r>
      <w:r w:rsidR="00E55AD5">
        <w:rPr>
          <w:rFonts w:eastAsia="Times New Roman"/>
          <w:sz w:val="24"/>
          <w:szCs w:val="24"/>
        </w:rPr>
        <w:t xml:space="preserve"> dni</w:t>
      </w:r>
      <w:r w:rsidRPr="00EF517E">
        <w:rPr>
          <w:rFonts w:eastAsia="Times New Roman"/>
          <w:sz w:val="24"/>
          <w:szCs w:val="24"/>
        </w:rPr>
        <w:t xml:space="preserve"> przed </w:t>
      </w:r>
      <w:r w:rsidR="0015536D">
        <w:rPr>
          <w:rFonts w:eastAsia="Times New Roman"/>
          <w:sz w:val="24"/>
          <w:szCs w:val="24"/>
        </w:rPr>
        <w:t xml:space="preserve">danym </w:t>
      </w:r>
      <w:r w:rsidRPr="00EF517E">
        <w:rPr>
          <w:rFonts w:eastAsia="Times New Roman"/>
          <w:sz w:val="24"/>
          <w:szCs w:val="24"/>
        </w:rPr>
        <w:t>wydarzeniem.</w:t>
      </w:r>
    </w:p>
    <w:p w:rsidR="00E4210B" w:rsidRPr="00EF517E" w:rsidRDefault="00E4210B" w:rsidP="008C1E42">
      <w:pPr>
        <w:spacing w:after="0"/>
        <w:ind w:left="357"/>
        <w:jc w:val="both"/>
        <w:rPr>
          <w:rFonts w:eastAsia="Times New Roman"/>
          <w:sz w:val="24"/>
          <w:szCs w:val="24"/>
        </w:rPr>
      </w:pPr>
      <w:r w:rsidRPr="00EF517E">
        <w:rPr>
          <w:rFonts w:eastAsia="Times New Roman"/>
          <w:sz w:val="24"/>
          <w:szCs w:val="24"/>
        </w:rPr>
        <w:t>Koszt dostarczenia wody mineralnej oraz szklaneczek na salę wykładową zostanie skalkulowany w ramach przygotowa</w:t>
      </w:r>
      <w:r w:rsidR="00E55AD5">
        <w:rPr>
          <w:rFonts w:eastAsia="Times New Roman"/>
          <w:sz w:val="24"/>
          <w:szCs w:val="24"/>
        </w:rPr>
        <w:t>nia przerwy kawowej dla pozostałych uczestników Konferencji.</w:t>
      </w:r>
    </w:p>
    <w:p w:rsidR="00E4210B" w:rsidRPr="003D78C7" w:rsidRDefault="00E4210B" w:rsidP="00934BEE">
      <w:pPr>
        <w:numPr>
          <w:ilvl w:val="0"/>
          <w:numId w:val="23"/>
        </w:numPr>
        <w:spacing w:after="0"/>
        <w:jc w:val="both"/>
        <w:rPr>
          <w:rFonts w:eastAsia="Times New Roman"/>
          <w:sz w:val="24"/>
          <w:szCs w:val="24"/>
        </w:rPr>
      </w:pPr>
      <w:r w:rsidRPr="003D78C7">
        <w:rPr>
          <w:rFonts w:eastAsia="Times New Roman"/>
          <w:sz w:val="24"/>
          <w:szCs w:val="24"/>
        </w:rPr>
        <w:t>wszystkie posiłki zapewnione przez Wykonawcę muszą być bezwzględnie świeże,; muszą charakteryzować się wysoką jakością w odniesieniu do użytych składników oraz estetyki podania.</w:t>
      </w:r>
    </w:p>
    <w:p w:rsidR="00E4210B" w:rsidRPr="003D78C7" w:rsidRDefault="00E4210B" w:rsidP="008C1E42">
      <w:pPr>
        <w:spacing w:after="0"/>
        <w:jc w:val="both"/>
        <w:rPr>
          <w:rFonts w:eastAsia="Times New Roman"/>
          <w:sz w:val="24"/>
          <w:szCs w:val="24"/>
          <w:u w:val="single"/>
        </w:rPr>
      </w:pPr>
      <w:r w:rsidRPr="003D78C7">
        <w:rPr>
          <w:rFonts w:eastAsia="Times New Roman"/>
          <w:sz w:val="24"/>
          <w:szCs w:val="24"/>
          <w:u w:val="single"/>
        </w:rPr>
        <w:t>Pozostałe usługi:</w:t>
      </w:r>
    </w:p>
    <w:p w:rsidR="00E4210B" w:rsidRPr="003D78C7" w:rsidRDefault="00E4210B" w:rsidP="00934BEE">
      <w:pPr>
        <w:numPr>
          <w:ilvl w:val="0"/>
          <w:numId w:val="24"/>
        </w:numPr>
        <w:spacing w:after="0"/>
        <w:ind w:left="357" w:hanging="357"/>
        <w:jc w:val="both"/>
        <w:rPr>
          <w:rFonts w:eastAsia="Times New Roman"/>
          <w:sz w:val="24"/>
          <w:szCs w:val="24"/>
        </w:rPr>
      </w:pPr>
      <w:r w:rsidRPr="003D78C7">
        <w:rPr>
          <w:rFonts w:eastAsia="Times New Roman"/>
          <w:sz w:val="24"/>
          <w:szCs w:val="24"/>
        </w:rPr>
        <w:t>obsługa kelnerska,</w:t>
      </w:r>
    </w:p>
    <w:p w:rsidR="00E4210B" w:rsidRPr="003D78C7" w:rsidRDefault="00E4210B" w:rsidP="00934BEE">
      <w:pPr>
        <w:numPr>
          <w:ilvl w:val="0"/>
          <w:numId w:val="24"/>
        </w:numPr>
        <w:spacing w:after="0"/>
        <w:jc w:val="both"/>
        <w:rPr>
          <w:rFonts w:eastAsia="Times New Roman"/>
          <w:sz w:val="24"/>
          <w:szCs w:val="24"/>
        </w:rPr>
      </w:pPr>
      <w:r w:rsidRPr="003D78C7">
        <w:rPr>
          <w:rFonts w:eastAsia="Times New Roman"/>
          <w:sz w:val="24"/>
          <w:szCs w:val="24"/>
        </w:rPr>
        <w:t>nakrycie i dekoracja stołów na których wystawiane jest jedzenie (kwiaty); Wykonawca zobowiązany jest do dbania aby stoły z jedzeniem wyglądały czysto i schludnie przez cały czas trwania konferencji,</w:t>
      </w:r>
    </w:p>
    <w:p w:rsidR="00E4210B" w:rsidRPr="003D78C7" w:rsidRDefault="00E4210B" w:rsidP="00934BEE">
      <w:pPr>
        <w:numPr>
          <w:ilvl w:val="0"/>
          <w:numId w:val="24"/>
        </w:numPr>
        <w:spacing w:after="0"/>
        <w:jc w:val="both"/>
        <w:rPr>
          <w:rFonts w:eastAsia="Times New Roman"/>
          <w:sz w:val="24"/>
          <w:szCs w:val="24"/>
        </w:rPr>
      </w:pPr>
      <w:r w:rsidRPr="003D78C7">
        <w:rPr>
          <w:rFonts w:eastAsia="Times New Roman"/>
          <w:sz w:val="24"/>
          <w:szCs w:val="24"/>
        </w:rPr>
        <w:t>zapewnienie sprzętu gastronomicznego niezbędnego do utrzymania prawidłowej temperatury potraw, zastawy porcelanowej i sztućców dla wymaganej liczy uczestników konferencji,  serwetek,  stołów cateringowych i nie mniej niż 20 stołów barowych, które Wykonawca zobowiązuje się  przygotować przed konferencją,</w:t>
      </w:r>
    </w:p>
    <w:p w:rsidR="00E4210B" w:rsidRPr="003D78C7" w:rsidRDefault="00E4210B" w:rsidP="00934BEE">
      <w:pPr>
        <w:numPr>
          <w:ilvl w:val="0"/>
          <w:numId w:val="24"/>
        </w:numPr>
        <w:spacing w:after="0"/>
        <w:jc w:val="both"/>
        <w:rPr>
          <w:rFonts w:eastAsia="Times New Roman"/>
          <w:sz w:val="24"/>
          <w:szCs w:val="24"/>
        </w:rPr>
      </w:pPr>
      <w:r w:rsidRPr="003D78C7">
        <w:rPr>
          <w:rFonts w:eastAsia="Times New Roman"/>
          <w:sz w:val="24"/>
          <w:szCs w:val="24"/>
        </w:rPr>
        <w:t>dostarczenie na miejsce usługi obsługi technicznej w zakresie przygotowania, a następnie uprzątnięcia i wywiezienia śmieci pozostałych po posiłkach.</w:t>
      </w:r>
    </w:p>
    <w:p w:rsidR="00E4210B" w:rsidRPr="00EF517E" w:rsidRDefault="00E4210B" w:rsidP="008C1E42">
      <w:pPr>
        <w:spacing w:after="0"/>
        <w:ind w:left="360"/>
        <w:jc w:val="both"/>
        <w:rPr>
          <w:rFonts w:eastAsia="Times New Roman"/>
          <w:sz w:val="24"/>
          <w:szCs w:val="24"/>
        </w:rPr>
      </w:pPr>
    </w:p>
    <w:p w:rsidR="000A737E" w:rsidRPr="002A2738" w:rsidRDefault="000A737E" w:rsidP="00934BEE">
      <w:pPr>
        <w:numPr>
          <w:ilvl w:val="0"/>
          <w:numId w:val="80"/>
        </w:numPr>
        <w:spacing w:after="0"/>
        <w:jc w:val="both"/>
        <w:rPr>
          <w:rFonts w:eastAsia="Times New Roman"/>
          <w:b/>
          <w:color w:val="FF0000"/>
          <w:sz w:val="24"/>
          <w:szCs w:val="24"/>
          <w:u w:val="single"/>
        </w:rPr>
      </w:pPr>
      <w:r w:rsidRPr="002A2738">
        <w:rPr>
          <w:rFonts w:eastAsia="Times New Roman"/>
          <w:b/>
          <w:color w:val="FF0000"/>
          <w:sz w:val="24"/>
          <w:szCs w:val="24"/>
          <w:u w:val="single"/>
        </w:rPr>
        <w:t>Część nr 2 zamówienia obejmować będzie:</w:t>
      </w:r>
    </w:p>
    <w:p w:rsidR="00A86853" w:rsidRDefault="000A737E" w:rsidP="000A737E">
      <w:pPr>
        <w:spacing w:after="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Organizację</w:t>
      </w:r>
      <w:r w:rsidR="00E4210B" w:rsidRPr="00EF517E">
        <w:rPr>
          <w:rFonts w:eastAsia="Times New Roman"/>
          <w:b/>
          <w:sz w:val="24"/>
          <w:szCs w:val="24"/>
          <w:u w:val="single"/>
        </w:rPr>
        <w:t xml:space="preserve"> uroczystej </w:t>
      </w:r>
      <w:proofErr w:type="spellStart"/>
      <w:r w:rsidR="00E4210B" w:rsidRPr="00EF517E">
        <w:rPr>
          <w:rFonts w:eastAsia="Times New Roman"/>
          <w:b/>
          <w:sz w:val="24"/>
          <w:szCs w:val="24"/>
          <w:u w:val="single"/>
        </w:rPr>
        <w:t>zasiadanej</w:t>
      </w:r>
      <w:proofErr w:type="spellEnd"/>
      <w:r w:rsidR="00E4210B" w:rsidRPr="00EF517E">
        <w:rPr>
          <w:rFonts w:eastAsia="Times New Roman"/>
          <w:b/>
          <w:sz w:val="24"/>
          <w:szCs w:val="24"/>
          <w:u w:val="single"/>
        </w:rPr>
        <w:t xml:space="preserve"> kolacji dla uczestników </w:t>
      </w:r>
      <w:r>
        <w:rPr>
          <w:rFonts w:eastAsia="Times New Roman"/>
          <w:b/>
          <w:sz w:val="24"/>
          <w:szCs w:val="24"/>
          <w:u w:val="single"/>
        </w:rPr>
        <w:t>K</w:t>
      </w:r>
      <w:r w:rsidR="00E4210B" w:rsidRPr="00EF517E">
        <w:rPr>
          <w:rFonts w:eastAsia="Times New Roman"/>
          <w:b/>
          <w:sz w:val="24"/>
          <w:szCs w:val="24"/>
          <w:u w:val="single"/>
        </w:rPr>
        <w:t xml:space="preserve">onferencji </w:t>
      </w:r>
    </w:p>
    <w:p w:rsidR="00A86853" w:rsidRPr="00A86853" w:rsidRDefault="000A737E" w:rsidP="00A86853">
      <w:pPr>
        <w:spacing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Uroczysta kolacja odbędzie się w</w:t>
      </w:r>
      <w:r w:rsidR="00A86853">
        <w:rPr>
          <w:rFonts w:eastAsia="Times New Roman"/>
          <w:sz w:val="24"/>
          <w:szCs w:val="24"/>
        </w:rPr>
        <w:t xml:space="preserve"> drugim dniu </w:t>
      </w:r>
      <w:r>
        <w:rPr>
          <w:rFonts w:eastAsia="Times New Roman"/>
          <w:sz w:val="24"/>
          <w:szCs w:val="24"/>
        </w:rPr>
        <w:t xml:space="preserve">każdej z </w:t>
      </w:r>
      <w:r w:rsidR="00A86853">
        <w:rPr>
          <w:rFonts w:eastAsia="Times New Roman"/>
          <w:sz w:val="24"/>
          <w:szCs w:val="24"/>
        </w:rPr>
        <w:t>Konferencji w godzinach 19.00 – 22.30.</w:t>
      </w:r>
    </w:p>
    <w:p w:rsidR="00E4210B" w:rsidRPr="00E4210B" w:rsidRDefault="00E4210B" w:rsidP="008C1E42">
      <w:pPr>
        <w:spacing w:after="0"/>
        <w:jc w:val="both"/>
        <w:rPr>
          <w:sz w:val="24"/>
          <w:szCs w:val="24"/>
          <w:u w:val="single"/>
        </w:rPr>
      </w:pPr>
      <w:r w:rsidRPr="00E4210B">
        <w:rPr>
          <w:sz w:val="24"/>
          <w:szCs w:val="24"/>
          <w:u w:val="single"/>
        </w:rPr>
        <w:t>Zakres usługi obejmuje:</w:t>
      </w:r>
    </w:p>
    <w:p w:rsidR="00D63216" w:rsidRPr="00EC48DC" w:rsidRDefault="000A737E" w:rsidP="00934BEE">
      <w:pPr>
        <w:numPr>
          <w:ilvl w:val="0"/>
          <w:numId w:val="38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</w:t>
      </w:r>
      <w:r w:rsidR="00E4210B">
        <w:rPr>
          <w:b/>
          <w:sz w:val="24"/>
          <w:szCs w:val="24"/>
          <w:u w:val="single"/>
        </w:rPr>
        <w:t>ynajem</w:t>
      </w:r>
      <w:r w:rsidR="00D63216">
        <w:rPr>
          <w:b/>
          <w:sz w:val="24"/>
          <w:szCs w:val="24"/>
          <w:u w:val="single"/>
        </w:rPr>
        <w:t xml:space="preserve"> sali bankietowej</w:t>
      </w:r>
      <w:r w:rsidR="00E4210B">
        <w:rPr>
          <w:b/>
          <w:sz w:val="24"/>
          <w:szCs w:val="24"/>
          <w:u w:val="single"/>
        </w:rPr>
        <w:t xml:space="preserve"> (lub restauracyjnej)</w:t>
      </w:r>
      <w:r w:rsidR="00D63216">
        <w:rPr>
          <w:b/>
          <w:sz w:val="24"/>
          <w:szCs w:val="24"/>
          <w:u w:val="single"/>
        </w:rPr>
        <w:t xml:space="preserve"> przeznaczonej do organizacji uroczystej kolacji: </w:t>
      </w:r>
    </w:p>
    <w:p w:rsidR="00D63216" w:rsidRPr="00D63216" w:rsidRDefault="00D63216" w:rsidP="00A86853">
      <w:pPr>
        <w:pStyle w:val="Akapitzlist"/>
        <w:spacing w:line="276" w:lineRule="auto"/>
        <w:ind w:left="357"/>
        <w:jc w:val="both"/>
        <w:rPr>
          <w:rFonts w:ascii="Calibri" w:hAnsi="Calibri"/>
          <w:szCs w:val="24"/>
        </w:rPr>
      </w:pPr>
      <w:r w:rsidRPr="00D63216">
        <w:rPr>
          <w:rFonts w:ascii="Calibri" w:hAnsi="Calibri"/>
          <w:szCs w:val="24"/>
        </w:rPr>
        <w:t xml:space="preserve">Sala bankietowa </w:t>
      </w:r>
      <w:r w:rsidR="000A737E">
        <w:rPr>
          <w:rFonts w:ascii="Calibri" w:hAnsi="Calibri"/>
          <w:szCs w:val="24"/>
        </w:rPr>
        <w:t>powinna</w:t>
      </w:r>
      <w:r w:rsidRPr="00EC48DC">
        <w:rPr>
          <w:rFonts w:ascii="Calibri" w:hAnsi="Calibri"/>
          <w:szCs w:val="24"/>
        </w:rPr>
        <w:t xml:space="preserve"> znajdować się w obrębie Traktu Królewskiego (od Ronda de </w:t>
      </w:r>
      <w:proofErr w:type="spellStart"/>
      <w:r w:rsidRPr="00EC48DC">
        <w:rPr>
          <w:rFonts w:ascii="Calibri" w:hAnsi="Calibri"/>
          <w:szCs w:val="24"/>
        </w:rPr>
        <w:t>Gaulla</w:t>
      </w:r>
      <w:proofErr w:type="spellEnd"/>
      <w:r w:rsidRPr="00EC48DC">
        <w:rPr>
          <w:rFonts w:ascii="Calibri" w:hAnsi="Calibri"/>
          <w:szCs w:val="24"/>
        </w:rPr>
        <w:t xml:space="preserve"> do Starego Miasta) oraz Starówki, w odległości nieprzekraczającej 2 km od miejsca </w:t>
      </w:r>
      <w:r>
        <w:rPr>
          <w:rFonts w:ascii="Calibri" w:hAnsi="Calibri"/>
          <w:szCs w:val="24"/>
        </w:rPr>
        <w:t>K</w:t>
      </w:r>
      <w:r w:rsidRPr="00EC48DC">
        <w:rPr>
          <w:rFonts w:ascii="Calibri" w:hAnsi="Calibri"/>
          <w:szCs w:val="24"/>
        </w:rPr>
        <w:t xml:space="preserve">onferencji. Może to być restauracja bądź elegancka sala balowa lub bankietowa, która zapewniona zostanie przez Wykonawcę. </w:t>
      </w:r>
    </w:p>
    <w:p w:rsidR="00D63216" w:rsidRPr="00A86853" w:rsidRDefault="00E4210B" w:rsidP="00934BEE">
      <w:pPr>
        <w:numPr>
          <w:ilvl w:val="0"/>
          <w:numId w:val="39"/>
        </w:numPr>
        <w:spacing w:after="0"/>
        <w:jc w:val="both"/>
        <w:rPr>
          <w:b/>
          <w:sz w:val="24"/>
          <w:szCs w:val="24"/>
          <w:u w:val="single"/>
        </w:rPr>
      </w:pPr>
      <w:r w:rsidRPr="00A86853">
        <w:rPr>
          <w:b/>
          <w:sz w:val="24"/>
          <w:szCs w:val="24"/>
          <w:u w:val="single"/>
        </w:rPr>
        <w:t>Z</w:t>
      </w:r>
      <w:r w:rsidR="00D63216" w:rsidRPr="00A86853">
        <w:rPr>
          <w:b/>
          <w:sz w:val="24"/>
          <w:szCs w:val="24"/>
          <w:u w:val="single"/>
        </w:rPr>
        <w:t>apewnienie następującego wyżywienia:</w:t>
      </w:r>
    </w:p>
    <w:p w:rsidR="00D63216" w:rsidRDefault="00E4210B" w:rsidP="00934BEE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3216" w:rsidRPr="00094D07">
        <w:rPr>
          <w:sz w:val="24"/>
          <w:szCs w:val="24"/>
        </w:rPr>
        <w:t>rzystawki na zimno (Wykonawca zaproponuje min. 3 rodzaje, z których Zamawiający wybierze 1 przystawkę) w ilości 80 g na osobę,</w:t>
      </w:r>
    </w:p>
    <w:p w:rsidR="00D63216" w:rsidRPr="00E4210B" w:rsidRDefault="00E4210B" w:rsidP="00934BEE">
      <w:pPr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63216" w:rsidRPr="00E4210B">
        <w:rPr>
          <w:sz w:val="24"/>
          <w:szCs w:val="24"/>
        </w:rPr>
        <w:t xml:space="preserve">ania głównego na ciepło z dodatkami (Wykonawca zaproponuje min. 3 rodzaje dań z kuchni polskiej- 2 dania mięsne, 1 danie wegetariańskie, z których Zamawiający wybierze 1 danie mięsne i ewentualnie dla określonej liczby osób danie wegetariańskie). </w:t>
      </w:r>
    </w:p>
    <w:p w:rsidR="00D63216" w:rsidRPr="00094D07" w:rsidRDefault="00D63216" w:rsidP="008C1E42">
      <w:pPr>
        <w:spacing w:after="0"/>
        <w:ind w:left="714"/>
        <w:jc w:val="both"/>
        <w:rPr>
          <w:sz w:val="24"/>
          <w:szCs w:val="24"/>
        </w:rPr>
      </w:pPr>
      <w:r w:rsidRPr="00094D07">
        <w:rPr>
          <w:sz w:val="24"/>
          <w:szCs w:val="24"/>
        </w:rPr>
        <w:t xml:space="preserve">W szczególnych przypadkach zgodnie ze wskazaniami przekazanymi Zamawiającemu przez uczestników kolacji- Wykonawca zaproponuje inne dania dla osób o specjalnych wymaganiach dietetycznych- zdrowotnych. </w:t>
      </w:r>
    </w:p>
    <w:p w:rsidR="00D63216" w:rsidRPr="00094D07" w:rsidRDefault="00D63216" w:rsidP="008C1E42">
      <w:pPr>
        <w:spacing w:after="0"/>
        <w:ind w:left="714"/>
        <w:jc w:val="both"/>
        <w:rPr>
          <w:sz w:val="24"/>
          <w:szCs w:val="24"/>
        </w:rPr>
      </w:pPr>
      <w:r w:rsidRPr="00094D07">
        <w:rPr>
          <w:sz w:val="24"/>
          <w:szCs w:val="24"/>
        </w:rPr>
        <w:t>Danie główne stanowić będzie danie typu obiadowego do konsumpcji z użyciem noża i widelca.</w:t>
      </w:r>
    </w:p>
    <w:p w:rsidR="00D63216" w:rsidRPr="00094D07" w:rsidRDefault="00E4210B" w:rsidP="00934BEE">
      <w:pPr>
        <w:numPr>
          <w:ilvl w:val="0"/>
          <w:numId w:val="4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63216" w:rsidRPr="00094D07">
        <w:rPr>
          <w:sz w:val="24"/>
          <w:szCs w:val="24"/>
        </w:rPr>
        <w:t xml:space="preserve">eseru [Wykonawca zaproponuje minimum dwa rodzaje ciast porcjowanych w ilości 50 g na osobę (typu sernik, szarlotka z wyłączeniem ciast drożdżowych) oraz minimum 2 rodzaje deserów podawanych w pucharkach (np. musy) w ilości co najmniej 50 g na osobę, z których Zamawiający wybierze 1 rodzaj]. </w:t>
      </w:r>
    </w:p>
    <w:p w:rsidR="00D63216" w:rsidRPr="00094D07" w:rsidRDefault="00D63216" w:rsidP="008C1E42">
      <w:pPr>
        <w:spacing w:after="0"/>
        <w:ind w:left="714"/>
        <w:jc w:val="both"/>
        <w:rPr>
          <w:sz w:val="24"/>
          <w:szCs w:val="24"/>
        </w:rPr>
      </w:pPr>
      <w:r w:rsidRPr="00094D07">
        <w:rPr>
          <w:sz w:val="24"/>
          <w:szCs w:val="24"/>
        </w:rPr>
        <w:t>W szczególnych przypadkach zgodnie ze wskazaniami przekazanymi Zamawiającemu przez uczestników kolacji- Wykonawca zaproponuje inny deser składający się z sezonowych owoców w ilości co najmniej 50 g na osobę,</w:t>
      </w:r>
    </w:p>
    <w:p w:rsidR="00D63216" w:rsidRPr="00094D07" w:rsidRDefault="00D63216" w:rsidP="00934BEE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94D07">
        <w:rPr>
          <w:sz w:val="24"/>
          <w:szCs w:val="24"/>
        </w:rPr>
        <w:t>apoi ciepłych (kawa o pojemności ok. 150 ml dla każdej osoby i herbata dla każdej osoby podawane w filiżankach- do wyboru spośród min. 5 rodzajów herbat w torebkach o wadze 1,5- 2 g).</w:t>
      </w:r>
    </w:p>
    <w:p w:rsidR="00D63216" w:rsidRPr="00094D07" w:rsidRDefault="00D63216" w:rsidP="008C1E42">
      <w:pPr>
        <w:spacing w:after="0"/>
        <w:ind w:left="714"/>
        <w:jc w:val="both"/>
        <w:rPr>
          <w:sz w:val="24"/>
          <w:szCs w:val="24"/>
        </w:rPr>
      </w:pPr>
      <w:r w:rsidRPr="00094D07">
        <w:rPr>
          <w:sz w:val="24"/>
          <w:szCs w:val="24"/>
        </w:rPr>
        <w:t>Do podanych w trakcie kolacji ciepłych napojów typu kawa, herbata Wykonawca zobowiązany jest zapewnić dodatki: śmietankę do kawy w dzbanuszkach porcelanowych o pojemności nie większej niż 300 ml, świeżą cytrynę w plasterkach (plasterki i przekrojone na połowę), cukier biały (w cukiernicy porcelanowej) oraz słodzik,</w:t>
      </w:r>
    </w:p>
    <w:p w:rsidR="00D63216" w:rsidRDefault="00D63216" w:rsidP="00934BEE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94D07">
        <w:rPr>
          <w:sz w:val="24"/>
          <w:szCs w:val="24"/>
        </w:rPr>
        <w:t>apoi zimnych (min. 3 rodzaje 100% soków owocowych – pomarańczowy, jabłkowy, czarna porzeczka w ilości 2 x 0,25 l dla każdej osoby oraz wody mineralnej (gazowanej i niegazowanej) w ilości 2 x 0,25 l dla każdej osoby. Ilość wody niegazowanej powinna być dwukrotnie większa niż ilość wody gazowanej,</w:t>
      </w:r>
    </w:p>
    <w:p w:rsidR="00D63216" w:rsidRDefault="00D63216" w:rsidP="00934BEE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E4210B">
        <w:rPr>
          <w:sz w:val="24"/>
          <w:szCs w:val="24"/>
        </w:rPr>
        <w:lastRenderedPageBreak/>
        <w:t>Dwóch lampek wina (wino półwytrawne lub wytrawne, białe i czerwone) każda o pojemności co najmniej 110 ml (nie więcej niż 150 ml) na jedną osobę,</w:t>
      </w:r>
    </w:p>
    <w:p w:rsidR="00D63216" w:rsidRPr="00861F77" w:rsidRDefault="00D63216" w:rsidP="00934BEE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Wszystkie dania oraz napoje gorące podane zostaną w naczyniach ceramicznych nie jednorazowego użytku, napoje zimne serwowane będą w szkle, do konsumpcji przygotowane zostaną sztućce metalowe. Użyta zastawa będzie czysta nieuszkodzona i wysterylizowana,</w:t>
      </w:r>
    </w:p>
    <w:p w:rsidR="00D63216" w:rsidRPr="00861F77" w:rsidRDefault="00D63216" w:rsidP="00934BEE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Wszystkie posiłki zapewnione przez Wykonawcę muszą być bezwzględnie świeże,  muszą charakteryzować się wysoką jakością w odniesieniu do użytych składników oraz estetyki podania,</w:t>
      </w:r>
    </w:p>
    <w:p w:rsidR="00D63216" w:rsidRPr="00861F77" w:rsidRDefault="00D63216" w:rsidP="00934BEE">
      <w:pPr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Podane gramatury dotyczą dań i posiłków po obróbce termicznej.</w:t>
      </w:r>
    </w:p>
    <w:p w:rsidR="00D63216" w:rsidRPr="00861F77" w:rsidRDefault="00E4210B" w:rsidP="00934BEE">
      <w:pPr>
        <w:numPr>
          <w:ilvl w:val="0"/>
          <w:numId w:val="39"/>
        </w:numPr>
        <w:spacing w:after="0"/>
        <w:jc w:val="both"/>
        <w:rPr>
          <w:b/>
          <w:sz w:val="24"/>
          <w:szCs w:val="24"/>
          <w:u w:val="single"/>
        </w:rPr>
      </w:pPr>
      <w:r w:rsidRPr="00861F77">
        <w:rPr>
          <w:b/>
          <w:sz w:val="24"/>
          <w:szCs w:val="24"/>
          <w:u w:val="single"/>
        </w:rPr>
        <w:t>Pozostałe usługi</w:t>
      </w:r>
      <w:r w:rsidR="00D63216" w:rsidRPr="00861F77">
        <w:rPr>
          <w:b/>
          <w:sz w:val="24"/>
          <w:szCs w:val="24"/>
          <w:u w:val="single"/>
        </w:rPr>
        <w:t>:</w:t>
      </w:r>
    </w:p>
    <w:p w:rsidR="00D63216" w:rsidRPr="00861F77" w:rsidRDefault="00D63216" w:rsidP="00934BE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zapewnienie w miejscu wydarzenia niezbędnych do organizacji posiłków naczyń i nakryć stołów, zgodnie z poniższymi wytycznymi:</w:t>
      </w:r>
    </w:p>
    <w:p w:rsidR="00D63216" w:rsidRPr="00861F77" w:rsidRDefault="00D63216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do serwowania posiłków wykonawca nie będzie używał naczyń jednorazowych;</w:t>
      </w:r>
    </w:p>
    <w:p w:rsidR="00D63216" w:rsidRPr="00861F77" w:rsidRDefault="00D63216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ceramika: tylko porcelana, z wyłączeniem innych materiałów, jak kamionka, fajans, plastik; wyłącznie biała, dopuszczalne delikatne wzory;</w:t>
      </w:r>
    </w:p>
    <w:p w:rsidR="00D63216" w:rsidRPr="00861F77" w:rsidRDefault="00D63216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szkło (szklanki, kieliszki do wody, lampki do wina białego i czerwonego): szkło sodowe lub kryształowe, wyłącznie przezroczyste i bezbarwne, bez kalkomanii, nadruków lub dekorów</w:t>
      </w:r>
      <w:r w:rsidR="000A737E" w:rsidRPr="00861F77">
        <w:rPr>
          <w:sz w:val="24"/>
          <w:szCs w:val="24"/>
        </w:rPr>
        <w:t>;</w:t>
      </w:r>
    </w:p>
    <w:p w:rsidR="00D63216" w:rsidRPr="00861F77" w:rsidRDefault="00D63216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tkaniny stołowe: biała bawełna, dopuszczalne delikatne wzory, serwetki;</w:t>
      </w:r>
    </w:p>
    <w:p w:rsidR="00D63216" w:rsidRPr="00861F77" w:rsidRDefault="00D63216" w:rsidP="00934BE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zapewnienie na miejscu usługi obsługi technicznej w zakresie przygotowania, a następnie uprzątnięcia i wywiezienia śmieci pozostałych po posiłkach,</w:t>
      </w:r>
    </w:p>
    <w:p w:rsidR="00D63216" w:rsidRPr="00861F77" w:rsidRDefault="00D63216" w:rsidP="00934BE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zapewnienie obsługi kelnerskiej w trakcie trwania kolacji,</w:t>
      </w:r>
    </w:p>
    <w:p w:rsidR="00D63216" w:rsidRPr="00861F77" w:rsidRDefault="00D63216" w:rsidP="00934BE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zapewnienie okrągłych stołów nakrytych obrusami wraz z miejscami siedzącymi nakrytymi pokrowcami. Użyte obrusy muszą być bezwzględnie czyste i nieuszkodzone. Stoły wraz z całą zastawą muszą być przygotowane dla mniej niż 6 osób i nie więcej niż 8 osób,</w:t>
      </w:r>
    </w:p>
    <w:p w:rsidR="00D63216" w:rsidRPr="00861F77" w:rsidRDefault="00D63216" w:rsidP="00934BEE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861F77">
        <w:rPr>
          <w:sz w:val="24"/>
          <w:szCs w:val="24"/>
        </w:rPr>
        <w:t>zapewnienie na każdym stole dekoracji florystycznej z kwiatów ciętych. Dekoracja powinna być estetyczna i nieograniczająca kontaktu wzrokowego z osobami siedzącymi naprzeciw siebie.</w:t>
      </w:r>
    </w:p>
    <w:p w:rsidR="000A737E" w:rsidRPr="00F62025" w:rsidRDefault="000A737E" w:rsidP="000A737E">
      <w:pPr>
        <w:spacing w:after="0"/>
        <w:ind w:left="720"/>
        <w:jc w:val="both"/>
        <w:rPr>
          <w:sz w:val="24"/>
          <w:szCs w:val="24"/>
        </w:rPr>
      </w:pPr>
    </w:p>
    <w:p w:rsidR="00EF517E" w:rsidRPr="00EF517E" w:rsidRDefault="00EF517E" w:rsidP="008C1E42">
      <w:pPr>
        <w:spacing w:before="120" w:after="0"/>
        <w:jc w:val="both"/>
        <w:rPr>
          <w:rFonts w:eastAsia="Times New Roman"/>
          <w:sz w:val="24"/>
          <w:szCs w:val="24"/>
        </w:rPr>
      </w:pPr>
    </w:p>
    <w:p w:rsidR="00EF517E" w:rsidRDefault="00EF517E" w:rsidP="00DA2CB0">
      <w:pPr>
        <w:spacing w:after="0" w:line="360" w:lineRule="auto"/>
        <w:jc w:val="center"/>
        <w:rPr>
          <w:b/>
          <w:sz w:val="24"/>
          <w:szCs w:val="24"/>
        </w:rPr>
      </w:pPr>
    </w:p>
    <w:p w:rsidR="00EF517E" w:rsidRDefault="00EF517E" w:rsidP="00DA2CB0">
      <w:pPr>
        <w:spacing w:after="0" w:line="360" w:lineRule="auto"/>
        <w:jc w:val="center"/>
        <w:rPr>
          <w:b/>
          <w:sz w:val="24"/>
          <w:szCs w:val="24"/>
        </w:rPr>
      </w:pPr>
    </w:p>
    <w:p w:rsidR="00AA56D5" w:rsidRDefault="00AA56D5" w:rsidP="000E4EFC">
      <w:pPr>
        <w:spacing w:after="0" w:line="360" w:lineRule="auto"/>
        <w:rPr>
          <w:b/>
          <w:sz w:val="24"/>
          <w:szCs w:val="24"/>
        </w:rPr>
      </w:pPr>
    </w:p>
    <w:p w:rsidR="009D44A1" w:rsidRPr="00363433" w:rsidRDefault="009D44A1" w:rsidP="00932150">
      <w:pPr>
        <w:pStyle w:val="Nagwek2"/>
        <w:jc w:val="right"/>
      </w:pPr>
      <w:bookmarkStart w:id="41" w:name="_Toc375216373"/>
      <w:r w:rsidRPr="00363433">
        <w:lastRenderedPageBreak/>
        <w:t>Załącznik nr 2 Formularz oferty</w:t>
      </w:r>
      <w:bookmarkEnd w:id="41"/>
    </w:p>
    <w:p w:rsidR="009D44A1" w:rsidRPr="009D44A1" w:rsidRDefault="009D44A1" w:rsidP="000551FC">
      <w:pPr>
        <w:spacing w:after="0"/>
        <w:jc w:val="both"/>
        <w:rPr>
          <w:b/>
          <w:sz w:val="24"/>
          <w:szCs w:val="24"/>
        </w:rPr>
      </w:pPr>
    </w:p>
    <w:p w:rsidR="009D44A1" w:rsidRPr="009D44A1" w:rsidRDefault="009D44A1" w:rsidP="000551FC">
      <w:pPr>
        <w:tabs>
          <w:tab w:val="left" w:pos="6000"/>
        </w:tabs>
        <w:spacing w:after="0"/>
        <w:jc w:val="both"/>
        <w:rPr>
          <w:sz w:val="24"/>
          <w:szCs w:val="24"/>
        </w:rPr>
      </w:pPr>
      <w:r w:rsidRPr="009D44A1">
        <w:rPr>
          <w:sz w:val="24"/>
          <w:szCs w:val="24"/>
        </w:rPr>
        <w:t>………………………………..</w:t>
      </w:r>
      <w:r w:rsidRPr="009D44A1">
        <w:rPr>
          <w:sz w:val="24"/>
          <w:szCs w:val="24"/>
        </w:rPr>
        <w:tab/>
      </w:r>
      <w:r w:rsidR="000551FC">
        <w:rPr>
          <w:sz w:val="24"/>
          <w:szCs w:val="24"/>
        </w:rPr>
        <w:t xml:space="preserve">        </w:t>
      </w:r>
      <w:r w:rsidRPr="009D44A1">
        <w:rPr>
          <w:sz w:val="24"/>
          <w:szCs w:val="24"/>
        </w:rPr>
        <w:t>……………………………….</w:t>
      </w:r>
    </w:p>
    <w:p w:rsidR="009D44A1" w:rsidRPr="009D44A1" w:rsidRDefault="009D44A1" w:rsidP="000551FC">
      <w:pPr>
        <w:tabs>
          <w:tab w:val="left" w:pos="6480"/>
        </w:tabs>
        <w:spacing w:after="0"/>
        <w:jc w:val="both"/>
        <w:rPr>
          <w:sz w:val="24"/>
          <w:szCs w:val="24"/>
        </w:rPr>
      </w:pPr>
      <w:r w:rsidRPr="009D44A1">
        <w:rPr>
          <w:sz w:val="24"/>
          <w:szCs w:val="24"/>
        </w:rPr>
        <w:t>………………………………..</w:t>
      </w:r>
      <w:r w:rsidRPr="009D44A1">
        <w:rPr>
          <w:sz w:val="24"/>
          <w:szCs w:val="24"/>
        </w:rPr>
        <w:tab/>
        <w:t>(miejscowość i data)</w:t>
      </w:r>
    </w:p>
    <w:p w:rsidR="009D44A1" w:rsidRPr="009D44A1" w:rsidRDefault="009D44A1" w:rsidP="000551FC">
      <w:pPr>
        <w:spacing w:after="0"/>
        <w:jc w:val="both"/>
        <w:rPr>
          <w:sz w:val="24"/>
          <w:szCs w:val="24"/>
        </w:rPr>
      </w:pPr>
      <w:r w:rsidRPr="009D44A1">
        <w:rPr>
          <w:sz w:val="24"/>
          <w:szCs w:val="24"/>
        </w:rPr>
        <w:t>………………………………..</w:t>
      </w:r>
    </w:p>
    <w:p w:rsidR="009D44A1" w:rsidRPr="009D44A1" w:rsidRDefault="009D44A1" w:rsidP="000551FC">
      <w:pPr>
        <w:spacing w:after="0"/>
        <w:jc w:val="both"/>
        <w:rPr>
          <w:sz w:val="24"/>
          <w:szCs w:val="24"/>
        </w:rPr>
      </w:pPr>
      <w:r w:rsidRPr="009D44A1">
        <w:rPr>
          <w:sz w:val="24"/>
          <w:szCs w:val="24"/>
        </w:rPr>
        <w:t>………………………………...</w:t>
      </w:r>
    </w:p>
    <w:p w:rsidR="009D44A1" w:rsidRPr="009D44A1" w:rsidRDefault="009D44A1" w:rsidP="000551FC">
      <w:pPr>
        <w:spacing w:after="0"/>
        <w:jc w:val="both"/>
        <w:rPr>
          <w:i/>
          <w:sz w:val="24"/>
          <w:szCs w:val="24"/>
        </w:rPr>
      </w:pPr>
      <w:r w:rsidRPr="009D44A1">
        <w:rPr>
          <w:sz w:val="24"/>
          <w:szCs w:val="24"/>
        </w:rPr>
        <w:t>(</w:t>
      </w:r>
      <w:r w:rsidRPr="009D44A1">
        <w:rPr>
          <w:i/>
          <w:sz w:val="24"/>
          <w:szCs w:val="24"/>
        </w:rPr>
        <w:t>nazwa i adres Wykonawcy)</w:t>
      </w:r>
    </w:p>
    <w:p w:rsidR="00DA2CB0" w:rsidRDefault="00DA2CB0" w:rsidP="00E55AD5">
      <w:pPr>
        <w:spacing w:after="0"/>
        <w:rPr>
          <w:b/>
          <w:sz w:val="24"/>
          <w:szCs w:val="24"/>
        </w:rPr>
      </w:pPr>
    </w:p>
    <w:p w:rsidR="009D44A1" w:rsidRPr="009D44A1" w:rsidRDefault="009D44A1" w:rsidP="000551FC">
      <w:pPr>
        <w:spacing w:after="0"/>
        <w:jc w:val="center"/>
        <w:rPr>
          <w:b/>
          <w:sz w:val="24"/>
          <w:szCs w:val="24"/>
        </w:rPr>
      </w:pPr>
      <w:r w:rsidRPr="009D44A1">
        <w:rPr>
          <w:b/>
          <w:sz w:val="24"/>
          <w:szCs w:val="24"/>
        </w:rPr>
        <w:t>FORMULARZ OFERTY</w:t>
      </w:r>
    </w:p>
    <w:p w:rsidR="009D44A1" w:rsidRPr="009D44A1" w:rsidRDefault="009D44A1" w:rsidP="000551FC">
      <w:pPr>
        <w:spacing w:after="0"/>
        <w:jc w:val="both"/>
        <w:rPr>
          <w:b/>
          <w:sz w:val="24"/>
          <w:szCs w:val="24"/>
        </w:rPr>
      </w:pPr>
    </w:p>
    <w:p w:rsidR="006A1015" w:rsidRPr="00913BEC" w:rsidRDefault="009D44A1" w:rsidP="00E83F18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rFonts w:ascii="Calibri" w:hAnsi="Calibri"/>
          <w:b/>
          <w:szCs w:val="24"/>
        </w:rPr>
      </w:pPr>
      <w:r w:rsidRPr="00913BEC">
        <w:rPr>
          <w:rFonts w:ascii="Calibri" w:hAnsi="Calibri"/>
          <w:b/>
          <w:szCs w:val="24"/>
        </w:rPr>
        <w:t xml:space="preserve">Składając ofertę w postępowaniu o </w:t>
      </w:r>
      <w:r w:rsidR="004261F9">
        <w:rPr>
          <w:rFonts w:ascii="Calibri" w:hAnsi="Calibri"/>
          <w:b/>
          <w:szCs w:val="24"/>
        </w:rPr>
        <w:t>udzielenie zamówienia</w:t>
      </w:r>
      <w:r w:rsidRPr="00913BEC">
        <w:rPr>
          <w:rFonts w:ascii="Calibri" w:hAnsi="Calibri"/>
          <w:b/>
          <w:szCs w:val="24"/>
        </w:rPr>
        <w:t xml:space="preserve"> publiczne</w:t>
      </w:r>
      <w:r w:rsidR="004261F9">
        <w:rPr>
          <w:rFonts w:ascii="Calibri" w:hAnsi="Calibri"/>
          <w:b/>
          <w:szCs w:val="24"/>
        </w:rPr>
        <w:t>go prowadzonego</w:t>
      </w:r>
      <w:r w:rsidRPr="00913BEC">
        <w:rPr>
          <w:rFonts w:ascii="Calibri" w:hAnsi="Calibri"/>
          <w:b/>
          <w:szCs w:val="24"/>
        </w:rPr>
        <w:t xml:space="preserve"> w trybie </w:t>
      </w:r>
      <w:r w:rsidR="00762167" w:rsidRPr="00913BEC">
        <w:rPr>
          <w:rFonts w:ascii="Calibri" w:hAnsi="Calibri"/>
          <w:b/>
          <w:szCs w:val="24"/>
        </w:rPr>
        <w:t>przetargu nieograniczonego</w:t>
      </w:r>
      <w:r w:rsidRPr="00913BEC">
        <w:rPr>
          <w:rFonts w:ascii="Calibri" w:hAnsi="Calibri"/>
          <w:b/>
          <w:szCs w:val="24"/>
        </w:rPr>
        <w:t xml:space="preserve"> na </w:t>
      </w:r>
      <w:r w:rsidR="0096228E">
        <w:rPr>
          <w:rFonts w:ascii="Calibri" w:hAnsi="Calibri"/>
          <w:b/>
          <w:szCs w:val="24"/>
        </w:rPr>
        <w:t xml:space="preserve">świadczenie </w:t>
      </w:r>
      <w:r w:rsidR="000E4EFC">
        <w:rPr>
          <w:rFonts w:ascii="Calibri" w:hAnsi="Calibri"/>
          <w:b/>
          <w:szCs w:val="24"/>
        </w:rPr>
        <w:t xml:space="preserve">usług cateringowych i restauracyjnych wraz z wynajmem sali bankietowej (restauracyjnej) </w:t>
      </w:r>
      <w:r w:rsidR="0096228E" w:rsidRPr="0096228E">
        <w:rPr>
          <w:rFonts w:ascii="Calibri" w:hAnsi="Calibri"/>
          <w:b/>
          <w:szCs w:val="24"/>
        </w:rPr>
        <w:t xml:space="preserve">w ramach Projektu pt. „PWP Edukacja w dziedzinie zarządzania czasem i kosztami postępowań sądowych - </w:t>
      </w:r>
      <w:proofErr w:type="spellStart"/>
      <w:r w:rsidR="0096228E" w:rsidRPr="0096228E">
        <w:rPr>
          <w:rFonts w:ascii="Calibri" w:hAnsi="Calibri"/>
          <w:b/>
          <w:szCs w:val="24"/>
        </w:rPr>
        <w:t>case</w:t>
      </w:r>
      <w:proofErr w:type="spellEnd"/>
      <w:r w:rsidR="0096228E" w:rsidRPr="0096228E">
        <w:rPr>
          <w:rFonts w:ascii="Calibri" w:hAnsi="Calibri"/>
          <w:b/>
          <w:szCs w:val="24"/>
        </w:rPr>
        <w:t xml:space="preserve"> management”, współfinansowanego przez Unię Europejską w ramach Programu Operacyjnego Kapitał Ludzki  2007- 2013 Priorytet V „ Dobre rządzenie”, działanie 5.3 „Wsparcie </w:t>
      </w:r>
      <w:r w:rsidR="0096228E">
        <w:rPr>
          <w:rFonts w:ascii="Calibri" w:hAnsi="Calibri"/>
          <w:b/>
          <w:szCs w:val="24"/>
        </w:rPr>
        <w:t>na rzecz Strategii Lizbońskiej”</w:t>
      </w:r>
      <w:r w:rsidRPr="00913BEC">
        <w:rPr>
          <w:rFonts w:ascii="Calibri" w:hAnsi="Calibri"/>
          <w:b/>
          <w:szCs w:val="24"/>
        </w:rPr>
        <w:t xml:space="preserve"> (nr postępowania </w:t>
      </w:r>
      <w:r w:rsidR="00A12D8D">
        <w:rPr>
          <w:rFonts w:ascii="Calibri" w:hAnsi="Calibri"/>
          <w:b/>
          <w:szCs w:val="24"/>
        </w:rPr>
        <w:t>37/2013</w:t>
      </w:r>
      <w:r w:rsidR="006A1015" w:rsidRPr="00CA7C29">
        <w:rPr>
          <w:rFonts w:ascii="Calibri" w:hAnsi="Calibri"/>
          <w:b/>
          <w:szCs w:val="24"/>
        </w:rPr>
        <w:t>)</w:t>
      </w:r>
    </w:p>
    <w:p w:rsidR="009D44A1" w:rsidRPr="00913BEC" w:rsidRDefault="009D44A1" w:rsidP="00E83F18">
      <w:pPr>
        <w:pStyle w:val="Zwykytekst1"/>
        <w:tabs>
          <w:tab w:val="left" w:leader="dot" w:pos="9072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color w:val="000000"/>
          <w:sz w:val="24"/>
          <w:szCs w:val="24"/>
        </w:rPr>
        <w:t>my niżej podpisani:</w:t>
      </w:r>
    </w:p>
    <w:p w:rsidR="009D44A1" w:rsidRPr="00913BEC" w:rsidRDefault="009D44A1" w:rsidP="00E83F18">
      <w:pPr>
        <w:pStyle w:val="Tekstpodstawowy"/>
        <w:tabs>
          <w:tab w:val="left" w:leader="dot" w:pos="9072"/>
        </w:tabs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ab/>
      </w:r>
    </w:p>
    <w:p w:rsidR="009D44A1" w:rsidRPr="00913BEC" w:rsidRDefault="009D44A1" w:rsidP="00E83F18">
      <w:pPr>
        <w:pStyle w:val="Tekstpodstawowy"/>
        <w:tabs>
          <w:tab w:val="left" w:leader="dot" w:pos="9072"/>
        </w:tabs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ab/>
      </w:r>
    </w:p>
    <w:p w:rsidR="009D44A1" w:rsidRPr="00913BEC" w:rsidRDefault="009D44A1" w:rsidP="00E83F18">
      <w:pPr>
        <w:pStyle w:val="Zwykytekst1"/>
        <w:tabs>
          <w:tab w:val="left" w:leader="dot" w:pos="9072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color w:val="000000"/>
          <w:sz w:val="24"/>
          <w:szCs w:val="24"/>
        </w:rPr>
        <w:t>działając w imieniu i na rzecz:</w:t>
      </w:r>
    </w:p>
    <w:p w:rsidR="009D44A1" w:rsidRPr="00913BEC" w:rsidRDefault="009D44A1" w:rsidP="00E83F18">
      <w:pPr>
        <w:pStyle w:val="Tekstpodstawowy"/>
        <w:tabs>
          <w:tab w:val="left" w:leader="dot" w:pos="9072"/>
        </w:tabs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ab/>
      </w:r>
    </w:p>
    <w:p w:rsidR="009D44A1" w:rsidRPr="00913BEC" w:rsidRDefault="009D44A1" w:rsidP="00E83F18">
      <w:pPr>
        <w:pStyle w:val="Tekstpodstawowy"/>
        <w:tabs>
          <w:tab w:val="left" w:leader="dot" w:pos="9072"/>
        </w:tabs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 xml:space="preserve"> </w:t>
      </w:r>
      <w:r w:rsidRPr="00913BEC">
        <w:rPr>
          <w:rFonts w:ascii="Calibri" w:hAnsi="Calibri"/>
        </w:rPr>
        <w:tab/>
      </w:r>
    </w:p>
    <w:p w:rsidR="009D44A1" w:rsidRPr="00913BEC" w:rsidRDefault="009D44A1" w:rsidP="00E83F18">
      <w:pPr>
        <w:pStyle w:val="Zwykytekst1"/>
        <w:tabs>
          <w:tab w:val="left" w:leader="dot" w:pos="9072"/>
        </w:tabs>
        <w:spacing w:line="360" w:lineRule="auto"/>
        <w:jc w:val="both"/>
        <w:rPr>
          <w:rFonts w:ascii="Calibri" w:hAnsi="Calibri"/>
          <w:i/>
          <w:color w:val="000000"/>
          <w:sz w:val="24"/>
          <w:szCs w:val="24"/>
        </w:rPr>
      </w:pPr>
      <w:r w:rsidRPr="00913BEC">
        <w:rPr>
          <w:rFonts w:ascii="Calibri" w:hAnsi="Calibri"/>
          <w:i/>
          <w:color w:val="000000"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9D44A1" w:rsidRPr="00913BEC" w:rsidRDefault="009D44A1" w:rsidP="00934BEE">
      <w:pPr>
        <w:pStyle w:val="Zwykytekst1"/>
        <w:numPr>
          <w:ilvl w:val="0"/>
          <w:numId w:val="11"/>
        </w:numPr>
        <w:tabs>
          <w:tab w:val="num" w:pos="426"/>
        </w:tabs>
        <w:autoSpaceDE w:val="0"/>
        <w:spacing w:line="360" w:lineRule="auto"/>
        <w:ind w:left="425" w:hanging="425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>SKŁADAMY OFERTĘ</w:t>
      </w:r>
      <w:r w:rsidRPr="00913BEC">
        <w:rPr>
          <w:rFonts w:ascii="Calibri" w:hAnsi="Calibri"/>
          <w:color w:val="000000"/>
          <w:sz w:val="24"/>
          <w:szCs w:val="24"/>
        </w:rPr>
        <w:t xml:space="preserve"> na wykonanie przedmiotu zamówienia </w:t>
      </w:r>
      <w:r w:rsidR="00015C8C">
        <w:rPr>
          <w:rFonts w:ascii="Calibri" w:hAnsi="Calibri"/>
          <w:color w:val="000000"/>
          <w:sz w:val="24"/>
          <w:szCs w:val="24"/>
        </w:rPr>
        <w:t xml:space="preserve">w zakresie Części nr 1*, Części nr 2*, </w:t>
      </w:r>
      <w:r w:rsidRPr="00913BEC">
        <w:rPr>
          <w:rFonts w:ascii="Calibri" w:hAnsi="Calibri"/>
          <w:color w:val="000000"/>
          <w:sz w:val="24"/>
          <w:szCs w:val="24"/>
        </w:rPr>
        <w:t xml:space="preserve">zgodnie ze Specyfikacją Istotnych Warunków Zamówienia  i oświadczamy, że wykonamy go na warunkach </w:t>
      </w:r>
      <w:r w:rsidR="000551FC" w:rsidRPr="00913BEC">
        <w:rPr>
          <w:rFonts w:ascii="Calibri" w:hAnsi="Calibri"/>
          <w:color w:val="000000"/>
          <w:sz w:val="24"/>
          <w:szCs w:val="24"/>
        </w:rPr>
        <w:t>w niej określonych.</w:t>
      </w:r>
    </w:p>
    <w:p w:rsidR="009D44A1" w:rsidRPr="00913BEC" w:rsidRDefault="009D44A1" w:rsidP="00934BEE">
      <w:pPr>
        <w:pStyle w:val="Zwykytekst1"/>
        <w:numPr>
          <w:ilvl w:val="0"/>
          <w:numId w:val="11"/>
        </w:numPr>
        <w:tabs>
          <w:tab w:val="num" w:pos="426"/>
          <w:tab w:val="left" w:pos="1418"/>
        </w:tabs>
        <w:autoSpaceDE w:val="0"/>
        <w:spacing w:line="360" w:lineRule="auto"/>
        <w:ind w:left="425" w:hanging="425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lastRenderedPageBreak/>
        <w:t>OŚWIADCZAMY</w:t>
      </w:r>
      <w:r w:rsidRPr="00913BEC">
        <w:rPr>
          <w:rFonts w:ascii="Calibri" w:hAnsi="Calibri"/>
          <w:color w:val="000000"/>
          <w:sz w:val="24"/>
          <w:szCs w:val="24"/>
        </w:rPr>
        <w:t>, że naszym pełnomocnikiem dla potrzeb niniejszego zamówienia jest: ___________________________________________________________________________________</w:t>
      </w:r>
      <w:r w:rsidR="000551FC" w:rsidRPr="00913BEC">
        <w:rPr>
          <w:rFonts w:ascii="Calibri" w:hAnsi="Calibri"/>
          <w:color w:val="000000"/>
          <w:sz w:val="24"/>
          <w:szCs w:val="24"/>
        </w:rPr>
        <w:t>_____________________________________________________________</w:t>
      </w:r>
    </w:p>
    <w:p w:rsidR="009D44A1" w:rsidRPr="00913BEC" w:rsidRDefault="009D44A1" w:rsidP="00E83F18">
      <w:pPr>
        <w:pStyle w:val="Zwykytekst1"/>
        <w:tabs>
          <w:tab w:val="left" w:pos="1418"/>
          <w:tab w:val="left" w:leader="dot" w:pos="10069"/>
        </w:tabs>
        <w:spacing w:line="360" w:lineRule="auto"/>
        <w:ind w:left="709" w:hanging="283"/>
        <w:jc w:val="both"/>
        <w:rPr>
          <w:rFonts w:ascii="Calibri" w:hAnsi="Calibri"/>
          <w:i/>
          <w:color w:val="000000"/>
          <w:sz w:val="24"/>
          <w:szCs w:val="24"/>
        </w:rPr>
      </w:pPr>
      <w:r w:rsidRPr="00913BEC">
        <w:rPr>
          <w:rFonts w:ascii="Calibri" w:hAnsi="Calibri"/>
          <w:i/>
          <w:color w:val="000000"/>
          <w:sz w:val="24"/>
          <w:szCs w:val="24"/>
        </w:rPr>
        <w:t>(wypełniają jedynie przedsiębiorcy składający wspólną ofertę)</w:t>
      </w:r>
    </w:p>
    <w:p w:rsidR="000551FC" w:rsidRPr="00913BEC" w:rsidRDefault="009D44A1" w:rsidP="00934BEE">
      <w:pPr>
        <w:pStyle w:val="Zwykytekst1"/>
        <w:numPr>
          <w:ilvl w:val="0"/>
          <w:numId w:val="11"/>
        </w:numPr>
        <w:tabs>
          <w:tab w:val="num" w:pos="426"/>
        </w:tabs>
        <w:autoSpaceDE w:val="0"/>
        <w:spacing w:line="360" w:lineRule="auto"/>
        <w:ind w:left="426" w:hanging="426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OFERUJEMY </w:t>
      </w:r>
      <w:r w:rsidR="000551FC" w:rsidRPr="006A628D">
        <w:rPr>
          <w:rFonts w:ascii="Calibri" w:hAnsi="Calibri"/>
          <w:sz w:val="24"/>
          <w:szCs w:val="24"/>
        </w:rPr>
        <w:t>wykonanie przedmiotu zamówienia określonego w Specyfikacji Istotnych Warunków Zamówienia oraz w wzorze umowy - za całkowite wynagrodzenie ryczałtowe</w:t>
      </w:r>
      <w:r w:rsidR="00015C8C">
        <w:rPr>
          <w:rFonts w:ascii="Calibri" w:hAnsi="Calibri"/>
          <w:sz w:val="24"/>
          <w:szCs w:val="24"/>
        </w:rPr>
        <w:t xml:space="preserve"> obliczone na podstawie Formularza cenowego, stanowiącego Załącznik nr 2a do SIWZ</w:t>
      </w:r>
      <w:r w:rsidR="00D61DA6">
        <w:rPr>
          <w:rFonts w:ascii="Calibri" w:hAnsi="Calibri"/>
          <w:sz w:val="24"/>
          <w:szCs w:val="24"/>
        </w:rPr>
        <w:t>:</w:t>
      </w:r>
      <w:r w:rsidR="001970D9" w:rsidRPr="001970D9">
        <w:rPr>
          <w:rFonts w:ascii="Calibri" w:hAnsi="Calibri" w:cs="Times New Roman"/>
          <w:color w:val="000000"/>
          <w:sz w:val="24"/>
          <w:szCs w:val="24"/>
        </w:rPr>
        <w:t xml:space="preserve"> </w:t>
      </w:r>
    </w:p>
    <w:p w:rsidR="00015C8C" w:rsidRPr="00015C8C" w:rsidRDefault="00015C8C" w:rsidP="005B7556">
      <w:pPr>
        <w:pStyle w:val="Zwykytekst1"/>
        <w:autoSpaceDE w:val="0"/>
        <w:spacing w:line="360" w:lineRule="auto"/>
        <w:ind w:left="426"/>
        <w:jc w:val="both"/>
        <w:rPr>
          <w:rFonts w:ascii="Calibri" w:hAnsi="Calibri" w:cs="Times New Roman"/>
          <w:b/>
          <w:color w:val="000000"/>
          <w:sz w:val="24"/>
          <w:szCs w:val="24"/>
          <w:u w:val="single"/>
        </w:rPr>
      </w:pPr>
      <w:r w:rsidRPr="00015C8C">
        <w:rPr>
          <w:rFonts w:ascii="Calibri" w:hAnsi="Calibri" w:cs="Times New Roman"/>
          <w:b/>
          <w:color w:val="000000"/>
          <w:sz w:val="24"/>
          <w:szCs w:val="24"/>
          <w:u w:val="single"/>
        </w:rPr>
        <w:t>DLA CZĘŚCI NR 1</w:t>
      </w:r>
      <w:r w:rsidR="000E4EFC">
        <w:rPr>
          <w:rFonts w:ascii="Calibri" w:hAnsi="Calibri" w:cs="Times New Roman"/>
          <w:b/>
          <w:color w:val="000000"/>
          <w:sz w:val="24"/>
          <w:szCs w:val="24"/>
          <w:u w:val="single"/>
        </w:rPr>
        <w:t>*</w:t>
      </w:r>
      <w:r w:rsidRPr="00015C8C">
        <w:rPr>
          <w:rFonts w:ascii="Calibri" w:hAnsi="Calibri" w:cs="Times New Roman"/>
          <w:b/>
          <w:color w:val="000000"/>
          <w:sz w:val="24"/>
          <w:szCs w:val="24"/>
          <w:u w:val="single"/>
        </w:rPr>
        <w:t>:</w:t>
      </w:r>
    </w:p>
    <w:p w:rsidR="005B7556" w:rsidRDefault="005B7556" w:rsidP="005B7556">
      <w:pPr>
        <w:pStyle w:val="Zwykytekst1"/>
        <w:autoSpaceDE w:val="0"/>
        <w:spacing w:line="360" w:lineRule="auto"/>
        <w:ind w:left="426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>Cena netto: …</w:t>
      </w:r>
      <w:r w:rsidR="009D44A1" w:rsidRPr="00913BEC">
        <w:rPr>
          <w:rFonts w:ascii="Calibri" w:hAnsi="Calibri" w:cs="Times New Roman"/>
          <w:color w:val="000000"/>
          <w:sz w:val="24"/>
          <w:szCs w:val="24"/>
        </w:rPr>
        <w:t>............................. zł (słownie: ........................................................ złotych)</w:t>
      </w:r>
      <w:r w:rsidR="001970D9">
        <w:rPr>
          <w:rFonts w:ascii="Calibri" w:hAnsi="Calibri" w:cs="Times New Roman"/>
          <w:color w:val="000000"/>
          <w:sz w:val="24"/>
          <w:szCs w:val="24"/>
        </w:rPr>
        <w:t>,</w:t>
      </w:r>
      <w:r w:rsidR="009D44A1" w:rsidRPr="00913BEC">
        <w:rPr>
          <w:rFonts w:ascii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color w:val="000000"/>
          <w:sz w:val="24"/>
          <w:szCs w:val="24"/>
        </w:rPr>
        <w:t>podatek</w:t>
      </w:r>
      <w:r w:rsidR="009D44A1" w:rsidRPr="00913BEC">
        <w:rPr>
          <w:rFonts w:ascii="Calibri" w:hAnsi="Calibri" w:cs="Times New Roman"/>
          <w:color w:val="000000"/>
          <w:sz w:val="24"/>
          <w:szCs w:val="24"/>
        </w:rPr>
        <w:t xml:space="preserve"> VAT (..... %)</w:t>
      </w:r>
      <w:r w:rsidR="001970D9">
        <w:rPr>
          <w:rFonts w:ascii="Calibri" w:hAnsi="Calibri" w:cs="Times New Roman"/>
          <w:color w:val="000000"/>
          <w:sz w:val="24"/>
          <w:szCs w:val="24"/>
        </w:rPr>
        <w:t xml:space="preserve"> w kwocie .................... </w:t>
      </w:r>
      <w:r w:rsidR="009D44A1" w:rsidRPr="00913BEC">
        <w:rPr>
          <w:rFonts w:ascii="Calibri" w:hAnsi="Calibri" w:cs="Times New Roman"/>
          <w:color w:val="000000"/>
          <w:sz w:val="24"/>
          <w:szCs w:val="24"/>
        </w:rPr>
        <w:t>zł (słownie: ...............</w:t>
      </w:r>
      <w:r w:rsidR="001970D9">
        <w:rPr>
          <w:rFonts w:ascii="Calibri" w:hAnsi="Calibri" w:cs="Times New Roman"/>
          <w:color w:val="000000"/>
          <w:sz w:val="24"/>
          <w:szCs w:val="24"/>
        </w:rPr>
        <w:t>........................złotych),</w:t>
      </w:r>
    </w:p>
    <w:p w:rsidR="00015C8C" w:rsidRDefault="005B7556" w:rsidP="001970D9">
      <w:pPr>
        <w:pStyle w:val="Zwykytekst1"/>
        <w:autoSpaceDE w:val="0"/>
        <w:spacing w:line="360" w:lineRule="auto"/>
        <w:ind w:left="426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>Cena brutto</w:t>
      </w:r>
      <w:r w:rsidRPr="005B7556">
        <w:rPr>
          <w:rFonts w:ascii="Calibri" w:hAnsi="Calibri" w:cs="Times New Roman"/>
          <w:color w:val="000000"/>
          <w:sz w:val="24"/>
          <w:szCs w:val="24"/>
        </w:rPr>
        <w:t>:…...........</w:t>
      </w:r>
      <w:r>
        <w:rPr>
          <w:rFonts w:ascii="Calibri" w:hAnsi="Calibri" w:cs="Times New Roman"/>
          <w:color w:val="000000"/>
          <w:sz w:val="24"/>
          <w:szCs w:val="24"/>
        </w:rPr>
        <w:t>.................</w:t>
      </w:r>
      <w:r w:rsidRPr="005B7556">
        <w:rPr>
          <w:rFonts w:ascii="Calibri" w:hAnsi="Calibri" w:cs="Times New Roman"/>
          <w:color w:val="000000"/>
          <w:sz w:val="24"/>
          <w:szCs w:val="24"/>
        </w:rPr>
        <w:t xml:space="preserve"> zł (słownie: ........................................................ złotych)</w:t>
      </w:r>
      <w:r w:rsidR="00015C8C">
        <w:rPr>
          <w:rFonts w:ascii="Calibri" w:hAnsi="Calibri" w:cs="Times New Roman"/>
          <w:color w:val="000000"/>
          <w:sz w:val="24"/>
          <w:szCs w:val="24"/>
        </w:rPr>
        <w:t>.</w:t>
      </w:r>
    </w:p>
    <w:p w:rsidR="00015C8C" w:rsidRPr="00015C8C" w:rsidRDefault="00015C8C" w:rsidP="00015C8C">
      <w:pPr>
        <w:pStyle w:val="Zwykytekst1"/>
        <w:autoSpaceDE w:val="0"/>
        <w:spacing w:line="360" w:lineRule="auto"/>
        <w:ind w:left="426"/>
        <w:jc w:val="both"/>
        <w:rPr>
          <w:rFonts w:ascii="Calibri" w:hAnsi="Calibri" w:cs="Times New Roman"/>
          <w:b/>
          <w:color w:val="000000"/>
          <w:sz w:val="24"/>
          <w:szCs w:val="24"/>
          <w:u w:val="single"/>
        </w:rPr>
      </w:pPr>
      <w:r w:rsidRPr="00015C8C">
        <w:rPr>
          <w:rFonts w:ascii="Calibri" w:hAnsi="Calibri" w:cs="Times New Roman"/>
          <w:b/>
          <w:color w:val="000000"/>
          <w:sz w:val="24"/>
          <w:szCs w:val="24"/>
          <w:u w:val="single"/>
        </w:rPr>
        <w:t xml:space="preserve">DLA CZĘŚCI NR </w:t>
      </w:r>
      <w:r>
        <w:rPr>
          <w:rFonts w:ascii="Calibri" w:hAnsi="Calibri" w:cs="Times New Roman"/>
          <w:b/>
          <w:color w:val="000000"/>
          <w:sz w:val="24"/>
          <w:szCs w:val="24"/>
          <w:u w:val="single"/>
        </w:rPr>
        <w:t>2</w:t>
      </w:r>
      <w:r w:rsidR="000E4EFC">
        <w:rPr>
          <w:rFonts w:ascii="Calibri" w:hAnsi="Calibri" w:cs="Times New Roman"/>
          <w:b/>
          <w:color w:val="000000"/>
          <w:sz w:val="24"/>
          <w:szCs w:val="24"/>
          <w:u w:val="single"/>
        </w:rPr>
        <w:t>*</w:t>
      </w:r>
      <w:r w:rsidRPr="00015C8C">
        <w:rPr>
          <w:rFonts w:ascii="Calibri" w:hAnsi="Calibri" w:cs="Times New Roman"/>
          <w:b/>
          <w:color w:val="000000"/>
          <w:sz w:val="24"/>
          <w:szCs w:val="24"/>
          <w:u w:val="single"/>
        </w:rPr>
        <w:t>:</w:t>
      </w:r>
    </w:p>
    <w:p w:rsidR="00015C8C" w:rsidRDefault="00015C8C" w:rsidP="00015C8C">
      <w:pPr>
        <w:pStyle w:val="Zwykytekst1"/>
        <w:autoSpaceDE w:val="0"/>
        <w:spacing w:line="360" w:lineRule="auto"/>
        <w:ind w:left="426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>Cena netto: …</w:t>
      </w:r>
      <w:r w:rsidRPr="00913BEC">
        <w:rPr>
          <w:rFonts w:ascii="Calibri" w:hAnsi="Calibri" w:cs="Times New Roman"/>
          <w:color w:val="000000"/>
          <w:sz w:val="24"/>
          <w:szCs w:val="24"/>
        </w:rPr>
        <w:t>............................. zł (słownie: ........................................................ złotych)</w:t>
      </w:r>
      <w:r>
        <w:rPr>
          <w:rFonts w:ascii="Calibri" w:hAnsi="Calibri" w:cs="Times New Roman"/>
          <w:color w:val="000000"/>
          <w:sz w:val="24"/>
          <w:szCs w:val="24"/>
        </w:rPr>
        <w:t>,</w:t>
      </w:r>
      <w:r w:rsidRPr="00913BEC">
        <w:rPr>
          <w:rFonts w:ascii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color w:val="000000"/>
          <w:sz w:val="24"/>
          <w:szCs w:val="24"/>
        </w:rPr>
        <w:t>podatek</w:t>
      </w:r>
      <w:r w:rsidRPr="00913BEC">
        <w:rPr>
          <w:rFonts w:ascii="Calibri" w:hAnsi="Calibri" w:cs="Times New Roman"/>
          <w:color w:val="000000"/>
          <w:sz w:val="24"/>
          <w:szCs w:val="24"/>
        </w:rPr>
        <w:t xml:space="preserve"> VAT (..... %)</w:t>
      </w:r>
      <w:r>
        <w:rPr>
          <w:rFonts w:ascii="Calibri" w:hAnsi="Calibri" w:cs="Times New Roman"/>
          <w:color w:val="000000"/>
          <w:sz w:val="24"/>
          <w:szCs w:val="24"/>
        </w:rPr>
        <w:t xml:space="preserve"> w kwocie .................... </w:t>
      </w:r>
      <w:r w:rsidRPr="00913BEC">
        <w:rPr>
          <w:rFonts w:ascii="Calibri" w:hAnsi="Calibri" w:cs="Times New Roman"/>
          <w:color w:val="000000"/>
          <w:sz w:val="24"/>
          <w:szCs w:val="24"/>
        </w:rPr>
        <w:t>zł (słownie: ...............</w:t>
      </w:r>
      <w:r>
        <w:rPr>
          <w:rFonts w:ascii="Calibri" w:hAnsi="Calibri" w:cs="Times New Roman"/>
          <w:color w:val="000000"/>
          <w:sz w:val="24"/>
          <w:szCs w:val="24"/>
        </w:rPr>
        <w:t>........................złotych),</w:t>
      </w:r>
    </w:p>
    <w:p w:rsidR="005B7556" w:rsidRDefault="00015C8C" w:rsidP="00E55AD5">
      <w:pPr>
        <w:pStyle w:val="Zwykytekst1"/>
        <w:autoSpaceDE w:val="0"/>
        <w:spacing w:line="360" w:lineRule="auto"/>
        <w:ind w:left="426"/>
        <w:jc w:val="both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b/>
          <w:color w:val="000000"/>
          <w:sz w:val="24"/>
          <w:szCs w:val="24"/>
        </w:rPr>
        <w:t>Cena brutto</w:t>
      </w:r>
      <w:r w:rsidRPr="005B7556">
        <w:rPr>
          <w:rFonts w:ascii="Calibri" w:hAnsi="Calibri" w:cs="Times New Roman"/>
          <w:color w:val="000000"/>
          <w:sz w:val="24"/>
          <w:szCs w:val="24"/>
        </w:rPr>
        <w:t>:…...........</w:t>
      </w:r>
      <w:r>
        <w:rPr>
          <w:rFonts w:ascii="Calibri" w:hAnsi="Calibri" w:cs="Times New Roman"/>
          <w:color w:val="000000"/>
          <w:sz w:val="24"/>
          <w:szCs w:val="24"/>
        </w:rPr>
        <w:t>.................</w:t>
      </w:r>
      <w:r w:rsidRPr="005B7556">
        <w:rPr>
          <w:rFonts w:ascii="Calibri" w:hAnsi="Calibri" w:cs="Times New Roman"/>
          <w:color w:val="000000"/>
          <w:sz w:val="24"/>
          <w:szCs w:val="24"/>
        </w:rPr>
        <w:t xml:space="preserve"> zł (słownie: ........................................................ złotych)</w:t>
      </w:r>
      <w:r>
        <w:rPr>
          <w:rFonts w:ascii="Calibri" w:hAnsi="Calibri" w:cs="Times New Roman"/>
          <w:color w:val="000000"/>
          <w:sz w:val="24"/>
          <w:szCs w:val="24"/>
        </w:rPr>
        <w:t xml:space="preserve">, </w:t>
      </w:r>
    </w:p>
    <w:p w:rsidR="001970D9" w:rsidRPr="00E55AD5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E55AD5">
        <w:rPr>
          <w:rFonts w:ascii="Calibri" w:hAnsi="Calibri"/>
          <w:b/>
          <w:color w:val="000000"/>
          <w:sz w:val="24"/>
          <w:szCs w:val="24"/>
        </w:rPr>
        <w:t xml:space="preserve">ZOBOWĄZUJEMY SIĘ </w:t>
      </w:r>
      <w:r w:rsidRPr="00E55AD5">
        <w:rPr>
          <w:rFonts w:ascii="Calibri" w:hAnsi="Calibri"/>
          <w:color w:val="000000"/>
          <w:sz w:val="24"/>
          <w:szCs w:val="24"/>
        </w:rPr>
        <w:t xml:space="preserve">do wykonania zamówienia </w:t>
      </w:r>
      <w:r w:rsidR="0096228E" w:rsidRPr="00E55AD5">
        <w:rPr>
          <w:rFonts w:ascii="Calibri" w:hAnsi="Calibri"/>
          <w:color w:val="000000"/>
          <w:sz w:val="24"/>
          <w:szCs w:val="24"/>
        </w:rPr>
        <w:t xml:space="preserve">od dnia podpisania umowy do dnia </w:t>
      </w:r>
      <w:r w:rsidR="00E55AD5" w:rsidRPr="00E55AD5">
        <w:rPr>
          <w:rFonts w:ascii="Calibri" w:hAnsi="Calibri"/>
          <w:color w:val="000000"/>
          <w:sz w:val="24"/>
          <w:szCs w:val="24"/>
        </w:rPr>
        <w:t>31 grudnia</w:t>
      </w:r>
      <w:r w:rsidR="0096228E" w:rsidRPr="00E55AD5">
        <w:rPr>
          <w:rFonts w:ascii="Calibri" w:hAnsi="Calibri"/>
          <w:color w:val="000000"/>
          <w:sz w:val="24"/>
          <w:szCs w:val="24"/>
        </w:rPr>
        <w:t xml:space="preserve"> 2014 r. </w:t>
      </w:r>
    </w:p>
    <w:p w:rsidR="00E83F18" w:rsidRPr="00E83F18" w:rsidRDefault="00E83F18" w:rsidP="00934BEE">
      <w:pPr>
        <w:pStyle w:val="Zwykytekst1"/>
        <w:numPr>
          <w:ilvl w:val="0"/>
          <w:numId w:val="16"/>
        </w:numPr>
        <w:tabs>
          <w:tab w:val="num" w:pos="720"/>
        </w:tabs>
        <w:autoSpaceDE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6A628D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6A628D">
        <w:rPr>
          <w:rFonts w:ascii="Calibri" w:hAnsi="Calibri"/>
          <w:color w:val="000000"/>
          <w:sz w:val="24"/>
          <w:szCs w:val="24"/>
        </w:rPr>
        <w:t>że wskazana wyżej cena brutto jest ostateczna oraz obejmuje wszelkie koszty związane z realizacją przedmiotu zamówienia, a także, że cena ta nie ulegnie zmianie przez okres ważności oferty (związania ofertą) oraz w okresie realizacji umowy.</w:t>
      </w:r>
    </w:p>
    <w:p w:rsidR="009D44A1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913BEC">
        <w:rPr>
          <w:rFonts w:ascii="Calibri" w:hAnsi="Calibri"/>
          <w:color w:val="000000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913BEC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Pr="00913BEC">
        <w:rPr>
          <w:rFonts w:ascii="Calibri" w:hAnsi="Calibri"/>
          <w:color w:val="000000"/>
          <w:sz w:val="24"/>
          <w:szCs w:val="24"/>
        </w:rPr>
        <w:t>zapoznaliśmy się z Istotnymi Postanowieniami Umowy, określonymi w Specyfikacji Istotnych Warunków Zamówienia i zobowiązujemy się, w przypadku wyboru naszej oferty, do zawarcia umowy zgodnej z niniejszą ofertą, w miejscu i terminie wskazanym przez Zamawiającego oraz na warunkach określonych w Specyfikacji Istotnych Warunków Zamówienia.</w:t>
      </w:r>
    </w:p>
    <w:p w:rsidR="008C3784" w:rsidRPr="008C3784" w:rsidRDefault="00E9111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>
        <w:rPr>
          <w:rFonts w:ascii="Calibri" w:hAnsi="Calibri"/>
          <w:color w:val="000000"/>
          <w:sz w:val="24"/>
          <w:szCs w:val="24"/>
        </w:rPr>
        <w:t>że proponowanym miejscem uroczystej kolacji jest</w:t>
      </w:r>
      <w:r w:rsidR="008C3784">
        <w:rPr>
          <w:rFonts w:ascii="Calibri" w:hAnsi="Calibri"/>
          <w:color w:val="000000"/>
          <w:sz w:val="24"/>
          <w:szCs w:val="24"/>
        </w:rPr>
        <w:t xml:space="preserve">**: </w:t>
      </w:r>
    </w:p>
    <w:p w:rsidR="00E91111" w:rsidRPr="008C3784" w:rsidRDefault="008C3784" w:rsidP="008C3784">
      <w:pPr>
        <w:pStyle w:val="Zwykytekst1"/>
        <w:autoSpaceDE w:val="0"/>
        <w:spacing w:line="360" w:lineRule="auto"/>
        <w:ind w:left="357"/>
        <w:jc w:val="both"/>
        <w:rPr>
          <w:rFonts w:ascii="Calibri" w:hAnsi="Calibri"/>
          <w:color w:val="000000"/>
          <w:sz w:val="22"/>
          <w:szCs w:val="22"/>
        </w:rPr>
      </w:pPr>
      <w:r w:rsidRPr="008C3784">
        <w:rPr>
          <w:rFonts w:ascii="Calibri" w:hAnsi="Calibri"/>
          <w:i/>
          <w:color w:val="000000"/>
          <w:sz w:val="22"/>
          <w:szCs w:val="22"/>
        </w:rPr>
        <w:lastRenderedPageBreak/>
        <w:t xml:space="preserve">(Wykonawca zobowiązany jest wskazać </w:t>
      </w:r>
      <w:r w:rsidRPr="008C3784">
        <w:rPr>
          <w:rFonts w:ascii="Calibri" w:hAnsi="Calibri"/>
          <w:i/>
          <w:color w:val="000000"/>
          <w:sz w:val="22"/>
          <w:szCs w:val="22"/>
          <w:u w:val="single"/>
        </w:rPr>
        <w:t>co najmniej jedno</w:t>
      </w:r>
      <w:r w:rsidRPr="008C3784">
        <w:rPr>
          <w:rFonts w:ascii="Calibri" w:hAnsi="Calibri"/>
          <w:i/>
          <w:color w:val="000000"/>
          <w:sz w:val="22"/>
          <w:szCs w:val="22"/>
        </w:rPr>
        <w:t xml:space="preserve"> miejsce odpowiadające wymaganiom określonym w załączniku nr 1 do SIWZ):</w:t>
      </w:r>
    </w:p>
    <w:p w:rsidR="008C3784" w:rsidRDefault="008C3784" w:rsidP="00934BEE">
      <w:pPr>
        <w:pStyle w:val="Zwykytekst1"/>
        <w:numPr>
          <w:ilvl w:val="0"/>
          <w:numId w:val="78"/>
        </w:numPr>
        <w:autoSpaceDE w:val="0"/>
        <w:spacing w:line="276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C3784" w:rsidRDefault="008C3784" w:rsidP="008C3784">
      <w:pPr>
        <w:pStyle w:val="Zwykytekst1"/>
        <w:autoSpaceDE w:val="0"/>
        <w:spacing w:line="276" w:lineRule="auto"/>
        <w:ind w:left="714"/>
        <w:jc w:val="center"/>
        <w:rPr>
          <w:rFonts w:ascii="Calibri" w:hAnsi="Calibri"/>
          <w:i/>
          <w:color w:val="000000"/>
          <w:sz w:val="22"/>
          <w:szCs w:val="22"/>
        </w:rPr>
      </w:pPr>
      <w:r w:rsidRPr="008C3784">
        <w:rPr>
          <w:rFonts w:ascii="Calibri" w:hAnsi="Calibri"/>
          <w:i/>
          <w:color w:val="000000"/>
          <w:sz w:val="22"/>
          <w:szCs w:val="22"/>
        </w:rPr>
        <w:t>(należy wskazać dokładny adres proponowanej sali bankietowej (restauracyjnej))</w:t>
      </w:r>
    </w:p>
    <w:p w:rsidR="008C3784" w:rsidRPr="008C3784" w:rsidRDefault="008C3784" w:rsidP="00934BEE">
      <w:pPr>
        <w:pStyle w:val="Zwykytekst1"/>
        <w:numPr>
          <w:ilvl w:val="0"/>
          <w:numId w:val="78"/>
        </w:numPr>
        <w:autoSpaceDE w:val="0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C3784" w:rsidRDefault="008C3784" w:rsidP="008C3784">
      <w:pPr>
        <w:pStyle w:val="Zwykytekst1"/>
        <w:autoSpaceDE w:val="0"/>
        <w:spacing w:line="276" w:lineRule="auto"/>
        <w:ind w:left="714"/>
        <w:jc w:val="center"/>
        <w:rPr>
          <w:rFonts w:ascii="Calibri" w:hAnsi="Calibri"/>
          <w:i/>
          <w:color w:val="000000"/>
          <w:sz w:val="22"/>
          <w:szCs w:val="22"/>
        </w:rPr>
      </w:pPr>
      <w:r w:rsidRPr="008C3784">
        <w:rPr>
          <w:rFonts w:ascii="Calibri" w:hAnsi="Calibri"/>
          <w:i/>
          <w:color w:val="000000"/>
          <w:sz w:val="22"/>
          <w:szCs w:val="22"/>
        </w:rPr>
        <w:t>(należy wskazać dokładny adres proponowanej sali bankietowej (restauracyjnej))</w:t>
      </w:r>
    </w:p>
    <w:p w:rsidR="008C3784" w:rsidRPr="008C3784" w:rsidRDefault="008C3784" w:rsidP="008C3784">
      <w:pPr>
        <w:pStyle w:val="Zwykytekst1"/>
        <w:autoSpaceDE w:val="0"/>
        <w:spacing w:line="276" w:lineRule="auto"/>
        <w:ind w:left="714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9D44A1" w:rsidRPr="00913BEC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AKCEPTUJEMY </w:t>
      </w:r>
      <w:r w:rsidRPr="00913BEC">
        <w:rPr>
          <w:rFonts w:ascii="Calibri" w:hAnsi="Calibri"/>
          <w:color w:val="000000"/>
          <w:sz w:val="24"/>
          <w:szCs w:val="24"/>
        </w:rPr>
        <w:t>warunki płatności określone przez Zamawiającego w Specyfikacji Istotnych Warunków Zamówienia</w:t>
      </w:r>
      <w:r w:rsidRPr="00913BEC">
        <w:rPr>
          <w:rFonts w:ascii="Calibri" w:hAnsi="Calibri"/>
          <w:b/>
          <w:color w:val="000000"/>
          <w:sz w:val="24"/>
          <w:szCs w:val="24"/>
        </w:rPr>
        <w:t>.</w:t>
      </w:r>
    </w:p>
    <w:p w:rsidR="000551FC" w:rsidRPr="00913BEC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UWAŻAMY SIĘ </w:t>
      </w:r>
      <w:r w:rsidRPr="00913BEC">
        <w:rPr>
          <w:rFonts w:ascii="Calibri" w:hAnsi="Calibri"/>
          <w:color w:val="000000"/>
          <w:sz w:val="24"/>
          <w:szCs w:val="24"/>
        </w:rPr>
        <w:t>za związanych niniejszą ofertą przez czas wskazany w Specyfikacji Istotnych Warunk</w:t>
      </w:r>
      <w:r w:rsidR="001970D9">
        <w:rPr>
          <w:rFonts w:ascii="Calibri" w:hAnsi="Calibri"/>
          <w:color w:val="000000"/>
          <w:sz w:val="24"/>
          <w:szCs w:val="24"/>
        </w:rPr>
        <w:t xml:space="preserve">ów Zamówienia, tj. przez okres </w:t>
      </w:r>
      <w:r w:rsidR="002949CE" w:rsidRPr="002949CE">
        <w:rPr>
          <w:rFonts w:ascii="Calibri" w:hAnsi="Calibri"/>
          <w:color w:val="000000"/>
          <w:sz w:val="24"/>
          <w:szCs w:val="24"/>
        </w:rPr>
        <w:t>3</w:t>
      </w:r>
      <w:r w:rsidRPr="002949CE">
        <w:rPr>
          <w:rFonts w:ascii="Calibri" w:hAnsi="Calibri"/>
          <w:color w:val="000000"/>
          <w:sz w:val="24"/>
          <w:szCs w:val="24"/>
        </w:rPr>
        <w:t>0 dni</w:t>
      </w:r>
      <w:r w:rsidRPr="00913BEC">
        <w:rPr>
          <w:rFonts w:ascii="Calibri" w:hAnsi="Calibri"/>
          <w:color w:val="000000"/>
          <w:sz w:val="24"/>
          <w:szCs w:val="24"/>
        </w:rPr>
        <w:t xml:space="preserve"> od upływu terminu składania ofert.</w:t>
      </w:r>
    </w:p>
    <w:p w:rsidR="009D44A1" w:rsidRPr="00913BEC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OŚWIADCZAMY, </w:t>
      </w:r>
      <w:r w:rsidRPr="00913BEC">
        <w:rPr>
          <w:rFonts w:ascii="Calibri" w:hAnsi="Calibri"/>
          <w:color w:val="000000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9D44A1" w:rsidRPr="00913BEC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ZAMÓWIENIE ZREALIZUJEMY </w:t>
      </w:r>
      <w:r w:rsidRPr="00913BEC">
        <w:rPr>
          <w:rFonts w:ascii="Calibri" w:hAnsi="Calibri"/>
          <w:color w:val="000000"/>
          <w:sz w:val="24"/>
          <w:szCs w:val="24"/>
        </w:rPr>
        <w:t>sami / przy udziale Podwykonawców. Podwykonawcom zostaną powierzone do wykonania następujące zakresy zamówienia:</w:t>
      </w:r>
    </w:p>
    <w:p w:rsidR="000551FC" w:rsidRPr="00913BEC" w:rsidRDefault="000551FC" w:rsidP="00E83F18">
      <w:pPr>
        <w:pStyle w:val="Zwykytekst1"/>
        <w:autoSpaceDE w:val="0"/>
        <w:spacing w:line="360" w:lineRule="auto"/>
        <w:ind w:left="357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44A1" w:rsidRPr="00913BEC" w:rsidRDefault="000551FC" w:rsidP="00E83F18">
      <w:pPr>
        <w:pStyle w:val="Zwykytekst1"/>
        <w:keepLines/>
        <w:tabs>
          <w:tab w:val="num" w:pos="-1701"/>
          <w:tab w:val="left" w:pos="567"/>
          <w:tab w:val="left" w:leader="dot" w:pos="9072"/>
        </w:tabs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i/>
          <w:color w:val="000000"/>
          <w:sz w:val="24"/>
          <w:szCs w:val="24"/>
        </w:rPr>
        <w:t xml:space="preserve"> </w:t>
      </w:r>
      <w:r w:rsidR="009D44A1" w:rsidRPr="00913BEC">
        <w:rPr>
          <w:rFonts w:ascii="Calibri" w:hAnsi="Calibri"/>
          <w:i/>
          <w:color w:val="000000"/>
          <w:sz w:val="24"/>
          <w:szCs w:val="24"/>
        </w:rPr>
        <w:t>(opis czynności zlecanych podwykonawcy oraz – zalecane – nazwa i adres podwykonawcy)</w:t>
      </w:r>
    </w:p>
    <w:p w:rsidR="009D44A1" w:rsidRPr="00913BEC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WSZELKĄ KORESPONDENCJĘ </w:t>
      </w:r>
      <w:r w:rsidRPr="00913BEC">
        <w:rPr>
          <w:rFonts w:ascii="Calibri" w:hAnsi="Calibri"/>
          <w:color w:val="000000"/>
          <w:sz w:val="24"/>
          <w:szCs w:val="24"/>
        </w:rPr>
        <w:t>w sprawie niniejszego postępowania należy kierować  do:</w:t>
      </w:r>
      <w:r w:rsidRPr="00913BEC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9D44A1" w:rsidRPr="00913BEC" w:rsidRDefault="009D44A1" w:rsidP="00E83F18">
      <w:pPr>
        <w:pStyle w:val="Zwykytekst1"/>
        <w:tabs>
          <w:tab w:val="num" w:pos="-1701"/>
          <w:tab w:val="left" w:leader="dot" w:pos="9072"/>
        </w:tabs>
        <w:spacing w:line="360" w:lineRule="auto"/>
        <w:ind w:left="357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color w:val="000000"/>
          <w:sz w:val="24"/>
          <w:szCs w:val="24"/>
        </w:rPr>
        <w:t>Imię i nazwisko ……………………………….</w:t>
      </w:r>
    </w:p>
    <w:p w:rsidR="009D44A1" w:rsidRPr="00913BEC" w:rsidRDefault="009D44A1" w:rsidP="00E83F18">
      <w:pPr>
        <w:pStyle w:val="Zwykytekst1"/>
        <w:tabs>
          <w:tab w:val="num" w:pos="-1701"/>
          <w:tab w:val="left" w:leader="dot" w:pos="9072"/>
        </w:tabs>
        <w:spacing w:line="360" w:lineRule="auto"/>
        <w:ind w:left="357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color w:val="000000"/>
          <w:sz w:val="24"/>
          <w:szCs w:val="24"/>
        </w:rPr>
        <w:t>Adres: ………………………………………….</w:t>
      </w:r>
    </w:p>
    <w:p w:rsidR="009D44A1" w:rsidRPr="00913BEC" w:rsidRDefault="009D44A1" w:rsidP="00E83F18">
      <w:pPr>
        <w:pStyle w:val="Zwykytekst1"/>
        <w:tabs>
          <w:tab w:val="num" w:pos="-1701"/>
          <w:tab w:val="left" w:leader="dot" w:pos="9072"/>
        </w:tabs>
        <w:spacing w:line="360" w:lineRule="auto"/>
        <w:ind w:left="357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color w:val="000000"/>
          <w:sz w:val="24"/>
          <w:szCs w:val="24"/>
        </w:rPr>
        <w:t>Telefon: ………………………………………..</w:t>
      </w:r>
    </w:p>
    <w:p w:rsidR="009D44A1" w:rsidRPr="00913BEC" w:rsidRDefault="009D44A1" w:rsidP="00E83F18">
      <w:pPr>
        <w:pStyle w:val="Zwykytekst1"/>
        <w:tabs>
          <w:tab w:val="num" w:pos="-1701"/>
          <w:tab w:val="left" w:leader="dot" w:pos="9072"/>
        </w:tabs>
        <w:spacing w:line="360" w:lineRule="auto"/>
        <w:ind w:left="357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color w:val="000000"/>
          <w:sz w:val="24"/>
          <w:szCs w:val="24"/>
        </w:rPr>
        <w:t>Fax: …………………………………………….</w:t>
      </w:r>
    </w:p>
    <w:p w:rsidR="009D44A1" w:rsidRPr="00913BEC" w:rsidRDefault="009D44A1" w:rsidP="00E83F18">
      <w:pPr>
        <w:pStyle w:val="Zwykytekst1"/>
        <w:tabs>
          <w:tab w:val="num" w:pos="-1701"/>
          <w:tab w:val="left" w:leader="dot" w:pos="9072"/>
        </w:tabs>
        <w:spacing w:line="360" w:lineRule="auto"/>
        <w:ind w:left="357"/>
        <w:jc w:val="both"/>
        <w:rPr>
          <w:rFonts w:ascii="Calibri" w:hAnsi="Calibri"/>
          <w:color w:val="000000"/>
          <w:sz w:val="24"/>
          <w:szCs w:val="24"/>
        </w:rPr>
      </w:pPr>
      <w:r w:rsidRPr="00913BEC">
        <w:rPr>
          <w:rFonts w:ascii="Calibri" w:hAnsi="Calibri"/>
          <w:color w:val="000000"/>
          <w:sz w:val="24"/>
          <w:szCs w:val="24"/>
        </w:rPr>
        <w:t>Adres e-mail: …………………………………..</w:t>
      </w:r>
    </w:p>
    <w:p w:rsidR="009D44A1" w:rsidRPr="00913BEC" w:rsidRDefault="009D44A1" w:rsidP="00934BEE">
      <w:pPr>
        <w:pStyle w:val="Zwykytekst1"/>
        <w:numPr>
          <w:ilvl w:val="0"/>
          <w:numId w:val="16"/>
        </w:numPr>
        <w:autoSpaceDE w:val="0"/>
        <w:spacing w:line="360" w:lineRule="auto"/>
        <w:jc w:val="both"/>
        <w:rPr>
          <w:rFonts w:ascii="Calibri" w:hAnsi="Calibri"/>
          <w:b/>
          <w:color w:val="000000"/>
          <w:sz w:val="24"/>
          <w:szCs w:val="24"/>
        </w:rPr>
      </w:pPr>
      <w:r w:rsidRPr="00913BEC">
        <w:rPr>
          <w:rFonts w:ascii="Calibri" w:hAnsi="Calibri"/>
          <w:b/>
          <w:color w:val="000000"/>
          <w:sz w:val="24"/>
          <w:szCs w:val="24"/>
        </w:rPr>
        <w:t xml:space="preserve">OFERTĘ </w:t>
      </w:r>
      <w:r w:rsidRPr="00913BEC">
        <w:rPr>
          <w:rFonts w:ascii="Calibri" w:hAnsi="Calibri"/>
          <w:color w:val="000000"/>
          <w:sz w:val="24"/>
          <w:szCs w:val="24"/>
        </w:rPr>
        <w:t>niniejszą składamy na _________ kolejno ponumerowanych stronach, oraz dołączamy do niej następujące oświadczenia i dokumenty</w:t>
      </w:r>
      <w:r w:rsidRPr="00913BEC">
        <w:rPr>
          <w:rFonts w:ascii="Calibri" w:hAnsi="Calibri"/>
          <w:b/>
          <w:color w:val="000000"/>
          <w:sz w:val="24"/>
          <w:szCs w:val="24"/>
        </w:rPr>
        <w:t>:</w:t>
      </w:r>
    </w:p>
    <w:p w:rsidR="009D44A1" w:rsidRPr="00913BEC" w:rsidRDefault="009D44A1" w:rsidP="00E83F18">
      <w:pPr>
        <w:tabs>
          <w:tab w:val="num" w:pos="-1701"/>
        </w:tabs>
        <w:spacing w:after="0" w:line="360" w:lineRule="auto"/>
        <w:ind w:left="426"/>
        <w:jc w:val="both"/>
        <w:rPr>
          <w:sz w:val="24"/>
          <w:szCs w:val="24"/>
        </w:rPr>
      </w:pPr>
      <w:r w:rsidRPr="00913BEC">
        <w:rPr>
          <w:sz w:val="24"/>
          <w:szCs w:val="24"/>
        </w:rPr>
        <w:t>1)........................................................................................................................................</w:t>
      </w:r>
      <w:r w:rsidR="00E83F18" w:rsidRPr="00913BEC">
        <w:rPr>
          <w:sz w:val="24"/>
          <w:szCs w:val="24"/>
        </w:rPr>
        <w:t>...</w:t>
      </w:r>
    </w:p>
    <w:p w:rsidR="009D44A1" w:rsidRPr="00913BEC" w:rsidRDefault="009D44A1" w:rsidP="00E83F18">
      <w:pPr>
        <w:tabs>
          <w:tab w:val="num" w:pos="-1701"/>
        </w:tabs>
        <w:spacing w:after="0" w:line="360" w:lineRule="auto"/>
        <w:ind w:left="426"/>
        <w:jc w:val="both"/>
        <w:rPr>
          <w:sz w:val="24"/>
          <w:szCs w:val="24"/>
        </w:rPr>
      </w:pPr>
      <w:r w:rsidRPr="00913BEC">
        <w:rPr>
          <w:sz w:val="24"/>
          <w:szCs w:val="24"/>
        </w:rPr>
        <w:t>2)…………………………………………………………………………………………</w:t>
      </w:r>
      <w:r w:rsidR="00E83F18" w:rsidRPr="00913BEC">
        <w:rPr>
          <w:sz w:val="24"/>
          <w:szCs w:val="24"/>
        </w:rPr>
        <w:t>…………………………………………</w:t>
      </w:r>
    </w:p>
    <w:p w:rsidR="009D44A1" w:rsidRPr="00913BEC" w:rsidRDefault="009D44A1" w:rsidP="00E83F18">
      <w:pPr>
        <w:tabs>
          <w:tab w:val="num" w:pos="-1701"/>
        </w:tabs>
        <w:spacing w:after="0" w:line="360" w:lineRule="auto"/>
        <w:ind w:left="426"/>
        <w:jc w:val="both"/>
        <w:rPr>
          <w:sz w:val="24"/>
          <w:szCs w:val="24"/>
        </w:rPr>
      </w:pPr>
      <w:r w:rsidRPr="00913BEC">
        <w:rPr>
          <w:sz w:val="24"/>
          <w:szCs w:val="24"/>
        </w:rPr>
        <w:lastRenderedPageBreak/>
        <w:t>3)…………………………………………………………………………………………</w:t>
      </w:r>
      <w:r w:rsidR="00E83F18" w:rsidRPr="00913BEC">
        <w:rPr>
          <w:sz w:val="24"/>
          <w:szCs w:val="24"/>
        </w:rPr>
        <w:t>…………………………………………..</w:t>
      </w:r>
    </w:p>
    <w:p w:rsidR="00015C8C" w:rsidRDefault="009D44A1" w:rsidP="00B41F09">
      <w:pPr>
        <w:tabs>
          <w:tab w:val="num" w:pos="-1701"/>
        </w:tabs>
        <w:spacing w:after="0" w:line="360" w:lineRule="auto"/>
        <w:ind w:left="426"/>
        <w:jc w:val="both"/>
        <w:rPr>
          <w:sz w:val="24"/>
          <w:szCs w:val="24"/>
        </w:rPr>
      </w:pPr>
      <w:r w:rsidRPr="00913BEC">
        <w:rPr>
          <w:sz w:val="24"/>
          <w:szCs w:val="24"/>
        </w:rPr>
        <w:t>4)…………………………………………………………………………………………</w:t>
      </w:r>
      <w:r w:rsidR="00E83F18" w:rsidRPr="00913BEC">
        <w:rPr>
          <w:sz w:val="24"/>
          <w:szCs w:val="24"/>
        </w:rPr>
        <w:t>…………………………………………</w:t>
      </w:r>
    </w:p>
    <w:p w:rsidR="00015C8C" w:rsidRDefault="00015C8C" w:rsidP="00015C8C">
      <w:pPr>
        <w:tabs>
          <w:tab w:val="num" w:pos="-1701"/>
        </w:tabs>
        <w:spacing w:after="0" w:line="360" w:lineRule="auto"/>
        <w:jc w:val="both"/>
      </w:pPr>
      <w:r>
        <w:t>* niepotrzebne skreślić</w:t>
      </w:r>
    </w:p>
    <w:p w:rsidR="008C3784" w:rsidRPr="00015C8C" w:rsidRDefault="008C3784" w:rsidP="00015C8C">
      <w:pPr>
        <w:tabs>
          <w:tab w:val="num" w:pos="-1701"/>
        </w:tabs>
        <w:spacing w:after="0" w:line="360" w:lineRule="auto"/>
        <w:jc w:val="both"/>
      </w:pPr>
      <w:r>
        <w:t>** Wypełniają wykonawcy ubiegający się o udzielenie zamówienia w Części nr 2</w:t>
      </w:r>
    </w:p>
    <w:p w:rsidR="00E55AD5" w:rsidRDefault="00E55AD5" w:rsidP="00E55AD5">
      <w:pPr>
        <w:pStyle w:val="Zwykytekst1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9D44A1" w:rsidRPr="00E55AD5" w:rsidRDefault="009D44A1" w:rsidP="00E55AD5">
      <w:pPr>
        <w:pStyle w:val="Zwykytekst1"/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9D44A1">
        <w:rPr>
          <w:rFonts w:ascii="Calibri" w:hAnsi="Calibri"/>
          <w:color w:val="000000"/>
          <w:sz w:val="24"/>
          <w:szCs w:val="24"/>
        </w:rPr>
        <w:t>___</w:t>
      </w:r>
      <w:r w:rsidR="00E83F18">
        <w:rPr>
          <w:rFonts w:ascii="Calibri" w:hAnsi="Calibri"/>
          <w:color w:val="000000"/>
          <w:sz w:val="24"/>
          <w:szCs w:val="24"/>
        </w:rPr>
        <w:t>_______________, dnia __ __ 2013</w:t>
      </w:r>
      <w:r w:rsidRPr="009D44A1">
        <w:rPr>
          <w:rFonts w:ascii="Calibri" w:hAnsi="Calibri"/>
          <w:color w:val="000000"/>
          <w:sz w:val="24"/>
          <w:szCs w:val="24"/>
        </w:rPr>
        <w:t xml:space="preserve"> roku</w:t>
      </w:r>
      <w:r w:rsidR="00E55AD5">
        <w:rPr>
          <w:rFonts w:ascii="Calibri" w:hAnsi="Calibri"/>
          <w:color w:val="000000"/>
          <w:sz w:val="24"/>
          <w:szCs w:val="24"/>
        </w:rPr>
        <w:t xml:space="preserve">            </w:t>
      </w:r>
      <w:r w:rsidRPr="009D44A1">
        <w:rPr>
          <w:rFonts w:ascii="Calibri" w:hAnsi="Calibri"/>
          <w:i/>
          <w:color w:val="000000"/>
          <w:sz w:val="24"/>
          <w:szCs w:val="24"/>
        </w:rPr>
        <w:t>___</w:t>
      </w:r>
      <w:r w:rsidR="00E83F18">
        <w:rPr>
          <w:rFonts w:ascii="Calibri" w:hAnsi="Calibri"/>
          <w:i/>
          <w:color w:val="000000"/>
          <w:sz w:val="24"/>
          <w:szCs w:val="24"/>
        </w:rPr>
        <w:t>_____________________________</w:t>
      </w:r>
    </w:p>
    <w:p w:rsidR="009D44A1" w:rsidRPr="009D44A1" w:rsidRDefault="00E55AD5" w:rsidP="00E55AD5">
      <w:pPr>
        <w:pStyle w:val="Zwykytekst1"/>
        <w:spacing w:line="360" w:lineRule="auto"/>
        <w:jc w:val="both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9D44A1" w:rsidRPr="009D44A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5F3736" w:rsidRPr="000D4991" w:rsidRDefault="005F3736" w:rsidP="00C22CE9">
      <w:pPr>
        <w:pStyle w:val="Nagwek2"/>
        <w:jc w:val="right"/>
        <w:sectPr w:rsidR="005F3736" w:rsidRPr="000D4991" w:rsidSect="005F3736">
          <w:headerReference w:type="default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</w:sectPr>
      </w:pPr>
      <w:bookmarkStart w:id="42" w:name="_Toc372886977"/>
      <w:bookmarkStart w:id="43" w:name="_Toc372887258"/>
    </w:p>
    <w:p w:rsidR="00C22CE9" w:rsidRPr="00C22CE9" w:rsidRDefault="00C22CE9" w:rsidP="00C22CE9">
      <w:pPr>
        <w:pStyle w:val="Nagwek2"/>
        <w:jc w:val="right"/>
      </w:pPr>
      <w:bookmarkStart w:id="44" w:name="_Toc375216374"/>
      <w:r w:rsidRPr="00C22CE9">
        <w:lastRenderedPageBreak/>
        <w:t>Załącznik nr</w:t>
      </w:r>
      <w:r w:rsidR="001E289A">
        <w:t xml:space="preserve"> 2a </w:t>
      </w:r>
      <w:r>
        <w:t>Formularz cenowy</w:t>
      </w:r>
      <w:bookmarkEnd w:id="44"/>
    </w:p>
    <w:p w:rsidR="00C22CE9" w:rsidRPr="00C22CE9" w:rsidRDefault="00C22CE9" w:rsidP="00C22CE9">
      <w:pPr>
        <w:ind w:right="5668"/>
        <w:jc w:val="both"/>
        <w:rPr>
          <w:i/>
          <w:sz w:val="24"/>
          <w:szCs w:val="24"/>
        </w:rPr>
      </w:pPr>
      <w:r w:rsidRPr="00C22CE9">
        <w:rPr>
          <w:i/>
          <w:sz w:val="24"/>
          <w:szCs w:val="24"/>
        </w:rPr>
        <w:t>Nazwa i adres Wykonawcy:</w:t>
      </w:r>
    </w:p>
    <w:p w:rsidR="00C22CE9" w:rsidRPr="00C22CE9" w:rsidRDefault="00C22CE9" w:rsidP="00C22CE9">
      <w:pPr>
        <w:ind w:right="5668"/>
        <w:jc w:val="both"/>
        <w:rPr>
          <w:i/>
          <w:sz w:val="24"/>
          <w:szCs w:val="24"/>
        </w:rPr>
      </w:pPr>
      <w:r w:rsidRPr="00C22CE9">
        <w:rPr>
          <w:i/>
          <w:sz w:val="24"/>
          <w:szCs w:val="24"/>
        </w:rPr>
        <w:t>………………………………………..</w:t>
      </w:r>
    </w:p>
    <w:p w:rsidR="00C22CE9" w:rsidRPr="00C22CE9" w:rsidRDefault="00C22CE9" w:rsidP="00F43639">
      <w:pPr>
        <w:ind w:right="5668"/>
        <w:jc w:val="both"/>
        <w:rPr>
          <w:i/>
          <w:sz w:val="24"/>
          <w:szCs w:val="24"/>
        </w:rPr>
      </w:pPr>
      <w:r w:rsidRPr="00C22CE9">
        <w:rPr>
          <w:i/>
          <w:sz w:val="24"/>
          <w:szCs w:val="24"/>
        </w:rPr>
        <w:t>……………………………………….</w:t>
      </w:r>
    </w:p>
    <w:p w:rsidR="00295488" w:rsidRDefault="00295488" w:rsidP="00C22CE9">
      <w:pPr>
        <w:spacing w:after="0" w:line="360" w:lineRule="auto"/>
        <w:jc w:val="center"/>
        <w:rPr>
          <w:b/>
          <w:smallCaps/>
          <w:sz w:val="24"/>
          <w:szCs w:val="24"/>
          <w:u w:val="single"/>
        </w:rPr>
      </w:pPr>
    </w:p>
    <w:p w:rsidR="00C22CE9" w:rsidRPr="00C22CE9" w:rsidRDefault="00C22CE9" w:rsidP="00C22CE9">
      <w:pPr>
        <w:spacing w:after="0" w:line="360" w:lineRule="auto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FORMULARZ CENOWY</w:t>
      </w:r>
    </w:p>
    <w:p w:rsidR="00C22CE9" w:rsidRDefault="00C22CE9" w:rsidP="00295488">
      <w:pPr>
        <w:tabs>
          <w:tab w:val="left" w:pos="6480"/>
        </w:tabs>
        <w:spacing w:before="120" w:after="120"/>
        <w:jc w:val="both"/>
        <w:rPr>
          <w:rFonts w:eastAsia="Times New Roman"/>
          <w:sz w:val="24"/>
          <w:szCs w:val="24"/>
        </w:rPr>
      </w:pPr>
      <w:r w:rsidRPr="0044151C">
        <w:rPr>
          <w:sz w:val="24"/>
          <w:szCs w:val="24"/>
        </w:rPr>
        <w:t>Składając ofertę w postępowaniu o udzielenie zamówienia publicznego prowadzonego w trybie przetargu nieograniczonego na</w:t>
      </w:r>
      <w:r w:rsidR="000B2B74">
        <w:rPr>
          <w:sz w:val="24"/>
          <w:szCs w:val="24"/>
        </w:rPr>
        <w:t xml:space="preserve"> </w:t>
      </w:r>
      <w:r w:rsidR="000B2B74" w:rsidRPr="000B2B74">
        <w:rPr>
          <w:sz w:val="24"/>
          <w:szCs w:val="24"/>
        </w:rPr>
        <w:t xml:space="preserve">świadczenie </w:t>
      </w:r>
      <w:r w:rsidR="00B41F09">
        <w:rPr>
          <w:sz w:val="24"/>
          <w:szCs w:val="24"/>
        </w:rPr>
        <w:t xml:space="preserve">usług cateringowych i restauracyjnych wraz z wynajmem sali bankietowej (restauracyjnej) </w:t>
      </w:r>
      <w:r w:rsidR="000B2B74" w:rsidRPr="000B2B74">
        <w:rPr>
          <w:sz w:val="24"/>
          <w:szCs w:val="24"/>
        </w:rPr>
        <w:t xml:space="preserve">w ramach Projektu pt. „PWP Edukacja w dziedzinie zarządzania czasem i kosztami postępowań sądowych - </w:t>
      </w:r>
      <w:proofErr w:type="spellStart"/>
      <w:r w:rsidR="000B2B74" w:rsidRPr="000B2B74">
        <w:rPr>
          <w:sz w:val="24"/>
          <w:szCs w:val="24"/>
        </w:rPr>
        <w:t>case</w:t>
      </w:r>
      <w:proofErr w:type="spellEnd"/>
      <w:r w:rsidR="000B2B74" w:rsidRPr="000B2B74">
        <w:rPr>
          <w:sz w:val="24"/>
          <w:szCs w:val="24"/>
        </w:rPr>
        <w:t xml:space="preserve"> management”, współfinansowanego przez Unię Europejską w ramach Programu Operacyjnego Kapitał Ludzki  2007- 2013 Priorytet V „ Dobre rządzenie”, działanie 5.3 „Wsparcie na rzecz Strategii Lizbońskiej”</w:t>
      </w:r>
      <w:r w:rsidR="00CA7C29">
        <w:rPr>
          <w:sz w:val="24"/>
          <w:szCs w:val="24"/>
        </w:rPr>
        <w:t xml:space="preserve"> (nr postępowania:</w:t>
      </w:r>
      <w:r w:rsidR="00A12D8D">
        <w:rPr>
          <w:sz w:val="24"/>
          <w:szCs w:val="24"/>
        </w:rPr>
        <w:t xml:space="preserve"> 37/2013)</w:t>
      </w:r>
      <w:r w:rsidRPr="0044151C">
        <w:rPr>
          <w:b/>
          <w:bCs/>
          <w:i/>
          <w:iCs/>
          <w:sz w:val="24"/>
          <w:szCs w:val="24"/>
        </w:rPr>
        <w:t xml:space="preserve">, </w:t>
      </w:r>
      <w:r w:rsidR="0044151C" w:rsidRPr="0044151C">
        <w:rPr>
          <w:rFonts w:eastAsia="Times New Roman"/>
          <w:sz w:val="24"/>
          <w:szCs w:val="24"/>
        </w:rPr>
        <w:t>oświadczam</w:t>
      </w:r>
      <w:r w:rsidR="000B2B74">
        <w:rPr>
          <w:rFonts w:eastAsia="Times New Roman"/>
          <w:sz w:val="24"/>
          <w:szCs w:val="24"/>
        </w:rPr>
        <w:t>/-y</w:t>
      </w:r>
      <w:r w:rsidR="0044151C" w:rsidRPr="0044151C">
        <w:rPr>
          <w:rFonts w:eastAsia="Times New Roman"/>
          <w:sz w:val="24"/>
          <w:szCs w:val="24"/>
        </w:rPr>
        <w:t xml:space="preserve">, że oferujemy wykonanie przedmiotu zamówienia </w:t>
      </w:r>
      <w:r w:rsidR="00F3344B">
        <w:rPr>
          <w:rFonts w:eastAsia="Times New Roman"/>
          <w:sz w:val="24"/>
          <w:szCs w:val="24"/>
        </w:rPr>
        <w:t xml:space="preserve">w zakresie Części nr 1*, Części nr 2* </w:t>
      </w:r>
      <w:r w:rsidR="0044151C" w:rsidRPr="0044151C">
        <w:rPr>
          <w:rFonts w:eastAsia="Times New Roman"/>
          <w:sz w:val="24"/>
          <w:szCs w:val="24"/>
        </w:rPr>
        <w:t>zgodnie ze Szczegółowym Opisem Przedmiotu Zamówienia zawartym w SIWZ w poniższych cenach:</w:t>
      </w:r>
    </w:p>
    <w:p w:rsidR="00295488" w:rsidRPr="00295488" w:rsidRDefault="00295488" w:rsidP="00295488">
      <w:pPr>
        <w:tabs>
          <w:tab w:val="left" w:pos="6480"/>
        </w:tabs>
        <w:spacing w:before="120" w:after="12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49"/>
        <w:gridCol w:w="2124"/>
        <w:gridCol w:w="1554"/>
        <w:gridCol w:w="1348"/>
        <w:gridCol w:w="2042"/>
        <w:gridCol w:w="1134"/>
        <w:gridCol w:w="993"/>
        <w:gridCol w:w="2344"/>
      </w:tblGrid>
      <w:tr w:rsidR="0090613D" w:rsidTr="00EA1A37">
        <w:tc>
          <w:tcPr>
            <w:tcW w:w="630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049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124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554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348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042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2344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H</w:t>
            </w:r>
          </w:p>
        </w:tc>
      </w:tr>
      <w:tr w:rsidR="0090613D" w:rsidTr="00EA1A37">
        <w:tc>
          <w:tcPr>
            <w:tcW w:w="630" w:type="dxa"/>
            <w:vMerge w:val="restart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49" w:type="dxa"/>
            <w:vMerge w:val="restart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Przedmiot usługi</w:t>
            </w:r>
          </w:p>
        </w:tc>
        <w:tc>
          <w:tcPr>
            <w:tcW w:w="2124" w:type="dxa"/>
            <w:vMerge w:val="restart"/>
            <w:shd w:val="clear" w:color="auto" w:fill="D9D9D9"/>
          </w:tcPr>
          <w:p w:rsidR="0090613D" w:rsidRPr="0096228E" w:rsidRDefault="0090613D" w:rsidP="00EA1A37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 xml:space="preserve">Wartość netto pojedynczej usługi </w:t>
            </w:r>
          </w:p>
          <w:p w:rsidR="0090613D" w:rsidRPr="0096228E" w:rsidRDefault="0090613D" w:rsidP="001805E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(dla jednej osoby)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Liczba osób</w:t>
            </w:r>
          </w:p>
        </w:tc>
        <w:tc>
          <w:tcPr>
            <w:tcW w:w="1348" w:type="dxa"/>
            <w:vMerge w:val="restart"/>
            <w:shd w:val="clear" w:color="auto" w:fill="D9D9D9"/>
          </w:tcPr>
          <w:p w:rsidR="0090613D" w:rsidRPr="0096228E" w:rsidRDefault="0090613D" w:rsidP="001805EC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Ilość dni</w:t>
            </w:r>
          </w:p>
        </w:tc>
        <w:tc>
          <w:tcPr>
            <w:tcW w:w="2042" w:type="dxa"/>
            <w:vMerge w:val="restart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Wartość całkowita netto</w:t>
            </w:r>
          </w:p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(</w:t>
            </w:r>
            <w:proofErr w:type="spellStart"/>
            <w:r w:rsidRPr="0096228E">
              <w:rPr>
                <w:b/>
                <w:sz w:val="18"/>
                <w:szCs w:val="18"/>
              </w:rPr>
              <w:t>CxDxE</w:t>
            </w:r>
            <w:proofErr w:type="spellEnd"/>
            <w:r w:rsidRPr="0096228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2344" w:type="dxa"/>
            <w:vMerge w:val="restart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Wartość całkowita brutto</w:t>
            </w:r>
          </w:p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 xml:space="preserve">( F + G) </w:t>
            </w:r>
          </w:p>
        </w:tc>
      </w:tr>
      <w:tr w:rsidR="0090613D" w:rsidTr="00EA1A37">
        <w:tc>
          <w:tcPr>
            <w:tcW w:w="630" w:type="dxa"/>
            <w:vMerge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9" w:type="dxa"/>
            <w:vMerge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4" w:type="dxa"/>
            <w:vMerge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2" w:type="dxa"/>
            <w:vMerge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stawka</w:t>
            </w:r>
          </w:p>
        </w:tc>
        <w:tc>
          <w:tcPr>
            <w:tcW w:w="993" w:type="dxa"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  <w:r w:rsidRPr="0096228E">
              <w:rPr>
                <w:b/>
                <w:sz w:val="18"/>
                <w:szCs w:val="18"/>
              </w:rPr>
              <w:t>kwota</w:t>
            </w:r>
          </w:p>
        </w:tc>
        <w:tc>
          <w:tcPr>
            <w:tcW w:w="2344" w:type="dxa"/>
            <w:vMerge/>
            <w:shd w:val="clear" w:color="auto" w:fill="D9D9D9"/>
          </w:tcPr>
          <w:p w:rsidR="0090613D" w:rsidRPr="0096228E" w:rsidRDefault="0090613D" w:rsidP="00EA1A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6228E" w:rsidTr="00D25B6D">
        <w:tc>
          <w:tcPr>
            <w:tcW w:w="14218" w:type="dxa"/>
            <w:gridSpan w:val="9"/>
            <w:shd w:val="clear" w:color="auto" w:fill="D9D9D9"/>
          </w:tcPr>
          <w:p w:rsidR="0096228E" w:rsidRPr="0096228E" w:rsidRDefault="00015C8C" w:rsidP="009622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CZĘŚĆ NR 1</w:t>
            </w:r>
          </w:p>
        </w:tc>
      </w:tr>
      <w:tr w:rsidR="0096228E" w:rsidTr="00EA1A37">
        <w:tc>
          <w:tcPr>
            <w:tcW w:w="630" w:type="dxa"/>
            <w:shd w:val="clear" w:color="auto" w:fill="auto"/>
          </w:tcPr>
          <w:p w:rsidR="0096228E" w:rsidRPr="00EA1A37" w:rsidRDefault="0096228E" w:rsidP="00962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49" w:type="dxa"/>
            <w:shd w:val="clear" w:color="auto" w:fill="auto"/>
          </w:tcPr>
          <w:p w:rsidR="001805EC" w:rsidRDefault="00B41F09" w:rsidP="001805EC">
            <w:pPr>
              <w:spacing w:after="0"/>
              <w:jc w:val="both"/>
              <w:rPr>
                <w:sz w:val="18"/>
                <w:szCs w:val="18"/>
              </w:rPr>
            </w:pPr>
            <w:r w:rsidRPr="001805EC">
              <w:rPr>
                <w:b/>
                <w:sz w:val="18"/>
                <w:szCs w:val="18"/>
              </w:rPr>
              <w:t>I Konferencja</w:t>
            </w:r>
          </w:p>
          <w:p w:rsidR="0096228E" w:rsidRPr="0096228E" w:rsidRDefault="00B41F09" w:rsidP="001805EC">
            <w:pPr>
              <w:spacing w:after="0"/>
              <w:jc w:val="both"/>
              <w:rPr>
                <w:sz w:val="18"/>
                <w:szCs w:val="18"/>
              </w:rPr>
            </w:pPr>
            <w:r w:rsidRPr="00B41F09">
              <w:rPr>
                <w:sz w:val="18"/>
                <w:szCs w:val="18"/>
              </w:rPr>
              <w:t xml:space="preserve">Usługa </w:t>
            </w:r>
            <w:r w:rsidR="001805EC">
              <w:rPr>
                <w:sz w:val="18"/>
                <w:szCs w:val="18"/>
              </w:rPr>
              <w:t>cateringowa</w:t>
            </w:r>
            <w:r w:rsidRPr="00B41F09">
              <w:rPr>
                <w:sz w:val="18"/>
                <w:szCs w:val="18"/>
              </w:rPr>
              <w:t xml:space="preserve"> (obiad) – 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96228E" w:rsidRPr="00EA1A37" w:rsidRDefault="0096228E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96228E" w:rsidRPr="00EA1A37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shd w:val="clear" w:color="auto" w:fill="auto"/>
          </w:tcPr>
          <w:p w:rsidR="00C47A46" w:rsidRPr="00EA1A37" w:rsidRDefault="001805EC" w:rsidP="00C4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96228E" w:rsidRPr="00EA1A37" w:rsidRDefault="0096228E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228E" w:rsidRPr="00EA1A37" w:rsidRDefault="0096228E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228E" w:rsidRPr="00EA1A37" w:rsidRDefault="0096228E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96228E" w:rsidRPr="00EA1A37" w:rsidRDefault="0096228E" w:rsidP="00C22CE9">
            <w:pPr>
              <w:rPr>
                <w:sz w:val="20"/>
                <w:szCs w:val="20"/>
              </w:rPr>
            </w:pPr>
          </w:p>
        </w:tc>
      </w:tr>
      <w:tr w:rsidR="00C47A46" w:rsidTr="00EA1A37">
        <w:tc>
          <w:tcPr>
            <w:tcW w:w="630" w:type="dxa"/>
            <w:shd w:val="clear" w:color="auto" w:fill="auto"/>
          </w:tcPr>
          <w:p w:rsidR="00C47A46" w:rsidRDefault="00C47A46" w:rsidP="0096228E">
            <w:pPr>
              <w:jc w:val="center"/>
              <w:rPr>
                <w:b/>
                <w:sz w:val="20"/>
                <w:szCs w:val="20"/>
              </w:rPr>
            </w:pPr>
          </w:p>
          <w:p w:rsidR="00C47A46" w:rsidRDefault="00C47A46" w:rsidP="00962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9" w:type="dxa"/>
            <w:shd w:val="clear" w:color="auto" w:fill="auto"/>
          </w:tcPr>
          <w:p w:rsidR="001805EC" w:rsidRPr="001805EC" w:rsidRDefault="00E55AD5" w:rsidP="001805EC">
            <w:pPr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</w:t>
            </w:r>
            <w:r w:rsidR="001805EC" w:rsidRPr="001805EC">
              <w:rPr>
                <w:b/>
                <w:sz w:val="18"/>
                <w:szCs w:val="18"/>
              </w:rPr>
              <w:t>onferencja</w:t>
            </w:r>
          </w:p>
          <w:p w:rsidR="00C47A46" w:rsidRPr="0096228E" w:rsidRDefault="001805EC" w:rsidP="00981E93">
            <w:pPr>
              <w:spacing w:after="0"/>
              <w:jc w:val="both"/>
              <w:rPr>
                <w:sz w:val="18"/>
                <w:szCs w:val="18"/>
              </w:rPr>
            </w:pPr>
            <w:r w:rsidRPr="001805EC">
              <w:rPr>
                <w:sz w:val="18"/>
                <w:szCs w:val="18"/>
              </w:rPr>
              <w:t xml:space="preserve">Usługa </w:t>
            </w:r>
            <w:r w:rsidR="00981E93">
              <w:rPr>
                <w:sz w:val="18"/>
                <w:szCs w:val="18"/>
              </w:rPr>
              <w:t>cateringowa</w:t>
            </w:r>
            <w:r w:rsidR="00981E93" w:rsidRPr="001805EC">
              <w:rPr>
                <w:sz w:val="18"/>
                <w:szCs w:val="18"/>
              </w:rPr>
              <w:t xml:space="preserve"> </w:t>
            </w:r>
            <w:r w:rsidRPr="001805EC">
              <w:rPr>
                <w:sz w:val="18"/>
                <w:szCs w:val="18"/>
              </w:rPr>
              <w:t>(całodzienna przerwa kawowa) – 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C47A46" w:rsidRPr="00EA1A37" w:rsidRDefault="00C47A46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C47A46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shd w:val="clear" w:color="auto" w:fill="auto"/>
          </w:tcPr>
          <w:p w:rsidR="00C47A46" w:rsidRDefault="001805EC" w:rsidP="00C4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C47A46" w:rsidRPr="00EA1A37" w:rsidRDefault="00C47A46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7A46" w:rsidRPr="00EA1A37" w:rsidRDefault="00C47A46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47A46" w:rsidRPr="00EA1A37" w:rsidRDefault="00C47A46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C47A46" w:rsidRPr="00EA1A37" w:rsidRDefault="00C47A46" w:rsidP="00C22CE9">
            <w:pPr>
              <w:rPr>
                <w:sz w:val="20"/>
                <w:szCs w:val="20"/>
              </w:rPr>
            </w:pPr>
          </w:p>
        </w:tc>
      </w:tr>
      <w:tr w:rsidR="001805EC" w:rsidTr="00EA1A37">
        <w:tc>
          <w:tcPr>
            <w:tcW w:w="630" w:type="dxa"/>
            <w:shd w:val="clear" w:color="auto" w:fill="auto"/>
          </w:tcPr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</w:p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49" w:type="dxa"/>
            <w:shd w:val="clear" w:color="auto" w:fill="auto"/>
          </w:tcPr>
          <w:p w:rsidR="001805EC" w:rsidRDefault="001805EC" w:rsidP="001805EC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1805EC">
              <w:rPr>
                <w:b/>
                <w:sz w:val="18"/>
                <w:szCs w:val="18"/>
              </w:rPr>
              <w:t>II Konferencja</w:t>
            </w:r>
          </w:p>
          <w:p w:rsidR="001805EC" w:rsidRPr="001805EC" w:rsidRDefault="001805EC" w:rsidP="001805EC">
            <w:pPr>
              <w:spacing w:after="0"/>
              <w:jc w:val="both"/>
              <w:rPr>
                <w:sz w:val="18"/>
                <w:szCs w:val="18"/>
              </w:rPr>
            </w:pPr>
            <w:r w:rsidRPr="001805EC">
              <w:rPr>
                <w:sz w:val="18"/>
                <w:szCs w:val="18"/>
              </w:rPr>
              <w:t>Usługa cateringowa (obiad) – 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1805EC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8" w:type="dxa"/>
            <w:shd w:val="clear" w:color="auto" w:fill="auto"/>
          </w:tcPr>
          <w:p w:rsidR="001805EC" w:rsidRDefault="001805EC" w:rsidP="00C4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</w:tr>
      <w:tr w:rsidR="001805EC" w:rsidTr="00EA1A37">
        <w:tc>
          <w:tcPr>
            <w:tcW w:w="630" w:type="dxa"/>
            <w:shd w:val="clear" w:color="auto" w:fill="auto"/>
          </w:tcPr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</w:p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049" w:type="dxa"/>
            <w:shd w:val="clear" w:color="auto" w:fill="auto"/>
          </w:tcPr>
          <w:p w:rsidR="001805EC" w:rsidRDefault="001805EC" w:rsidP="001805EC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1805EC">
              <w:rPr>
                <w:b/>
                <w:sz w:val="18"/>
                <w:szCs w:val="18"/>
              </w:rPr>
              <w:t>II Konferencja</w:t>
            </w:r>
          </w:p>
          <w:p w:rsidR="001805EC" w:rsidRPr="001805EC" w:rsidRDefault="001805EC" w:rsidP="00981E93">
            <w:pPr>
              <w:spacing w:after="0"/>
              <w:jc w:val="both"/>
              <w:rPr>
                <w:sz w:val="18"/>
                <w:szCs w:val="18"/>
              </w:rPr>
            </w:pPr>
            <w:r w:rsidRPr="001805EC">
              <w:rPr>
                <w:sz w:val="18"/>
                <w:szCs w:val="18"/>
              </w:rPr>
              <w:t xml:space="preserve">Usługa </w:t>
            </w:r>
            <w:r w:rsidR="00981E93">
              <w:rPr>
                <w:sz w:val="18"/>
                <w:szCs w:val="18"/>
              </w:rPr>
              <w:t>cateringowa</w:t>
            </w:r>
            <w:r w:rsidRPr="001805EC">
              <w:rPr>
                <w:sz w:val="18"/>
                <w:szCs w:val="18"/>
              </w:rPr>
              <w:t xml:space="preserve"> (całodzienna przerwa kawowa) – zgodnie z wymogami określonymi w załączniku nr 1 do </w:t>
            </w:r>
            <w:r w:rsidRPr="001805EC">
              <w:rPr>
                <w:sz w:val="18"/>
                <w:szCs w:val="18"/>
              </w:rPr>
              <w:lastRenderedPageBreak/>
              <w:t>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1805EC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8" w:type="dxa"/>
            <w:shd w:val="clear" w:color="auto" w:fill="auto"/>
          </w:tcPr>
          <w:p w:rsidR="001805EC" w:rsidRDefault="001805EC" w:rsidP="00C4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</w:tr>
      <w:tr w:rsidR="001805EC" w:rsidTr="00EA1A37">
        <w:tc>
          <w:tcPr>
            <w:tcW w:w="630" w:type="dxa"/>
            <w:shd w:val="clear" w:color="auto" w:fill="auto"/>
          </w:tcPr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</w:p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049" w:type="dxa"/>
            <w:shd w:val="clear" w:color="auto" w:fill="auto"/>
          </w:tcPr>
          <w:p w:rsidR="001805EC" w:rsidRDefault="001805EC" w:rsidP="001805EC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1805EC">
              <w:rPr>
                <w:b/>
                <w:sz w:val="18"/>
                <w:szCs w:val="18"/>
              </w:rPr>
              <w:t>III Konferencja</w:t>
            </w:r>
          </w:p>
          <w:p w:rsidR="001805EC" w:rsidRPr="001805EC" w:rsidRDefault="001805EC" w:rsidP="001805EC">
            <w:pPr>
              <w:spacing w:after="0"/>
              <w:jc w:val="both"/>
              <w:rPr>
                <w:sz w:val="18"/>
                <w:szCs w:val="18"/>
              </w:rPr>
            </w:pPr>
            <w:r w:rsidRPr="001805EC">
              <w:rPr>
                <w:sz w:val="18"/>
                <w:szCs w:val="18"/>
              </w:rPr>
              <w:t>Usługa cateringowa (obiad) – 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1805EC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shd w:val="clear" w:color="auto" w:fill="auto"/>
          </w:tcPr>
          <w:p w:rsidR="001805EC" w:rsidRDefault="001805EC" w:rsidP="00C4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</w:tr>
      <w:tr w:rsidR="001805EC" w:rsidTr="00295488">
        <w:tc>
          <w:tcPr>
            <w:tcW w:w="630" w:type="dxa"/>
            <w:shd w:val="clear" w:color="auto" w:fill="auto"/>
          </w:tcPr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</w:p>
          <w:p w:rsidR="001805EC" w:rsidRDefault="001805EC" w:rsidP="00962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049" w:type="dxa"/>
            <w:shd w:val="clear" w:color="auto" w:fill="auto"/>
          </w:tcPr>
          <w:p w:rsidR="001805EC" w:rsidRDefault="001805EC" w:rsidP="001805EC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1805EC">
              <w:rPr>
                <w:b/>
                <w:sz w:val="18"/>
                <w:szCs w:val="18"/>
              </w:rPr>
              <w:t>III Konferencja</w:t>
            </w:r>
          </w:p>
          <w:p w:rsidR="001805EC" w:rsidRPr="001805EC" w:rsidRDefault="001805EC" w:rsidP="00981E93">
            <w:pPr>
              <w:spacing w:after="0"/>
              <w:jc w:val="both"/>
              <w:rPr>
                <w:sz w:val="18"/>
                <w:szCs w:val="18"/>
              </w:rPr>
            </w:pPr>
            <w:r w:rsidRPr="001805EC">
              <w:rPr>
                <w:sz w:val="18"/>
                <w:szCs w:val="18"/>
              </w:rPr>
              <w:t xml:space="preserve">Usługa </w:t>
            </w:r>
            <w:r w:rsidR="00981E93">
              <w:rPr>
                <w:sz w:val="18"/>
                <w:szCs w:val="18"/>
              </w:rPr>
              <w:t>cateringowa</w:t>
            </w:r>
            <w:r w:rsidR="00981E93" w:rsidRPr="001805EC">
              <w:rPr>
                <w:sz w:val="18"/>
                <w:szCs w:val="18"/>
              </w:rPr>
              <w:t xml:space="preserve"> </w:t>
            </w:r>
            <w:r w:rsidRPr="001805EC">
              <w:rPr>
                <w:sz w:val="18"/>
                <w:szCs w:val="18"/>
              </w:rPr>
              <w:t>(całodzienna przerwa kawowa) – 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1805EC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shd w:val="clear" w:color="auto" w:fill="auto"/>
          </w:tcPr>
          <w:p w:rsidR="001805EC" w:rsidRDefault="001805EC" w:rsidP="00C4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</w:tr>
      <w:tr w:rsidR="008A237F" w:rsidTr="00295488">
        <w:tc>
          <w:tcPr>
            <w:tcW w:w="7705" w:type="dxa"/>
            <w:gridSpan w:val="5"/>
            <w:shd w:val="clear" w:color="auto" w:fill="D9D9D9"/>
          </w:tcPr>
          <w:p w:rsidR="00295488" w:rsidRDefault="00295488" w:rsidP="00EA1A37">
            <w:pPr>
              <w:jc w:val="center"/>
              <w:rPr>
                <w:b/>
                <w:sz w:val="20"/>
                <w:szCs w:val="20"/>
              </w:rPr>
            </w:pPr>
          </w:p>
          <w:p w:rsidR="00295488" w:rsidRPr="008A237F" w:rsidRDefault="008A237F" w:rsidP="00295488">
            <w:pPr>
              <w:jc w:val="center"/>
              <w:rPr>
                <w:b/>
                <w:sz w:val="20"/>
                <w:szCs w:val="20"/>
              </w:rPr>
            </w:pPr>
            <w:r w:rsidRPr="008A237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042" w:type="dxa"/>
            <w:shd w:val="clear" w:color="auto" w:fill="auto"/>
          </w:tcPr>
          <w:p w:rsidR="008A237F" w:rsidRPr="00EA1A37" w:rsidRDefault="008A237F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</w:tcPr>
          <w:p w:rsidR="008A237F" w:rsidRPr="00EA1A37" w:rsidRDefault="008A237F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A237F" w:rsidRPr="00EA1A37" w:rsidRDefault="008A237F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8A237F" w:rsidRPr="00EA1A37" w:rsidRDefault="008A237F" w:rsidP="00C22CE9">
            <w:pPr>
              <w:rPr>
                <w:sz w:val="20"/>
                <w:szCs w:val="20"/>
              </w:rPr>
            </w:pPr>
          </w:p>
        </w:tc>
      </w:tr>
      <w:tr w:rsidR="00C47A46" w:rsidTr="00413603">
        <w:tc>
          <w:tcPr>
            <w:tcW w:w="14218" w:type="dxa"/>
            <w:gridSpan w:val="9"/>
            <w:shd w:val="clear" w:color="auto" w:fill="D9D9D9"/>
          </w:tcPr>
          <w:p w:rsidR="00C47A46" w:rsidRPr="00C47A46" w:rsidRDefault="00015C8C" w:rsidP="00C47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NR 2</w:t>
            </w:r>
          </w:p>
        </w:tc>
      </w:tr>
      <w:tr w:rsidR="005F3736" w:rsidTr="00EA1A37">
        <w:tc>
          <w:tcPr>
            <w:tcW w:w="630" w:type="dxa"/>
            <w:shd w:val="clear" w:color="auto" w:fill="auto"/>
          </w:tcPr>
          <w:p w:rsidR="0090613D" w:rsidRPr="00EA1A37" w:rsidRDefault="001805EC" w:rsidP="00EA1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613D" w:rsidRPr="00EA1A3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:rsidR="001805EC" w:rsidRPr="001805EC" w:rsidRDefault="001805EC" w:rsidP="00C47A46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805EC">
              <w:rPr>
                <w:b/>
                <w:sz w:val="20"/>
                <w:szCs w:val="20"/>
              </w:rPr>
              <w:t>I Konferencja</w:t>
            </w:r>
          </w:p>
          <w:p w:rsidR="00F36D0F" w:rsidRPr="00EA1A37" w:rsidRDefault="00C47A46" w:rsidP="00C47A46">
            <w:pPr>
              <w:spacing w:after="0"/>
              <w:jc w:val="both"/>
              <w:rPr>
                <w:sz w:val="20"/>
                <w:szCs w:val="20"/>
              </w:rPr>
            </w:pPr>
            <w:r w:rsidRPr="00C47A46">
              <w:rPr>
                <w:sz w:val="20"/>
                <w:szCs w:val="20"/>
              </w:rPr>
              <w:t>Usługa restauracyjna</w:t>
            </w:r>
            <w:r w:rsidR="00CC477B">
              <w:rPr>
                <w:sz w:val="20"/>
                <w:szCs w:val="20"/>
              </w:rPr>
              <w:t xml:space="preserve"> lub cateringowa</w:t>
            </w:r>
            <w:r w:rsidRPr="00C47A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uroczysta kolacja</w:t>
            </w:r>
            <w:r w:rsidRPr="00C47A46">
              <w:rPr>
                <w:sz w:val="20"/>
                <w:szCs w:val="20"/>
              </w:rPr>
              <w:t>)</w:t>
            </w:r>
            <w:r w:rsidR="001805EC">
              <w:rPr>
                <w:sz w:val="20"/>
                <w:szCs w:val="20"/>
              </w:rPr>
              <w:t xml:space="preserve"> wraz z wynajmem sali bankietowej </w:t>
            </w:r>
            <w:r w:rsidR="001805EC">
              <w:rPr>
                <w:sz w:val="20"/>
                <w:szCs w:val="20"/>
              </w:rPr>
              <w:lastRenderedPageBreak/>
              <w:t>(restauracyjnej)</w:t>
            </w:r>
            <w:r w:rsidRPr="00C47A46">
              <w:rPr>
                <w:sz w:val="20"/>
                <w:szCs w:val="20"/>
              </w:rPr>
              <w:t xml:space="preserve"> – 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90613D" w:rsidRPr="00EA1A37" w:rsidRDefault="00015C8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0613D" w:rsidRPr="00EA1A37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shd w:val="clear" w:color="auto" w:fill="auto"/>
          </w:tcPr>
          <w:p w:rsidR="0090613D" w:rsidRPr="00EA1A37" w:rsidRDefault="0090613D" w:rsidP="00EA1A37">
            <w:pPr>
              <w:jc w:val="center"/>
              <w:rPr>
                <w:sz w:val="20"/>
                <w:szCs w:val="20"/>
              </w:rPr>
            </w:pPr>
            <w:r w:rsidRPr="00EA1A3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</w:tr>
      <w:tr w:rsidR="001805EC" w:rsidTr="00EA1A37">
        <w:tc>
          <w:tcPr>
            <w:tcW w:w="630" w:type="dxa"/>
            <w:shd w:val="clear" w:color="auto" w:fill="auto"/>
          </w:tcPr>
          <w:p w:rsidR="001805EC" w:rsidRDefault="001805EC" w:rsidP="00EA1A37">
            <w:pPr>
              <w:jc w:val="center"/>
              <w:rPr>
                <w:b/>
                <w:sz w:val="20"/>
                <w:szCs w:val="20"/>
              </w:rPr>
            </w:pPr>
          </w:p>
          <w:p w:rsidR="001805EC" w:rsidRDefault="001805EC" w:rsidP="00EA1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9" w:type="dxa"/>
            <w:shd w:val="clear" w:color="auto" w:fill="auto"/>
          </w:tcPr>
          <w:p w:rsidR="001805EC" w:rsidRDefault="001805EC" w:rsidP="00C47A46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Konferencja</w:t>
            </w:r>
          </w:p>
          <w:p w:rsidR="001805EC" w:rsidRPr="001805EC" w:rsidRDefault="001805EC" w:rsidP="00C47A46">
            <w:pPr>
              <w:spacing w:after="0"/>
              <w:jc w:val="both"/>
              <w:rPr>
                <w:sz w:val="20"/>
                <w:szCs w:val="20"/>
              </w:rPr>
            </w:pPr>
            <w:r w:rsidRPr="001805EC">
              <w:rPr>
                <w:sz w:val="20"/>
                <w:szCs w:val="20"/>
              </w:rPr>
              <w:t>Usługa restauracyjna</w:t>
            </w:r>
            <w:r w:rsidR="00CC477B">
              <w:rPr>
                <w:sz w:val="20"/>
                <w:szCs w:val="20"/>
              </w:rPr>
              <w:t xml:space="preserve"> lub cateringowa</w:t>
            </w:r>
            <w:r w:rsidRPr="001805EC">
              <w:rPr>
                <w:sz w:val="20"/>
                <w:szCs w:val="20"/>
              </w:rPr>
              <w:t xml:space="preserve"> (uroczysta kolacja) </w:t>
            </w:r>
            <w:r>
              <w:rPr>
                <w:sz w:val="20"/>
                <w:szCs w:val="20"/>
              </w:rPr>
              <w:t xml:space="preserve">wraz z wynajmem Sali bankietowej (restauracyjnej) </w:t>
            </w:r>
            <w:r w:rsidRPr="001805EC">
              <w:rPr>
                <w:sz w:val="20"/>
                <w:szCs w:val="20"/>
              </w:rPr>
              <w:t>– 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1805EC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8" w:type="dxa"/>
            <w:shd w:val="clear" w:color="auto" w:fill="auto"/>
          </w:tcPr>
          <w:p w:rsidR="001805EC" w:rsidRPr="00EA1A37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</w:tr>
      <w:tr w:rsidR="001805EC" w:rsidTr="00295488">
        <w:tc>
          <w:tcPr>
            <w:tcW w:w="630" w:type="dxa"/>
            <w:shd w:val="clear" w:color="auto" w:fill="auto"/>
          </w:tcPr>
          <w:p w:rsidR="001805EC" w:rsidRDefault="001805EC" w:rsidP="00EA1A37">
            <w:pPr>
              <w:jc w:val="center"/>
              <w:rPr>
                <w:b/>
                <w:sz w:val="20"/>
                <w:szCs w:val="20"/>
              </w:rPr>
            </w:pPr>
          </w:p>
          <w:p w:rsidR="001805EC" w:rsidRDefault="001805EC" w:rsidP="00EA1A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49" w:type="dxa"/>
            <w:shd w:val="clear" w:color="auto" w:fill="auto"/>
          </w:tcPr>
          <w:p w:rsidR="001805EC" w:rsidRPr="001805EC" w:rsidRDefault="001805EC" w:rsidP="001805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1805EC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>I</w:t>
            </w:r>
            <w:r w:rsidRPr="001805EC">
              <w:rPr>
                <w:b/>
                <w:sz w:val="20"/>
                <w:szCs w:val="20"/>
              </w:rPr>
              <w:t xml:space="preserve"> Konferencja</w:t>
            </w:r>
          </w:p>
          <w:p w:rsidR="001805EC" w:rsidRPr="001805EC" w:rsidRDefault="001805EC" w:rsidP="001805EC">
            <w:pPr>
              <w:spacing w:after="0"/>
              <w:jc w:val="both"/>
              <w:rPr>
                <w:sz w:val="20"/>
                <w:szCs w:val="20"/>
              </w:rPr>
            </w:pPr>
            <w:r w:rsidRPr="001805EC">
              <w:rPr>
                <w:sz w:val="20"/>
                <w:szCs w:val="20"/>
              </w:rPr>
              <w:t>Usługa restauracyjna</w:t>
            </w:r>
            <w:r w:rsidR="00CC477B">
              <w:rPr>
                <w:sz w:val="20"/>
                <w:szCs w:val="20"/>
              </w:rPr>
              <w:t xml:space="preserve"> lub cateringowa</w:t>
            </w:r>
            <w:r w:rsidRPr="001805EC">
              <w:rPr>
                <w:sz w:val="20"/>
                <w:szCs w:val="20"/>
              </w:rPr>
              <w:t xml:space="preserve"> (uroczysta kolacja)</w:t>
            </w:r>
            <w:r>
              <w:rPr>
                <w:sz w:val="20"/>
                <w:szCs w:val="20"/>
              </w:rPr>
              <w:t xml:space="preserve"> wraz z wynajmem Sali bankietowej (restauracyjnej)</w:t>
            </w:r>
            <w:r w:rsidRPr="001805EC">
              <w:rPr>
                <w:sz w:val="20"/>
                <w:szCs w:val="20"/>
              </w:rPr>
              <w:t xml:space="preserve"> – </w:t>
            </w:r>
            <w:r w:rsidRPr="001805EC">
              <w:rPr>
                <w:sz w:val="20"/>
                <w:szCs w:val="20"/>
              </w:rPr>
              <w:lastRenderedPageBreak/>
              <w:t>zgodnie z wymogami określonymi w załączniku nr 1 do SIWZ – Opis przedmiotu zamówienia</w:t>
            </w:r>
          </w:p>
        </w:tc>
        <w:tc>
          <w:tcPr>
            <w:tcW w:w="212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1805EC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shd w:val="clear" w:color="auto" w:fill="auto"/>
          </w:tcPr>
          <w:p w:rsidR="001805EC" w:rsidRDefault="001805EC" w:rsidP="00EA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auto"/>
          </w:tcPr>
          <w:p w:rsidR="001805EC" w:rsidRPr="00EA1A37" w:rsidRDefault="001805EC" w:rsidP="00C22CE9">
            <w:pPr>
              <w:rPr>
                <w:sz w:val="20"/>
                <w:szCs w:val="20"/>
              </w:rPr>
            </w:pPr>
          </w:p>
        </w:tc>
      </w:tr>
      <w:tr w:rsidR="0090613D" w:rsidTr="00295488">
        <w:tc>
          <w:tcPr>
            <w:tcW w:w="7705" w:type="dxa"/>
            <w:gridSpan w:val="5"/>
            <w:shd w:val="clear" w:color="auto" w:fill="D9D9D9"/>
          </w:tcPr>
          <w:p w:rsidR="00295488" w:rsidRDefault="00295488" w:rsidP="00295488">
            <w:pPr>
              <w:jc w:val="center"/>
              <w:rPr>
                <w:b/>
                <w:sz w:val="20"/>
                <w:szCs w:val="20"/>
              </w:rPr>
            </w:pPr>
          </w:p>
          <w:p w:rsidR="00295488" w:rsidRPr="00EA1A37" w:rsidRDefault="000D4991" w:rsidP="00295488">
            <w:pPr>
              <w:jc w:val="center"/>
              <w:rPr>
                <w:b/>
                <w:sz w:val="20"/>
                <w:szCs w:val="20"/>
              </w:rPr>
            </w:pPr>
            <w:r w:rsidRPr="00EA1A37">
              <w:rPr>
                <w:b/>
                <w:sz w:val="20"/>
                <w:szCs w:val="20"/>
              </w:rPr>
              <w:t>RAZEM</w:t>
            </w:r>
            <w:r w:rsidR="0090613D" w:rsidRPr="00EA1A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42" w:type="dxa"/>
            <w:shd w:val="clear" w:color="auto" w:fill="FFFFFF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FFFFFF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  <w:tc>
          <w:tcPr>
            <w:tcW w:w="2344" w:type="dxa"/>
            <w:shd w:val="clear" w:color="auto" w:fill="FFFFFF"/>
          </w:tcPr>
          <w:p w:rsidR="0090613D" w:rsidRPr="00EA1A37" w:rsidRDefault="0090613D" w:rsidP="00C22CE9">
            <w:pPr>
              <w:rPr>
                <w:sz w:val="20"/>
                <w:szCs w:val="20"/>
              </w:rPr>
            </w:pPr>
          </w:p>
        </w:tc>
      </w:tr>
    </w:tbl>
    <w:p w:rsidR="00F43639" w:rsidRDefault="00F43639" w:rsidP="00F43639">
      <w:pPr>
        <w:pStyle w:val="Nagwek2"/>
        <w:rPr>
          <w:highlight w:val="lightGray"/>
        </w:rPr>
      </w:pPr>
    </w:p>
    <w:p w:rsidR="00F3344B" w:rsidRPr="00B41F09" w:rsidRDefault="00F3344B" w:rsidP="00F3344B">
      <w:r w:rsidRPr="00B41F09">
        <w:t xml:space="preserve">*niepotrzebne skreślić </w:t>
      </w:r>
    </w:p>
    <w:p w:rsidR="005F3736" w:rsidRPr="000D4991" w:rsidRDefault="005F3736" w:rsidP="000D4991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9D44A1">
        <w:rPr>
          <w:rFonts w:ascii="Calibri" w:hAnsi="Calibri"/>
          <w:color w:val="000000"/>
          <w:sz w:val="24"/>
          <w:szCs w:val="24"/>
        </w:rPr>
        <w:t>___</w:t>
      </w:r>
      <w:r>
        <w:rPr>
          <w:rFonts w:ascii="Calibri" w:hAnsi="Calibri"/>
          <w:color w:val="000000"/>
          <w:sz w:val="24"/>
          <w:szCs w:val="24"/>
        </w:rPr>
        <w:t>_______________, dnia __ __ 2013</w:t>
      </w:r>
      <w:r w:rsidRPr="009D44A1">
        <w:rPr>
          <w:rFonts w:ascii="Calibri" w:hAnsi="Calibri"/>
          <w:color w:val="000000"/>
          <w:sz w:val="24"/>
          <w:szCs w:val="24"/>
        </w:rPr>
        <w:t xml:space="preserve"> roku</w:t>
      </w:r>
      <w:r w:rsidR="000D4991"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    </w:t>
      </w:r>
      <w:r w:rsidRPr="009D44A1">
        <w:rPr>
          <w:rFonts w:ascii="Calibri" w:hAnsi="Calibri"/>
          <w:i/>
          <w:color w:val="000000"/>
          <w:sz w:val="24"/>
          <w:szCs w:val="24"/>
        </w:rPr>
        <w:t>___</w:t>
      </w:r>
      <w:r>
        <w:rPr>
          <w:rFonts w:ascii="Calibri" w:hAnsi="Calibri"/>
          <w:i/>
          <w:color w:val="000000"/>
          <w:sz w:val="24"/>
          <w:szCs w:val="24"/>
        </w:rPr>
        <w:t>____________________________</w:t>
      </w:r>
    </w:p>
    <w:p w:rsidR="005F3736" w:rsidRPr="009D44A1" w:rsidRDefault="000D4991" w:rsidP="005F3736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 xml:space="preserve">                                                                 </w:t>
      </w:r>
      <w:r w:rsidR="005F3736" w:rsidRPr="009D44A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F43639" w:rsidRDefault="00F43639" w:rsidP="00363433">
      <w:pPr>
        <w:pStyle w:val="Nagwek2"/>
        <w:jc w:val="right"/>
        <w:rPr>
          <w:highlight w:val="lightGray"/>
        </w:rPr>
        <w:sectPr w:rsidR="00F43639" w:rsidSect="005F3736">
          <w:pgSz w:w="16838" w:h="11906" w:orient="landscape" w:code="9"/>
          <w:pgMar w:top="1418" w:right="1418" w:bottom="1418" w:left="1418" w:header="709" w:footer="709" w:gutter="0"/>
          <w:cols w:space="708"/>
        </w:sectPr>
      </w:pPr>
    </w:p>
    <w:p w:rsidR="00F43639" w:rsidRPr="00295488" w:rsidRDefault="009D44A1" w:rsidP="0044151C">
      <w:pPr>
        <w:pStyle w:val="Nagwek2"/>
        <w:jc w:val="right"/>
      </w:pPr>
      <w:bookmarkStart w:id="45" w:name="_Toc375216375"/>
      <w:r w:rsidRPr="00295488">
        <w:lastRenderedPageBreak/>
        <w:t>Załącznik nr 3</w:t>
      </w:r>
      <w:r w:rsidR="00B41F09" w:rsidRPr="00295488">
        <w:t>a</w:t>
      </w:r>
      <w:r w:rsidRPr="00295488">
        <w:t xml:space="preserve"> Wzór umowy</w:t>
      </w:r>
      <w:bookmarkStart w:id="46" w:name="_Toc372886978"/>
      <w:bookmarkEnd w:id="42"/>
      <w:bookmarkEnd w:id="43"/>
      <w:r w:rsidR="008A237F" w:rsidRPr="00295488">
        <w:t xml:space="preserve"> dla Części nr 1</w:t>
      </w:r>
      <w:bookmarkEnd w:id="45"/>
    </w:p>
    <w:p w:rsidR="001E289A" w:rsidRPr="001E289A" w:rsidRDefault="001E289A" w:rsidP="001E289A">
      <w:pPr>
        <w:pStyle w:val="Tytu"/>
        <w:spacing w:before="120" w:after="0" w:line="240" w:lineRule="auto"/>
        <w:jc w:val="left"/>
        <w:rPr>
          <w:sz w:val="24"/>
          <w:szCs w:val="24"/>
        </w:rPr>
      </w:pPr>
    </w:p>
    <w:p w:rsidR="001E289A" w:rsidRPr="008F1971" w:rsidRDefault="001E289A" w:rsidP="001E289A">
      <w:pPr>
        <w:jc w:val="center"/>
        <w:rPr>
          <w:b/>
          <w:sz w:val="24"/>
          <w:szCs w:val="24"/>
        </w:rPr>
      </w:pPr>
      <w:r w:rsidRPr="008F1971">
        <w:rPr>
          <w:b/>
          <w:sz w:val="24"/>
          <w:szCs w:val="24"/>
        </w:rPr>
        <w:t>wzór</w:t>
      </w:r>
    </w:p>
    <w:p w:rsidR="001E289A" w:rsidRPr="008F1971" w:rsidRDefault="001E289A" w:rsidP="001E289A">
      <w:pPr>
        <w:jc w:val="center"/>
        <w:rPr>
          <w:b/>
          <w:sz w:val="24"/>
          <w:szCs w:val="24"/>
        </w:rPr>
      </w:pPr>
    </w:p>
    <w:p w:rsidR="001E289A" w:rsidRPr="008F1971" w:rsidRDefault="001E289A" w:rsidP="001E289A">
      <w:pPr>
        <w:jc w:val="center"/>
        <w:rPr>
          <w:b/>
          <w:sz w:val="24"/>
          <w:szCs w:val="24"/>
        </w:rPr>
      </w:pPr>
      <w:r w:rsidRPr="008F1971">
        <w:rPr>
          <w:b/>
          <w:sz w:val="24"/>
          <w:szCs w:val="24"/>
        </w:rPr>
        <w:t>UMOWA nr ……………………………. („Umowa”)</w:t>
      </w:r>
    </w:p>
    <w:p w:rsidR="001E289A" w:rsidRPr="008F1971" w:rsidRDefault="001E289A" w:rsidP="001E289A"/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 xml:space="preserve">zawarta w dniu </w:t>
      </w:r>
      <w:r w:rsidRPr="00A73545">
        <w:rPr>
          <w:rFonts w:cs="Arial"/>
          <w:b/>
          <w:sz w:val="24"/>
          <w:szCs w:val="24"/>
        </w:rPr>
        <w:t>................. 2013 r.</w:t>
      </w:r>
      <w:r w:rsidRPr="00A73545">
        <w:rPr>
          <w:rFonts w:cs="Arial"/>
          <w:sz w:val="24"/>
          <w:szCs w:val="24"/>
        </w:rPr>
        <w:t xml:space="preserve"> w Krakowie pomiędzy:</w:t>
      </w:r>
    </w:p>
    <w:p w:rsidR="001E289A" w:rsidRPr="00A73545" w:rsidRDefault="001E289A" w:rsidP="001E289A">
      <w:pPr>
        <w:pStyle w:val="Tekstpodstawowy2"/>
        <w:spacing w:before="120" w:after="0" w:line="240" w:lineRule="auto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Krajową Szkołą Sądownictwa i Prokuratury z siedzibą w Krakowie przy ul. Przy Rondzie 5 REGON: 140580428, NIP: 7010027949 reprezentowaną przez:</w:t>
      </w:r>
    </w:p>
    <w:p w:rsidR="001E289A" w:rsidRPr="00A73545" w:rsidRDefault="001E289A" w:rsidP="001E289A">
      <w:pPr>
        <w:pStyle w:val="Tekstpodstawowy2"/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1E289A" w:rsidRPr="00A73545" w:rsidRDefault="001E289A" w:rsidP="001E289A">
      <w:pPr>
        <w:autoSpaceDE w:val="0"/>
        <w:autoSpaceDN w:val="0"/>
        <w:adjustRightInd w:val="0"/>
        <w:spacing w:before="120" w:after="0" w:line="240" w:lineRule="auto"/>
        <w:rPr>
          <w:color w:val="000000"/>
          <w:sz w:val="24"/>
          <w:szCs w:val="24"/>
        </w:rPr>
      </w:pPr>
      <w:r w:rsidRPr="00A73545">
        <w:rPr>
          <w:color w:val="000000"/>
          <w:sz w:val="24"/>
          <w:szCs w:val="24"/>
        </w:rPr>
        <w:t>Leszka Pietraszkę – Dyrektora Krajowej Szkoły Sądownictwa i Prokuratury</w:t>
      </w: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zwaną dalej „</w:t>
      </w:r>
      <w:r w:rsidRPr="00A73545">
        <w:rPr>
          <w:rFonts w:cs="Arial"/>
          <w:b/>
          <w:sz w:val="24"/>
          <w:szCs w:val="24"/>
        </w:rPr>
        <w:t>Zamawiającym</w:t>
      </w:r>
      <w:r w:rsidRPr="00A73545">
        <w:rPr>
          <w:rFonts w:cs="Arial"/>
          <w:sz w:val="24"/>
          <w:szCs w:val="24"/>
        </w:rPr>
        <w:t>”</w:t>
      </w: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a</w:t>
      </w: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 xml:space="preserve">........................... zarejestrowaną w rejestrze przedsiębiorców prowadzonym przez Sąd Rejonowy w .... ... Wydział ................ pod nr KRS ................................, posiadająca REGON ......................., NIP: ................................,  reprezentowaną przez: </w:t>
      </w:r>
    </w:p>
    <w:p w:rsidR="001E289A" w:rsidRPr="00A73545" w:rsidRDefault="001E289A" w:rsidP="001E289A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</w:p>
    <w:p w:rsidR="001E289A" w:rsidRPr="00A73545" w:rsidRDefault="001E289A" w:rsidP="001E289A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  <w:r w:rsidRPr="00A73545">
        <w:rPr>
          <w:rFonts w:ascii="Calibri" w:hAnsi="Calibri" w:cs="Arial"/>
          <w:sz w:val="24"/>
          <w:szCs w:val="24"/>
        </w:rPr>
        <w:t>......................................... – .........................................</w:t>
      </w:r>
    </w:p>
    <w:p w:rsidR="001E289A" w:rsidRPr="00A73545" w:rsidRDefault="001E289A" w:rsidP="001E289A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</w:p>
    <w:p w:rsidR="001E289A" w:rsidRPr="00A73545" w:rsidRDefault="001E289A" w:rsidP="001E289A">
      <w:pPr>
        <w:pStyle w:val="UmowaStandardowy"/>
        <w:spacing w:before="120" w:after="0"/>
        <w:rPr>
          <w:rFonts w:ascii="Calibri" w:hAnsi="Calibri" w:cs="Arial"/>
          <w:sz w:val="24"/>
          <w:szCs w:val="24"/>
        </w:rPr>
      </w:pPr>
      <w:r w:rsidRPr="00A73545">
        <w:rPr>
          <w:rFonts w:ascii="Calibri" w:hAnsi="Calibri" w:cs="Arial"/>
          <w:sz w:val="24"/>
          <w:szCs w:val="24"/>
        </w:rPr>
        <w:t>zwaną dalej „</w:t>
      </w:r>
      <w:r w:rsidRPr="00A73545">
        <w:rPr>
          <w:rFonts w:ascii="Calibri" w:hAnsi="Calibri" w:cs="Arial"/>
          <w:b/>
          <w:sz w:val="24"/>
          <w:szCs w:val="24"/>
        </w:rPr>
        <w:t>Wykonawcą</w:t>
      </w:r>
      <w:r w:rsidRPr="00A73545">
        <w:rPr>
          <w:rFonts w:ascii="Calibri" w:hAnsi="Calibri" w:cs="Arial"/>
          <w:sz w:val="24"/>
          <w:szCs w:val="24"/>
        </w:rPr>
        <w:t>”.</w:t>
      </w: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1E289A" w:rsidRPr="001E289A" w:rsidRDefault="001E289A" w:rsidP="001E289A">
      <w:pPr>
        <w:pStyle w:val="Zwykytekst1"/>
        <w:autoSpaceDE w:val="0"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A73545">
        <w:rPr>
          <w:rFonts w:ascii="Calibri" w:hAnsi="Calibri"/>
          <w:color w:val="000000"/>
          <w:sz w:val="24"/>
          <w:szCs w:val="24"/>
        </w:rPr>
        <w:t xml:space="preserve">Po </w:t>
      </w:r>
      <w:r w:rsidRPr="001E289A">
        <w:rPr>
          <w:rFonts w:ascii="Calibri" w:hAnsi="Calibri"/>
          <w:color w:val="000000"/>
          <w:sz w:val="24"/>
          <w:szCs w:val="24"/>
        </w:rPr>
        <w:t>dokon</w:t>
      </w:r>
      <w:r w:rsidR="00D71667">
        <w:rPr>
          <w:rFonts w:ascii="Calibri" w:hAnsi="Calibri"/>
          <w:color w:val="000000"/>
          <w:sz w:val="24"/>
          <w:szCs w:val="24"/>
        </w:rPr>
        <w:t>aniu wyboru oferty w Części nr 1</w:t>
      </w:r>
      <w:r w:rsidRPr="001E289A">
        <w:rPr>
          <w:rFonts w:ascii="Calibri" w:hAnsi="Calibri"/>
          <w:color w:val="000000"/>
          <w:sz w:val="24"/>
          <w:szCs w:val="24"/>
        </w:rPr>
        <w:t xml:space="preserve"> w postępowaniu o udz</w:t>
      </w:r>
      <w:r w:rsidR="00D71667">
        <w:rPr>
          <w:rFonts w:ascii="Calibri" w:hAnsi="Calibri"/>
          <w:color w:val="000000"/>
          <w:sz w:val="24"/>
          <w:szCs w:val="24"/>
        </w:rPr>
        <w:t xml:space="preserve">ielenie zamówienia publicznego </w:t>
      </w:r>
      <w:r w:rsidRPr="001E289A">
        <w:rPr>
          <w:rFonts w:ascii="Calibri" w:hAnsi="Calibri"/>
          <w:color w:val="000000"/>
          <w:sz w:val="24"/>
          <w:szCs w:val="24"/>
        </w:rPr>
        <w:t xml:space="preserve">(nr </w:t>
      </w:r>
      <w:r>
        <w:rPr>
          <w:rFonts w:ascii="Calibri" w:hAnsi="Calibri"/>
          <w:color w:val="000000"/>
          <w:sz w:val="24"/>
          <w:szCs w:val="24"/>
        </w:rPr>
        <w:t>postępowania</w:t>
      </w:r>
      <w:r w:rsidRPr="001E289A">
        <w:rPr>
          <w:rFonts w:ascii="Calibri" w:hAnsi="Calibri"/>
          <w:color w:val="000000"/>
          <w:sz w:val="24"/>
          <w:szCs w:val="24"/>
        </w:rPr>
        <w:t xml:space="preserve">: </w:t>
      </w:r>
      <w:r w:rsidR="00A12D8D">
        <w:rPr>
          <w:rFonts w:ascii="Calibri" w:hAnsi="Calibri"/>
          <w:color w:val="000000"/>
          <w:sz w:val="24"/>
          <w:szCs w:val="24"/>
        </w:rPr>
        <w:t>37</w:t>
      </w:r>
      <w:r w:rsidRPr="00CA7C29">
        <w:rPr>
          <w:rFonts w:ascii="Calibri" w:hAnsi="Calibri"/>
          <w:color w:val="000000"/>
          <w:sz w:val="24"/>
          <w:szCs w:val="24"/>
        </w:rPr>
        <w:t>/2</w:t>
      </w:r>
      <w:r w:rsidRPr="001E289A">
        <w:rPr>
          <w:rFonts w:ascii="Calibri" w:hAnsi="Calibri"/>
          <w:color w:val="000000"/>
          <w:sz w:val="24"/>
          <w:szCs w:val="24"/>
        </w:rPr>
        <w:t xml:space="preserve">013) </w:t>
      </w:r>
      <w:r w:rsidR="00D71667">
        <w:rPr>
          <w:rFonts w:ascii="Calibri" w:hAnsi="Calibri"/>
          <w:color w:val="000000"/>
          <w:sz w:val="24"/>
          <w:szCs w:val="24"/>
        </w:rPr>
        <w:t xml:space="preserve">prowadzonego </w:t>
      </w:r>
      <w:r w:rsidRPr="001E289A">
        <w:rPr>
          <w:rFonts w:ascii="Calibri" w:hAnsi="Calibri"/>
          <w:color w:val="000000"/>
          <w:sz w:val="24"/>
          <w:szCs w:val="24"/>
        </w:rPr>
        <w:t xml:space="preserve">w trybie przetargu nieograniczonego  na świadczenie </w:t>
      </w:r>
      <w:r w:rsidR="00D71667">
        <w:rPr>
          <w:rFonts w:ascii="Calibri" w:hAnsi="Calibri"/>
          <w:color w:val="000000"/>
          <w:sz w:val="24"/>
          <w:szCs w:val="24"/>
        </w:rPr>
        <w:t>usług cateringowych i restauracyjnych</w:t>
      </w:r>
      <w:r w:rsidRPr="001E289A">
        <w:rPr>
          <w:rFonts w:ascii="Calibri" w:hAnsi="Calibri"/>
          <w:color w:val="000000"/>
          <w:sz w:val="24"/>
          <w:szCs w:val="24"/>
        </w:rPr>
        <w:t xml:space="preserve"> </w:t>
      </w:r>
      <w:r w:rsidR="00D71667">
        <w:rPr>
          <w:rFonts w:ascii="Calibri" w:hAnsi="Calibri"/>
          <w:color w:val="000000"/>
          <w:sz w:val="24"/>
          <w:szCs w:val="24"/>
        </w:rPr>
        <w:t xml:space="preserve">wraz z wynajmem sali bankietowej (restauracyjnej) </w:t>
      </w:r>
      <w:r w:rsidRPr="001E289A">
        <w:rPr>
          <w:rFonts w:ascii="Calibri" w:hAnsi="Calibri"/>
          <w:color w:val="000000"/>
          <w:sz w:val="24"/>
          <w:szCs w:val="24"/>
        </w:rPr>
        <w:t>w ramach Projektu pt. „PWP Edukacja w dziedzinie zarządzania czasem i kosztami postęp</w:t>
      </w:r>
      <w:r w:rsidR="00D71667">
        <w:rPr>
          <w:rFonts w:ascii="Calibri" w:hAnsi="Calibri"/>
          <w:color w:val="000000"/>
          <w:sz w:val="24"/>
          <w:szCs w:val="24"/>
        </w:rPr>
        <w:t xml:space="preserve">owań sądowych - </w:t>
      </w:r>
      <w:proofErr w:type="spellStart"/>
      <w:r w:rsidR="00D71667">
        <w:rPr>
          <w:rFonts w:ascii="Calibri" w:hAnsi="Calibri"/>
          <w:color w:val="000000"/>
          <w:sz w:val="24"/>
          <w:szCs w:val="24"/>
        </w:rPr>
        <w:t>case</w:t>
      </w:r>
      <w:proofErr w:type="spellEnd"/>
      <w:r w:rsidR="00D71667">
        <w:rPr>
          <w:rFonts w:ascii="Calibri" w:hAnsi="Calibri"/>
          <w:color w:val="000000"/>
          <w:sz w:val="24"/>
          <w:szCs w:val="24"/>
        </w:rPr>
        <w:t xml:space="preserve"> management</w:t>
      </w:r>
      <w:r w:rsidRPr="001E289A">
        <w:rPr>
          <w:rFonts w:ascii="Calibri" w:hAnsi="Calibri"/>
          <w:color w:val="000000"/>
          <w:sz w:val="24"/>
          <w:szCs w:val="24"/>
        </w:rPr>
        <w:t>, współfinansowanego przez Unię Europejską w ramach Programu Operacyjnego Kapitał Ludzki  2007- 2013 Priorytet V „ Dobre rządzenie”, działanie 5.3 „Wsparcie na rzecz Strategii Lizbońskiej”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1E289A">
        <w:rPr>
          <w:rFonts w:ascii="Calibri" w:hAnsi="Calibri"/>
          <w:bCs/>
          <w:sz w:val="24"/>
          <w:szCs w:val="24"/>
        </w:rPr>
        <w:t>(„</w:t>
      </w:r>
      <w:r w:rsidRPr="001E289A">
        <w:rPr>
          <w:rFonts w:ascii="Calibri" w:hAnsi="Calibri"/>
          <w:b/>
          <w:bCs/>
          <w:sz w:val="24"/>
          <w:szCs w:val="24"/>
        </w:rPr>
        <w:t>Projekt</w:t>
      </w:r>
      <w:r w:rsidRPr="001E289A">
        <w:rPr>
          <w:rFonts w:ascii="Calibri" w:hAnsi="Calibri"/>
          <w:bCs/>
          <w:sz w:val="24"/>
          <w:szCs w:val="24"/>
        </w:rPr>
        <w:t xml:space="preserve">”), </w:t>
      </w:r>
      <w:r w:rsidRPr="001E289A">
        <w:rPr>
          <w:rFonts w:ascii="Calibri" w:hAnsi="Calibri"/>
          <w:color w:val="000000"/>
          <w:sz w:val="24"/>
          <w:szCs w:val="24"/>
        </w:rPr>
        <w:t>zosta</w:t>
      </w:r>
      <w:r w:rsidRPr="001E289A">
        <w:rPr>
          <w:rFonts w:ascii="Calibri" w:hAnsi="Calibri"/>
          <w:sz w:val="24"/>
          <w:szCs w:val="24"/>
        </w:rPr>
        <w:t>ła</w:t>
      </w:r>
      <w:r w:rsidRPr="001E289A">
        <w:rPr>
          <w:rFonts w:ascii="Calibri" w:hAnsi="Calibri"/>
          <w:color w:val="000000"/>
          <w:sz w:val="24"/>
          <w:szCs w:val="24"/>
        </w:rPr>
        <w:t xml:space="preserve"> zawarta Umowa następującej treści:</w:t>
      </w:r>
    </w:p>
    <w:p w:rsidR="001E289A" w:rsidRPr="001E289A" w:rsidRDefault="001E289A" w:rsidP="001E289A">
      <w:pPr>
        <w:spacing w:before="120" w:after="0" w:line="240" w:lineRule="auto"/>
        <w:rPr>
          <w:rFonts w:cs="Arial"/>
          <w:b/>
          <w:bCs/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lastRenderedPageBreak/>
        <w:t>§ 1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Przedmiot Umowy</w:t>
      </w:r>
    </w:p>
    <w:p w:rsidR="00283764" w:rsidRDefault="001E289A" w:rsidP="00934BEE">
      <w:pPr>
        <w:numPr>
          <w:ilvl w:val="0"/>
          <w:numId w:val="37"/>
        </w:numPr>
        <w:spacing w:before="120"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 w:rsidRPr="001E289A">
        <w:rPr>
          <w:sz w:val="24"/>
          <w:szCs w:val="24"/>
        </w:rPr>
        <w:t xml:space="preserve">Przedmiotem Umowy jest </w:t>
      </w:r>
      <w:r w:rsidR="00D71667" w:rsidRPr="00D71667">
        <w:rPr>
          <w:sz w:val="24"/>
          <w:szCs w:val="24"/>
        </w:rPr>
        <w:t>świadczenie usług cateringowych w związku z realizacją przez Krajową Szkołę Sądownictwa i Prokuratury dwudniowych konferencji</w:t>
      </w:r>
      <w:r w:rsidR="00AA56D5" w:rsidRPr="00AA56D5">
        <w:t xml:space="preserve"> </w:t>
      </w:r>
      <w:r w:rsidR="00AA56D5" w:rsidRPr="00AA56D5">
        <w:rPr>
          <w:sz w:val="24"/>
          <w:szCs w:val="24"/>
        </w:rPr>
        <w:t xml:space="preserve">w ramach Projektu pt. „PWP Edukacja w dziedzinie zarządzania czasem i kosztami postępowań sądowych - </w:t>
      </w:r>
      <w:proofErr w:type="spellStart"/>
      <w:r w:rsidR="00AA56D5" w:rsidRPr="00AA56D5">
        <w:rPr>
          <w:sz w:val="24"/>
          <w:szCs w:val="24"/>
        </w:rPr>
        <w:t>case</w:t>
      </w:r>
      <w:proofErr w:type="spellEnd"/>
      <w:r w:rsidR="00AA56D5" w:rsidRPr="00AA56D5">
        <w:rPr>
          <w:sz w:val="24"/>
          <w:szCs w:val="24"/>
        </w:rPr>
        <w:t xml:space="preserve"> management” współfinansowanego z Eur</w:t>
      </w:r>
      <w:r w:rsidR="00AA56D5">
        <w:rPr>
          <w:sz w:val="24"/>
          <w:szCs w:val="24"/>
        </w:rPr>
        <w:t>opejskiego Funduszu Społecznego</w:t>
      </w:r>
      <w:r w:rsidR="00D71667" w:rsidRPr="00D71667">
        <w:rPr>
          <w:sz w:val="24"/>
          <w:szCs w:val="24"/>
        </w:rPr>
        <w:t xml:space="preserve"> (dalej „Konferencje”)</w:t>
      </w:r>
      <w:r w:rsidR="00D71667">
        <w:rPr>
          <w:sz w:val="24"/>
          <w:szCs w:val="24"/>
        </w:rPr>
        <w:t>;</w:t>
      </w:r>
    </w:p>
    <w:p w:rsidR="001E289A" w:rsidRPr="00EF16A7" w:rsidRDefault="001E289A" w:rsidP="00934BEE">
      <w:pPr>
        <w:numPr>
          <w:ilvl w:val="0"/>
          <w:numId w:val="37"/>
        </w:numPr>
        <w:spacing w:before="120"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 w:rsidRPr="00283764">
        <w:rPr>
          <w:rFonts w:cs="Arial"/>
          <w:sz w:val="24"/>
          <w:szCs w:val="24"/>
        </w:rPr>
        <w:t xml:space="preserve">Wykonawca realizować będzie zamówienie zgodnie z warunkami zawartymi w Umowie, specyfikacji istotnych warunków zamówienia wraz załącznikami, w </w:t>
      </w:r>
      <w:r w:rsidR="00F32A7F">
        <w:rPr>
          <w:rFonts w:cs="Arial"/>
          <w:sz w:val="24"/>
          <w:szCs w:val="24"/>
        </w:rPr>
        <w:t>S</w:t>
      </w:r>
      <w:r w:rsidRPr="00283764">
        <w:rPr>
          <w:rFonts w:cs="Arial"/>
          <w:sz w:val="24"/>
          <w:szCs w:val="24"/>
        </w:rPr>
        <w:t xml:space="preserve">zczegółowym opisie </w:t>
      </w:r>
      <w:r w:rsidR="00F32A7F">
        <w:rPr>
          <w:rFonts w:cs="Arial"/>
          <w:sz w:val="24"/>
          <w:szCs w:val="24"/>
        </w:rPr>
        <w:t>P</w:t>
      </w:r>
      <w:r w:rsidRPr="00283764">
        <w:rPr>
          <w:rFonts w:cs="Arial"/>
          <w:sz w:val="24"/>
          <w:szCs w:val="24"/>
        </w:rPr>
        <w:t xml:space="preserve">rzedmiotu </w:t>
      </w:r>
      <w:r w:rsidR="00F32A7F">
        <w:rPr>
          <w:rFonts w:cs="Arial"/>
          <w:sz w:val="24"/>
          <w:szCs w:val="24"/>
        </w:rPr>
        <w:t>Z</w:t>
      </w:r>
      <w:r w:rsidRPr="00283764">
        <w:rPr>
          <w:rFonts w:cs="Arial"/>
          <w:sz w:val="24"/>
          <w:szCs w:val="24"/>
        </w:rPr>
        <w:t>amówienia - załącznik nr 1 do Umowy dla uczestników</w:t>
      </w:r>
      <w:r w:rsidR="00283764" w:rsidRPr="00283764">
        <w:rPr>
          <w:rFonts w:cs="Arial"/>
          <w:sz w:val="24"/>
          <w:szCs w:val="24"/>
        </w:rPr>
        <w:t xml:space="preserve"> </w:t>
      </w:r>
      <w:r w:rsidR="00D71667">
        <w:rPr>
          <w:rFonts w:cs="Arial"/>
          <w:sz w:val="24"/>
          <w:szCs w:val="24"/>
        </w:rPr>
        <w:t>Konferencji;</w:t>
      </w:r>
    </w:p>
    <w:p w:rsidR="00EF16A7" w:rsidRPr="000F4012" w:rsidRDefault="00EF16A7" w:rsidP="00934BEE">
      <w:pPr>
        <w:numPr>
          <w:ilvl w:val="0"/>
          <w:numId w:val="37"/>
        </w:numPr>
        <w:spacing w:before="120" w:after="0" w:line="240" w:lineRule="auto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0F4012">
        <w:rPr>
          <w:rFonts w:asciiTheme="minorHAnsi" w:hAnsiTheme="minorHAnsi" w:cs="Arial"/>
          <w:sz w:val="24"/>
          <w:szCs w:val="24"/>
        </w:rPr>
        <w:t xml:space="preserve">Usługi cateringowe </w:t>
      </w:r>
      <w:r w:rsidR="000F4012">
        <w:rPr>
          <w:rFonts w:asciiTheme="minorHAnsi" w:hAnsiTheme="minorHAnsi" w:cs="Arial"/>
          <w:sz w:val="24"/>
          <w:szCs w:val="24"/>
        </w:rPr>
        <w:t xml:space="preserve">będące przedmiotem Umowy </w:t>
      </w:r>
      <w:r w:rsidRPr="000F4012">
        <w:rPr>
          <w:rFonts w:asciiTheme="minorHAnsi" w:hAnsiTheme="minorHAnsi" w:cs="Arial"/>
          <w:sz w:val="24"/>
          <w:szCs w:val="24"/>
        </w:rPr>
        <w:t>poza dostarczeniem posiłków szczegółowo opisanych w załączniku nr 1 do Umowy obejmują:</w:t>
      </w:r>
    </w:p>
    <w:p w:rsidR="00EF16A7" w:rsidRPr="000F4012" w:rsidRDefault="00EF16A7" w:rsidP="00934BEE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  <w:szCs w:val="24"/>
        </w:rPr>
      </w:pPr>
      <w:r w:rsidRPr="000F4012">
        <w:rPr>
          <w:rFonts w:asciiTheme="minorHAnsi" w:hAnsiTheme="minorHAnsi"/>
          <w:szCs w:val="24"/>
        </w:rPr>
        <w:t>obsługę kelnerską,</w:t>
      </w:r>
    </w:p>
    <w:p w:rsidR="00981E93" w:rsidRPr="00981E93" w:rsidRDefault="00EF16A7" w:rsidP="00934BEE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  <w:szCs w:val="24"/>
        </w:rPr>
      </w:pPr>
      <w:r w:rsidRPr="000F4012">
        <w:rPr>
          <w:rFonts w:asciiTheme="minorHAnsi" w:hAnsiTheme="minorHAnsi"/>
          <w:szCs w:val="24"/>
        </w:rPr>
        <w:t>nakrycie i dekorację stołów na których wystawiane jest jedzenie w formie kwiatów;</w:t>
      </w:r>
    </w:p>
    <w:p w:rsidR="00EF16A7" w:rsidRPr="000F4012" w:rsidRDefault="00981E93" w:rsidP="00934BEE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dbanie aby stoły z jedzeniem wyglądały czysto i schludnie </w:t>
      </w:r>
      <w:r w:rsidR="003D78C7">
        <w:rPr>
          <w:rFonts w:asciiTheme="minorHAnsi" w:hAnsiTheme="minorHAnsi"/>
          <w:szCs w:val="24"/>
        </w:rPr>
        <w:t>przez cały czas trwania konferencji,</w:t>
      </w:r>
      <w:r w:rsidR="00EF16A7" w:rsidRPr="000F4012">
        <w:rPr>
          <w:rFonts w:asciiTheme="minorHAnsi" w:hAnsiTheme="minorHAnsi"/>
          <w:szCs w:val="24"/>
        </w:rPr>
        <w:t xml:space="preserve"> </w:t>
      </w:r>
    </w:p>
    <w:p w:rsidR="00EF16A7" w:rsidRPr="000F4012" w:rsidRDefault="00EF16A7" w:rsidP="00934BEE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  <w:szCs w:val="24"/>
        </w:rPr>
      </w:pPr>
      <w:r w:rsidRPr="000F4012">
        <w:rPr>
          <w:rFonts w:asciiTheme="minorHAnsi" w:hAnsiTheme="minorHAnsi"/>
          <w:szCs w:val="24"/>
        </w:rPr>
        <w:t>zapewnienie sprzętu gastronomicznego niezbędnego do utrzymania prawidłowej temperatury potraw, zastawy porcelanowej i sztućców d</w:t>
      </w:r>
      <w:r w:rsidR="000F4012">
        <w:rPr>
          <w:rFonts w:asciiTheme="minorHAnsi" w:hAnsiTheme="minorHAnsi"/>
          <w:szCs w:val="24"/>
        </w:rPr>
        <w:t>la wymaganej liczy uczestników K</w:t>
      </w:r>
      <w:r w:rsidRPr="000F4012">
        <w:rPr>
          <w:rFonts w:asciiTheme="minorHAnsi" w:hAnsiTheme="minorHAnsi"/>
          <w:szCs w:val="24"/>
        </w:rPr>
        <w:t>onferencji,  serwetek,  stołów cateringowych i nie mniej niż 20 stołów barowych, które Wykonawca zobowiązuje się  przygotować przed konferencją,</w:t>
      </w:r>
    </w:p>
    <w:p w:rsidR="00EF16A7" w:rsidRPr="000F4012" w:rsidRDefault="00EF16A7" w:rsidP="00934BEE">
      <w:pPr>
        <w:pStyle w:val="Akapitzlist"/>
        <w:numPr>
          <w:ilvl w:val="0"/>
          <w:numId w:val="73"/>
        </w:numPr>
        <w:jc w:val="both"/>
        <w:rPr>
          <w:rFonts w:asciiTheme="minorHAnsi" w:hAnsiTheme="minorHAnsi"/>
          <w:szCs w:val="24"/>
        </w:rPr>
      </w:pPr>
      <w:r w:rsidRPr="000F4012">
        <w:rPr>
          <w:rFonts w:asciiTheme="minorHAnsi" w:hAnsiTheme="minorHAnsi"/>
          <w:szCs w:val="24"/>
        </w:rPr>
        <w:t>dostarczenie na miejsce usługi obsługi technicznej w zakresie przygotowania, a następnie uprzątnięcia i wywiezienia śmieci pozostałych po posiłkach.</w:t>
      </w:r>
    </w:p>
    <w:p w:rsidR="00D25B6D" w:rsidRPr="00D25B6D" w:rsidRDefault="001E289A" w:rsidP="00934BEE">
      <w:pPr>
        <w:numPr>
          <w:ilvl w:val="0"/>
          <w:numId w:val="3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D25B6D">
        <w:rPr>
          <w:sz w:val="24"/>
          <w:szCs w:val="24"/>
        </w:rPr>
        <w:t xml:space="preserve">Szczegółowy opis i zakres przedmiotu Umowy, określony został w załączniku nr </w:t>
      </w:r>
      <w:r w:rsidRPr="00D25B6D">
        <w:rPr>
          <w:rFonts w:cs="Arial"/>
          <w:sz w:val="24"/>
          <w:szCs w:val="24"/>
        </w:rPr>
        <w:t>1</w:t>
      </w:r>
      <w:r w:rsidRPr="00D25B6D">
        <w:rPr>
          <w:sz w:val="24"/>
          <w:szCs w:val="24"/>
        </w:rPr>
        <w:t xml:space="preserve"> do Umowy.</w:t>
      </w:r>
    </w:p>
    <w:p w:rsidR="00316A8E" w:rsidRPr="00316A8E" w:rsidRDefault="001E289A" w:rsidP="00934BEE">
      <w:pPr>
        <w:numPr>
          <w:ilvl w:val="0"/>
          <w:numId w:val="3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D25B6D">
        <w:rPr>
          <w:rFonts w:cs="Arial"/>
          <w:sz w:val="24"/>
          <w:szCs w:val="24"/>
        </w:rPr>
        <w:t xml:space="preserve">Miejsce i termin świadczenia usług </w:t>
      </w:r>
      <w:r w:rsidR="00316A8E">
        <w:rPr>
          <w:rFonts w:cs="Arial"/>
          <w:sz w:val="24"/>
          <w:szCs w:val="24"/>
        </w:rPr>
        <w:t xml:space="preserve">oraz przewidywana ilość uczestników </w:t>
      </w:r>
      <w:r w:rsidRPr="00D25B6D">
        <w:rPr>
          <w:rFonts w:cs="Arial"/>
          <w:sz w:val="24"/>
          <w:szCs w:val="24"/>
        </w:rPr>
        <w:t>określone zostały w załączniku nr 1  do Umowy.</w:t>
      </w:r>
    </w:p>
    <w:p w:rsidR="00316A8E" w:rsidRPr="00316A8E" w:rsidRDefault="00316A8E" w:rsidP="00934BEE">
      <w:pPr>
        <w:numPr>
          <w:ilvl w:val="0"/>
          <w:numId w:val="37"/>
        </w:numPr>
        <w:spacing w:before="120" w:after="0" w:line="240" w:lineRule="auto"/>
        <w:jc w:val="both"/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>Zamawiający przewiduje możliwość zmiany miejsca i terminu każdej z Konferencji, z zastrzeżeniem, że miejscem każdej z Konferencji będzie Warszawa.</w:t>
      </w:r>
    </w:p>
    <w:p w:rsidR="001E289A" w:rsidRPr="00D25B6D" w:rsidRDefault="00316A8E" w:rsidP="00934BEE">
      <w:pPr>
        <w:numPr>
          <w:ilvl w:val="0"/>
          <w:numId w:val="37"/>
        </w:numPr>
        <w:spacing w:before="120" w:after="0" w:line="240" w:lineRule="auto"/>
        <w:jc w:val="both"/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Zamawiający przewiduje możliwość zmiany liczby uczestników każdej z Konferencji, z zastrzeżeniem, że finalna </w:t>
      </w:r>
      <w:r w:rsidR="00EF16A7">
        <w:rPr>
          <w:rFonts w:cs="Arial"/>
          <w:sz w:val="24"/>
          <w:szCs w:val="24"/>
        </w:rPr>
        <w:t xml:space="preserve">liczba uczestników może być mniejsza maksymalnie do 20 % w odniesieniu do każdej z Konferencji. </w:t>
      </w:r>
      <w:r w:rsidR="001E289A" w:rsidRPr="00D25B6D">
        <w:rPr>
          <w:rFonts w:cs="Arial"/>
          <w:sz w:val="24"/>
          <w:szCs w:val="24"/>
        </w:rPr>
        <w:t xml:space="preserve">  </w:t>
      </w:r>
    </w:p>
    <w:p w:rsidR="001E289A" w:rsidRPr="001E289A" w:rsidRDefault="001E289A" w:rsidP="001E289A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1E289A" w:rsidRPr="001E289A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E289A">
        <w:rPr>
          <w:rFonts w:cs="Arial"/>
          <w:b/>
          <w:bCs/>
          <w:sz w:val="24"/>
          <w:szCs w:val="24"/>
        </w:rPr>
        <w:t>§ 2</w:t>
      </w:r>
    </w:p>
    <w:p w:rsidR="001E289A" w:rsidRPr="001E289A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E289A">
        <w:rPr>
          <w:rFonts w:cs="Arial"/>
          <w:b/>
          <w:bCs/>
          <w:sz w:val="24"/>
          <w:szCs w:val="24"/>
        </w:rPr>
        <w:t>Sposób realizacji Umowy</w:t>
      </w:r>
    </w:p>
    <w:p w:rsidR="00283764" w:rsidRDefault="00283764" w:rsidP="00934BEE">
      <w:pPr>
        <w:widowControl w:val="0"/>
        <w:numPr>
          <w:ilvl w:val="0"/>
          <w:numId w:val="46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EF517E">
        <w:rPr>
          <w:rFonts w:eastAsia="Times New Roman"/>
          <w:sz w:val="24"/>
          <w:szCs w:val="24"/>
          <w:lang w:eastAsia="ar-SA"/>
        </w:rPr>
        <w:t>Zamawiając</w:t>
      </w:r>
      <w:r w:rsidR="002B2120">
        <w:rPr>
          <w:rFonts w:eastAsia="Times New Roman"/>
          <w:sz w:val="24"/>
          <w:szCs w:val="24"/>
          <w:lang w:eastAsia="ar-SA"/>
        </w:rPr>
        <w:t>y w terminie nie krótszym niż 5</w:t>
      </w:r>
      <w:r w:rsidRPr="00EF517E">
        <w:rPr>
          <w:rFonts w:eastAsia="Times New Roman"/>
          <w:sz w:val="24"/>
          <w:szCs w:val="24"/>
          <w:lang w:eastAsia="ar-SA"/>
        </w:rPr>
        <w:t xml:space="preserve"> dni przed datą </w:t>
      </w:r>
      <w:r w:rsidR="00D724B9">
        <w:rPr>
          <w:rFonts w:eastAsia="Times New Roman"/>
          <w:sz w:val="24"/>
          <w:szCs w:val="24"/>
          <w:lang w:eastAsia="ar-SA"/>
        </w:rPr>
        <w:t>Konferencji</w:t>
      </w:r>
      <w:r w:rsidRPr="00EF517E">
        <w:rPr>
          <w:rFonts w:eastAsia="Times New Roman"/>
          <w:sz w:val="24"/>
          <w:szCs w:val="24"/>
          <w:lang w:eastAsia="ar-SA"/>
        </w:rPr>
        <w:t>, poinformuje wykonawcę w formie elektronicznej lub pisemnej o</w:t>
      </w:r>
      <w:r w:rsidR="009F6013">
        <w:rPr>
          <w:rFonts w:eastAsia="Times New Roman"/>
          <w:sz w:val="24"/>
          <w:szCs w:val="24"/>
          <w:lang w:eastAsia="ar-SA"/>
        </w:rPr>
        <w:t>:</w:t>
      </w:r>
      <w:r w:rsidR="00D5093F">
        <w:rPr>
          <w:rFonts w:eastAsia="Times New Roman"/>
          <w:sz w:val="24"/>
          <w:szCs w:val="24"/>
          <w:lang w:eastAsia="ar-SA"/>
        </w:rPr>
        <w:t xml:space="preserve"> </w:t>
      </w:r>
    </w:p>
    <w:p w:rsidR="00D71667" w:rsidRPr="00D71667" w:rsidRDefault="00D71667" w:rsidP="00934BEE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D71667">
        <w:rPr>
          <w:rFonts w:eastAsia="Times New Roman"/>
          <w:sz w:val="24"/>
          <w:szCs w:val="24"/>
          <w:lang w:eastAsia="ar-SA"/>
        </w:rPr>
        <w:t>dacie i miejscu Konferencji;</w:t>
      </w:r>
    </w:p>
    <w:p w:rsidR="00D71667" w:rsidRPr="00D71667" w:rsidRDefault="00D71667" w:rsidP="00934BEE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D71667">
        <w:rPr>
          <w:rFonts w:eastAsia="Times New Roman"/>
          <w:sz w:val="24"/>
          <w:szCs w:val="24"/>
          <w:lang w:eastAsia="ar-SA"/>
        </w:rPr>
        <w:t>czasie rozpoczęcia i zakończenia Konferencji w każdym dniu;</w:t>
      </w:r>
    </w:p>
    <w:p w:rsidR="00D71667" w:rsidRPr="00D71667" w:rsidRDefault="00D71667" w:rsidP="00934BEE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D71667">
        <w:rPr>
          <w:rFonts w:eastAsia="Times New Roman"/>
          <w:sz w:val="24"/>
          <w:szCs w:val="24"/>
          <w:lang w:eastAsia="ar-SA"/>
        </w:rPr>
        <w:lastRenderedPageBreak/>
        <w:t>liczbie przerw kawowych (ilu uczestników),</w:t>
      </w:r>
    </w:p>
    <w:p w:rsidR="00D71667" w:rsidRPr="00D71667" w:rsidRDefault="00D71667" w:rsidP="00934BEE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D71667">
        <w:rPr>
          <w:rFonts w:eastAsia="Times New Roman"/>
          <w:sz w:val="24"/>
          <w:szCs w:val="24"/>
          <w:lang w:eastAsia="ar-SA"/>
        </w:rPr>
        <w:t>liczbie obiadów (ilu uczestników),</w:t>
      </w:r>
    </w:p>
    <w:p w:rsidR="00D71667" w:rsidRPr="00D71667" w:rsidRDefault="00D71667" w:rsidP="00934BEE">
      <w:pPr>
        <w:widowControl w:val="0"/>
        <w:numPr>
          <w:ilvl w:val="0"/>
          <w:numId w:val="47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D71667">
        <w:rPr>
          <w:rFonts w:eastAsia="Times New Roman"/>
          <w:sz w:val="24"/>
          <w:szCs w:val="24"/>
          <w:lang w:eastAsia="ar-SA"/>
        </w:rPr>
        <w:t xml:space="preserve">liczbie </w:t>
      </w:r>
      <w:r>
        <w:rPr>
          <w:rFonts w:eastAsia="Times New Roman"/>
          <w:sz w:val="24"/>
          <w:szCs w:val="24"/>
          <w:lang w:eastAsia="ar-SA"/>
        </w:rPr>
        <w:t>moderatorów</w:t>
      </w:r>
      <w:r w:rsidR="00E55AD5">
        <w:rPr>
          <w:rFonts w:eastAsia="Times New Roman"/>
          <w:sz w:val="24"/>
          <w:szCs w:val="24"/>
          <w:lang w:eastAsia="ar-SA"/>
        </w:rPr>
        <w:t xml:space="preserve"> podczas Konferencji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E55AD5" w:rsidRPr="002E60A7" w:rsidRDefault="002B2120" w:rsidP="00934BEE">
      <w:pPr>
        <w:numPr>
          <w:ilvl w:val="0"/>
          <w:numId w:val="54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W terminie 5</w:t>
      </w:r>
      <w:r w:rsidR="00E55AD5" w:rsidRPr="002E60A7">
        <w:rPr>
          <w:rFonts w:cs="Arial"/>
          <w:sz w:val="24"/>
          <w:szCs w:val="24"/>
        </w:rPr>
        <w:t xml:space="preserve"> dni przed datą </w:t>
      </w:r>
      <w:r w:rsidR="00D724B9">
        <w:rPr>
          <w:rFonts w:cs="Arial"/>
          <w:sz w:val="24"/>
          <w:szCs w:val="24"/>
        </w:rPr>
        <w:t>Konferencji</w:t>
      </w:r>
      <w:r w:rsidR="00E55AD5" w:rsidRPr="002E60A7">
        <w:rPr>
          <w:rFonts w:cs="Arial"/>
          <w:sz w:val="24"/>
          <w:szCs w:val="24"/>
        </w:rPr>
        <w:t xml:space="preserve"> Wykonawca przedstawi Zamawiającemu w formie elektronicznej lub pisemnej do wyboru propozycj</w:t>
      </w:r>
      <w:r w:rsidR="00D02E06">
        <w:rPr>
          <w:rFonts w:cs="Arial"/>
          <w:sz w:val="24"/>
          <w:szCs w:val="24"/>
        </w:rPr>
        <w:t>e 3 szczegółowych zestawów menu (zgodnie z wytycznymi zawartymi w załączniku nr 1 do Umowy),</w:t>
      </w:r>
      <w:r w:rsidR="00E55AD5" w:rsidRPr="002E60A7">
        <w:rPr>
          <w:rFonts w:cs="Arial"/>
          <w:sz w:val="24"/>
          <w:szCs w:val="24"/>
        </w:rPr>
        <w:t xml:space="preserve"> z których Zamawiający wybierze jedno. </w:t>
      </w:r>
    </w:p>
    <w:p w:rsidR="001E289A" w:rsidRPr="001E289A" w:rsidRDefault="001E289A" w:rsidP="00934BEE">
      <w:pPr>
        <w:numPr>
          <w:ilvl w:val="0"/>
          <w:numId w:val="54"/>
        </w:numPr>
        <w:spacing w:before="120" w:after="0" w:line="240" w:lineRule="auto"/>
        <w:jc w:val="both"/>
        <w:rPr>
          <w:sz w:val="24"/>
          <w:szCs w:val="24"/>
        </w:rPr>
      </w:pPr>
      <w:r w:rsidRPr="001E289A">
        <w:rPr>
          <w:rFonts w:cs="Arial"/>
          <w:sz w:val="24"/>
          <w:szCs w:val="24"/>
        </w:rPr>
        <w:t>Szczegółowy sposób realizacji Umowy, może być zmieniany za pisemnym porozumieniem stron</w:t>
      </w:r>
      <w:r w:rsidR="00C8145E">
        <w:rPr>
          <w:rFonts w:cs="Arial"/>
          <w:sz w:val="24"/>
          <w:szCs w:val="24"/>
        </w:rPr>
        <w:t xml:space="preserve"> w formie aneksu do Um</w:t>
      </w:r>
      <w:r w:rsidR="00D724B9">
        <w:rPr>
          <w:rFonts w:cs="Arial"/>
          <w:sz w:val="24"/>
          <w:szCs w:val="24"/>
        </w:rPr>
        <w:t>owy</w:t>
      </w:r>
      <w:r w:rsidRPr="001E289A">
        <w:rPr>
          <w:rFonts w:cs="Arial"/>
          <w:sz w:val="24"/>
          <w:szCs w:val="24"/>
        </w:rPr>
        <w:t xml:space="preserve">. </w:t>
      </w:r>
    </w:p>
    <w:p w:rsidR="000F4012" w:rsidRPr="000F4012" w:rsidRDefault="001E289A" w:rsidP="00934BEE">
      <w:pPr>
        <w:numPr>
          <w:ilvl w:val="0"/>
          <w:numId w:val="54"/>
        </w:numPr>
        <w:spacing w:before="120" w:after="0" w:line="240" w:lineRule="auto"/>
        <w:jc w:val="both"/>
        <w:rPr>
          <w:sz w:val="24"/>
          <w:szCs w:val="24"/>
        </w:rPr>
      </w:pPr>
      <w:r w:rsidRPr="001E289A">
        <w:rPr>
          <w:rFonts w:cs="Arial"/>
          <w:bCs/>
          <w:sz w:val="24"/>
          <w:szCs w:val="24"/>
        </w:rPr>
        <w:t xml:space="preserve">Wykonawca </w:t>
      </w:r>
      <w:r w:rsidRPr="001E289A">
        <w:rPr>
          <w:rFonts w:cs="Arial"/>
          <w:sz w:val="24"/>
          <w:szCs w:val="24"/>
        </w:rPr>
        <w:t xml:space="preserve">zobowiązuje się do wykonania usług objętych przedmiotem Umowy z najwyższą sumiennością i starannością, z uwzględnieniem zawodowego charakteru prowadzonej działalności oraz z poszanowaniem interesów </w:t>
      </w:r>
      <w:r w:rsidRPr="001E289A">
        <w:rPr>
          <w:rFonts w:cs="Arial"/>
          <w:bCs/>
          <w:sz w:val="24"/>
          <w:szCs w:val="24"/>
        </w:rPr>
        <w:t>Zamawiającego.</w:t>
      </w:r>
    </w:p>
    <w:p w:rsidR="000F4012" w:rsidRPr="000F4012" w:rsidRDefault="000F4012" w:rsidP="00934BEE">
      <w:pPr>
        <w:numPr>
          <w:ilvl w:val="0"/>
          <w:numId w:val="54"/>
        </w:numPr>
        <w:spacing w:before="120" w:after="0" w:line="240" w:lineRule="auto"/>
        <w:jc w:val="both"/>
        <w:rPr>
          <w:sz w:val="24"/>
          <w:szCs w:val="24"/>
        </w:rPr>
      </w:pPr>
      <w:r w:rsidRPr="000F4012">
        <w:rPr>
          <w:rFonts w:cs="Arial"/>
          <w:bCs/>
          <w:sz w:val="24"/>
          <w:szCs w:val="24"/>
        </w:rPr>
        <w:t xml:space="preserve">Wykonawca zobowiązuje się, </w:t>
      </w:r>
      <w:r>
        <w:rPr>
          <w:rFonts w:cs="Arial"/>
          <w:bCs/>
          <w:sz w:val="24"/>
          <w:szCs w:val="24"/>
        </w:rPr>
        <w:t>do zapewnienia</w:t>
      </w:r>
      <w:r w:rsidRPr="000F40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posiłków</w:t>
      </w:r>
      <w:r w:rsidRPr="000F4012">
        <w:rPr>
          <w:rFonts w:eastAsia="Times New Roman"/>
          <w:sz w:val="24"/>
          <w:szCs w:val="24"/>
        </w:rPr>
        <w:t xml:space="preserve"> bezwzględnie śwież</w:t>
      </w:r>
      <w:r>
        <w:rPr>
          <w:rFonts w:eastAsia="Times New Roman"/>
          <w:sz w:val="24"/>
          <w:szCs w:val="24"/>
        </w:rPr>
        <w:t>ych,</w:t>
      </w:r>
      <w:r w:rsidRPr="000F4012">
        <w:rPr>
          <w:rFonts w:eastAsia="Times New Roman"/>
          <w:sz w:val="24"/>
          <w:szCs w:val="24"/>
        </w:rPr>
        <w:t xml:space="preserve"> charakteryz</w:t>
      </w:r>
      <w:r>
        <w:rPr>
          <w:rFonts w:eastAsia="Times New Roman"/>
          <w:sz w:val="24"/>
          <w:szCs w:val="24"/>
        </w:rPr>
        <w:t>ujących</w:t>
      </w:r>
      <w:r w:rsidRPr="000F4012">
        <w:rPr>
          <w:rFonts w:eastAsia="Times New Roman"/>
          <w:sz w:val="24"/>
          <w:szCs w:val="24"/>
        </w:rPr>
        <w:t xml:space="preserve"> się wysoką jakością w odniesieniu do użytych składników oraz estetyki podania.</w:t>
      </w:r>
    </w:p>
    <w:p w:rsidR="001E289A" w:rsidRPr="00932150" w:rsidRDefault="001E289A" w:rsidP="00934BEE">
      <w:pPr>
        <w:numPr>
          <w:ilvl w:val="0"/>
          <w:numId w:val="54"/>
        </w:numPr>
        <w:spacing w:before="120" w:after="0" w:line="240" w:lineRule="auto"/>
        <w:jc w:val="both"/>
        <w:rPr>
          <w:sz w:val="24"/>
          <w:szCs w:val="24"/>
        </w:rPr>
      </w:pPr>
      <w:r w:rsidRPr="001E289A">
        <w:rPr>
          <w:rFonts w:cs="Arial"/>
          <w:bCs/>
          <w:sz w:val="24"/>
          <w:szCs w:val="24"/>
        </w:rPr>
        <w:t>Wykonawca przyjmuje pełną odpowiedzialność za jakość i terminowość świadczonych usług opisanych w załączniku nr 1 do Umowy.</w:t>
      </w:r>
    </w:p>
    <w:p w:rsidR="00932150" w:rsidRPr="00F974E0" w:rsidRDefault="00932150" w:rsidP="00932150">
      <w:pPr>
        <w:spacing w:before="120" w:after="0" w:line="240" w:lineRule="auto"/>
        <w:ind w:left="357"/>
        <w:jc w:val="both"/>
        <w:rPr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§ 3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Obowiązywanie Umowy</w:t>
      </w: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A73545">
        <w:rPr>
          <w:rFonts w:cs="Arial"/>
          <w:sz w:val="24"/>
          <w:szCs w:val="24"/>
        </w:rPr>
        <w:t xml:space="preserve">Umowa zostaje zawarta czas oznaczony do dnia zakończenia Projektu. Na dzień zawarcia Umowy termin zakończenia Projektu </w:t>
      </w:r>
      <w:r w:rsidR="00D724B9">
        <w:rPr>
          <w:rFonts w:cs="Arial"/>
          <w:sz w:val="24"/>
          <w:szCs w:val="24"/>
        </w:rPr>
        <w:t xml:space="preserve">przewiduje się na </w:t>
      </w:r>
      <w:r w:rsidRPr="00A73545">
        <w:rPr>
          <w:rFonts w:cs="Arial"/>
          <w:sz w:val="24"/>
          <w:szCs w:val="24"/>
        </w:rPr>
        <w:t xml:space="preserve"> dzień </w:t>
      </w:r>
      <w:r w:rsidR="002E60A7">
        <w:rPr>
          <w:rFonts w:cs="Arial"/>
          <w:sz w:val="24"/>
          <w:szCs w:val="24"/>
        </w:rPr>
        <w:t>31 grudnia 2014 r.</w:t>
      </w:r>
      <w:r w:rsidRPr="00A73545">
        <w:rPr>
          <w:rFonts w:cs="Arial"/>
          <w:sz w:val="24"/>
          <w:szCs w:val="24"/>
        </w:rPr>
        <w:t xml:space="preserve"> </w:t>
      </w:r>
    </w:p>
    <w:p w:rsidR="001E289A" w:rsidRPr="00AE74EF" w:rsidRDefault="001E289A" w:rsidP="00AE74EF">
      <w:pPr>
        <w:pStyle w:val="Tekstpodstawowywcity"/>
        <w:spacing w:before="120" w:after="0"/>
        <w:ind w:left="0"/>
        <w:rPr>
          <w:rFonts w:cs="Arial"/>
          <w:b/>
          <w:bCs/>
        </w:rPr>
      </w:pPr>
    </w:p>
    <w:p w:rsidR="001E289A" w:rsidRPr="00E623B6" w:rsidRDefault="001E289A" w:rsidP="001E289A">
      <w:pPr>
        <w:pStyle w:val="Tekstpodstawowywcity"/>
        <w:spacing w:before="120" w:after="0"/>
        <w:ind w:left="0"/>
        <w:jc w:val="center"/>
        <w:rPr>
          <w:rFonts w:ascii="Calibri" w:hAnsi="Calibri" w:cs="Arial"/>
          <w:b/>
          <w:bCs/>
        </w:rPr>
      </w:pPr>
      <w:r w:rsidRPr="00E623B6">
        <w:rPr>
          <w:rFonts w:ascii="Calibri" w:hAnsi="Calibri" w:cs="Arial"/>
          <w:b/>
          <w:bCs/>
        </w:rPr>
        <w:t>§ 4</w:t>
      </w:r>
    </w:p>
    <w:p w:rsidR="001E289A" w:rsidRPr="00413603" w:rsidRDefault="001E289A" w:rsidP="001E289A">
      <w:pPr>
        <w:pStyle w:val="Tekstpodstawowywcity"/>
        <w:spacing w:before="120" w:after="0"/>
        <w:jc w:val="center"/>
        <w:rPr>
          <w:rFonts w:ascii="Calibri" w:hAnsi="Calibri" w:cs="Arial"/>
          <w:b/>
          <w:bCs/>
        </w:rPr>
      </w:pPr>
      <w:r w:rsidRPr="00E623B6">
        <w:rPr>
          <w:rFonts w:ascii="Calibri" w:hAnsi="Calibri"/>
          <w:b/>
        </w:rPr>
        <w:t xml:space="preserve">Weryfikacja </w:t>
      </w:r>
      <w:r w:rsidR="00C1615F" w:rsidRPr="00E623B6">
        <w:rPr>
          <w:rFonts w:ascii="Calibri" w:hAnsi="Calibri"/>
          <w:b/>
        </w:rPr>
        <w:t>realizacji</w:t>
      </w:r>
      <w:r w:rsidRPr="00413603">
        <w:rPr>
          <w:rFonts w:ascii="Calibri" w:hAnsi="Calibri"/>
          <w:b/>
        </w:rPr>
        <w:t xml:space="preserve"> Umowy</w:t>
      </w:r>
    </w:p>
    <w:p w:rsidR="001E289A" w:rsidRDefault="001E289A" w:rsidP="00934BEE">
      <w:pPr>
        <w:numPr>
          <w:ilvl w:val="0"/>
          <w:numId w:val="36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Zamawiający, w zakresie wynikającym z Umowy zastrzega sobie prawo wglądu do wszelkich dokumentów związanych z realizacją przedmiotu Umowy, a Wykonawca oświadcza, że wyraża zgodę na ich udostępnianie Zamawiającemu.</w:t>
      </w:r>
    </w:p>
    <w:p w:rsidR="001E289A" w:rsidRDefault="001E289A" w:rsidP="00934BEE">
      <w:pPr>
        <w:numPr>
          <w:ilvl w:val="0"/>
          <w:numId w:val="36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Wykonawca oświadcza, że podda się kontroli i audytowi dokonywanemu przez Ministerstwo Sprawiedliwości z siedzibą w Warszawie, Ministerstwo </w:t>
      </w:r>
      <w:r w:rsidR="002E60A7">
        <w:rPr>
          <w:rFonts w:cs="Arial"/>
          <w:sz w:val="24"/>
          <w:szCs w:val="24"/>
        </w:rPr>
        <w:t xml:space="preserve">Infrastruktury i </w:t>
      </w:r>
      <w:r>
        <w:rPr>
          <w:rFonts w:cs="Arial"/>
          <w:sz w:val="24"/>
          <w:szCs w:val="24"/>
        </w:rPr>
        <w:t>Rozwoju z siedzibą w Warszawie oraz inne uprawnione do tego podmioty w zakresie prawidłowości realizacji Umowy. W związku z tym Wykonawca udostępni kontrolującym wgląd w dokumenty, w tym dokumenty finansowe oraz dokumenty w formie elektronicznej związane z realizacją Umowy.</w:t>
      </w:r>
    </w:p>
    <w:p w:rsidR="001E289A" w:rsidRDefault="001E289A" w:rsidP="00934BEE">
      <w:pPr>
        <w:numPr>
          <w:ilvl w:val="0"/>
          <w:numId w:val="36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Wykonawca i Zamawiający zobowiązują się do przechowywania dokumentacji związanej z realizacją Umowy do 31 grudnia 2020 r. w sposób zapewniający dostępność, poufność i bezpieczeństwo.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§ 5</w:t>
      </w:r>
    </w:p>
    <w:p w:rsidR="001E289A" w:rsidRPr="00063147" w:rsidRDefault="00D724B9" w:rsidP="001E2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Poufność</w:t>
      </w:r>
    </w:p>
    <w:p w:rsidR="001E289A" w:rsidRPr="00DA7509" w:rsidRDefault="001E289A" w:rsidP="00934BEE">
      <w:pPr>
        <w:numPr>
          <w:ilvl w:val="0"/>
          <w:numId w:val="27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A7509">
        <w:rPr>
          <w:rFonts w:cs="Arial"/>
          <w:sz w:val="24"/>
          <w:szCs w:val="24"/>
        </w:rPr>
        <w:t xml:space="preserve">Wykonawca zobowiązuje się do zachowania w tajemnicy w trakcie realizacji postanowień Umowy i po jej zakończeniu: </w:t>
      </w:r>
    </w:p>
    <w:p w:rsidR="001E289A" w:rsidRPr="00DA7509" w:rsidRDefault="001E289A" w:rsidP="00934BEE">
      <w:pPr>
        <w:numPr>
          <w:ilvl w:val="0"/>
          <w:numId w:val="28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DA7509">
        <w:rPr>
          <w:sz w:val="24"/>
          <w:szCs w:val="24"/>
          <w:lang w:eastAsia="ar-SA"/>
        </w:rPr>
        <w:t>wszelkich materiałów, dokumentów czy informacji otrzymanych lub uzyskanych od Zamawiającego w jakikolwiek sposób lub jakąkolwiek drogą w związku z zawarciem lub realizacją postanowień Umowy;</w:t>
      </w:r>
    </w:p>
    <w:p w:rsidR="001E289A" w:rsidRPr="00DA7509" w:rsidRDefault="001E289A" w:rsidP="00934BEE">
      <w:pPr>
        <w:numPr>
          <w:ilvl w:val="0"/>
          <w:numId w:val="28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DA7509">
        <w:rPr>
          <w:sz w:val="24"/>
          <w:szCs w:val="24"/>
          <w:lang w:eastAsia="ar-SA"/>
        </w:rPr>
        <w:t xml:space="preserve">danych osobowych, do których uzyskał dostęp w związku z wykonywaniem postanowień Umowy, </w:t>
      </w:r>
    </w:p>
    <w:p w:rsidR="001E289A" w:rsidRPr="00DA7509" w:rsidRDefault="001E289A" w:rsidP="00934BEE">
      <w:pPr>
        <w:numPr>
          <w:ilvl w:val="0"/>
          <w:numId w:val="28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DA7509">
        <w:rPr>
          <w:sz w:val="24"/>
          <w:szCs w:val="24"/>
          <w:lang w:eastAsia="ar-SA"/>
        </w:rPr>
        <w:t xml:space="preserve">wszelkich informacji, materiałów i dokumentów dotyczących Zamawiającego a uzyskanych w inny sposób niż przewidziany w lit. a) i b). </w:t>
      </w:r>
    </w:p>
    <w:p w:rsidR="001E289A" w:rsidRPr="00DA7509" w:rsidRDefault="001E289A" w:rsidP="00934BEE">
      <w:pPr>
        <w:numPr>
          <w:ilvl w:val="0"/>
          <w:numId w:val="27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DA7509">
        <w:rPr>
          <w:rFonts w:cs="Arial"/>
          <w:sz w:val="24"/>
          <w:szCs w:val="24"/>
        </w:rPr>
        <w:t>Obowiązek, o którym mowa powyżej nie dotyczy informacji, dokumentów i materiałów dotyczących Zamawiającego podanych przez niego do publicznej wiadomości.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§ 6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b/>
          <w:sz w:val="24"/>
          <w:szCs w:val="24"/>
        </w:rPr>
        <w:t>Wynagrodzenie</w:t>
      </w:r>
    </w:p>
    <w:p w:rsidR="001E289A" w:rsidRPr="00A73545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Wynagrodzenie za wykonanie Umowy ustala się maksymalnie do wysokości</w:t>
      </w:r>
      <w:r w:rsidRPr="00A73545">
        <w:rPr>
          <w:rFonts w:cs="Arial"/>
          <w:sz w:val="24"/>
          <w:szCs w:val="24"/>
        </w:rPr>
        <w:br/>
        <w:t xml:space="preserve">  .............  zł (słownie: ………… zł) brutto, w tym VAT. </w:t>
      </w:r>
    </w:p>
    <w:p w:rsidR="00AE74EF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 xml:space="preserve">Koszt usługi </w:t>
      </w:r>
      <w:r w:rsidR="00981E93">
        <w:rPr>
          <w:rFonts w:cs="Arial"/>
          <w:sz w:val="24"/>
          <w:szCs w:val="24"/>
        </w:rPr>
        <w:t>cateringowej</w:t>
      </w:r>
      <w:r>
        <w:rPr>
          <w:rFonts w:cs="Arial"/>
          <w:sz w:val="24"/>
          <w:szCs w:val="24"/>
        </w:rPr>
        <w:t xml:space="preserve"> (obiad) dla je</w:t>
      </w:r>
      <w:r w:rsidRPr="00A73545">
        <w:rPr>
          <w:rFonts w:cs="Arial"/>
          <w:sz w:val="24"/>
          <w:szCs w:val="24"/>
        </w:rPr>
        <w:t xml:space="preserve">dnego uczestnika </w:t>
      </w:r>
      <w:r w:rsidR="00AE74EF">
        <w:rPr>
          <w:rFonts w:cs="Arial"/>
          <w:sz w:val="24"/>
          <w:szCs w:val="24"/>
        </w:rPr>
        <w:t>Konferencji</w:t>
      </w:r>
      <w:r w:rsidRPr="00A73545">
        <w:rPr>
          <w:rFonts w:cs="Arial"/>
          <w:sz w:val="24"/>
          <w:szCs w:val="24"/>
        </w:rPr>
        <w:t xml:space="preserve"> wynosi</w:t>
      </w:r>
      <w:r w:rsidR="00AE74EF">
        <w:rPr>
          <w:rFonts w:cs="Arial"/>
          <w:sz w:val="24"/>
          <w:szCs w:val="24"/>
        </w:rPr>
        <w:t>:</w:t>
      </w:r>
    </w:p>
    <w:p w:rsidR="001E289A" w:rsidRDefault="00AE74EF" w:rsidP="00934BEE">
      <w:pPr>
        <w:numPr>
          <w:ilvl w:val="0"/>
          <w:numId w:val="55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74EF">
        <w:rPr>
          <w:rFonts w:cs="Arial"/>
          <w:sz w:val="24"/>
          <w:szCs w:val="24"/>
        </w:rPr>
        <w:t xml:space="preserve">dla I Konferencji </w:t>
      </w:r>
      <w:r w:rsidR="001E289A" w:rsidRPr="00AE74EF">
        <w:rPr>
          <w:rFonts w:cs="Arial"/>
          <w:sz w:val="24"/>
          <w:szCs w:val="24"/>
        </w:rPr>
        <w:t xml:space="preserve"> ............</w:t>
      </w:r>
      <w:r>
        <w:rPr>
          <w:rFonts w:cs="Arial"/>
          <w:sz w:val="24"/>
          <w:szCs w:val="24"/>
        </w:rPr>
        <w:t>. zł netto</w:t>
      </w:r>
      <w:r w:rsidR="001E289A" w:rsidRPr="00AE74EF">
        <w:rPr>
          <w:rFonts w:cs="Arial"/>
          <w:sz w:val="24"/>
          <w:szCs w:val="24"/>
        </w:rPr>
        <w:t>, tj. brutto .............z</w:t>
      </w:r>
      <w:r>
        <w:rPr>
          <w:rFonts w:cs="Arial"/>
          <w:sz w:val="24"/>
          <w:szCs w:val="24"/>
        </w:rPr>
        <w:t>ł (w tym VAT w wysokości ....%);</w:t>
      </w:r>
    </w:p>
    <w:p w:rsidR="00AE74EF" w:rsidRDefault="00AE74EF" w:rsidP="00934BEE">
      <w:pPr>
        <w:numPr>
          <w:ilvl w:val="0"/>
          <w:numId w:val="55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II Konferencji ………… zł netto, tj. brutto ………….. zł (w tym VAT w wysokości …...%);</w:t>
      </w:r>
    </w:p>
    <w:p w:rsidR="00AE74EF" w:rsidRPr="00AE74EF" w:rsidRDefault="00AE74EF" w:rsidP="00934BEE">
      <w:pPr>
        <w:numPr>
          <w:ilvl w:val="0"/>
          <w:numId w:val="55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III Konferencji ……………zł netto, tj. brutto ………… zł (w tym VAT w wysokości …..%);</w:t>
      </w:r>
    </w:p>
    <w:p w:rsidR="00AE74EF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 xml:space="preserve">Koszt usługi </w:t>
      </w:r>
      <w:r w:rsidR="00981E93">
        <w:rPr>
          <w:rFonts w:cs="Arial"/>
          <w:sz w:val="24"/>
          <w:szCs w:val="24"/>
        </w:rPr>
        <w:t>cateringowej</w:t>
      </w:r>
      <w:r>
        <w:rPr>
          <w:rFonts w:cs="Arial"/>
          <w:sz w:val="24"/>
          <w:szCs w:val="24"/>
        </w:rPr>
        <w:t xml:space="preserve"> (całodzienna przerwa kawowa) dla je</w:t>
      </w:r>
      <w:r w:rsidRPr="00A73545">
        <w:rPr>
          <w:rFonts w:cs="Arial"/>
          <w:sz w:val="24"/>
          <w:szCs w:val="24"/>
        </w:rPr>
        <w:t xml:space="preserve">dnego uczestnika </w:t>
      </w:r>
      <w:r w:rsidR="00AE74EF">
        <w:rPr>
          <w:rFonts w:cs="Arial"/>
          <w:sz w:val="24"/>
          <w:szCs w:val="24"/>
        </w:rPr>
        <w:t>Konferencji</w:t>
      </w:r>
      <w:r w:rsidRPr="00A73545">
        <w:rPr>
          <w:rFonts w:cs="Arial"/>
          <w:sz w:val="24"/>
          <w:szCs w:val="24"/>
        </w:rPr>
        <w:t xml:space="preserve"> wynosi</w:t>
      </w:r>
      <w:r w:rsidR="00AE74EF">
        <w:rPr>
          <w:rFonts w:cs="Arial"/>
          <w:sz w:val="24"/>
          <w:szCs w:val="24"/>
        </w:rPr>
        <w:t>:</w:t>
      </w:r>
    </w:p>
    <w:p w:rsidR="001E289A" w:rsidRDefault="00AE74EF" w:rsidP="00934BEE">
      <w:pPr>
        <w:numPr>
          <w:ilvl w:val="0"/>
          <w:numId w:val="56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I Konferencji ………….. zł netto</w:t>
      </w:r>
      <w:r w:rsidR="001E289A" w:rsidRPr="00A73545">
        <w:rPr>
          <w:rFonts w:cs="Arial"/>
          <w:sz w:val="24"/>
          <w:szCs w:val="24"/>
        </w:rPr>
        <w:t>, tj. brutto .............zł (w tym VAT w wysokości ....</w:t>
      </w:r>
      <w:r>
        <w:rPr>
          <w:rFonts w:cs="Arial"/>
          <w:sz w:val="24"/>
          <w:szCs w:val="24"/>
        </w:rPr>
        <w:t>.%);</w:t>
      </w:r>
    </w:p>
    <w:p w:rsidR="004D3DE5" w:rsidRDefault="004D3DE5" w:rsidP="00934BEE">
      <w:pPr>
        <w:numPr>
          <w:ilvl w:val="0"/>
          <w:numId w:val="56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II Konferencji …………... zł netto, tj. brutto ………..… zł (w tym VAT w wysokości …%);</w:t>
      </w:r>
    </w:p>
    <w:p w:rsidR="004D3DE5" w:rsidRDefault="004D3DE5" w:rsidP="00934BEE">
      <w:pPr>
        <w:numPr>
          <w:ilvl w:val="0"/>
          <w:numId w:val="56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dla III Konferencji ………….. zł netto, tj. brutto ……….. zł (w tym VAT w wysokości ……%);</w:t>
      </w:r>
    </w:p>
    <w:p w:rsidR="001E289A" w:rsidRPr="00A73545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sz w:val="24"/>
          <w:szCs w:val="24"/>
        </w:rPr>
      </w:pPr>
      <w:r w:rsidRPr="00A73545">
        <w:rPr>
          <w:rFonts w:cs="Arial"/>
          <w:sz w:val="24"/>
          <w:szCs w:val="24"/>
        </w:rPr>
        <w:t>Wykonawcy będzie przysługiwało wynagrodzenie za rzeczywiście wykonaną usługę i zostanie oblicz</w:t>
      </w:r>
      <w:r>
        <w:rPr>
          <w:rFonts w:cs="Arial"/>
          <w:sz w:val="24"/>
          <w:szCs w:val="24"/>
        </w:rPr>
        <w:t>o</w:t>
      </w:r>
      <w:r w:rsidRPr="00A73545">
        <w:rPr>
          <w:rFonts w:cs="Arial"/>
          <w:sz w:val="24"/>
          <w:szCs w:val="24"/>
        </w:rPr>
        <w:t xml:space="preserve">ne na podstawie iloczynu </w:t>
      </w:r>
      <w:r w:rsidRPr="00A73545">
        <w:rPr>
          <w:sz w:val="24"/>
          <w:szCs w:val="24"/>
        </w:rPr>
        <w:t xml:space="preserve">kosztu </w:t>
      </w:r>
      <w:r w:rsidR="004D3DE5">
        <w:rPr>
          <w:sz w:val="24"/>
          <w:szCs w:val="24"/>
        </w:rPr>
        <w:t xml:space="preserve">usług </w:t>
      </w:r>
      <w:r w:rsidR="009341E7">
        <w:rPr>
          <w:sz w:val="24"/>
          <w:szCs w:val="24"/>
        </w:rPr>
        <w:t>cateringowych</w:t>
      </w:r>
      <w:r w:rsidRPr="00A73545">
        <w:rPr>
          <w:sz w:val="24"/>
          <w:szCs w:val="24"/>
        </w:rPr>
        <w:t xml:space="preserve"> </w:t>
      </w:r>
      <w:r w:rsidR="004D3DE5">
        <w:rPr>
          <w:sz w:val="24"/>
          <w:szCs w:val="24"/>
        </w:rPr>
        <w:t xml:space="preserve">dla jednego uczestnika </w:t>
      </w:r>
      <w:r w:rsidRPr="00A73545">
        <w:rPr>
          <w:sz w:val="24"/>
          <w:szCs w:val="24"/>
        </w:rPr>
        <w:t>oraz faktycznej licz</w:t>
      </w:r>
      <w:r w:rsidR="004D3DE5">
        <w:rPr>
          <w:sz w:val="24"/>
          <w:szCs w:val="24"/>
        </w:rPr>
        <w:t>by osób uczestniczących w danej Konferencji.</w:t>
      </w:r>
    </w:p>
    <w:p w:rsidR="001E289A" w:rsidRPr="00A73545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sz w:val="24"/>
          <w:szCs w:val="24"/>
        </w:rPr>
      </w:pPr>
      <w:r w:rsidRPr="00A73545">
        <w:rPr>
          <w:sz w:val="24"/>
          <w:szCs w:val="24"/>
        </w:rPr>
        <w:lastRenderedPageBreak/>
        <w:t>Strony zgodnie postanawiają</w:t>
      </w:r>
      <w:r>
        <w:rPr>
          <w:sz w:val="24"/>
          <w:szCs w:val="24"/>
        </w:rPr>
        <w:t>, że ceny określone w ust. 2</w:t>
      </w:r>
      <w:r w:rsidR="00D724B9">
        <w:rPr>
          <w:sz w:val="24"/>
          <w:szCs w:val="24"/>
        </w:rPr>
        <w:t xml:space="preserve"> i</w:t>
      </w:r>
      <w:r w:rsidR="004D3DE5">
        <w:rPr>
          <w:sz w:val="24"/>
          <w:szCs w:val="24"/>
        </w:rPr>
        <w:t xml:space="preserve"> ust. 3</w:t>
      </w:r>
      <w:r w:rsidRPr="00A73545">
        <w:rPr>
          <w:sz w:val="24"/>
          <w:szCs w:val="24"/>
        </w:rPr>
        <w:t xml:space="preserve"> nie ulegną zmianie przez okres trwania Umowy.</w:t>
      </w:r>
    </w:p>
    <w:p w:rsidR="001E289A" w:rsidRPr="00A73545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 xml:space="preserve">Strony ustalają, że rozliczenia za wykonane usługi dokonywane będą sukcesywnie po zakończeniu </w:t>
      </w:r>
      <w:r w:rsidR="004D3DE5">
        <w:rPr>
          <w:rFonts w:cs="Arial"/>
          <w:sz w:val="24"/>
          <w:szCs w:val="24"/>
        </w:rPr>
        <w:t>danej Konferencji</w:t>
      </w:r>
      <w:r w:rsidRPr="00A73545">
        <w:rPr>
          <w:rFonts w:cs="Arial"/>
          <w:sz w:val="24"/>
          <w:szCs w:val="24"/>
        </w:rPr>
        <w:t xml:space="preserve"> na podstawie faktur VAT prawidłowo wystawionych przez Wykonawcę. </w:t>
      </w:r>
      <w:r w:rsidR="007D7E7A">
        <w:rPr>
          <w:rFonts w:cs="Arial"/>
          <w:sz w:val="24"/>
          <w:szCs w:val="24"/>
        </w:rPr>
        <w:t xml:space="preserve">Do każdej faktury Wykonawca dołączy informację o liczbie uczestników, którzy byli obecni na Konferencji, stanowiącą podstawę należnego wynagrodzenia. </w:t>
      </w:r>
    </w:p>
    <w:p w:rsidR="001E289A" w:rsidRPr="00A73545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A73545">
        <w:rPr>
          <w:rFonts w:cs="Arial"/>
          <w:sz w:val="24"/>
          <w:szCs w:val="24"/>
        </w:rPr>
        <w:t>Płatności będą dokonywane przelewem, w terminie 21 dni od daty doręczenia prawidłowo wystawionej faktury VAT Zamawiającemu na rachunek Wykonawcy wskazany na fakturze</w:t>
      </w:r>
      <w:r w:rsidRPr="00A73545">
        <w:rPr>
          <w:rFonts w:cs="Arial"/>
          <w:bCs/>
          <w:sz w:val="24"/>
          <w:szCs w:val="24"/>
        </w:rPr>
        <w:t>.</w:t>
      </w:r>
    </w:p>
    <w:p w:rsidR="001E289A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A73545">
        <w:rPr>
          <w:rFonts w:cs="Arial"/>
          <w:bCs/>
          <w:sz w:val="24"/>
          <w:szCs w:val="24"/>
        </w:rPr>
        <w:t xml:space="preserve">Za dzień zapłaty uważa się dzień </w:t>
      </w:r>
      <w:r>
        <w:rPr>
          <w:rFonts w:cs="Arial"/>
          <w:bCs/>
          <w:sz w:val="24"/>
          <w:szCs w:val="24"/>
        </w:rPr>
        <w:t>obciążenia</w:t>
      </w:r>
      <w:r w:rsidRPr="00A73545">
        <w:rPr>
          <w:rFonts w:cs="Arial"/>
          <w:bCs/>
          <w:sz w:val="24"/>
          <w:szCs w:val="24"/>
        </w:rPr>
        <w:t xml:space="preserve"> rachunku Zamawiającego</w:t>
      </w:r>
      <w:r>
        <w:rPr>
          <w:rFonts w:cs="Arial"/>
          <w:bCs/>
          <w:sz w:val="24"/>
          <w:szCs w:val="24"/>
        </w:rPr>
        <w:t>.</w:t>
      </w:r>
    </w:p>
    <w:p w:rsidR="001E289A" w:rsidRPr="00932150" w:rsidRDefault="001E289A" w:rsidP="00934BEE">
      <w:pPr>
        <w:numPr>
          <w:ilvl w:val="0"/>
          <w:numId w:val="25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9A3791">
        <w:rPr>
          <w:sz w:val="24"/>
          <w:szCs w:val="24"/>
        </w:rPr>
        <w:t>Wynagrodzeni</w:t>
      </w:r>
      <w:r>
        <w:rPr>
          <w:sz w:val="24"/>
          <w:szCs w:val="24"/>
        </w:rPr>
        <w:t>e, o którym mowa w ust. 1</w:t>
      </w:r>
      <w:r w:rsidRPr="009A3791">
        <w:rPr>
          <w:sz w:val="24"/>
          <w:szCs w:val="24"/>
        </w:rPr>
        <w:t xml:space="preserve"> jest wynagrodzeniem obejmującym wszystkie czynności niezbędne do prawidłowe</w:t>
      </w:r>
      <w:r>
        <w:rPr>
          <w:sz w:val="24"/>
          <w:szCs w:val="24"/>
        </w:rPr>
        <w:t>go wykonania Umowy zgodnie z § 2</w:t>
      </w:r>
      <w:r w:rsidRPr="009A3791">
        <w:rPr>
          <w:sz w:val="24"/>
          <w:szCs w:val="24"/>
        </w:rPr>
        <w:t xml:space="preserve"> oraz złożoną przez Wykonawcę ofertą, nawet jeśli czynności te nie zostały wprost wyszczególnione w treści Umowy. Wykonawca mając możliwość uprzedniego ustalenia wszystkich warunków jakościowych związanych z realizacją Umowy, nie może żądać podwyższenia wynagrodzenia nawet, jeżeli z przyczyn od siebie niezależnych nie mógł przewidzieć wszystkich czynności niezbędnych do prawidłowego wykonania niniejszej umowy.</w:t>
      </w:r>
    </w:p>
    <w:p w:rsidR="00932150" w:rsidRPr="004D3DE5" w:rsidRDefault="00932150" w:rsidP="00932150">
      <w:p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</w:p>
    <w:p w:rsidR="001E289A" w:rsidRDefault="001E289A" w:rsidP="001E289A">
      <w:pPr>
        <w:pStyle w:val="Tekstpodstawowywcity2"/>
        <w:spacing w:before="120" w:after="0" w:line="240" w:lineRule="auto"/>
        <w:ind w:left="720" w:hanging="360"/>
        <w:jc w:val="center"/>
        <w:rPr>
          <w:rFonts w:cs="Arial"/>
          <w:b/>
          <w:bCs/>
          <w:sz w:val="24"/>
          <w:szCs w:val="24"/>
        </w:rPr>
      </w:pPr>
      <w:r w:rsidRPr="00E15459">
        <w:rPr>
          <w:rFonts w:cs="Arial"/>
          <w:b/>
          <w:bCs/>
          <w:sz w:val="24"/>
          <w:szCs w:val="24"/>
        </w:rPr>
        <w:t>§ 7</w:t>
      </w:r>
    </w:p>
    <w:p w:rsidR="004D3DE5" w:rsidRPr="004D3DE5" w:rsidRDefault="004D3DE5" w:rsidP="001E289A">
      <w:pPr>
        <w:pStyle w:val="Tekstpodstawowywcity2"/>
        <w:spacing w:before="120" w:after="0" w:line="240" w:lineRule="auto"/>
        <w:ind w:left="720" w:hanging="36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Odpowiedzialność za szkody</w:t>
      </w:r>
    </w:p>
    <w:p w:rsidR="001E289A" w:rsidRPr="00E15459" w:rsidRDefault="001E289A" w:rsidP="00934BEE">
      <w:pPr>
        <w:pStyle w:val="Tekstpodstawowywcity"/>
        <w:numPr>
          <w:ilvl w:val="0"/>
          <w:numId w:val="33"/>
        </w:numPr>
        <w:suppressAutoHyphens/>
        <w:spacing w:before="120" w:after="0"/>
        <w:ind w:left="426"/>
        <w:jc w:val="both"/>
        <w:rPr>
          <w:rFonts w:ascii="Calibri" w:hAnsi="Calibri" w:cs="Arial"/>
          <w:bCs/>
        </w:rPr>
      </w:pPr>
      <w:r w:rsidRPr="00E15459">
        <w:rPr>
          <w:rFonts w:ascii="Calibri" w:hAnsi="Calibri" w:cs="Arial"/>
          <w:bCs/>
        </w:rPr>
        <w:t xml:space="preserve">Zamawiający nie ponosi odpowiedzialności za szkody wyrządzone przez uczestników </w:t>
      </w:r>
      <w:r w:rsidR="004D3DE5">
        <w:rPr>
          <w:rFonts w:ascii="Calibri" w:hAnsi="Calibri" w:cs="Arial"/>
          <w:bCs/>
        </w:rPr>
        <w:t xml:space="preserve">Konferencji </w:t>
      </w:r>
      <w:r w:rsidRPr="00E15459">
        <w:rPr>
          <w:rFonts w:ascii="Calibri" w:hAnsi="Calibri" w:cs="Arial"/>
          <w:bCs/>
        </w:rPr>
        <w:t xml:space="preserve">organizowanych przez Zamawiającego w trakcie świadczenia usług </w:t>
      </w:r>
      <w:r w:rsidR="009341E7">
        <w:rPr>
          <w:rFonts w:ascii="Calibri" w:hAnsi="Calibri" w:cs="Arial"/>
          <w:bCs/>
        </w:rPr>
        <w:t>cateringowych</w:t>
      </w:r>
      <w:r w:rsidRPr="00E15459">
        <w:rPr>
          <w:rFonts w:ascii="Calibri" w:hAnsi="Calibri" w:cs="Arial"/>
          <w:bCs/>
        </w:rPr>
        <w:t>.</w:t>
      </w:r>
    </w:p>
    <w:p w:rsidR="001E289A" w:rsidRPr="00E15459" w:rsidRDefault="001E289A" w:rsidP="00934BEE">
      <w:pPr>
        <w:pStyle w:val="Tekstpodstawowywcity"/>
        <w:numPr>
          <w:ilvl w:val="0"/>
          <w:numId w:val="33"/>
        </w:numPr>
        <w:suppressAutoHyphens/>
        <w:spacing w:before="120" w:after="0"/>
        <w:ind w:left="426"/>
        <w:jc w:val="both"/>
        <w:rPr>
          <w:rFonts w:ascii="Calibri" w:hAnsi="Calibri" w:cs="Arial"/>
          <w:bCs/>
        </w:rPr>
      </w:pPr>
      <w:r w:rsidRPr="00E15459">
        <w:rPr>
          <w:rFonts w:ascii="Calibri" w:hAnsi="Calibri" w:cs="Arial"/>
          <w:bCs/>
        </w:rPr>
        <w:t xml:space="preserve">Wykonawca zobowiązuje się poinformować uczestników </w:t>
      </w:r>
      <w:r w:rsidR="004D3DE5">
        <w:rPr>
          <w:rFonts w:ascii="Calibri" w:hAnsi="Calibri" w:cs="Arial"/>
          <w:bCs/>
        </w:rPr>
        <w:t>Konferencji</w:t>
      </w:r>
      <w:r w:rsidRPr="00E15459">
        <w:rPr>
          <w:rFonts w:ascii="Calibri" w:hAnsi="Calibri" w:cs="Arial"/>
          <w:bCs/>
        </w:rPr>
        <w:t xml:space="preserve"> o postanowieniu o którym mowa w ust. 1.</w:t>
      </w:r>
    </w:p>
    <w:p w:rsidR="001E289A" w:rsidRPr="00A73545" w:rsidRDefault="001E289A" w:rsidP="001E289A">
      <w:pPr>
        <w:pStyle w:val="Tekstpodstawowy"/>
        <w:spacing w:before="120" w:after="0"/>
        <w:ind w:left="357" w:hanging="357"/>
        <w:jc w:val="both"/>
        <w:rPr>
          <w:rFonts w:ascii="Calibri" w:hAnsi="Calibri" w:cs="Arial"/>
        </w:rPr>
      </w:pP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§ 8</w:t>
      </w:r>
    </w:p>
    <w:p w:rsidR="001E289A" w:rsidRPr="00063147" w:rsidRDefault="001E289A" w:rsidP="001E289A">
      <w:pPr>
        <w:jc w:val="center"/>
        <w:rPr>
          <w:b/>
          <w:sz w:val="24"/>
          <w:szCs w:val="24"/>
        </w:rPr>
      </w:pPr>
      <w:r w:rsidRPr="00063147">
        <w:rPr>
          <w:b/>
          <w:sz w:val="24"/>
          <w:szCs w:val="24"/>
        </w:rPr>
        <w:t>Odstąpienie od Umowy</w:t>
      </w:r>
    </w:p>
    <w:p w:rsidR="001E289A" w:rsidRPr="00A73545" w:rsidRDefault="001E289A" w:rsidP="00934BEE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A73545">
        <w:rPr>
          <w:color w:val="000000"/>
          <w:sz w:val="24"/>
          <w:szCs w:val="24"/>
        </w:rPr>
        <w:t xml:space="preserve">Zamawiający zastrzega sobie prawo do odstąpienia od </w:t>
      </w:r>
      <w:r w:rsidR="004D3DE5">
        <w:rPr>
          <w:color w:val="000000"/>
          <w:sz w:val="24"/>
          <w:szCs w:val="24"/>
        </w:rPr>
        <w:t>U</w:t>
      </w:r>
      <w:r w:rsidRPr="00A73545">
        <w:rPr>
          <w:color w:val="000000"/>
          <w:sz w:val="24"/>
          <w:szCs w:val="24"/>
        </w:rPr>
        <w:t xml:space="preserve">mowy w przypadku, gdy Minister </w:t>
      </w:r>
      <w:r w:rsidR="002E60A7">
        <w:rPr>
          <w:color w:val="000000"/>
          <w:sz w:val="24"/>
          <w:szCs w:val="24"/>
        </w:rPr>
        <w:t xml:space="preserve">Infrastruktury i </w:t>
      </w:r>
      <w:r w:rsidRPr="00A73545">
        <w:rPr>
          <w:color w:val="000000"/>
          <w:sz w:val="24"/>
          <w:szCs w:val="24"/>
        </w:rPr>
        <w:t xml:space="preserve">Rozwoju </w:t>
      </w:r>
      <w:r w:rsidR="002E60A7">
        <w:rPr>
          <w:color w:val="000000"/>
          <w:sz w:val="24"/>
          <w:szCs w:val="24"/>
        </w:rPr>
        <w:t>o</w:t>
      </w:r>
      <w:r w:rsidRPr="00A73545">
        <w:rPr>
          <w:color w:val="000000"/>
          <w:sz w:val="24"/>
          <w:szCs w:val="24"/>
        </w:rPr>
        <w:t xml:space="preserve">dmówi podpisania, rozwiąże umowę o dofinansowanie Projektu, o którym </w:t>
      </w:r>
      <w:r w:rsidRPr="00A73545">
        <w:rPr>
          <w:sz w:val="24"/>
          <w:szCs w:val="24"/>
        </w:rPr>
        <w:t xml:space="preserve">mowa w </w:t>
      </w:r>
      <w:r w:rsidR="004D3DE5">
        <w:t>preambule</w:t>
      </w:r>
      <w:r w:rsidR="004D3DE5">
        <w:rPr>
          <w:sz w:val="24"/>
          <w:szCs w:val="24"/>
        </w:rPr>
        <w:t xml:space="preserve"> U</w:t>
      </w:r>
      <w:r w:rsidRPr="00A73545">
        <w:rPr>
          <w:sz w:val="24"/>
          <w:szCs w:val="24"/>
        </w:rPr>
        <w:t>mowy,</w:t>
      </w:r>
      <w:r w:rsidRPr="00A73545">
        <w:rPr>
          <w:color w:val="000000"/>
          <w:sz w:val="24"/>
          <w:szCs w:val="24"/>
        </w:rPr>
        <w:t xml:space="preserve"> albo odstąpi od tej </w:t>
      </w:r>
      <w:r w:rsidR="00A81BA0">
        <w:rPr>
          <w:color w:val="000000"/>
          <w:sz w:val="24"/>
          <w:szCs w:val="24"/>
        </w:rPr>
        <w:t>U</w:t>
      </w:r>
      <w:r w:rsidRPr="00A73545">
        <w:rPr>
          <w:color w:val="000000"/>
          <w:sz w:val="24"/>
          <w:szCs w:val="24"/>
        </w:rPr>
        <w:t>mowy. Zamawiający może złożyć</w:t>
      </w:r>
      <w:r w:rsidR="004D3DE5">
        <w:rPr>
          <w:color w:val="000000"/>
          <w:sz w:val="24"/>
          <w:szCs w:val="24"/>
        </w:rPr>
        <w:t xml:space="preserve"> oświadczenie o odstąpieniu od U</w:t>
      </w:r>
      <w:r w:rsidRPr="00A73545">
        <w:rPr>
          <w:color w:val="000000"/>
          <w:sz w:val="24"/>
          <w:szCs w:val="24"/>
        </w:rPr>
        <w:t>mowy w ciągu 30 dni od powzięcia wiadomości o okoliczności stano</w:t>
      </w:r>
      <w:r w:rsidR="004D3DE5">
        <w:rPr>
          <w:color w:val="000000"/>
          <w:sz w:val="24"/>
          <w:szCs w:val="24"/>
        </w:rPr>
        <w:t>wiącej podstawę odstąpienie od U</w:t>
      </w:r>
      <w:r w:rsidRPr="00A73545">
        <w:rPr>
          <w:color w:val="000000"/>
          <w:sz w:val="24"/>
          <w:szCs w:val="24"/>
        </w:rPr>
        <w:t>mowy.</w:t>
      </w:r>
    </w:p>
    <w:p w:rsidR="001E289A" w:rsidRPr="00A73545" w:rsidRDefault="001E289A" w:rsidP="00934BEE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A73545">
        <w:rPr>
          <w:color w:val="000000"/>
          <w:sz w:val="24"/>
          <w:szCs w:val="24"/>
        </w:rPr>
        <w:t>W przypadku określonym w ust. 1 Wykonawca może żądać jedynie wynagrodzenia za faktycznie wykonaną część zam</w:t>
      </w:r>
      <w:r w:rsidR="004D3DE5">
        <w:rPr>
          <w:color w:val="000000"/>
          <w:sz w:val="24"/>
          <w:szCs w:val="24"/>
        </w:rPr>
        <w:t>ówienia do dnia odstąpienia od U</w:t>
      </w:r>
      <w:r w:rsidRPr="00A73545">
        <w:rPr>
          <w:color w:val="000000"/>
          <w:sz w:val="24"/>
          <w:szCs w:val="24"/>
        </w:rPr>
        <w:t>mowy.</w:t>
      </w:r>
    </w:p>
    <w:p w:rsidR="001E289A" w:rsidRPr="00A73545" w:rsidRDefault="004D3DE5" w:rsidP="00934BEE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Zamawiający może odstąpić od U</w:t>
      </w:r>
      <w:r w:rsidR="001E289A" w:rsidRPr="00A73545">
        <w:rPr>
          <w:color w:val="000000"/>
          <w:sz w:val="24"/>
          <w:szCs w:val="24"/>
        </w:rPr>
        <w:t xml:space="preserve">mowy w przypadku, gdy Wykonawca w rażący sposób narusza postanowienia Umowy, w szczególności, gdy Wykonawca nie zapewni </w:t>
      </w:r>
      <w:r w:rsidR="009341E7">
        <w:rPr>
          <w:color w:val="000000"/>
          <w:sz w:val="24"/>
          <w:szCs w:val="24"/>
        </w:rPr>
        <w:t>w określonym terminie</w:t>
      </w:r>
      <w:r w:rsidR="001E289A" w:rsidRPr="00A73545">
        <w:rPr>
          <w:color w:val="000000"/>
          <w:sz w:val="24"/>
          <w:szCs w:val="24"/>
        </w:rPr>
        <w:t>, odpowiedniej ilości i jakości wyżywienia (zgodnie z</w:t>
      </w:r>
      <w:r w:rsidR="00A81BA0">
        <w:rPr>
          <w:color w:val="000000"/>
          <w:sz w:val="24"/>
          <w:szCs w:val="24"/>
        </w:rPr>
        <w:t>e Szczegółowym</w:t>
      </w:r>
      <w:r w:rsidR="001E289A" w:rsidRPr="00A73545">
        <w:rPr>
          <w:color w:val="000000"/>
          <w:sz w:val="24"/>
          <w:szCs w:val="24"/>
        </w:rPr>
        <w:t xml:space="preserve"> </w:t>
      </w:r>
      <w:r w:rsidR="00A81BA0">
        <w:rPr>
          <w:color w:val="000000"/>
          <w:sz w:val="24"/>
          <w:szCs w:val="24"/>
        </w:rPr>
        <w:t>O</w:t>
      </w:r>
      <w:r w:rsidR="001E289A" w:rsidRPr="00A73545">
        <w:rPr>
          <w:color w:val="000000"/>
          <w:sz w:val="24"/>
          <w:szCs w:val="24"/>
        </w:rPr>
        <w:t xml:space="preserve">pisem </w:t>
      </w:r>
      <w:r w:rsidR="00A81BA0">
        <w:rPr>
          <w:color w:val="000000"/>
          <w:sz w:val="24"/>
          <w:szCs w:val="24"/>
        </w:rPr>
        <w:t>P</w:t>
      </w:r>
      <w:r w:rsidR="001E289A" w:rsidRPr="00A73545">
        <w:rPr>
          <w:color w:val="000000"/>
          <w:sz w:val="24"/>
          <w:szCs w:val="24"/>
        </w:rPr>
        <w:t xml:space="preserve">rzedmiotu </w:t>
      </w:r>
      <w:r w:rsidR="00A81BA0">
        <w:rPr>
          <w:color w:val="000000"/>
          <w:sz w:val="24"/>
          <w:szCs w:val="24"/>
        </w:rPr>
        <w:t>Z</w:t>
      </w:r>
      <w:r w:rsidR="001E289A" w:rsidRPr="00A73545">
        <w:rPr>
          <w:color w:val="000000"/>
          <w:sz w:val="24"/>
          <w:szCs w:val="24"/>
        </w:rPr>
        <w:t xml:space="preserve">amówienia stanowiącym załącznik nr </w:t>
      </w:r>
      <w:r w:rsidR="00E15459" w:rsidRPr="00AA56D5">
        <w:rPr>
          <w:color w:val="000000"/>
          <w:sz w:val="24"/>
          <w:szCs w:val="24"/>
        </w:rPr>
        <w:t>1</w:t>
      </w:r>
      <w:r w:rsidR="001E289A" w:rsidRPr="00A73545">
        <w:rPr>
          <w:color w:val="000000"/>
          <w:sz w:val="24"/>
          <w:szCs w:val="24"/>
        </w:rPr>
        <w:t xml:space="preserve"> do Umowy), w terminie 30 dni od dnia powzięcia wiadomości o naruszeniach.</w:t>
      </w:r>
    </w:p>
    <w:p w:rsidR="001E289A" w:rsidRDefault="001E289A" w:rsidP="00934BEE">
      <w:pPr>
        <w:numPr>
          <w:ilvl w:val="0"/>
          <w:numId w:val="30"/>
        </w:numPr>
        <w:tabs>
          <w:tab w:val="num" w:pos="36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A73545">
        <w:rPr>
          <w:color w:val="000000"/>
          <w:sz w:val="24"/>
          <w:szCs w:val="24"/>
        </w:rPr>
        <w:t>W razie zaistnienia istotnej zmiany okoliczn</w:t>
      </w:r>
      <w:r w:rsidR="004D3DE5">
        <w:rPr>
          <w:color w:val="000000"/>
          <w:sz w:val="24"/>
          <w:szCs w:val="24"/>
        </w:rPr>
        <w:t>ości powodującej, że wykonanie U</w:t>
      </w:r>
      <w:r w:rsidRPr="00A73545">
        <w:rPr>
          <w:color w:val="000000"/>
          <w:sz w:val="24"/>
          <w:szCs w:val="24"/>
        </w:rPr>
        <w:t>mowy nie leży w interesie publicznym, czego nie można było</w:t>
      </w:r>
      <w:r w:rsidR="009341E7">
        <w:rPr>
          <w:color w:val="000000"/>
          <w:sz w:val="24"/>
          <w:szCs w:val="24"/>
        </w:rPr>
        <w:t xml:space="preserve"> przewidzieć w chwili zawarcia U</w:t>
      </w:r>
      <w:r w:rsidRPr="00A73545">
        <w:rPr>
          <w:color w:val="000000"/>
          <w:sz w:val="24"/>
          <w:szCs w:val="24"/>
        </w:rPr>
        <w:t xml:space="preserve">mowy, Zamawiający </w:t>
      </w:r>
      <w:r w:rsidR="009341E7">
        <w:rPr>
          <w:color w:val="000000"/>
          <w:sz w:val="24"/>
          <w:szCs w:val="24"/>
        </w:rPr>
        <w:t>może odstąpić od U</w:t>
      </w:r>
      <w:r w:rsidRPr="00A73545">
        <w:rPr>
          <w:color w:val="000000"/>
          <w:sz w:val="24"/>
          <w:szCs w:val="24"/>
        </w:rPr>
        <w:t>mowy w terminie 30 dni od powzięcia wiadomości o tych okolicznościach. Wówczas Wykonawca może żądać wyłącznie wynagrodzenia należ</w:t>
      </w:r>
      <w:r w:rsidR="004D3DE5">
        <w:rPr>
          <w:color w:val="000000"/>
          <w:sz w:val="24"/>
          <w:szCs w:val="24"/>
        </w:rPr>
        <w:t>nego z tytułu wykonania części U</w:t>
      </w:r>
      <w:r w:rsidRPr="00A73545">
        <w:rPr>
          <w:color w:val="000000"/>
          <w:sz w:val="24"/>
          <w:szCs w:val="24"/>
        </w:rPr>
        <w:t>mowy.</w:t>
      </w:r>
    </w:p>
    <w:p w:rsidR="001E289A" w:rsidRPr="00A73545" w:rsidRDefault="001E289A" w:rsidP="004D3DE5">
      <w:pPr>
        <w:spacing w:before="120" w:after="0" w:line="240" w:lineRule="auto"/>
        <w:jc w:val="both"/>
        <w:rPr>
          <w:color w:val="000000"/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A73545">
        <w:rPr>
          <w:rFonts w:cs="Arial"/>
          <w:b/>
          <w:sz w:val="24"/>
          <w:szCs w:val="24"/>
        </w:rPr>
        <w:t>§ 9</w:t>
      </w:r>
    </w:p>
    <w:p w:rsidR="001E289A" w:rsidRPr="00A73545" w:rsidRDefault="001E289A" w:rsidP="004D3DE5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Kary umowne</w:t>
      </w:r>
    </w:p>
    <w:p w:rsidR="001E289A" w:rsidRPr="00A73545" w:rsidRDefault="001E289A" w:rsidP="004D3DE5">
      <w:pPr>
        <w:pStyle w:val="Tekstpodstawowy3"/>
        <w:spacing w:after="0"/>
        <w:ind w:left="360" w:hanging="360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1.  Strony ustalają odpowiedzialność za niewykon</w:t>
      </w:r>
      <w:r w:rsidR="004D3DE5">
        <w:rPr>
          <w:rFonts w:cs="Arial"/>
          <w:sz w:val="24"/>
          <w:szCs w:val="24"/>
        </w:rPr>
        <w:t>anie lub nienależyte wykonanie U</w:t>
      </w:r>
      <w:r w:rsidRPr="00A73545">
        <w:rPr>
          <w:rFonts w:cs="Arial"/>
          <w:sz w:val="24"/>
          <w:szCs w:val="24"/>
        </w:rPr>
        <w:t>mowy w formie kar umownych w przypadkach i wysokości określonych w ust. 2.</w:t>
      </w:r>
    </w:p>
    <w:p w:rsidR="001E289A" w:rsidRPr="00A73545" w:rsidRDefault="001E289A" w:rsidP="004D3DE5">
      <w:pPr>
        <w:spacing w:after="0"/>
        <w:ind w:left="360" w:hanging="360"/>
        <w:jc w:val="both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2.  Wykonawca zobowiązany jest do zapłaty kary umownej Zamawiającemu w przypadku:</w:t>
      </w:r>
    </w:p>
    <w:p w:rsidR="001E289A" w:rsidRPr="00A73545" w:rsidRDefault="004D3DE5" w:rsidP="00934BE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>nienależytego wykonania U</w:t>
      </w:r>
      <w:r w:rsidR="001E289A" w:rsidRPr="00A73545">
        <w:rPr>
          <w:rFonts w:ascii="Calibri" w:hAnsi="Calibri"/>
          <w:szCs w:val="24"/>
        </w:rPr>
        <w:t xml:space="preserve">mowy, a w szczególności niezapewnienia odpowiednich </w:t>
      </w:r>
      <w:r>
        <w:rPr>
          <w:rFonts w:ascii="Calibri" w:hAnsi="Calibri"/>
          <w:szCs w:val="24"/>
        </w:rPr>
        <w:t>usług</w:t>
      </w:r>
      <w:r w:rsidR="001E289A">
        <w:rPr>
          <w:rFonts w:ascii="Calibri" w:hAnsi="Calibri"/>
          <w:szCs w:val="24"/>
        </w:rPr>
        <w:t xml:space="preserve"> cateringowych</w:t>
      </w:r>
      <w:r w:rsidR="00981E93">
        <w:rPr>
          <w:rFonts w:ascii="Calibri" w:hAnsi="Calibri"/>
          <w:szCs w:val="24"/>
        </w:rPr>
        <w:t xml:space="preserve"> wskazanych w §1 ust. </w:t>
      </w:r>
      <w:r w:rsidR="003D78C7">
        <w:rPr>
          <w:rFonts w:ascii="Calibri" w:hAnsi="Calibri"/>
          <w:szCs w:val="24"/>
        </w:rPr>
        <w:t xml:space="preserve">3 Umowy oraz w załączniku nr 1 do Umowy, jak również świadczenia usług z naruszeniem postanowień zawartych w szczególności w §2 ust. 4 - ust. </w:t>
      </w:r>
      <w:r w:rsidR="009E1477">
        <w:rPr>
          <w:rFonts w:ascii="Calibri" w:hAnsi="Calibri"/>
          <w:szCs w:val="24"/>
        </w:rPr>
        <w:t>5</w:t>
      </w:r>
      <w:r w:rsidR="003D78C7">
        <w:rPr>
          <w:rFonts w:ascii="Calibri" w:hAnsi="Calibri"/>
          <w:szCs w:val="24"/>
        </w:rPr>
        <w:t xml:space="preserve"> Umowy</w:t>
      </w:r>
      <w:r w:rsidR="001E289A" w:rsidRPr="00A73545">
        <w:rPr>
          <w:rFonts w:ascii="Calibri" w:hAnsi="Calibri"/>
          <w:szCs w:val="24"/>
        </w:rPr>
        <w:t xml:space="preserve"> – w wysokości 10 % wynagrodzenia b</w:t>
      </w:r>
      <w:r>
        <w:rPr>
          <w:rFonts w:ascii="Calibri" w:hAnsi="Calibri"/>
          <w:szCs w:val="24"/>
        </w:rPr>
        <w:t>rutto określonego w § 6 ust. 1 U</w:t>
      </w:r>
      <w:r w:rsidR="001E289A" w:rsidRPr="00A73545">
        <w:rPr>
          <w:rFonts w:ascii="Calibri" w:hAnsi="Calibri"/>
          <w:szCs w:val="24"/>
        </w:rPr>
        <w:t>mowy,</w:t>
      </w:r>
    </w:p>
    <w:p w:rsidR="001E289A" w:rsidRPr="00A96E89" w:rsidRDefault="001E289A" w:rsidP="00934BE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Calibri" w:hAnsi="Calibri" w:cs="Arial"/>
          <w:szCs w:val="24"/>
        </w:rPr>
      </w:pPr>
      <w:r w:rsidRPr="00A73545">
        <w:rPr>
          <w:rFonts w:ascii="Calibri" w:hAnsi="Calibri"/>
          <w:szCs w:val="24"/>
        </w:rPr>
        <w:t>wy</w:t>
      </w:r>
      <w:r w:rsidR="004D3DE5">
        <w:rPr>
          <w:rFonts w:ascii="Calibri" w:hAnsi="Calibri"/>
          <w:szCs w:val="24"/>
        </w:rPr>
        <w:t>powiedzenia lub odstąpienie od U</w:t>
      </w:r>
      <w:r w:rsidRPr="00A73545">
        <w:rPr>
          <w:rFonts w:ascii="Calibri" w:hAnsi="Calibri"/>
          <w:szCs w:val="24"/>
        </w:rPr>
        <w:t>mowy przez Zamawiającego z przyczyn leżących po stronie Wykonawcy – w wysokości 10 % wynagrodzenia b</w:t>
      </w:r>
      <w:r w:rsidR="004D3DE5">
        <w:rPr>
          <w:rFonts w:ascii="Calibri" w:hAnsi="Calibri"/>
          <w:szCs w:val="24"/>
        </w:rPr>
        <w:t>rutto określonego w § 6 ust. 1 U</w:t>
      </w:r>
      <w:r w:rsidRPr="00A73545">
        <w:rPr>
          <w:rFonts w:ascii="Calibri" w:hAnsi="Calibri"/>
          <w:szCs w:val="24"/>
        </w:rPr>
        <w:t>mowy.</w:t>
      </w:r>
    </w:p>
    <w:p w:rsidR="001E289A" w:rsidRDefault="001E289A" w:rsidP="004D3DE5">
      <w:pPr>
        <w:spacing w:after="0"/>
        <w:ind w:left="360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A73545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W przypadku naliczenia kar umownych, Zamawiający zastrzega sobie prawo ich potrącenia z wynagrodzenia wykonawcy.</w:t>
      </w:r>
    </w:p>
    <w:p w:rsidR="001E289A" w:rsidRDefault="001E289A" w:rsidP="004D3DE5">
      <w:pPr>
        <w:spacing w:after="0"/>
        <w:ind w:left="360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Strony mogą na zasadach ogólnych dochodzić odszkodowania przewyższającego kary.</w:t>
      </w:r>
    </w:p>
    <w:p w:rsidR="001E289A" w:rsidRPr="00A73545" w:rsidRDefault="001E289A" w:rsidP="001E289A">
      <w:pPr>
        <w:pStyle w:val="Akapitzlist10"/>
        <w:spacing w:before="120"/>
        <w:ind w:left="1440"/>
        <w:jc w:val="both"/>
        <w:rPr>
          <w:rFonts w:ascii="Calibri" w:hAnsi="Calibri" w:cs="Arial"/>
          <w:szCs w:val="24"/>
        </w:rPr>
      </w:pP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A73545">
        <w:rPr>
          <w:rFonts w:cs="Arial"/>
          <w:b/>
          <w:sz w:val="24"/>
          <w:szCs w:val="24"/>
        </w:rPr>
        <w:t>§ 10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A73545">
        <w:rPr>
          <w:rFonts w:cs="Arial"/>
          <w:b/>
          <w:sz w:val="24"/>
          <w:szCs w:val="24"/>
        </w:rPr>
        <w:t>Zmiana Umowy</w:t>
      </w:r>
    </w:p>
    <w:p w:rsidR="001E289A" w:rsidRPr="00E15459" w:rsidRDefault="001E289A" w:rsidP="00934BEE">
      <w:pPr>
        <w:pStyle w:val="Tekstpodstawowywcity2"/>
        <w:numPr>
          <w:ilvl w:val="0"/>
          <w:numId w:val="31"/>
        </w:numPr>
        <w:spacing w:before="120" w:after="0" w:line="240" w:lineRule="auto"/>
        <w:jc w:val="both"/>
        <w:rPr>
          <w:sz w:val="24"/>
          <w:szCs w:val="24"/>
        </w:rPr>
      </w:pPr>
      <w:r w:rsidRPr="00E15459">
        <w:rPr>
          <w:sz w:val="24"/>
          <w:szCs w:val="24"/>
        </w:rPr>
        <w:t>Przewiduje s</w:t>
      </w:r>
      <w:r w:rsidR="004D3DE5">
        <w:rPr>
          <w:sz w:val="24"/>
          <w:szCs w:val="24"/>
        </w:rPr>
        <w:t>ię możliwość dokonania zmian w U</w:t>
      </w:r>
      <w:r w:rsidRPr="00E15459">
        <w:rPr>
          <w:sz w:val="24"/>
          <w:szCs w:val="24"/>
        </w:rPr>
        <w:t>mowie na warunkach określonych w niniejszym paragrafie. Wystąpienie której</w:t>
      </w:r>
      <w:r w:rsidR="002E60A7">
        <w:rPr>
          <w:sz w:val="24"/>
          <w:szCs w:val="24"/>
        </w:rPr>
        <w:t>kolwiek z okoliczności wskazanych</w:t>
      </w:r>
      <w:r w:rsidRPr="00E15459">
        <w:rPr>
          <w:sz w:val="24"/>
          <w:szCs w:val="24"/>
        </w:rPr>
        <w:t xml:space="preserve"> w nim nie stanowi zobowiązania stron do wprowadzenia zmiany</w:t>
      </w:r>
    </w:p>
    <w:p w:rsidR="001E289A" w:rsidRPr="00971931" w:rsidRDefault="001E289A" w:rsidP="00934BEE">
      <w:pPr>
        <w:pStyle w:val="Tekstpodstawowywcity2"/>
        <w:numPr>
          <w:ilvl w:val="0"/>
          <w:numId w:val="31"/>
        </w:numPr>
        <w:spacing w:before="120" w:after="0" w:line="240" w:lineRule="auto"/>
        <w:jc w:val="both"/>
        <w:rPr>
          <w:sz w:val="24"/>
          <w:szCs w:val="24"/>
        </w:rPr>
      </w:pPr>
      <w:r w:rsidRPr="00971931">
        <w:rPr>
          <w:sz w:val="24"/>
          <w:szCs w:val="24"/>
        </w:rPr>
        <w:t>Zamawiający dopuszcza zmianę Umowy w przypadku, gdy:</w:t>
      </w:r>
    </w:p>
    <w:p w:rsidR="001E289A" w:rsidRDefault="001E289A" w:rsidP="00971931">
      <w:pPr>
        <w:numPr>
          <w:ilvl w:val="0"/>
          <w:numId w:val="81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73545">
        <w:rPr>
          <w:sz w:val="24"/>
          <w:szCs w:val="24"/>
          <w:lang w:eastAsia="ar-SA"/>
        </w:rPr>
        <w:t xml:space="preserve">zmiana Umowy jest następstwem zmian obowiązujących przepisów, w tym zmiany stawki podatku VAT, wytycznych Ministerstwa Sprawiedliwości, Ministerstwa </w:t>
      </w:r>
      <w:r w:rsidR="002E60A7">
        <w:rPr>
          <w:sz w:val="24"/>
          <w:szCs w:val="24"/>
          <w:lang w:eastAsia="ar-SA"/>
        </w:rPr>
        <w:t xml:space="preserve">Infrastruktury i </w:t>
      </w:r>
      <w:r w:rsidRPr="00A73545">
        <w:rPr>
          <w:sz w:val="24"/>
          <w:szCs w:val="24"/>
          <w:lang w:eastAsia="ar-SA"/>
        </w:rPr>
        <w:t>Rozwoju lub innych organó</w:t>
      </w:r>
      <w:r w:rsidR="004D3DE5">
        <w:rPr>
          <w:sz w:val="24"/>
          <w:szCs w:val="24"/>
          <w:lang w:eastAsia="ar-SA"/>
        </w:rPr>
        <w:t>w,</w:t>
      </w:r>
    </w:p>
    <w:p w:rsidR="001E289A" w:rsidRDefault="001E289A" w:rsidP="00971931">
      <w:pPr>
        <w:numPr>
          <w:ilvl w:val="0"/>
          <w:numId w:val="81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4D3DE5">
        <w:rPr>
          <w:sz w:val="24"/>
          <w:szCs w:val="24"/>
          <w:lang w:eastAsia="ar-SA"/>
        </w:rPr>
        <w:lastRenderedPageBreak/>
        <w:t>w przypadku, gdy Instytucj</w:t>
      </w:r>
      <w:r w:rsidR="00A81BA0">
        <w:rPr>
          <w:sz w:val="24"/>
          <w:szCs w:val="24"/>
          <w:lang w:eastAsia="ar-SA"/>
        </w:rPr>
        <w:t>a</w:t>
      </w:r>
      <w:r w:rsidRPr="004D3DE5">
        <w:rPr>
          <w:sz w:val="24"/>
          <w:szCs w:val="24"/>
          <w:lang w:eastAsia="ar-SA"/>
        </w:rPr>
        <w:t xml:space="preserve"> Zarządzając</w:t>
      </w:r>
      <w:r w:rsidR="00A81BA0">
        <w:rPr>
          <w:sz w:val="24"/>
          <w:szCs w:val="24"/>
          <w:lang w:eastAsia="ar-SA"/>
        </w:rPr>
        <w:t xml:space="preserve">a wskaże na </w:t>
      </w:r>
      <w:r w:rsidRPr="004D3DE5">
        <w:rPr>
          <w:sz w:val="24"/>
          <w:szCs w:val="24"/>
          <w:lang w:eastAsia="ar-SA"/>
        </w:rPr>
        <w:t xml:space="preserve"> konieczność zmiany sposobu wykonania zamówienia przez Wykonawcę,</w:t>
      </w:r>
    </w:p>
    <w:p w:rsidR="001E289A" w:rsidRDefault="001E289A" w:rsidP="00971931">
      <w:pPr>
        <w:numPr>
          <w:ilvl w:val="0"/>
          <w:numId w:val="81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4D3DE5">
        <w:rPr>
          <w:sz w:val="24"/>
          <w:szCs w:val="24"/>
          <w:lang w:eastAsia="ar-SA"/>
        </w:rPr>
        <w:t>p</w:t>
      </w:r>
      <w:r w:rsidRPr="004D3DE5">
        <w:rPr>
          <w:sz w:val="24"/>
          <w:szCs w:val="24"/>
        </w:rPr>
        <w:t>rzedłużenia terminu realizacji zamówienia w przypadku, przedłużen</w:t>
      </w:r>
      <w:r w:rsidR="004D3DE5">
        <w:rPr>
          <w:sz w:val="24"/>
          <w:szCs w:val="24"/>
        </w:rPr>
        <w:t>ia terminu realizacji Projektu,</w:t>
      </w:r>
    </w:p>
    <w:p w:rsidR="004D3DE5" w:rsidRPr="004D3DE5" w:rsidRDefault="001E289A" w:rsidP="00971931">
      <w:pPr>
        <w:numPr>
          <w:ilvl w:val="0"/>
          <w:numId w:val="81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4D3DE5">
        <w:rPr>
          <w:sz w:val="24"/>
          <w:szCs w:val="24"/>
          <w:lang w:eastAsia="ar-SA"/>
        </w:rPr>
        <w:t xml:space="preserve">w przypadku istotnych zmian w zakresie przedmiotu i sposobu realizacji Umowy </w:t>
      </w:r>
      <w:r w:rsidRPr="004D3DE5">
        <w:rPr>
          <w:rFonts w:cs="Arial"/>
          <w:color w:val="000000"/>
          <w:sz w:val="24"/>
          <w:szCs w:val="24"/>
        </w:rPr>
        <w:t>wprowadzenia innych zmian jeżeli są korzystne dla Zamawiającego,</w:t>
      </w:r>
    </w:p>
    <w:p w:rsidR="004D3DE5" w:rsidRDefault="001E289A" w:rsidP="00971931">
      <w:pPr>
        <w:numPr>
          <w:ilvl w:val="0"/>
          <w:numId w:val="81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4D3DE5">
        <w:rPr>
          <w:sz w:val="24"/>
          <w:szCs w:val="24"/>
          <w:lang w:eastAsia="ar-SA"/>
        </w:rPr>
        <w:t>konieczności zmiany poszczególnych terminów realizacji Umowy w sytuacji, gdy z przyczyn związanych z procedurą udzielania przedmiotowego zamówienia, Umowa zostanie zawarta w terminie uniemożliwiającym realizację Umowy w pierwotnych terminach,</w:t>
      </w:r>
    </w:p>
    <w:p w:rsidR="001E289A" w:rsidRPr="003D78C7" w:rsidRDefault="001E289A" w:rsidP="00971931">
      <w:pPr>
        <w:numPr>
          <w:ilvl w:val="0"/>
          <w:numId w:val="81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4D3DE5">
        <w:rPr>
          <w:rFonts w:cs="Arial"/>
          <w:color w:val="000000"/>
          <w:sz w:val="24"/>
          <w:szCs w:val="24"/>
        </w:rPr>
        <w:t xml:space="preserve">zmian doprecyzowujących treść Umowy, jeżeli potrzeba ich wprowadzenia wynika </w:t>
      </w:r>
      <w:r w:rsidRPr="004D3DE5">
        <w:rPr>
          <w:rFonts w:cs="Arial"/>
          <w:color w:val="000000"/>
          <w:sz w:val="24"/>
          <w:szCs w:val="24"/>
        </w:rPr>
        <w:br/>
        <w:t xml:space="preserve">z rozbieżności lub niejasności w Umowie, których nie można usunąć w inny sposób, a </w:t>
      </w:r>
      <w:r w:rsidRPr="003D78C7">
        <w:rPr>
          <w:rFonts w:cs="Arial"/>
          <w:color w:val="000000"/>
          <w:sz w:val="24"/>
          <w:szCs w:val="24"/>
        </w:rPr>
        <w:t>zmiana będzie umożliwiać usunięcie rozbieżności i doprecyzowanie Umowy w celu jednoznacznej interpretacji jej zapisów</w:t>
      </w:r>
    </w:p>
    <w:p w:rsidR="0025384C" w:rsidRPr="003D78C7" w:rsidRDefault="003D78C7" w:rsidP="00971931">
      <w:pPr>
        <w:numPr>
          <w:ilvl w:val="0"/>
          <w:numId w:val="81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3D78C7">
        <w:rPr>
          <w:rFonts w:asciiTheme="minorHAnsi" w:hAnsiTheme="minorHAnsi"/>
          <w:sz w:val="24"/>
          <w:szCs w:val="24"/>
        </w:rPr>
        <w:t xml:space="preserve">w przypadku zmiany terminów Konferencji przewidzianych w Szczegółowym Opisie Przedmiotu Zamówienia, stanowiącym Załącznik nr 1 </w:t>
      </w:r>
      <w:r w:rsidR="009341E7">
        <w:rPr>
          <w:rFonts w:asciiTheme="minorHAnsi" w:hAnsiTheme="minorHAnsi"/>
          <w:sz w:val="24"/>
          <w:szCs w:val="24"/>
        </w:rPr>
        <w:t xml:space="preserve">do </w:t>
      </w:r>
      <w:r w:rsidRPr="003D78C7">
        <w:rPr>
          <w:rFonts w:asciiTheme="minorHAnsi" w:hAnsiTheme="minorHAnsi"/>
          <w:sz w:val="24"/>
          <w:szCs w:val="24"/>
        </w:rPr>
        <w:t>Umowy.</w:t>
      </w:r>
    </w:p>
    <w:p w:rsidR="001E289A" w:rsidRPr="002E60A7" w:rsidRDefault="001E289A" w:rsidP="00934BEE">
      <w:pPr>
        <w:pStyle w:val="Tekstpodstawowywcity2"/>
        <w:numPr>
          <w:ilvl w:val="0"/>
          <w:numId w:val="31"/>
        </w:numPr>
        <w:spacing w:before="120" w:after="0" w:line="240" w:lineRule="auto"/>
        <w:jc w:val="both"/>
        <w:rPr>
          <w:sz w:val="24"/>
          <w:szCs w:val="24"/>
        </w:rPr>
      </w:pPr>
      <w:r w:rsidRPr="002E60A7">
        <w:rPr>
          <w:sz w:val="24"/>
          <w:szCs w:val="24"/>
        </w:rPr>
        <w:t>Wszelkie zmiany Umowy wymagają zgody obu Stron i zachowania formy pisemnej pod rygorem nieważności.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§ 11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73545">
        <w:rPr>
          <w:rFonts w:cs="Arial"/>
          <w:b/>
          <w:bCs/>
          <w:sz w:val="24"/>
          <w:szCs w:val="24"/>
        </w:rPr>
        <w:t>Kontakt</w:t>
      </w:r>
    </w:p>
    <w:p w:rsidR="001E289A" w:rsidRPr="00A73545" w:rsidRDefault="001E289A" w:rsidP="00934BEE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A73545">
        <w:rPr>
          <w:rFonts w:cs="Arial"/>
          <w:sz w:val="24"/>
          <w:szCs w:val="24"/>
        </w:rPr>
        <w:t>Adresem korespondencyjnym Zamawiającego na potrzeby Umowy jest: Dział Funduszy Pomocowych, ul. Bagatela 12, 00-585 Warszawa.</w:t>
      </w:r>
    </w:p>
    <w:p w:rsidR="001E289A" w:rsidRPr="00A73545" w:rsidRDefault="001E289A" w:rsidP="001E289A">
      <w:pPr>
        <w:spacing w:before="120" w:after="0" w:line="240" w:lineRule="auto"/>
        <w:jc w:val="both"/>
        <w:rPr>
          <w:rFonts w:cs="Arial"/>
          <w:bCs/>
          <w:sz w:val="24"/>
          <w:szCs w:val="24"/>
        </w:rPr>
      </w:pPr>
    </w:p>
    <w:p w:rsidR="001E289A" w:rsidRPr="00A73545" w:rsidRDefault="001E289A" w:rsidP="00934BEE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A73545">
        <w:rPr>
          <w:rFonts w:cs="Arial"/>
          <w:bCs/>
          <w:sz w:val="24"/>
          <w:szCs w:val="24"/>
        </w:rPr>
        <w:t xml:space="preserve">Adresem korespondencyjnym Wykonawcy na potrzeby Umowy jest: </w:t>
      </w:r>
      <w:r w:rsidRPr="00A73545">
        <w:rPr>
          <w:rFonts w:cs="Arial"/>
          <w:bCs/>
          <w:sz w:val="24"/>
          <w:szCs w:val="24"/>
        </w:rPr>
        <w:br/>
        <w:t>...................................................................</w:t>
      </w:r>
    </w:p>
    <w:p w:rsidR="001E289A" w:rsidRPr="00A73545" w:rsidRDefault="001E289A" w:rsidP="00934BEE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A73545">
        <w:rPr>
          <w:rFonts w:cs="Arial"/>
          <w:bCs/>
          <w:sz w:val="24"/>
          <w:szCs w:val="24"/>
        </w:rPr>
        <w:t>Osobą kontaktową w kwestii zakresu Umowy jest:</w:t>
      </w:r>
    </w:p>
    <w:p w:rsidR="001E289A" w:rsidRDefault="001E289A" w:rsidP="00934BEE">
      <w:pPr>
        <w:numPr>
          <w:ilvl w:val="0"/>
          <w:numId w:val="57"/>
        </w:num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A73545">
        <w:rPr>
          <w:rFonts w:cs="Arial"/>
          <w:bCs/>
          <w:sz w:val="24"/>
          <w:szCs w:val="24"/>
        </w:rPr>
        <w:t xml:space="preserve">ze strony Zamawiającego ..........., nr tel. ......., e-mail: </w:t>
      </w:r>
      <w:hyperlink r:id="rId12" w:history="1">
        <w:r w:rsidR="004D3DE5" w:rsidRPr="00AD2E5C">
          <w:rPr>
            <w:rStyle w:val="Hipercze"/>
            <w:rFonts w:cs="Arial"/>
            <w:bCs/>
            <w:sz w:val="24"/>
            <w:szCs w:val="24"/>
          </w:rPr>
          <w:t>.....@kssip.gov.pl</w:t>
        </w:r>
      </w:hyperlink>
      <w:r w:rsidR="004D3DE5">
        <w:rPr>
          <w:rFonts w:cs="Arial"/>
          <w:bCs/>
          <w:sz w:val="24"/>
          <w:szCs w:val="24"/>
        </w:rPr>
        <w:t>,</w:t>
      </w:r>
    </w:p>
    <w:p w:rsidR="001E289A" w:rsidRPr="004D3DE5" w:rsidRDefault="001E289A" w:rsidP="00934BEE">
      <w:pPr>
        <w:numPr>
          <w:ilvl w:val="0"/>
          <w:numId w:val="57"/>
        </w:num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4D3DE5">
        <w:rPr>
          <w:rFonts w:cs="Arial"/>
          <w:bCs/>
          <w:sz w:val="24"/>
          <w:szCs w:val="24"/>
        </w:rPr>
        <w:t xml:space="preserve">ze strony Wykonawcy: .............................., nr tel. ........................ e-mail: ..................................................................................  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E289A" w:rsidRPr="00063147" w:rsidRDefault="001E289A" w:rsidP="001E289A">
      <w:pPr>
        <w:jc w:val="center"/>
        <w:rPr>
          <w:b/>
          <w:sz w:val="24"/>
          <w:szCs w:val="24"/>
        </w:rPr>
      </w:pPr>
      <w:r w:rsidRPr="00063147">
        <w:rPr>
          <w:b/>
          <w:sz w:val="24"/>
          <w:szCs w:val="24"/>
        </w:rPr>
        <w:t>§ 12</w:t>
      </w:r>
    </w:p>
    <w:p w:rsidR="001E289A" w:rsidRPr="00063147" w:rsidRDefault="001E289A" w:rsidP="001E289A">
      <w:pPr>
        <w:jc w:val="center"/>
        <w:rPr>
          <w:b/>
          <w:sz w:val="24"/>
          <w:szCs w:val="24"/>
        </w:rPr>
      </w:pPr>
      <w:r w:rsidRPr="00063147">
        <w:rPr>
          <w:b/>
          <w:sz w:val="24"/>
          <w:szCs w:val="24"/>
        </w:rPr>
        <w:t>Postanowienia końcowe</w:t>
      </w:r>
    </w:p>
    <w:p w:rsidR="001E289A" w:rsidRPr="00A73545" w:rsidRDefault="001E289A" w:rsidP="00934BEE">
      <w:pPr>
        <w:numPr>
          <w:ilvl w:val="0"/>
          <w:numId w:val="32"/>
        </w:numPr>
        <w:spacing w:before="120" w:after="0" w:line="240" w:lineRule="auto"/>
        <w:ind w:left="426" w:hanging="426"/>
        <w:jc w:val="both"/>
        <w:rPr>
          <w:sz w:val="24"/>
          <w:szCs w:val="24"/>
          <w:lang w:eastAsia="ar-SA"/>
        </w:rPr>
      </w:pPr>
      <w:r w:rsidRPr="00A73545">
        <w:rPr>
          <w:rFonts w:cs="Arial"/>
          <w:color w:val="000000"/>
          <w:sz w:val="24"/>
          <w:szCs w:val="24"/>
        </w:rPr>
        <w:t xml:space="preserve">Zamawiający nie dopuszcza możliwości cesji wierzytelności Wykonawcy z tytułu realizacji umowy na osoby trzecie. </w:t>
      </w:r>
    </w:p>
    <w:p w:rsidR="001E289A" w:rsidRPr="00A73545" w:rsidRDefault="001E289A" w:rsidP="00934BEE">
      <w:pPr>
        <w:numPr>
          <w:ilvl w:val="0"/>
          <w:numId w:val="32"/>
        </w:numPr>
        <w:spacing w:before="120" w:after="0" w:line="240" w:lineRule="auto"/>
        <w:ind w:left="426" w:hanging="426"/>
        <w:jc w:val="both"/>
        <w:rPr>
          <w:sz w:val="24"/>
          <w:szCs w:val="24"/>
          <w:lang w:eastAsia="ar-SA"/>
        </w:rPr>
      </w:pPr>
      <w:r w:rsidRPr="00A73545">
        <w:rPr>
          <w:sz w:val="24"/>
          <w:szCs w:val="24"/>
          <w:lang w:eastAsia="ar-SA"/>
        </w:rPr>
        <w:lastRenderedPageBreak/>
        <w:t xml:space="preserve">W sprawach nieuregulowanych Umową zastosowanie mają przepisy Kodeksu cywilnego, </w:t>
      </w:r>
      <w:r w:rsidR="009E1477">
        <w:rPr>
          <w:sz w:val="24"/>
          <w:szCs w:val="24"/>
          <w:lang w:eastAsia="ar-SA"/>
        </w:rPr>
        <w:t>oraz</w:t>
      </w:r>
      <w:r w:rsidRPr="00A73545">
        <w:rPr>
          <w:sz w:val="24"/>
          <w:szCs w:val="24"/>
          <w:lang w:eastAsia="ar-SA"/>
        </w:rPr>
        <w:t xml:space="preserve"> ustawy prawo zamówień publicznych.</w:t>
      </w:r>
    </w:p>
    <w:p w:rsidR="001E289A" w:rsidRPr="00A73545" w:rsidRDefault="001E289A" w:rsidP="00934BEE">
      <w:pPr>
        <w:pStyle w:val="Zwykytekst1"/>
        <w:numPr>
          <w:ilvl w:val="0"/>
          <w:numId w:val="32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A73545">
        <w:rPr>
          <w:rFonts w:ascii="Calibri" w:hAnsi="Calibri"/>
          <w:color w:val="000000"/>
          <w:sz w:val="24"/>
          <w:szCs w:val="24"/>
        </w:rPr>
        <w:t xml:space="preserve">Spory powstałe na tle wykonania Umowy rozstrzygane będą polubownie na drodze dążenia do uzyskania ugody. Jeżeli w ciągu 14 dni od daty wyznaczonego przez którąkolwiek Stronę terminu takich negocjacji Strony nie będą w stanie rozstrzygnąć sporu polubownie, każda ze Strona może zażądać, by spór został rozstrzygnięty na drodze sądowej przez sąd powszechny w Warszawie właściwy dla siedziby Działu Funduszy Pomocowych Zamawiającego. </w:t>
      </w:r>
    </w:p>
    <w:p w:rsidR="001E289A" w:rsidRPr="00A73545" w:rsidRDefault="001E289A" w:rsidP="00934BEE">
      <w:pPr>
        <w:pStyle w:val="Zwykytekst1"/>
        <w:numPr>
          <w:ilvl w:val="0"/>
          <w:numId w:val="32"/>
        </w:numPr>
        <w:autoSpaceDE w:val="0"/>
        <w:spacing w:before="120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A73545">
        <w:rPr>
          <w:rFonts w:ascii="Calibri" w:hAnsi="Calibri"/>
          <w:color w:val="000000"/>
          <w:sz w:val="24"/>
          <w:szCs w:val="24"/>
        </w:rPr>
        <w:t>Umowę spisano w trzech jednobrzmiących egzemplarzach, dwa dla Zamawiającego, jeden dla Wykonawcy.</w:t>
      </w:r>
    </w:p>
    <w:p w:rsidR="001E289A" w:rsidRPr="00A73545" w:rsidRDefault="001E289A" w:rsidP="001E289A">
      <w:pPr>
        <w:spacing w:before="120" w:after="0" w:line="240" w:lineRule="auto"/>
        <w:rPr>
          <w:rFonts w:cs="Arial"/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rPr>
          <w:rFonts w:cs="Arial"/>
          <w:sz w:val="24"/>
          <w:szCs w:val="24"/>
        </w:rPr>
      </w:pPr>
    </w:p>
    <w:p w:rsidR="001E289A" w:rsidRPr="00A73545" w:rsidRDefault="001E289A" w:rsidP="001E289A">
      <w:pPr>
        <w:spacing w:before="120" w:after="0" w:line="240" w:lineRule="auto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…………………………………..                                                          ……………………………..</w:t>
      </w:r>
    </w:p>
    <w:p w:rsidR="001E289A" w:rsidRPr="00A73545" w:rsidRDefault="001E289A" w:rsidP="001E289A">
      <w:pPr>
        <w:spacing w:before="120" w:after="0" w:line="240" w:lineRule="auto"/>
        <w:jc w:val="center"/>
        <w:rPr>
          <w:rFonts w:cs="Arial"/>
          <w:sz w:val="24"/>
          <w:szCs w:val="24"/>
        </w:rPr>
      </w:pPr>
      <w:r w:rsidRPr="00A73545">
        <w:rPr>
          <w:rFonts w:cs="Arial"/>
          <w:sz w:val="24"/>
          <w:szCs w:val="24"/>
        </w:rPr>
        <w:t>Wykonawca                                                                              Zamawiający</w:t>
      </w:r>
    </w:p>
    <w:p w:rsidR="001E289A" w:rsidRPr="00A73545" w:rsidRDefault="001E289A" w:rsidP="001E289A">
      <w:pPr>
        <w:spacing w:before="120" w:after="0" w:line="240" w:lineRule="auto"/>
        <w:rPr>
          <w:sz w:val="24"/>
          <w:szCs w:val="24"/>
        </w:rPr>
      </w:pPr>
    </w:p>
    <w:p w:rsidR="001E289A" w:rsidRPr="00A73545" w:rsidRDefault="001E289A" w:rsidP="001E289A">
      <w:pPr>
        <w:suppressAutoHyphens/>
        <w:spacing w:before="120" w:after="0" w:line="240" w:lineRule="auto"/>
        <w:rPr>
          <w:rFonts w:cs="Calibri"/>
          <w:bCs/>
          <w:sz w:val="24"/>
          <w:szCs w:val="24"/>
          <w:u w:val="single"/>
          <w:lang w:eastAsia="ar-SA"/>
        </w:rPr>
      </w:pPr>
      <w:r w:rsidRPr="00A73545">
        <w:rPr>
          <w:rFonts w:cs="Calibri"/>
          <w:bCs/>
          <w:sz w:val="24"/>
          <w:szCs w:val="24"/>
          <w:u w:val="single"/>
          <w:lang w:eastAsia="ar-SA"/>
        </w:rPr>
        <w:t>Załączniki:</w:t>
      </w:r>
    </w:p>
    <w:p w:rsidR="001E289A" w:rsidRPr="00A73545" w:rsidRDefault="001E289A" w:rsidP="009341E7">
      <w:pPr>
        <w:suppressAutoHyphens/>
        <w:spacing w:before="120"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A73545">
        <w:rPr>
          <w:rFonts w:cs="Calibri"/>
          <w:bCs/>
          <w:sz w:val="24"/>
          <w:szCs w:val="24"/>
          <w:lang w:eastAsia="ar-SA"/>
        </w:rPr>
        <w:t xml:space="preserve">Nr 1 – </w:t>
      </w:r>
      <w:r w:rsidRPr="00A73545">
        <w:rPr>
          <w:rFonts w:cs="Calibri"/>
          <w:sz w:val="24"/>
          <w:szCs w:val="24"/>
          <w:lang w:eastAsia="ar-SA"/>
        </w:rPr>
        <w:t>Specyfikacja Istotnych Warunków Zamówienia (SIWZ), w tym Szczegółowy opis przedmiotu zamówienia</w:t>
      </w:r>
    </w:p>
    <w:p w:rsidR="001E289A" w:rsidRPr="00A73545" w:rsidRDefault="001E289A" w:rsidP="009341E7">
      <w:pPr>
        <w:suppressAutoHyphens/>
        <w:spacing w:before="120" w:after="0" w:line="24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73545">
        <w:rPr>
          <w:rFonts w:cs="Calibri"/>
          <w:bCs/>
          <w:sz w:val="24"/>
          <w:szCs w:val="24"/>
          <w:lang w:eastAsia="ar-SA"/>
        </w:rPr>
        <w:t>Nr 2 – Oferta Wykonawcy</w:t>
      </w:r>
    </w:p>
    <w:p w:rsidR="001E289A" w:rsidRDefault="001E289A" w:rsidP="001E289A">
      <w:pPr>
        <w:pStyle w:val="Nagwek1"/>
        <w:tabs>
          <w:tab w:val="left" w:pos="708"/>
        </w:tabs>
        <w:spacing w:before="0" w:after="0"/>
        <w:jc w:val="both"/>
        <w:rPr>
          <w:rFonts w:ascii="Calibri" w:hAnsi="Calibri"/>
          <w:sz w:val="24"/>
          <w:szCs w:val="24"/>
        </w:rPr>
      </w:pPr>
    </w:p>
    <w:p w:rsidR="001E289A" w:rsidRDefault="001E289A" w:rsidP="000D4991">
      <w:pPr>
        <w:pStyle w:val="Nagwek1"/>
        <w:tabs>
          <w:tab w:val="left" w:pos="708"/>
        </w:tabs>
        <w:spacing w:before="0" w:after="0"/>
        <w:jc w:val="center"/>
        <w:rPr>
          <w:rFonts w:ascii="Calibri" w:hAnsi="Calibri"/>
          <w:sz w:val="24"/>
          <w:szCs w:val="24"/>
        </w:rPr>
      </w:pPr>
    </w:p>
    <w:p w:rsidR="001E289A" w:rsidRDefault="001E289A" w:rsidP="000D4991">
      <w:pPr>
        <w:pStyle w:val="Nagwek1"/>
        <w:tabs>
          <w:tab w:val="left" w:pos="708"/>
        </w:tabs>
        <w:spacing w:before="0" w:after="0"/>
        <w:jc w:val="center"/>
        <w:rPr>
          <w:rFonts w:ascii="Calibri" w:hAnsi="Calibri"/>
          <w:sz w:val="24"/>
          <w:szCs w:val="24"/>
        </w:rPr>
      </w:pPr>
    </w:p>
    <w:bookmarkEnd w:id="46"/>
    <w:p w:rsidR="0044151C" w:rsidRDefault="0044151C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E83F18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AE6FA5" w:rsidRDefault="00AE6FA5" w:rsidP="00AE6FA5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AE6FA5" w:rsidRPr="00AE6FA5" w:rsidRDefault="00AE6FA5" w:rsidP="005D06C6">
      <w:pPr>
        <w:pStyle w:val="Nagwek2"/>
        <w:jc w:val="right"/>
      </w:pPr>
      <w:bookmarkStart w:id="47" w:name="_Toc375216376"/>
      <w:r w:rsidRPr="00AE6FA5">
        <w:lastRenderedPageBreak/>
        <w:t>Załącznik nr 3</w:t>
      </w:r>
      <w:r w:rsidR="005D06C6">
        <w:t>b</w:t>
      </w:r>
      <w:r w:rsidRPr="00AE6FA5">
        <w:t xml:space="preserve"> Wzór umowy dla Części nr </w:t>
      </w:r>
      <w:r>
        <w:t>2</w:t>
      </w:r>
      <w:bookmarkEnd w:id="47"/>
    </w:p>
    <w:p w:rsidR="00AE6FA5" w:rsidRPr="00AE6FA5" w:rsidRDefault="00AE6FA5" w:rsidP="00AE6FA5">
      <w:pPr>
        <w:spacing w:before="120" w:after="0" w:line="240" w:lineRule="auto"/>
        <w:outlineLvl w:val="0"/>
        <w:rPr>
          <w:b/>
          <w:bCs/>
          <w:kern w:val="28"/>
          <w:sz w:val="24"/>
          <w:szCs w:val="24"/>
        </w:rPr>
      </w:pPr>
    </w:p>
    <w:p w:rsidR="00AE6FA5" w:rsidRPr="00AE6FA5" w:rsidRDefault="00AE6FA5" w:rsidP="00AE6FA5">
      <w:pPr>
        <w:jc w:val="center"/>
        <w:rPr>
          <w:b/>
          <w:sz w:val="24"/>
          <w:szCs w:val="24"/>
        </w:rPr>
      </w:pPr>
      <w:r w:rsidRPr="00AE6FA5">
        <w:rPr>
          <w:b/>
          <w:sz w:val="24"/>
          <w:szCs w:val="24"/>
        </w:rPr>
        <w:t>wzór</w:t>
      </w:r>
    </w:p>
    <w:p w:rsidR="00AE6FA5" w:rsidRPr="00AE6FA5" w:rsidRDefault="00AE6FA5" w:rsidP="00AE6FA5">
      <w:pPr>
        <w:jc w:val="center"/>
        <w:rPr>
          <w:b/>
          <w:sz w:val="24"/>
          <w:szCs w:val="24"/>
        </w:rPr>
      </w:pPr>
    </w:p>
    <w:p w:rsidR="00AE6FA5" w:rsidRPr="00AE6FA5" w:rsidRDefault="00AE6FA5" w:rsidP="00AE6FA5">
      <w:pPr>
        <w:jc w:val="center"/>
        <w:rPr>
          <w:b/>
          <w:sz w:val="24"/>
          <w:szCs w:val="24"/>
        </w:rPr>
      </w:pPr>
      <w:r w:rsidRPr="00AE6FA5">
        <w:rPr>
          <w:b/>
          <w:sz w:val="24"/>
          <w:szCs w:val="24"/>
        </w:rPr>
        <w:t>UMOWA nr ……………………………. („Umowa”)</w:t>
      </w:r>
    </w:p>
    <w:p w:rsidR="00AE6FA5" w:rsidRPr="00AE6FA5" w:rsidRDefault="00AE6FA5" w:rsidP="00AE6FA5"/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 xml:space="preserve">zawarta w dniu </w:t>
      </w:r>
      <w:r w:rsidRPr="00AE6FA5">
        <w:rPr>
          <w:rFonts w:cs="Arial"/>
          <w:b/>
          <w:sz w:val="24"/>
          <w:szCs w:val="24"/>
        </w:rPr>
        <w:t>................. 2013 r.</w:t>
      </w:r>
      <w:r w:rsidRPr="00AE6FA5">
        <w:rPr>
          <w:rFonts w:cs="Arial"/>
          <w:sz w:val="24"/>
          <w:szCs w:val="24"/>
        </w:rPr>
        <w:t xml:space="preserve"> w Krakowie pomiędzy: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Krajową Szkołą Sądownictwa i Prokuratury z siedzibą w Krakowie przy ul. Przy Rondzie 5 REGON: 140580428, NIP: 7010027949 reprezentowaną przez: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AE6FA5" w:rsidRPr="00AE6FA5" w:rsidRDefault="00AE6FA5" w:rsidP="00AE6FA5">
      <w:pPr>
        <w:autoSpaceDE w:val="0"/>
        <w:autoSpaceDN w:val="0"/>
        <w:adjustRightInd w:val="0"/>
        <w:spacing w:before="120" w:after="0" w:line="240" w:lineRule="auto"/>
        <w:rPr>
          <w:color w:val="000000"/>
          <w:sz w:val="24"/>
          <w:szCs w:val="24"/>
        </w:rPr>
      </w:pPr>
      <w:r w:rsidRPr="00AE6FA5">
        <w:rPr>
          <w:color w:val="000000"/>
          <w:sz w:val="24"/>
          <w:szCs w:val="24"/>
        </w:rPr>
        <w:t>Leszka Pietraszkę – Dyrektora Krajowej Szkoły Sądownictwa i Prokuratury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zwaną dalej „</w:t>
      </w:r>
      <w:r w:rsidRPr="00AE6FA5">
        <w:rPr>
          <w:rFonts w:cs="Arial"/>
          <w:b/>
          <w:sz w:val="24"/>
          <w:szCs w:val="24"/>
        </w:rPr>
        <w:t>Zamawiającym</w:t>
      </w:r>
      <w:r w:rsidRPr="00AE6FA5">
        <w:rPr>
          <w:rFonts w:cs="Arial"/>
          <w:sz w:val="24"/>
          <w:szCs w:val="24"/>
        </w:rPr>
        <w:t>”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a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 xml:space="preserve">........................... zarejestrowaną w rejestrze przedsiębiorców prowadzonym przez Sąd Rejonowy w .... ... Wydział ................ pod nr KRS ................................, posiadająca REGON ......................., NIP: ................................,  reprezentowaną przez: 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AE6FA5" w:rsidRPr="00AE6FA5" w:rsidRDefault="00AE6FA5" w:rsidP="00AE6FA5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AE6FA5">
        <w:rPr>
          <w:rFonts w:eastAsia="Times New Roman" w:cs="Arial"/>
          <w:sz w:val="24"/>
          <w:szCs w:val="24"/>
          <w:lang w:eastAsia="de-DE"/>
        </w:rPr>
        <w:t>......................................... – .........................................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</w:p>
    <w:p w:rsidR="00AE6FA5" w:rsidRPr="00AE6FA5" w:rsidRDefault="00AE6FA5" w:rsidP="00AE6FA5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AE6FA5">
        <w:rPr>
          <w:rFonts w:eastAsia="Times New Roman" w:cs="Arial"/>
          <w:sz w:val="24"/>
          <w:szCs w:val="24"/>
          <w:lang w:eastAsia="de-DE"/>
        </w:rPr>
        <w:t>zwaną dalej „</w:t>
      </w:r>
      <w:r w:rsidRPr="00AE6FA5">
        <w:rPr>
          <w:rFonts w:eastAsia="Times New Roman" w:cs="Arial"/>
          <w:b/>
          <w:sz w:val="24"/>
          <w:szCs w:val="24"/>
          <w:lang w:eastAsia="de-DE"/>
        </w:rPr>
        <w:t>Wykonawcą</w:t>
      </w:r>
      <w:r w:rsidRPr="00AE6FA5">
        <w:rPr>
          <w:rFonts w:eastAsia="Times New Roman" w:cs="Arial"/>
          <w:sz w:val="24"/>
          <w:szCs w:val="24"/>
          <w:lang w:eastAsia="de-DE"/>
        </w:rPr>
        <w:t>”.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AE6FA5" w:rsidRPr="00AE6FA5" w:rsidRDefault="00AE6FA5" w:rsidP="00AE6FA5">
      <w:pPr>
        <w:suppressAutoHyphens/>
        <w:autoSpaceDE w:val="0"/>
        <w:spacing w:before="120"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ar-SA"/>
        </w:rPr>
      </w:pPr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 xml:space="preserve">Po dokonaniu wyboru oferty w Części nr </w:t>
      </w:r>
      <w:r>
        <w:rPr>
          <w:rFonts w:eastAsia="Times New Roman" w:cs="Courier New"/>
          <w:color w:val="000000"/>
          <w:sz w:val="24"/>
          <w:szCs w:val="24"/>
          <w:lang w:eastAsia="ar-SA"/>
        </w:rPr>
        <w:t>2</w:t>
      </w:r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 xml:space="preserve"> w postępowaniu o udzielenie zamówienia publicznego (nr postępowania: </w:t>
      </w:r>
      <w:r w:rsidR="002478DE">
        <w:rPr>
          <w:rFonts w:eastAsia="Times New Roman" w:cs="Courier New"/>
          <w:color w:val="000000"/>
          <w:sz w:val="24"/>
          <w:szCs w:val="24"/>
          <w:lang w:eastAsia="ar-SA"/>
        </w:rPr>
        <w:t>37</w:t>
      </w:r>
      <w:r w:rsidRPr="00420B90">
        <w:rPr>
          <w:rFonts w:eastAsia="Times New Roman" w:cs="Courier New"/>
          <w:color w:val="000000"/>
          <w:sz w:val="24"/>
          <w:szCs w:val="24"/>
          <w:lang w:eastAsia="ar-SA"/>
        </w:rPr>
        <w:t>/</w:t>
      </w:r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 xml:space="preserve">2013) prowadzonego w trybie przetargu nieograniczonego  na świadczenie usług cateringowych i restauracyjnych wraz z wynajmem sali bankietowej (restauracyjnej) w ramach Projektu pt. „PWP Edukacja w dziedzinie zarządzania czasem i kosztami postępowań sądowych - </w:t>
      </w:r>
      <w:proofErr w:type="spellStart"/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>case</w:t>
      </w:r>
      <w:proofErr w:type="spellEnd"/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 xml:space="preserve"> management, współfinansowanego przez Unię Europejską w ramach Programu Operacyjnego Kapitał Ludzki  2007- 2013 Priorytet V „ Dobre rządzenie”, działanie 5.3 „Wsparcie na rzecz Strategii Lizbońskiej” </w:t>
      </w:r>
      <w:r w:rsidRPr="00AE6FA5">
        <w:rPr>
          <w:rFonts w:eastAsia="Times New Roman" w:cs="Courier New"/>
          <w:bCs/>
          <w:sz w:val="24"/>
          <w:szCs w:val="24"/>
          <w:lang w:eastAsia="ar-SA"/>
        </w:rPr>
        <w:t>(„</w:t>
      </w:r>
      <w:r w:rsidRPr="00AE6FA5">
        <w:rPr>
          <w:rFonts w:eastAsia="Times New Roman" w:cs="Courier New"/>
          <w:b/>
          <w:bCs/>
          <w:sz w:val="24"/>
          <w:szCs w:val="24"/>
          <w:lang w:eastAsia="ar-SA"/>
        </w:rPr>
        <w:t>Projekt</w:t>
      </w:r>
      <w:r w:rsidRPr="00AE6FA5">
        <w:rPr>
          <w:rFonts w:eastAsia="Times New Roman" w:cs="Courier New"/>
          <w:bCs/>
          <w:sz w:val="24"/>
          <w:szCs w:val="24"/>
          <w:lang w:eastAsia="ar-SA"/>
        </w:rPr>
        <w:t xml:space="preserve">”), </w:t>
      </w:r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>zosta</w:t>
      </w:r>
      <w:r w:rsidRPr="00AE6FA5">
        <w:rPr>
          <w:rFonts w:eastAsia="Times New Roman" w:cs="Courier New"/>
          <w:sz w:val="24"/>
          <w:szCs w:val="24"/>
          <w:lang w:eastAsia="ar-SA"/>
        </w:rPr>
        <w:t>ła</w:t>
      </w:r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 xml:space="preserve"> zawarta Umowa następującej treści:</w:t>
      </w:r>
    </w:p>
    <w:p w:rsidR="00AE6FA5" w:rsidRPr="00AE6FA5" w:rsidRDefault="00AE6FA5" w:rsidP="00AE6FA5">
      <w:pPr>
        <w:spacing w:before="120" w:after="0" w:line="240" w:lineRule="auto"/>
        <w:rPr>
          <w:rFonts w:cs="Arial"/>
          <w:b/>
          <w:bCs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lastRenderedPageBreak/>
        <w:t>§ 1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Przedmiot Umowy</w:t>
      </w:r>
    </w:p>
    <w:p w:rsidR="00AE6FA5" w:rsidRPr="00AE6FA5" w:rsidRDefault="00AE6FA5" w:rsidP="00934BEE">
      <w:pPr>
        <w:numPr>
          <w:ilvl w:val="0"/>
          <w:numId w:val="58"/>
        </w:numPr>
        <w:spacing w:before="120"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 w:rsidRPr="00AE6FA5">
        <w:rPr>
          <w:sz w:val="24"/>
          <w:szCs w:val="24"/>
        </w:rPr>
        <w:t>Przedmiotem Umowy jest świadczenie usług restauracyjnych</w:t>
      </w:r>
      <w:r w:rsidR="0025384C">
        <w:rPr>
          <w:sz w:val="24"/>
          <w:szCs w:val="24"/>
        </w:rPr>
        <w:t xml:space="preserve"> (lub cateringowych)</w:t>
      </w:r>
      <w:r w:rsidRPr="00AE6FA5">
        <w:rPr>
          <w:sz w:val="24"/>
          <w:szCs w:val="24"/>
        </w:rPr>
        <w:t xml:space="preserve"> wraz z wynajmem sali bankietowej (lub restauracyjnej) w związku z realizacją przez Krajową Szkołę Sądownictwa i Prokuratury dwudniowych konferencji </w:t>
      </w:r>
      <w:r w:rsidR="00AA56D5" w:rsidRPr="00AA56D5">
        <w:rPr>
          <w:sz w:val="24"/>
          <w:szCs w:val="24"/>
        </w:rPr>
        <w:t xml:space="preserve">w ramach Projektu pt. „PWP Edukacja w dziedzinie zarządzania czasem i kosztami postępowań sądowych - </w:t>
      </w:r>
      <w:proofErr w:type="spellStart"/>
      <w:r w:rsidR="00AA56D5" w:rsidRPr="00AA56D5">
        <w:rPr>
          <w:sz w:val="24"/>
          <w:szCs w:val="24"/>
        </w:rPr>
        <w:t>case</w:t>
      </w:r>
      <w:proofErr w:type="spellEnd"/>
      <w:r w:rsidR="00AA56D5" w:rsidRPr="00AA56D5">
        <w:rPr>
          <w:sz w:val="24"/>
          <w:szCs w:val="24"/>
        </w:rPr>
        <w:t xml:space="preserve"> management” współfinansowanego z Eur</w:t>
      </w:r>
      <w:r w:rsidR="00AA56D5">
        <w:rPr>
          <w:sz w:val="24"/>
          <w:szCs w:val="24"/>
        </w:rPr>
        <w:t xml:space="preserve">opejskiego Funduszu Społecznego </w:t>
      </w:r>
      <w:r w:rsidRPr="00AE6FA5">
        <w:rPr>
          <w:sz w:val="24"/>
          <w:szCs w:val="24"/>
        </w:rPr>
        <w:t>(dalej „Konferencje”)</w:t>
      </w:r>
      <w:r>
        <w:rPr>
          <w:sz w:val="24"/>
          <w:szCs w:val="24"/>
        </w:rPr>
        <w:t>;</w:t>
      </w:r>
    </w:p>
    <w:p w:rsidR="00AE6FA5" w:rsidRPr="003D78C7" w:rsidRDefault="00AE6FA5" w:rsidP="00934BEE">
      <w:pPr>
        <w:numPr>
          <w:ilvl w:val="0"/>
          <w:numId w:val="58"/>
        </w:numPr>
        <w:spacing w:before="120"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 w:rsidRPr="00AE6FA5">
        <w:rPr>
          <w:rFonts w:cs="Arial"/>
          <w:sz w:val="24"/>
          <w:szCs w:val="24"/>
        </w:rPr>
        <w:t xml:space="preserve">Wykonawca realizować będzie zamówienie zgodnie z warunkami zawartymi w Umowie, specyfikacji istotnych warunków zamówienia wraz załącznikami, w </w:t>
      </w:r>
      <w:r w:rsidR="00A81BA0">
        <w:rPr>
          <w:rFonts w:cs="Arial"/>
          <w:sz w:val="24"/>
          <w:szCs w:val="24"/>
        </w:rPr>
        <w:t>S</w:t>
      </w:r>
      <w:r w:rsidRPr="00AE6FA5">
        <w:rPr>
          <w:rFonts w:cs="Arial"/>
          <w:sz w:val="24"/>
          <w:szCs w:val="24"/>
        </w:rPr>
        <w:t xml:space="preserve">zczegółowym </w:t>
      </w:r>
      <w:r w:rsidR="00A81BA0">
        <w:rPr>
          <w:rFonts w:cs="Arial"/>
          <w:sz w:val="24"/>
          <w:szCs w:val="24"/>
        </w:rPr>
        <w:t>O</w:t>
      </w:r>
      <w:r w:rsidRPr="00AE6FA5">
        <w:rPr>
          <w:rFonts w:cs="Arial"/>
          <w:sz w:val="24"/>
          <w:szCs w:val="24"/>
        </w:rPr>
        <w:t xml:space="preserve">pisie </w:t>
      </w:r>
      <w:r w:rsidR="00A81BA0">
        <w:rPr>
          <w:rFonts w:cs="Arial"/>
          <w:sz w:val="24"/>
          <w:szCs w:val="24"/>
        </w:rPr>
        <w:t>P</w:t>
      </w:r>
      <w:r w:rsidRPr="00AE6FA5">
        <w:rPr>
          <w:rFonts w:cs="Arial"/>
          <w:sz w:val="24"/>
          <w:szCs w:val="24"/>
        </w:rPr>
        <w:t xml:space="preserve">rzedmiotu </w:t>
      </w:r>
      <w:r w:rsidR="00A81BA0">
        <w:rPr>
          <w:rFonts w:cs="Arial"/>
          <w:sz w:val="24"/>
          <w:szCs w:val="24"/>
        </w:rPr>
        <w:t>Z</w:t>
      </w:r>
      <w:r w:rsidRPr="00AE6FA5">
        <w:rPr>
          <w:rFonts w:cs="Arial"/>
          <w:sz w:val="24"/>
          <w:szCs w:val="24"/>
        </w:rPr>
        <w:t>amówienia - załącznik nr 1 do Umowy dla uczestników Konferencji;</w:t>
      </w:r>
    </w:p>
    <w:p w:rsidR="003D78C7" w:rsidRPr="000F4012" w:rsidRDefault="003D78C7" w:rsidP="00934BEE">
      <w:pPr>
        <w:numPr>
          <w:ilvl w:val="0"/>
          <w:numId w:val="58"/>
        </w:numPr>
        <w:spacing w:before="120" w:after="0" w:line="240" w:lineRule="auto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0F4012">
        <w:rPr>
          <w:rFonts w:asciiTheme="minorHAnsi" w:hAnsiTheme="minorHAnsi" w:cs="Arial"/>
          <w:sz w:val="24"/>
          <w:szCs w:val="24"/>
        </w:rPr>
        <w:t xml:space="preserve">Usługi </w:t>
      </w:r>
      <w:r w:rsidR="00B54566">
        <w:rPr>
          <w:rFonts w:asciiTheme="minorHAnsi" w:hAnsiTheme="minorHAnsi" w:cs="Arial"/>
          <w:sz w:val="24"/>
          <w:szCs w:val="24"/>
        </w:rPr>
        <w:t xml:space="preserve">restauracyjne (lub </w:t>
      </w:r>
      <w:r w:rsidRPr="000F4012">
        <w:rPr>
          <w:rFonts w:asciiTheme="minorHAnsi" w:hAnsiTheme="minorHAnsi" w:cs="Arial"/>
          <w:sz w:val="24"/>
          <w:szCs w:val="24"/>
        </w:rPr>
        <w:t>cateringowe</w:t>
      </w:r>
      <w:r w:rsidR="00B54566">
        <w:rPr>
          <w:rFonts w:asciiTheme="minorHAnsi" w:hAnsiTheme="minorHAnsi" w:cs="Arial"/>
          <w:sz w:val="24"/>
          <w:szCs w:val="24"/>
        </w:rPr>
        <w:t>)</w:t>
      </w:r>
      <w:r w:rsidRPr="000F4012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będące przedmiotem Umowy </w:t>
      </w:r>
      <w:r w:rsidRPr="000F4012">
        <w:rPr>
          <w:rFonts w:asciiTheme="minorHAnsi" w:hAnsiTheme="minorHAnsi" w:cs="Arial"/>
          <w:sz w:val="24"/>
          <w:szCs w:val="24"/>
        </w:rPr>
        <w:t>poza dostarczeniem posiłków szczegółowo opisanych w załączniku nr 1 do Umowy obejmują</w:t>
      </w:r>
      <w:r w:rsidR="00925AE2">
        <w:rPr>
          <w:rFonts w:asciiTheme="minorHAnsi" w:hAnsiTheme="minorHAnsi" w:cs="Arial"/>
          <w:sz w:val="24"/>
          <w:szCs w:val="24"/>
        </w:rPr>
        <w:t xml:space="preserve"> m.in.</w:t>
      </w:r>
      <w:r w:rsidRPr="000F4012">
        <w:rPr>
          <w:rFonts w:asciiTheme="minorHAnsi" w:hAnsiTheme="minorHAnsi" w:cs="Arial"/>
          <w:sz w:val="24"/>
          <w:szCs w:val="24"/>
        </w:rPr>
        <w:t>:</w:t>
      </w:r>
    </w:p>
    <w:p w:rsidR="00925AE2" w:rsidRPr="00925AE2" w:rsidRDefault="00925AE2" w:rsidP="00934BEE">
      <w:pPr>
        <w:numPr>
          <w:ilvl w:val="0"/>
          <w:numId w:val="74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zapewnienie w miejscu wydarzenia niezbędnych do organizacji posiłków naczyń i nakryć stołów, zgodnie z poniższymi wytycznymi:</w:t>
      </w:r>
    </w:p>
    <w:p w:rsidR="00925AE2" w:rsidRPr="00925AE2" w:rsidRDefault="00925AE2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do serwowania posiłków wykonawca nie będzie używał naczyń jednorazowych;</w:t>
      </w:r>
    </w:p>
    <w:p w:rsidR="00925AE2" w:rsidRPr="00925AE2" w:rsidRDefault="00925AE2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ceramika: tylko porcelana, z wyłączeniem innych materiałów, jak kamionka, fajans, plastik; wyłącznie biała, dopuszczalne delikatne wzory;</w:t>
      </w:r>
    </w:p>
    <w:p w:rsidR="00925AE2" w:rsidRPr="00925AE2" w:rsidRDefault="00925AE2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szkło (szklanki, kieliszki do wody, lampki do wina białego i czerwonego): szkło sodowe lub kryształowe, wyłącznie przezroczyste i bezbarwne, bez kalkomanii, nadruków lub dekorów;</w:t>
      </w:r>
    </w:p>
    <w:p w:rsidR="00925AE2" w:rsidRPr="00925AE2" w:rsidRDefault="00925AE2" w:rsidP="00934BEE">
      <w:pPr>
        <w:numPr>
          <w:ilvl w:val="0"/>
          <w:numId w:val="53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tkaniny stołowe: biała bawełna, dopuszczalne delikatne wzory, serwetki;</w:t>
      </w:r>
    </w:p>
    <w:p w:rsidR="00925AE2" w:rsidRPr="00925AE2" w:rsidRDefault="00925AE2" w:rsidP="00934BEE">
      <w:pPr>
        <w:numPr>
          <w:ilvl w:val="0"/>
          <w:numId w:val="74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zapewnienie na miejscu usługi obsługi technicznej w zakresie przygotowania, a następnie uprzątnięcia i wywiezienia śmieci pozostałych po posiłkach,</w:t>
      </w:r>
    </w:p>
    <w:p w:rsidR="00925AE2" w:rsidRPr="00925AE2" w:rsidRDefault="00925AE2" w:rsidP="00934BEE">
      <w:pPr>
        <w:numPr>
          <w:ilvl w:val="0"/>
          <w:numId w:val="74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zapewnienie obsługi kelnerskiej w trakcie trwania kolacji,</w:t>
      </w:r>
    </w:p>
    <w:p w:rsidR="00925AE2" w:rsidRPr="00925AE2" w:rsidRDefault="00925AE2" w:rsidP="00934BEE">
      <w:pPr>
        <w:numPr>
          <w:ilvl w:val="0"/>
          <w:numId w:val="74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zapewnienie okrągłych stołów nakrytych obrusami wraz z miejscami siedzącymi nakrytymi pokrowcami. Użyte obrusy muszą być bezwzględnie czyste i nieuszkodzone. Stoły wraz z całą zastawą muszą być przygotowane dla mniej niż 6 osób i nie więcej niż 8 osób,</w:t>
      </w:r>
    </w:p>
    <w:p w:rsidR="003D78C7" w:rsidRPr="00925AE2" w:rsidRDefault="00925AE2" w:rsidP="00934BEE">
      <w:pPr>
        <w:numPr>
          <w:ilvl w:val="0"/>
          <w:numId w:val="74"/>
        </w:numPr>
        <w:spacing w:after="0"/>
        <w:jc w:val="both"/>
        <w:rPr>
          <w:sz w:val="24"/>
          <w:szCs w:val="24"/>
        </w:rPr>
      </w:pPr>
      <w:r w:rsidRPr="00925AE2">
        <w:rPr>
          <w:sz w:val="24"/>
          <w:szCs w:val="24"/>
        </w:rPr>
        <w:t>zapewnienie na każdym stole dekoracji florystycznej z kwiatów ciętych. Dekoracja powinna być estetyczna i nieograniczająca kontaktu wzrokowego z osobami siedzącymi naprzeciw siebie.</w:t>
      </w:r>
    </w:p>
    <w:p w:rsidR="00AE6FA5" w:rsidRPr="00AE6FA5" w:rsidRDefault="00AE6FA5" w:rsidP="00934BEE">
      <w:pPr>
        <w:numPr>
          <w:ilvl w:val="0"/>
          <w:numId w:val="58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AE6FA5">
        <w:rPr>
          <w:sz w:val="24"/>
          <w:szCs w:val="24"/>
        </w:rPr>
        <w:t xml:space="preserve">Szczegółowy opis i zakres przedmiotu Umowy, określony został w załączniku nr </w:t>
      </w:r>
      <w:r w:rsidRPr="00AE6FA5">
        <w:rPr>
          <w:rFonts w:cs="Arial"/>
          <w:sz w:val="24"/>
          <w:szCs w:val="24"/>
        </w:rPr>
        <w:t>1</w:t>
      </w:r>
      <w:r>
        <w:rPr>
          <w:sz w:val="24"/>
          <w:szCs w:val="24"/>
        </w:rPr>
        <w:t xml:space="preserve"> do Umowy;</w:t>
      </w:r>
    </w:p>
    <w:p w:rsidR="003D78C7" w:rsidRPr="003D78C7" w:rsidRDefault="00AE6FA5" w:rsidP="00934BEE">
      <w:pPr>
        <w:numPr>
          <w:ilvl w:val="0"/>
          <w:numId w:val="58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AE6FA5">
        <w:rPr>
          <w:rFonts w:cs="Arial"/>
          <w:sz w:val="24"/>
          <w:szCs w:val="24"/>
        </w:rPr>
        <w:t>Miejsce</w:t>
      </w:r>
      <w:r w:rsidR="003D78C7">
        <w:rPr>
          <w:rFonts w:cs="Arial"/>
          <w:sz w:val="24"/>
          <w:szCs w:val="24"/>
        </w:rPr>
        <w:t xml:space="preserve">, </w:t>
      </w:r>
      <w:r w:rsidRPr="00AE6FA5">
        <w:rPr>
          <w:rFonts w:cs="Arial"/>
          <w:sz w:val="24"/>
          <w:szCs w:val="24"/>
        </w:rPr>
        <w:t xml:space="preserve">termin </w:t>
      </w:r>
      <w:r w:rsidR="003D78C7">
        <w:rPr>
          <w:rFonts w:cs="Arial"/>
          <w:sz w:val="24"/>
          <w:szCs w:val="24"/>
        </w:rPr>
        <w:t>oraz przewidywana liczba uczestników Konferencji</w:t>
      </w:r>
      <w:r w:rsidRPr="00AE6FA5">
        <w:rPr>
          <w:rFonts w:cs="Arial"/>
          <w:sz w:val="24"/>
          <w:szCs w:val="24"/>
        </w:rPr>
        <w:t xml:space="preserve"> określone zostały w załączniku nr 1  do Umowy.</w:t>
      </w:r>
    </w:p>
    <w:p w:rsidR="003D78C7" w:rsidRPr="00316A8E" w:rsidRDefault="00AE6FA5" w:rsidP="00934BEE">
      <w:pPr>
        <w:numPr>
          <w:ilvl w:val="0"/>
          <w:numId w:val="58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AE6FA5">
        <w:rPr>
          <w:rFonts w:cs="Arial"/>
          <w:sz w:val="24"/>
          <w:szCs w:val="24"/>
        </w:rPr>
        <w:lastRenderedPageBreak/>
        <w:t xml:space="preserve"> </w:t>
      </w:r>
      <w:r w:rsidR="003D78C7">
        <w:rPr>
          <w:rFonts w:cs="Arial"/>
          <w:sz w:val="24"/>
          <w:szCs w:val="24"/>
        </w:rPr>
        <w:t>Zamawiający przewiduje możliwość zmiany terminu każdej z Konferencji, z zastrzeżeniem, że miejscem każdej z Konferencji będzie Warszawa.</w:t>
      </w:r>
    </w:p>
    <w:p w:rsidR="003D78C7" w:rsidRPr="00D25B6D" w:rsidRDefault="003D78C7" w:rsidP="00934BEE">
      <w:pPr>
        <w:numPr>
          <w:ilvl w:val="0"/>
          <w:numId w:val="58"/>
        </w:numPr>
        <w:spacing w:before="120" w:after="0" w:line="240" w:lineRule="auto"/>
        <w:jc w:val="both"/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Zamawiający przewiduje możliwość zmiany liczby uczestników każdej z Konferencji, z zastrzeżeniem, że finalna liczba uczestników może być mniejsza maksymalnie do 20 % w odniesieniu do każdej z Konferencji. </w:t>
      </w:r>
      <w:r w:rsidRPr="00D25B6D">
        <w:rPr>
          <w:rFonts w:cs="Arial"/>
          <w:sz w:val="24"/>
          <w:szCs w:val="24"/>
        </w:rPr>
        <w:t xml:space="preserve">  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§ 2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Sposób realizacji Umowy</w:t>
      </w:r>
    </w:p>
    <w:p w:rsidR="00AE6FA5" w:rsidRPr="00AE6FA5" w:rsidRDefault="00AE6FA5" w:rsidP="00934BEE">
      <w:pPr>
        <w:widowControl w:val="0"/>
        <w:numPr>
          <w:ilvl w:val="0"/>
          <w:numId w:val="72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AE6FA5">
        <w:rPr>
          <w:rFonts w:eastAsia="Times New Roman"/>
          <w:sz w:val="24"/>
          <w:szCs w:val="24"/>
          <w:lang w:eastAsia="ar-SA"/>
        </w:rPr>
        <w:t>Zamawiają</w:t>
      </w:r>
      <w:r w:rsidR="002B2120">
        <w:rPr>
          <w:rFonts w:eastAsia="Times New Roman"/>
          <w:sz w:val="24"/>
          <w:szCs w:val="24"/>
          <w:lang w:eastAsia="ar-SA"/>
        </w:rPr>
        <w:t>cy w terminie nie krótszym niż 5</w:t>
      </w:r>
      <w:r w:rsidRPr="00AE6FA5">
        <w:rPr>
          <w:rFonts w:eastAsia="Times New Roman"/>
          <w:sz w:val="24"/>
          <w:szCs w:val="24"/>
          <w:lang w:eastAsia="ar-SA"/>
        </w:rPr>
        <w:t xml:space="preserve"> dni przed datą </w:t>
      </w:r>
      <w:r w:rsidR="00C8145E">
        <w:rPr>
          <w:rFonts w:eastAsia="Times New Roman"/>
          <w:sz w:val="24"/>
          <w:szCs w:val="24"/>
          <w:lang w:eastAsia="ar-SA"/>
        </w:rPr>
        <w:t>Konferencji</w:t>
      </w:r>
      <w:r w:rsidRPr="00AE6FA5">
        <w:rPr>
          <w:rFonts w:eastAsia="Times New Roman"/>
          <w:sz w:val="24"/>
          <w:szCs w:val="24"/>
          <w:lang w:eastAsia="ar-SA"/>
        </w:rPr>
        <w:t>, poinformuje wykonawcę w formie elektronicznej lub pisemnej o</w:t>
      </w:r>
      <w:r w:rsidR="009F6013">
        <w:rPr>
          <w:rFonts w:eastAsia="Times New Roman"/>
          <w:sz w:val="24"/>
          <w:szCs w:val="24"/>
          <w:lang w:eastAsia="ar-SA"/>
        </w:rPr>
        <w:t>:</w:t>
      </w:r>
    </w:p>
    <w:p w:rsidR="00AE6FA5" w:rsidRPr="00AE6FA5" w:rsidRDefault="00AE6FA5" w:rsidP="00934BEE">
      <w:pPr>
        <w:widowControl w:val="0"/>
        <w:numPr>
          <w:ilvl w:val="0"/>
          <w:numId w:val="59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AE6FA5">
        <w:rPr>
          <w:rFonts w:eastAsia="Times New Roman"/>
          <w:sz w:val="24"/>
          <w:szCs w:val="24"/>
          <w:lang w:eastAsia="ar-SA"/>
        </w:rPr>
        <w:t>dacie i miejscu Konferencji;</w:t>
      </w:r>
    </w:p>
    <w:p w:rsidR="00AE6FA5" w:rsidRPr="00AE6FA5" w:rsidRDefault="0025384C" w:rsidP="00934BEE">
      <w:pPr>
        <w:widowControl w:val="0"/>
        <w:numPr>
          <w:ilvl w:val="0"/>
          <w:numId w:val="59"/>
        </w:numPr>
        <w:suppressAutoHyphens/>
        <w:spacing w:after="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liczba uczestników - </w:t>
      </w:r>
      <w:r w:rsidR="00AE6FA5">
        <w:rPr>
          <w:rFonts w:eastAsia="Times New Roman"/>
          <w:sz w:val="24"/>
          <w:szCs w:val="24"/>
          <w:lang w:eastAsia="ar-SA"/>
        </w:rPr>
        <w:t>liczbie kolacji</w:t>
      </w:r>
      <w:r>
        <w:rPr>
          <w:rFonts w:eastAsia="Times New Roman"/>
          <w:sz w:val="24"/>
          <w:szCs w:val="24"/>
          <w:lang w:eastAsia="ar-SA"/>
        </w:rPr>
        <w:t>.</w:t>
      </w:r>
    </w:p>
    <w:p w:rsidR="00AE6FA5" w:rsidRPr="00BE1060" w:rsidRDefault="00BE1060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BE1060">
        <w:rPr>
          <w:rFonts w:cs="Arial"/>
          <w:sz w:val="24"/>
          <w:szCs w:val="24"/>
        </w:rPr>
        <w:t xml:space="preserve">W terminie </w:t>
      </w:r>
      <w:r w:rsidR="00C42985">
        <w:rPr>
          <w:rFonts w:cs="Arial"/>
          <w:sz w:val="24"/>
          <w:szCs w:val="24"/>
        </w:rPr>
        <w:t>5</w:t>
      </w:r>
      <w:r w:rsidRPr="00BE1060">
        <w:rPr>
          <w:rFonts w:cs="Arial"/>
          <w:sz w:val="24"/>
          <w:szCs w:val="24"/>
        </w:rPr>
        <w:t xml:space="preserve"> dni przed datą </w:t>
      </w:r>
      <w:r w:rsidR="00C8145E">
        <w:rPr>
          <w:rFonts w:cs="Arial"/>
          <w:sz w:val="24"/>
          <w:szCs w:val="24"/>
        </w:rPr>
        <w:t>Konferencji</w:t>
      </w:r>
      <w:r w:rsidRPr="00BE1060">
        <w:rPr>
          <w:rFonts w:cs="Arial"/>
          <w:sz w:val="24"/>
          <w:szCs w:val="24"/>
        </w:rPr>
        <w:t xml:space="preserve"> Wykonawca przedstawi Zamawiającemu w formie elektronicznej</w:t>
      </w:r>
      <w:r w:rsidR="00C8145E">
        <w:rPr>
          <w:rFonts w:cs="Arial"/>
          <w:sz w:val="24"/>
          <w:szCs w:val="24"/>
        </w:rPr>
        <w:t xml:space="preserve"> </w:t>
      </w:r>
      <w:r w:rsidRPr="00BE1060">
        <w:rPr>
          <w:rFonts w:cs="Arial"/>
          <w:sz w:val="24"/>
          <w:szCs w:val="24"/>
        </w:rPr>
        <w:t xml:space="preserve">lub pisemnej do wyboru propozycje 3 szczegółowych zestawów menu (zgodnie z wytycznymi zawartymi w załączniku nr 1 do Umowy), z których Zamawiający wybierze jedno. </w:t>
      </w:r>
    </w:p>
    <w:p w:rsidR="00C42985" w:rsidRPr="00C42985" w:rsidRDefault="00E91111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C42985">
        <w:rPr>
          <w:sz w:val="24"/>
          <w:szCs w:val="24"/>
        </w:rPr>
        <w:t>Wykonawca zobowiązuje się do zapewnienia sali bankietowej (restauracyjnej), spełniającej wymagania określone w Szczegółowym Opisie Przedmiotu Zamówienia, stanowiącym Załącznik nr 1 do Umowy</w:t>
      </w:r>
      <w:r w:rsidR="00C42985" w:rsidRPr="00C42985">
        <w:rPr>
          <w:sz w:val="24"/>
          <w:szCs w:val="24"/>
        </w:rPr>
        <w:t>.</w:t>
      </w:r>
    </w:p>
    <w:p w:rsidR="00C42985" w:rsidRPr="00C42985" w:rsidRDefault="00C42985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C42985">
        <w:rPr>
          <w:sz w:val="24"/>
          <w:szCs w:val="24"/>
        </w:rPr>
        <w:t>Szczegółowe dane teleadresowe</w:t>
      </w:r>
      <w:r w:rsidR="008C3784" w:rsidRPr="00C42985">
        <w:rPr>
          <w:sz w:val="24"/>
          <w:szCs w:val="24"/>
        </w:rPr>
        <w:t xml:space="preserve"> </w:t>
      </w:r>
      <w:r w:rsidRPr="00C42985">
        <w:rPr>
          <w:sz w:val="24"/>
          <w:szCs w:val="24"/>
        </w:rPr>
        <w:t>oferowanej sali bankietowej (restauracyjnej) wskazane zostały w ofercie Wykonawcy, stanowiącej załącznik nr 2 do Umowy.</w:t>
      </w:r>
    </w:p>
    <w:p w:rsidR="00D5093F" w:rsidRPr="00C42985" w:rsidRDefault="00C42985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C42985">
        <w:rPr>
          <w:sz w:val="24"/>
          <w:szCs w:val="24"/>
        </w:rPr>
        <w:t>W przypadku gdy Wykonawca  w ofercie (załącznik nr 2 do Umowy) wskazał więcej niż jedną salę bankietową (restauracyjną), która odpowiada wyma</w:t>
      </w:r>
      <w:r w:rsidR="00D5093F" w:rsidRPr="00C42985">
        <w:rPr>
          <w:rFonts w:asciiTheme="minorHAnsi" w:hAnsiTheme="minorHAnsi"/>
          <w:sz w:val="24"/>
          <w:szCs w:val="24"/>
        </w:rPr>
        <w:t xml:space="preserve">ganiom określonym w </w:t>
      </w:r>
      <w:r w:rsidR="004C5A9F" w:rsidRPr="00C42985">
        <w:rPr>
          <w:rFonts w:asciiTheme="minorHAnsi" w:hAnsiTheme="minorHAnsi"/>
          <w:sz w:val="24"/>
          <w:szCs w:val="24"/>
        </w:rPr>
        <w:t xml:space="preserve">Szczegółowym </w:t>
      </w:r>
      <w:r w:rsidRPr="00C42985">
        <w:rPr>
          <w:rFonts w:asciiTheme="minorHAnsi" w:hAnsiTheme="minorHAnsi"/>
          <w:sz w:val="24"/>
          <w:szCs w:val="24"/>
        </w:rPr>
        <w:t>Opisie Przedmiotu Zamówienia</w:t>
      </w:r>
      <w:r w:rsidR="004C5A9F" w:rsidRPr="00C42985">
        <w:rPr>
          <w:rFonts w:asciiTheme="minorHAnsi" w:hAnsiTheme="minorHAnsi"/>
          <w:sz w:val="24"/>
          <w:szCs w:val="24"/>
        </w:rPr>
        <w:t xml:space="preserve"> </w:t>
      </w:r>
      <w:r w:rsidRPr="00C42985">
        <w:rPr>
          <w:rFonts w:asciiTheme="minorHAnsi" w:hAnsiTheme="minorHAnsi"/>
          <w:sz w:val="24"/>
          <w:szCs w:val="24"/>
        </w:rPr>
        <w:t>(z</w:t>
      </w:r>
      <w:r w:rsidR="004C5A9F" w:rsidRPr="00C42985">
        <w:rPr>
          <w:rFonts w:asciiTheme="minorHAnsi" w:hAnsiTheme="minorHAnsi"/>
          <w:sz w:val="24"/>
          <w:szCs w:val="24"/>
        </w:rPr>
        <w:t>ałącznik nr 1 do Umowy</w:t>
      </w:r>
      <w:r w:rsidRPr="00C42985">
        <w:rPr>
          <w:rFonts w:asciiTheme="minorHAnsi" w:hAnsiTheme="minorHAnsi"/>
          <w:sz w:val="24"/>
          <w:szCs w:val="24"/>
        </w:rPr>
        <w:t>)</w:t>
      </w:r>
      <w:r w:rsidR="004C5A9F" w:rsidRPr="00C42985">
        <w:rPr>
          <w:rFonts w:asciiTheme="minorHAnsi" w:hAnsiTheme="minorHAnsi"/>
          <w:sz w:val="24"/>
          <w:szCs w:val="24"/>
        </w:rPr>
        <w:t>,</w:t>
      </w:r>
      <w:r w:rsidR="00D5093F" w:rsidRPr="00C42985">
        <w:rPr>
          <w:rFonts w:asciiTheme="minorHAnsi" w:hAnsiTheme="minorHAnsi"/>
          <w:sz w:val="24"/>
          <w:szCs w:val="24"/>
        </w:rPr>
        <w:t xml:space="preserve"> </w:t>
      </w:r>
      <w:r w:rsidR="002B2120">
        <w:rPr>
          <w:rFonts w:asciiTheme="minorHAnsi" w:hAnsiTheme="minorHAnsi"/>
          <w:sz w:val="24"/>
          <w:szCs w:val="24"/>
        </w:rPr>
        <w:t>Zamawiający w terminie 5</w:t>
      </w:r>
      <w:r w:rsidRPr="00C42985">
        <w:rPr>
          <w:rFonts w:asciiTheme="minorHAnsi" w:hAnsiTheme="minorHAnsi"/>
          <w:sz w:val="24"/>
          <w:szCs w:val="24"/>
        </w:rPr>
        <w:t xml:space="preserve"> dni po podpisaniu Umowy poinformuje go w formie elektronicznej lub pisemnej, którą lokalizację wybiera. </w:t>
      </w:r>
    </w:p>
    <w:p w:rsidR="00AE6FA5" w:rsidRPr="00AE6FA5" w:rsidRDefault="00AE6FA5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AE6FA5">
        <w:rPr>
          <w:rFonts w:cs="Arial"/>
          <w:sz w:val="24"/>
          <w:szCs w:val="24"/>
        </w:rPr>
        <w:t>Szczegółowy sposób realizacji Umowy, może być zmieniany za pisemnym porozumieniem stron</w:t>
      </w:r>
      <w:r w:rsidR="00C8145E">
        <w:rPr>
          <w:rFonts w:cs="Arial"/>
          <w:sz w:val="24"/>
          <w:szCs w:val="24"/>
        </w:rPr>
        <w:t xml:space="preserve"> w f</w:t>
      </w:r>
      <w:r w:rsidR="00420B90">
        <w:rPr>
          <w:rFonts w:cs="Arial"/>
          <w:sz w:val="24"/>
          <w:szCs w:val="24"/>
        </w:rPr>
        <w:t>o</w:t>
      </w:r>
      <w:r w:rsidR="00C8145E">
        <w:rPr>
          <w:rFonts w:cs="Arial"/>
          <w:sz w:val="24"/>
          <w:szCs w:val="24"/>
        </w:rPr>
        <w:t>rmie aneksu do Umowy</w:t>
      </w:r>
      <w:r w:rsidRPr="00AE6FA5">
        <w:rPr>
          <w:rFonts w:cs="Arial"/>
          <w:sz w:val="24"/>
          <w:szCs w:val="24"/>
        </w:rPr>
        <w:t xml:space="preserve">. </w:t>
      </w:r>
    </w:p>
    <w:p w:rsidR="00AE6FA5" w:rsidRPr="00AE6FA5" w:rsidRDefault="00AE6FA5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AE6FA5">
        <w:rPr>
          <w:rFonts w:cs="Arial"/>
          <w:bCs/>
          <w:sz w:val="24"/>
          <w:szCs w:val="24"/>
        </w:rPr>
        <w:t xml:space="preserve">Wykonawca </w:t>
      </w:r>
      <w:r w:rsidRPr="00AE6FA5">
        <w:rPr>
          <w:rFonts w:cs="Arial"/>
          <w:sz w:val="24"/>
          <w:szCs w:val="24"/>
        </w:rPr>
        <w:t xml:space="preserve">zobowiązuje się do wykonania usług objętych przedmiotem Umowy z najwyższą sumiennością i starannością, z uwzględnieniem zawodowego charakteru prowadzonej działalności oraz z poszanowaniem interesów </w:t>
      </w:r>
      <w:r w:rsidRPr="00AE6FA5">
        <w:rPr>
          <w:rFonts w:cs="Arial"/>
          <w:bCs/>
          <w:sz w:val="24"/>
          <w:szCs w:val="24"/>
        </w:rPr>
        <w:t xml:space="preserve">Zamawiającego. </w:t>
      </w:r>
    </w:p>
    <w:p w:rsidR="00925AE2" w:rsidRPr="00925AE2" w:rsidRDefault="00925AE2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0F4012">
        <w:rPr>
          <w:rFonts w:cs="Arial"/>
          <w:bCs/>
          <w:sz w:val="24"/>
          <w:szCs w:val="24"/>
        </w:rPr>
        <w:t xml:space="preserve">Wykonawca zobowiązuje się, </w:t>
      </w:r>
      <w:r>
        <w:rPr>
          <w:rFonts w:cs="Arial"/>
          <w:bCs/>
          <w:sz w:val="24"/>
          <w:szCs w:val="24"/>
        </w:rPr>
        <w:t>do zapewnienia</w:t>
      </w:r>
      <w:r w:rsidRPr="000F40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posiłków</w:t>
      </w:r>
      <w:r w:rsidRPr="000F4012">
        <w:rPr>
          <w:rFonts w:eastAsia="Times New Roman"/>
          <w:sz w:val="24"/>
          <w:szCs w:val="24"/>
        </w:rPr>
        <w:t xml:space="preserve"> bezwzględnie śwież</w:t>
      </w:r>
      <w:r>
        <w:rPr>
          <w:rFonts w:eastAsia="Times New Roman"/>
          <w:sz w:val="24"/>
          <w:szCs w:val="24"/>
        </w:rPr>
        <w:t>ych,</w:t>
      </w:r>
      <w:r w:rsidRPr="000F4012">
        <w:rPr>
          <w:rFonts w:eastAsia="Times New Roman"/>
          <w:sz w:val="24"/>
          <w:szCs w:val="24"/>
        </w:rPr>
        <w:t xml:space="preserve"> charakteryz</w:t>
      </w:r>
      <w:r>
        <w:rPr>
          <w:rFonts w:eastAsia="Times New Roman"/>
          <w:sz w:val="24"/>
          <w:szCs w:val="24"/>
        </w:rPr>
        <w:t>ujących</w:t>
      </w:r>
      <w:r w:rsidRPr="000F4012">
        <w:rPr>
          <w:rFonts w:eastAsia="Times New Roman"/>
          <w:sz w:val="24"/>
          <w:szCs w:val="24"/>
        </w:rPr>
        <w:t xml:space="preserve"> się wysoką jakością w odniesieniu do użytych składników oraz estetyki podania.</w:t>
      </w:r>
    </w:p>
    <w:p w:rsidR="00AE6FA5" w:rsidRPr="00AE6FA5" w:rsidRDefault="00AE6FA5" w:rsidP="00934BEE">
      <w:pPr>
        <w:numPr>
          <w:ilvl w:val="0"/>
          <w:numId w:val="71"/>
        </w:numPr>
        <w:spacing w:before="120" w:after="0" w:line="240" w:lineRule="auto"/>
        <w:jc w:val="both"/>
        <w:rPr>
          <w:sz w:val="24"/>
          <w:szCs w:val="24"/>
        </w:rPr>
      </w:pPr>
      <w:r w:rsidRPr="00AE6FA5">
        <w:rPr>
          <w:rFonts w:cs="Arial"/>
          <w:bCs/>
          <w:sz w:val="24"/>
          <w:szCs w:val="24"/>
        </w:rPr>
        <w:t>Wykonawca przyjmuje pełną odpowiedzialność za jakość i terminowość świadczonych usług opisanych w załączniku nr 1 do Umowy.</w:t>
      </w:r>
    </w:p>
    <w:p w:rsidR="00AE6FA5" w:rsidRPr="00AE6FA5" w:rsidRDefault="00AE6FA5" w:rsidP="00AE6FA5">
      <w:pPr>
        <w:spacing w:before="120"/>
        <w:contextualSpacing/>
        <w:jc w:val="both"/>
        <w:rPr>
          <w:rFonts w:cs="Arial"/>
          <w:bCs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lastRenderedPageBreak/>
        <w:t>§ 3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Obowiązywanie Umowy</w:t>
      </w:r>
    </w:p>
    <w:p w:rsidR="00AE6FA5" w:rsidRPr="00AE6FA5" w:rsidRDefault="00AE6FA5" w:rsidP="00AE6FA5">
      <w:p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sz w:val="24"/>
          <w:szCs w:val="24"/>
        </w:rPr>
        <w:t xml:space="preserve">Umowa zostaje zawarta czas oznaczony do dnia zakończenia Projektu. Na dzień zawarcia Umowy termin zakończenia Projektu to dzień </w:t>
      </w:r>
      <w:r w:rsidR="00BE1060">
        <w:rPr>
          <w:rFonts w:cs="Arial"/>
          <w:sz w:val="24"/>
          <w:szCs w:val="24"/>
        </w:rPr>
        <w:t>31 grudnia 2014 r.</w:t>
      </w:r>
      <w:r w:rsidRPr="00AE6FA5">
        <w:rPr>
          <w:rFonts w:cs="Arial"/>
          <w:sz w:val="24"/>
          <w:szCs w:val="24"/>
        </w:rPr>
        <w:t xml:space="preserve"> </w:t>
      </w:r>
    </w:p>
    <w:p w:rsidR="00AE6FA5" w:rsidRPr="00AE6FA5" w:rsidRDefault="00AE6FA5" w:rsidP="00AE6FA5">
      <w:pPr>
        <w:spacing w:before="120"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AE6FA5">
        <w:rPr>
          <w:rFonts w:eastAsia="Times New Roman" w:cs="Arial"/>
          <w:b/>
          <w:bCs/>
          <w:sz w:val="24"/>
          <w:szCs w:val="24"/>
        </w:rPr>
        <w:t>§ 4</w:t>
      </w:r>
    </w:p>
    <w:p w:rsidR="00AE6FA5" w:rsidRPr="00AE6FA5" w:rsidRDefault="00AE6FA5" w:rsidP="00AE6FA5">
      <w:pPr>
        <w:spacing w:before="120" w:after="0" w:line="240" w:lineRule="auto"/>
        <w:ind w:left="283"/>
        <w:jc w:val="center"/>
        <w:rPr>
          <w:rFonts w:eastAsia="Times New Roman" w:cs="Arial"/>
          <w:b/>
          <w:bCs/>
          <w:sz w:val="24"/>
          <w:szCs w:val="24"/>
        </w:rPr>
      </w:pPr>
      <w:r w:rsidRPr="00AE6FA5">
        <w:rPr>
          <w:rFonts w:eastAsia="Times New Roman"/>
          <w:b/>
          <w:sz w:val="24"/>
          <w:szCs w:val="24"/>
        </w:rPr>
        <w:t>Weryfikacja realizacji Umowy</w:t>
      </w:r>
    </w:p>
    <w:p w:rsidR="00AE6FA5" w:rsidRPr="00AE6FA5" w:rsidRDefault="00AE6FA5" w:rsidP="00934BEE">
      <w:pPr>
        <w:numPr>
          <w:ilvl w:val="0"/>
          <w:numId w:val="61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Zamawiający, w zakresie wynikającym z Umowy zastrzega sobie prawo wglądu do wszelkich dokumentów związanych z realizacją przedmiotu Umowy, a Wykonawca oświadcza, że wyraża zgodę na ich udostępnianie Zamawiającemu.</w:t>
      </w:r>
    </w:p>
    <w:p w:rsidR="00AE6FA5" w:rsidRPr="00AE6FA5" w:rsidRDefault="00AE6FA5" w:rsidP="00934BEE">
      <w:pPr>
        <w:numPr>
          <w:ilvl w:val="0"/>
          <w:numId w:val="61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 xml:space="preserve">Wykonawca oświadcza, że podda się kontroli i audytowi dokonywanemu przez Ministerstwo Sprawiedliwości z siedzibą w Warszawie, Ministerstwo </w:t>
      </w:r>
      <w:r w:rsidR="00BE1060">
        <w:rPr>
          <w:rFonts w:cs="Arial"/>
          <w:sz w:val="24"/>
          <w:szCs w:val="24"/>
        </w:rPr>
        <w:t xml:space="preserve">Infrastruktury i </w:t>
      </w:r>
      <w:r w:rsidRPr="00AE6FA5">
        <w:rPr>
          <w:rFonts w:cs="Arial"/>
          <w:sz w:val="24"/>
          <w:szCs w:val="24"/>
        </w:rPr>
        <w:t>Rozwoju z siedzibą w Warszawie oraz inne uprawnione do tego podmioty w zakresie prawidłowości realizacji Umowy. W związku z tym Wykonawca udostępni kontrolującym wgląd w dokumenty, w tym dokumenty finansowe oraz dokumenty w formie elektronicznej związane z realizacją Umowy.</w:t>
      </w:r>
    </w:p>
    <w:p w:rsidR="00AE6FA5" w:rsidRPr="00AE6FA5" w:rsidRDefault="00AE6FA5" w:rsidP="00934BEE">
      <w:pPr>
        <w:numPr>
          <w:ilvl w:val="0"/>
          <w:numId w:val="61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Wykonawca i Zamawiający zobowiązują się do przechowywania dokumentacji związanej z realizacją Umowy do 31 grudnia 2020 r. w sposób zapewniający dostępność, poufność i bezpieczeństwo.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§ 5</w:t>
      </w:r>
    </w:p>
    <w:p w:rsidR="00AE6FA5" w:rsidRPr="00AE6FA5" w:rsidRDefault="00C8145E" w:rsidP="00AE6F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Poufność</w:t>
      </w:r>
    </w:p>
    <w:p w:rsidR="00AE6FA5" w:rsidRPr="00AE6FA5" w:rsidRDefault="00AE6FA5" w:rsidP="00934BEE">
      <w:pPr>
        <w:numPr>
          <w:ilvl w:val="0"/>
          <w:numId w:val="60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 xml:space="preserve">Wykonawca zobowiązuje się do zachowania w tajemnicy w trakcie realizacji postanowień Umowy i po jej zakończeniu: </w:t>
      </w:r>
    </w:p>
    <w:p w:rsidR="00AE6FA5" w:rsidRPr="00AE6FA5" w:rsidRDefault="00AE6FA5" w:rsidP="00934BEE">
      <w:pPr>
        <w:numPr>
          <w:ilvl w:val="0"/>
          <w:numId w:val="62"/>
        </w:numPr>
        <w:spacing w:before="120" w:after="120" w:line="240" w:lineRule="auto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>wszelkich materiałów, dokumentów czy informacji otrzymanych lub uzyskanych od Zamawiającego w jakikolwiek sposób lub jakąkolwiek drogą w związku z zawarciem lub realizacją postanowień Umowy;</w:t>
      </w:r>
    </w:p>
    <w:p w:rsidR="00AE6FA5" w:rsidRPr="00AE6FA5" w:rsidRDefault="00AE6FA5" w:rsidP="00934BEE">
      <w:pPr>
        <w:numPr>
          <w:ilvl w:val="0"/>
          <w:numId w:val="62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 xml:space="preserve">danych osobowych, do których uzyskał dostęp w związku z wykonywaniem postanowień Umowy, </w:t>
      </w:r>
    </w:p>
    <w:p w:rsidR="00AE6FA5" w:rsidRPr="00AE6FA5" w:rsidRDefault="00AE6FA5" w:rsidP="00934BEE">
      <w:pPr>
        <w:numPr>
          <w:ilvl w:val="0"/>
          <w:numId w:val="62"/>
        </w:numPr>
        <w:spacing w:before="120" w:after="120" w:line="240" w:lineRule="auto"/>
        <w:ind w:left="709" w:hanging="426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 xml:space="preserve">wszelkich informacji, materiałów i dokumentów dotyczących Zamawiającego a uzyskanych w inny sposób niż przewidziany w lit. a) i b). </w:t>
      </w:r>
    </w:p>
    <w:p w:rsidR="00AE6FA5" w:rsidRPr="00AE6FA5" w:rsidRDefault="00AE6FA5" w:rsidP="00934BEE">
      <w:pPr>
        <w:numPr>
          <w:ilvl w:val="0"/>
          <w:numId w:val="60"/>
        </w:num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Obowiązek, o którym mowa powyżej nie dotyczy informacji, dokumentów i materiałów dotyczących Zamawiającego podanych przez niego do publicznej wiadomości.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§ 6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b/>
          <w:sz w:val="24"/>
          <w:szCs w:val="24"/>
        </w:rPr>
        <w:t>Wynagrodzenie</w:t>
      </w:r>
    </w:p>
    <w:p w:rsidR="00AE6FA5" w:rsidRPr="00AE6FA5" w:rsidRDefault="00AE6FA5" w:rsidP="00934BEE">
      <w:pPr>
        <w:numPr>
          <w:ilvl w:val="0"/>
          <w:numId w:val="63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lastRenderedPageBreak/>
        <w:t>Wynagrodzenie za wykonanie Umowy ustala się maksymalnie do wysokości</w:t>
      </w:r>
      <w:r w:rsidRPr="00AE6FA5">
        <w:rPr>
          <w:rFonts w:cs="Arial"/>
          <w:sz w:val="24"/>
          <w:szCs w:val="24"/>
        </w:rPr>
        <w:br/>
        <w:t xml:space="preserve">  .............  zł (słownie: ………… zł) brutto, w tym VAT. </w:t>
      </w:r>
    </w:p>
    <w:p w:rsidR="00AE6FA5" w:rsidRPr="00AE6FA5" w:rsidRDefault="00AE6FA5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Koszt usługi restauracyjnej</w:t>
      </w:r>
      <w:r w:rsidR="004E06C4">
        <w:rPr>
          <w:rFonts w:cs="Arial"/>
          <w:sz w:val="24"/>
          <w:szCs w:val="24"/>
        </w:rPr>
        <w:t xml:space="preserve"> lub cateringowej</w:t>
      </w:r>
      <w:r w:rsidRPr="00AE6FA5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kolacja</w:t>
      </w:r>
      <w:r w:rsidRPr="00AE6FA5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wraz z wynajęciem sali bankietowej (restauracyjnej)</w:t>
      </w:r>
      <w:r w:rsidRPr="00AE6FA5">
        <w:rPr>
          <w:rFonts w:cs="Arial"/>
          <w:sz w:val="24"/>
          <w:szCs w:val="24"/>
        </w:rPr>
        <w:t xml:space="preserve"> dla jednego uczestnika Konferencji wynosi:</w:t>
      </w:r>
    </w:p>
    <w:p w:rsidR="00AE6FA5" w:rsidRPr="00AE6FA5" w:rsidRDefault="00AE6FA5" w:rsidP="00934BEE">
      <w:pPr>
        <w:numPr>
          <w:ilvl w:val="0"/>
          <w:numId w:val="64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dla I Konferencji  ............. zł netto, tj. brutto .............zł (w tym VAT w wysokości ....%);</w:t>
      </w:r>
    </w:p>
    <w:p w:rsidR="00AE6FA5" w:rsidRPr="00AE6FA5" w:rsidRDefault="00AE6FA5" w:rsidP="00934BEE">
      <w:pPr>
        <w:numPr>
          <w:ilvl w:val="0"/>
          <w:numId w:val="64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dla II Konferencji ………… zł netto, tj. brutto ………….. zł (w tym VAT w wysokości …...%);</w:t>
      </w:r>
    </w:p>
    <w:p w:rsidR="00AE6FA5" w:rsidRPr="00AE6FA5" w:rsidRDefault="00AE6FA5" w:rsidP="00934BEE">
      <w:pPr>
        <w:numPr>
          <w:ilvl w:val="0"/>
          <w:numId w:val="64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dla III Konferencji ……………zł netto, tj. brutto ………… zł (w tym VAT w wysokości …..%);</w:t>
      </w:r>
    </w:p>
    <w:p w:rsidR="00AE6FA5" w:rsidRPr="00AE6FA5" w:rsidRDefault="00AE6FA5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sz w:val="24"/>
          <w:szCs w:val="24"/>
        </w:rPr>
      </w:pPr>
      <w:r w:rsidRPr="00AE6FA5">
        <w:rPr>
          <w:rFonts w:cs="Arial"/>
          <w:sz w:val="24"/>
          <w:szCs w:val="24"/>
        </w:rPr>
        <w:t xml:space="preserve">Wykonawcy będzie przysługiwało wynagrodzenie za rzeczywiście wykonaną usługę i zostanie obliczone na podstawie iloczynu </w:t>
      </w:r>
      <w:r w:rsidRPr="00AE6FA5">
        <w:rPr>
          <w:sz w:val="24"/>
          <w:szCs w:val="24"/>
        </w:rPr>
        <w:t>kosztu usług restauracyjnych</w:t>
      </w:r>
      <w:r w:rsidR="00B54566">
        <w:rPr>
          <w:sz w:val="24"/>
          <w:szCs w:val="24"/>
        </w:rPr>
        <w:t xml:space="preserve"> (cateringowych)</w:t>
      </w:r>
      <w:r w:rsidRPr="00AE6FA5">
        <w:rPr>
          <w:sz w:val="24"/>
          <w:szCs w:val="24"/>
        </w:rPr>
        <w:t xml:space="preserve"> dla jednego uczestnika oraz faktycznej liczby osób ucze</w:t>
      </w:r>
      <w:r w:rsidR="00F520AA">
        <w:rPr>
          <w:sz w:val="24"/>
          <w:szCs w:val="24"/>
        </w:rPr>
        <w:t>stniczących w danej</w:t>
      </w:r>
      <w:r w:rsidR="00B54566">
        <w:rPr>
          <w:sz w:val="24"/>
          <w:szCs w:val="24"/>
        </w:rPr>
        <w:t xml:space="preserve"> uroczystej kolacji.</w:t>
      </w:r>
      <w:r w:rsidR="00F520AA">
        <w:rPr>
          <w:sz w:val="24"/>
          <w:szCs w:val="24"/>
        </w:rPr>
        <w:t xml:space="preserve"> </w:t>
      </w:r>
    </w:p>
    <w:p w:rsidR="00AE6FA5" w:rsidRPr="00AE6FA5" w:rsidRDefault="00AE6FA5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sz w:val="24"/>
          <w:szCs w:val="24"/>
        </w:rPr>
      </w:pPr>
      <w:r w:rsidRPr="00AE6FA5">
        <w:rPr>
          <w:sz w:val="24"/>
          <w:szCs w:val="24"/>
        </w:rPr>
        <w:t>Strony zgodnie postanawiają, że ceny określone w ust. 2</w:t>
      </w:r>
      <w:r>
        <w:rPr>
          <w:sz w:val="24"/>
          <w:szCs w:val="24"/>
        </w:rPr>
        <w:t xml:space="preserve"> </w:t>
      </w:r>
      <w:r w:rsidRPr="00AE6FA5">
        <w:rPr>
          <w:sz w:val="24"/>
          <w:szCs w:val="24"/>
        </w:rPr>
        <w:t>nie ulegną zmianie przez okres trwania Umowy.</w:t>
      </w:r>
    </w:p>
    <w:p w:rsidR="00AE6FA5" w:rsidRDefault="00AE6FA5" w:rsidP="007D7E7A">
      <w:pPr>
        <w:numPr>
          <w:ilvl w:val="0"/>
          <w:numId w:val="63"/>
        </w:numPr>
        <w:spacing w:before="120" w:after="0" w:line="240" w:lineRule="auto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Strony ustalają, że rozliczenia za wykonane usługi dokonywane będą sukcesywnie po zakończeniu danej Konferencji</w:t>
      </w:r>
      <w:r w:rsidR="00925AE2">
        <w:rPr>
          <w:rFonts w:cs="Arial"/>
          <w:sz w:val="24"/>
          <w:szCs w:val="24"/>
        </w:rPr>
        <w:t xml:space="preserve"> (kolacji)</w:t>
      </w:r>
      <w:r w:rsidRPr="00AE6FA5">
        <w:rPr>
          <w:rFonts w:cs="Arial"/>
          <w:sz w:val="24"/>
          <w:szCs w:val="24"/>
        </w:rPr>
        <w:t xml:space="preserve"> na podstawie faktur VAT prawidłowo wystawionych przez Wykonawcę.</w:t>
      </w:r>
      <w:r w:rsidR="007D7E7A" w:rsidRPr="007D7E7A">
        <w:t xml:space="preserve"> </w:t>
      </w:r>
      <w:r w:rsidR="007D7E7A" w:rsidRPr="007D7E7A">
        <w:rPr>
          <w:rFonts w:cs="Arial"/>
          <w:sz w:val="24"/>
          <w:szCs w:val="24"/>
        </w:rPr>
        <w:t xml:space="preserve">Do każdej faktury Wykonawca dołączy informację o liczbie uczestników, którzy byli obecni na </w:t>
      </w:r>
      <w:r w:rsidR="002A75F3">
        <w:rPr>
          <w:rFonts w:cs="Arial"/>
          <w:sz w:val="24"/>
          <w:szCs w:val="24"/>
        </w:rPr>
        <w:t>uroczystej kolacji</w:t>
      </w:r>
      <w:r w:rsidR="007D7E7A" w:rsidRPr="007D7E7A">
        <w:rPr>
          <w:rFonts w:cs="Arial"/>
          <w:sz w:val="24"/>
          <w:szCs w:val="24"/>
        </w:rPr>
        <w:t xml:space="preserve">, stanowiącą podstawę należnego wynagrodzenia. </w:t>
      </w:r>
      <w:r w:rsidRPr="00AE6FA5">
        <w:rPr>
          <w:rFonts w:cs="Arial"/>
          <w:sz w:val="24"/>
          <w:szCs w:val="24"/>
        </w:rPr>
        <w:t xml:space="preserve"> </w:t>
      </w:r>
    </w:p>
    <w:p w:rsidR="00925AE2" w:rsidRDefault="00925AE2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uwagi na różne źródła finansowania zamówienia, Zamawiający zastrzega, że za wykonanie usług będących przedmiotem Umowy może żądać wystawienia większej liczby faktur VAT w odni</w:t>
      </w:r>
      <w:r w:rsidR="00B54566">
        <w:rPr>
          <w:rFonts w:cs="Arial"/>
          <w:sz w:val="24"/>
          <w:szCs w:val="24"/>
        </w:rPr>
        <w:t xml:space="preserve">esieniu do każdej z Konferencji </w:t>
      </w:r>
      <w:r>
        <w:rPr>
          <w:rFonts w:cs="Arial"/>
          <w:sz w:val="24"/>
          <w:szCs w:val="24"/>
        </w:rPr>
        <w:t>(kolacji). Wykonawca zobowiązany będzie do wystawienia odpowiedniej liczby faktur</w:t>
      </w:r>
      <w:r w:rsidR="00B54566">
        <w:rPr>
          <w:rFonts w:cs="Arial"/>
          <w:sz w:val="24"/>
          <w:szCs w:val="24"/>
        </w:rPr>
        <w:t xml:space="preserve"> VAT</w:t>
      </w:r>
      <w:r>
        <w:rPr>
          <w:rFonts w:cs="Arial"/>
          <w:sz w:val="24"/>
          <w:szCs w:val="24"/>
        </w:rPr>
        <w:t>, zgodnie z żądaniem Zamawiającego.</w:t>
      </w:r>
    </w:p>
    <w:p w:rsidR="00925AE2" w:rsidRDefault="00925AE2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Zamawiający zastrzega, że co najmniej jeden podmiot, na rzecz którego wystawiana będzie faktura VAT może być podmiotem zewnętrznym względem Zamawiającego.   </w:t>
      </w:r>
    </w:p>
    <w:p w:rsidR="00AE6FA5" w:rsidRPr="00AE6FA5" w:rsidRDefault="00AE6FA5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sz w:val="24"/>
          <w:szCs w:val="24"/>
        </w:rPr>
        <w:t>Płatności będą dokonywane przelewem, w terminie 21 dni od daty doręczenia prawidłowo wystawionej faktury VAT Zamawiającemu na rachunek Wykonawcy wskazany na fakturze</w:t>
      </w:r>
      <w:r w:rsidRPr="00AE6FA5">
        <w:rPr>
          <w:rFonts w:cs="Arial"/>
          <w:bCs/>
          <w:sz w:val="24"/>
          <w:szCs w:val="24"/>
        </w:rPr>
        <w:t>.</w:t>
      </w:r>
    </w:p>
    <w:p w:rsidR="00AE6FA5" w:rsidRPr="00AE6FA5" w:rsidRDefault="00AE6FA5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bCs/>
          <w:sz w:val="24"/>
          <w:szCs w:val="24"/>
        </w:rPr>
        <w:t>Za dzień zapłaty uważa się dzień obciążenia rachunku Zamawiającego.</w:t>
      </w:r>
    </w:p>
    <w:p w:rsidR="00AE6FA5" w:rsidRPr="00AE6FA5" w:rsidRDefault="00AE6FA5" w:rsidP="00934BEE">
      <w:pPr>
        <w:numPr>
          <w:ilvl w:val="0"/>
          <w:numId w:val="63"/>
        </w:numPr>
        <w:spacing w:before="120" w:after="0" w:line="240" w:lineRule="auto"/>
        <w:ind w:left="360"/>
        <w:jc w:val="both"/>
        <w:rPr>
          <w:rFonts w:cs="Arial"/>
          <w:bCs/>
          <w:sz w:val="24"/>
          <w:szCs w:val="24"/>
        </w:rPr>
      </w:pPr>
      <w:r w:rsidRPr="00AE6FA5">
        <w:rPr>
          <w:sz w:val="24"/>
          <w:szCs w:val="24"/>
        </w:rPr>
        <w:t xml:space="preserve">Wynagrodzenie, o którym mowa w ust. 1 jest wynagrodzeniem obejmującym wszystkie czynności niezbędne do prawidłowego wykonania Umowy zgodnie z § 2 oraz złożoną przez Wykonawcę ofertą, nawet jeśli czynności te nie zostały wprost wyszczególnione w treści Umowy. Wykonawca mając możliwość uprzedniego ustalenia wszystkich warunków jakościowych związanych z realizacją Umowy, nie może żądać podwyższenia wynagrodzenia nawet, jeżeli z przyczyn od siebie niezależnych nie mógł przewidzieć wszystkich czynności niezbędnych do prawidłowego wykonania </w:t>
      </w:r>
      <w:r w:rsidR="00B54566">
        <w:rPr>
          <w:sz w:val="24"/>
          <w:szCs w:val="24"/>
        </w:rPr>
        <w:t>U</w:t>
      </w:r>
      <w:r w:rsidRPr="00AE6FA5">
        <w:rPr>
          <w:sz w:val="24"/>
          <w:szCs w:val="24"/>
        </w:rPr>
        <w:t>mowy.</w:t>
      </w:r>
    </w:p>
    <w:p w:rsidR="00AE6FA5" w:rsidRPr="00AE6FA5" w:rsidRDefault="00AE6FA5" w:rsidP="00AE6FA5">
      <w:pPr>
        <w:spacing w:before="120" w:after="0" w:line="240" w:lineRule="auto"/>
        <w:ind w:left="720" w:hanging="360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§ 7</w:t>
      </w:r>
    </w:p>
    <w:p w:rsidR="00AE6FA5" w:rsidRPr="00AE6FA5" w:rsidRDefault="00AE6FA5" w:rsidP="00AE6FA5">
      <w:pPr>
        <w:spacing w:before="120" w:after="0" w:line="240" w:lineRule="auto"/>
        <w:ind w:left="720" w:hanging="360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lastRenderedPageBreak/>
        <w:t>Odpowiedzialność za szkody</w:t>
      </w:r>
    </w:p>
    <w:p w:rsidR="00AE6FA5" w:rsidRPr="00AE6FA5" w:rsidRDefault="00AE6FA5" w:rsidP="00934BEE">
      <w:pPr>
        <w:numPr>
          <w:ilvl w:val="0"/>
          <w:numId w:val="75"/>
        </w:numPr>
        <w:suppressAutoHyphens/>
        <w:spacing w:before="120" w:after="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AE6FA5">
        <w:rPr>
          <w:rFonts w:eastAsia="Times New Roman" w:cs="Arial"/>
          <w:bCs/>
          <w:sz w:val="24"/>
          <w:szCs w:val="24"/>
        </w:rPr>
        <w:t>Zamawiający nie ponosi odpowiedzialności za szkody wyrządzone przez uczestników Konferencji organizowanych przez Zamawiającego w trakcie świadczenia usług restauracyjnych.</w:t>
      </w:r>
    </w:p>
    <w:p w:rsidR="00AE6FA5" w:rsidRPr="00AE6FA5" w:rsidRDefault="00AE6FA5" w:rsidP="00934BEE">
      <w:pPr>
        <w:numPr>
          <w:ilvl w:val="0"/>
          <w:numId w:val="75"/>
        </w:numPr>
        <w:suppressAutoHyphens/>
        <w:spacing w:before="120" w:after="0" w:line="240" w:lineRule="auto"/>
        <w:ind w:left="426"/>
        <w:jc w:val="both"/>
        <w:rPr>
          <w:rFonts w:eastAsia="Times New Roman" w:cs="Arial"/>
          <w:bCs/>
          <w:sz w:val="24"/>
          <w:szCs w:val="24"/>
        </w:rPr>
      </w:pPr>
      <w:r w:rsidRPr="00AE6FA5">
        <w:rPr>
          <w:rFonts w:eastAsia="Times New Roman" w:cs="Arial"/>
          <w:bCs/>
          <w:sz w:val="24"/>
          <w:szCs w:val="24"/>
        </w:rPr>
        <w:t>Wykonawca zobowiązuje się poinformować uczestników Konferencji o postanowieniu o którym mowa w ust. 1.</w:t>
      </w:r>
    </w:p>
    <w:p w:rsidR="00AE6FA5" w:rsidRPr="00AE6FA5" w:rsidRDefault="00AE6FA5" w:rsidP="00420B90">
      <w:pPr>
        <w:spacing w:before="120" w:after="0" w:line="240" w:lineRule="auto"/>
        <w:jc w:val="both"/>
        <w:rPr>
          <w:rFonts w:eastAsia="Times New Roman" w:cs="Arial"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§ 8</w:t>
      </w:r>
    </w:p>
    <w:p w:rsidR="00AE6FA5" w:rsidRPr="00AE6FA5" w:rsidRDefault="00AE6FA5" w:rsidP="00AE6FA5">
      <w:pPr>
        <w:jc w:val="center"/>
        <w:rPr>
          <w:b/>
          <w:sz w:val="24"/>
          <w:szCs w:val="24"/>
        </w:rPr>
      </w:pPr>
      <w:r w:rsidRPr="00AE6FA5">
        <w:rPr>
          <w:b/>
          <w:sz w:val="24"/>
          <w:szCs w:val="24"/>
        </w:rPr>
        <w:t>Odstąpienie od Umowy</w:t>
      </w:r>
    </w:p>
    <w:p w:rsidR="00AE6FA5" w:rsidRPr="00AE6FA5" w:rsidRDefault="00AE6FA5" w:rsidP="00934BEE">
      <w:pPr>
        <w:numPr>
          <w:ilvl w:val="0"/>
          <w:numId w:val="76"/>
        </w:numPr>
        <w:spacing w:before="120" w:after="0" w:line="240" w:lineRule="auto"/>
        <w:jc w:val="both"/>
        <w:rPr>
          <w:color w:val="000000"/>
          <w:sz w:val="24"/>
          <w:szCs w:val="24"/>
        </w:rPr>
      </w:pPr>
      <w:r w:rsidRPr="00AE6FA5">
        <w:rPr>
          <w:color w:val="000000"/>
          <w:sz w:val="24"/>
          <w:szCs w:val="24"/>
        </w:rPr>
        <w:t xml:space="preserve">Zamawiający zastrzega sobie prawo do odstąpienia od Umowy w przypadku, gdy Minister </w:t>
      </w:r>
      <w:r w:rsidR="00BE1060">
        <w:rPr>
          <w:color w:val="000000"/>
          <w:sz w:val="24"/>
          <w:szCs w:val="24"/>
        </w:rPr>
        <w:t xml:space="preserve">Infrastruktury i </w:t>
      </w:r>
      <w:r w:rsidRPr="00AE6FA5">
        <w:rPr>
          <w:color w:val="000000"/>
          <w:sz w:val="24"/>
          <w:szCs w:val="24"/>
        </w:rPr>
        <w:t xml:space="preserve">Rozwoju odmówi podpisania, rozwiąże umowę o dofinansowanie Projektu, o którym </w:t>
      </w:r>
      <w:r w:rsidRPr="00AE6FA5">
        <w:rPr>
          <w:sz w:val="24"/>
          <w:szCs w:val="24"/>
        </w:rPr>
        <w:t xml:space="preserve">mowa w </w:t>
      </w:r>
      <w:r w:rsidRPr="00AE6FA5">
        <w:t>preambule</w:t>
      </w:r>
      <w:r w:rsidRPr="00AE6FA5">
        <w:rPr>
          <w:sz w:val="24"/>
          <w:szCs w:val="24"/>
        </w:rPr>
        <w:t xml:space="preserve"> Umowy,</w:t>
      </w:r>
      <w:r w:rsidRPr="00AE6FA5">
        <w:rPr>
          <w:color w:val="000000"/>
          <w:sz w:val="24"/>
          <w:szCs w:val="24"/>
        </w:rPr>
        <w:t xml:space="preserve"> albo odstąpi od tej umowy. Zamawiający może złożyć oświadczenie o odstąpieniu od Umowy w ciągu 30 dni od powzięcia wiadomości o okoliczności stanowiącej podstawę odstąpienie od Umowy.</w:t>
      </w:r>
    </w:p>
    <w:p w:rsidR="00AE6FA5" w:rsidRPr="00AE6FA5" w:rsidRDefault="00AE6FA5" w:rsidP="00934BEE">
      <w:pPr>
        <w:numPr>
          <w:ilvl w:val="0"/>
          <w:numId w:val="76"/>
        </w:numPr>
        <w:tabs>
          <w:tab w:val="num" w:pos="72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AE6FA5">
        <w:rPr>
          <w:color w:val="000000"/>
          <w:sz w:val="24"/>
          <w:szCs w:val="24"/>
        </w:rPr>
        <w:t>W przypadku określonym w ust. 1 Wykonawca może żądać jedynie wynagrodzenia za faktycznie wykonaną część zamówienia do dnia odstąpienia od Umowy.</w:t>
      </w:r>
    </w:p>
    <w:p w:rsidR="00AE6FA5" w:rsidRPr="00AE6FA5" w:rsidRDefault="00AE6FA5" w:rsidP="00934BEE">
      <w:pPr>
        <w:numPr>
          <w:ilvl w:val="0"/>
          <w:numId w:val="76"/>
        </w:numPr>
        <w:tabs>
          <w:tab w:val="num" w:pos="72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AE6FA5">
        <w:rPr>
          <w:color w:val="000000"/>
          <w:sz w:val="24"/>
          <w:szCs w:val="24"/>
        </w:rPr>
        <w:t xml:space="preserve">Zamawiający może odstąpić od Umowy w przypadku, gdy Wykonawca w rażący sposób narusza postanowienia Umowy, w szczególności, gdy Wykonawca </w:t>
      </w:r>
      <w:r w:rsidR="00B54566">
        <w:rPr>
          <w:color w:val="000000"/>
          <w:sz w:val="24"/>
          <w:szCs w:val="24"/>
        </w:rPr>
        <w:t>we wskazanym terminie nie zapewni</w:t>
      </w:r>
      <w:r w:rsidRPr="00AE6FA5">
        <w:rPr>
          <w:color w:val="000000"/>
          <w:sz w:val="24"/>
          <w:szCs w:val="24"/>
        </w:rPr>
        <w:t xml:space="preserve"> odpowiedniej ilości i jakości wyżywienia (zgodnie z opisem przedmiotu zamówienia stanowiącym załącznik </w:t>
      </w:r>
      <w:r w:rsidRPr="00C31D70">
        <w:rPr>
          <w:color w:val="000000"/>
          <w:sz w:val="24"/>
          <w:szCs w:val="24"/>
        </w:rPr>
        <w:t>nr 1 do</w:t>
      </w:r>
      <w:r w:rsidRPr="00AE6FA5">
        <w:rPr>
          <w:color w:val="000000"/>
          <w:sz w:val="24"/>
          <w:szCs w:val="24"/>
        </w:rPr>
        <w:t xml:space="preserve"> Umowy), w terminie 30 dni od dnia powzięcia wiadomości o naruszeniach.</w:t>
      </w:r>
    </w:p>
    <w:p w:rsidR="00AE6FA5" w:rsidRPr="00AE6FA5" w:rsidRDefault="00AE6FA5" w:rsidP="00934BEE">
      <w:pPr>
        <w:numPr>
          <w:ilvl w:val="0"/>
          <w:numId w:val="76"/>
        </w:numPr>
        <w:tabs>
          <w:tab w:val="num" w:pos="720"/>
        </w:tabs>
        <w:spacing w:before="120" w:after="0" w:line="240" w:lineRule="auto"/>
        <w:ind w:left="360"/>
        <w:jc w:val="both"/>
        <w:rPr>
          <w:color w:val="000000"/>
          <w:sz w:val="24"/>
          <w:szCs w:val="24"/>
        </w:rPr>
      </w:pPr>
      <w:r w:rsidRPr="00AE6FA5">
        <w:rPr>
          <w:color w:val="000000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Wówczas Wykonawca może żądać wyłącznie wynagrodzenia należnego z tytułu wykonania części Umowy.</w:t>
      </w:r>
    </w:p>
    <w:p w:rsidR="00AE6FA5" w:rsidRPr="00AE6FA5" w:rsidRDefault="00AE6FA5" w:rsidP="00AE6FA5">
      <w:pPr>
        <w:spacing w:before="120" w:after="0" w:line="240" w:lineRule="auto"/>
        <w:jc w:val="both"/>
        <w:rPr>
          <w:color w:val="000000"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AE6FA5">
        <w:rPr>
          <w:rFonts w:cs="Arial"/>
          <w:b/>
          <w:sz w:val="24"/>
          <w:szCs w:val="24"/>
        </w:rPr>
        <w:t>§ 9</w:t>
      </w:r>
    </w:p>
    <w:p w:rsidR="00AE6FA5" w:rsidRPr="00AE6FA5" w:rsidRDefault="00AE6FA5" w:rsidP="00AE6FA5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Kary umowne</w:t>
      </w:r>
    </w:p>
    <w:p w:rsidR="00AE6FA5" w:rsidRPr="00AE6FA5" w:rsidRDefault="00AE6FA5" w:rsidP="00AE6FA5">
      <w:pPr>
        <w:spacing w:after="0"/>
        <w:ind w:left="360" w:hanging="360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1.  Strony ustalają odpowiedzialność za niewykonanie lub nienależyte wykonanie Umowy w formie kar umownych w przypadkach i wysokości określonych w ust. 2.</w:t>
      </w:r>
    </w:p>
    <w:p w:rsidR="00AE6FA5" w:rsidRPr="00AE6FA5" w:rsidRDefault="00AE6FA5" w:rsidP="00AE6FA5">
      <w:pPr>
        <w:spacing w:after="0"/>
        <w:ind w:left="360" w:hanging="360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2.  Wykonawca zobowiązany jest do zapłaty kary umownej Zamawiającemu w przypadku:</w:t>
      </w:r>
    </w:p>
    <w:p w:rsidR="00AE6FA5" w:rsidRPr="00420B90" w:rsidRDefault="00AE6FA5" w:rsidP="00934BEE">
      <w:pPr>
        <w:numPr>
          <w:ilvl w:val="0"/>
          <w:numId w:val="77"/>
        </w:numPr>
        <w:spacing w:after="0"/>
        <w:contextualSpacing/>
        <w:jc w:val="both"/>
        <w:rPr>
          <w:rFonts w:eastAsia="Times New Roman" w:cs="Arial"/>
          <w:sz w:val="24"/>
          <w:szCs w:val="24"/>
          <w:lang w:eastAsia="ar-SA"/>
        </w:rPr>
      </w:pPr>
      <w:r w:rsidRPr="00420B90">
        <w:rPr>
          <w:rFonts w:eastAsia="Times New Roman"/>
          <w:sz w:val="24"/>
          <w:szCs w:val="24"/>
          <w:lang w:eastAsia="ar-SA"/>
        </w:rPr>
        <w:t xml:space="preserve">nienależytego wykonania Umowy, a w szczególności niezapewnienia odpowiednich usług </w:t>
      </w:r>
      <w:r w:rsidR="00C31D70" w:rsidRPr="00420B90">
        <w:rPr>
          <w:rFonts w:eastAsia="Times New Roman"/>
          <w:sz w:val="24"/>
          <w:szCs w:val="24"/>
          <w:lang w:eastAsia="ar-SA"/>
        </w:rPr>
        <w:t>restauracyjnych</w:t>
      </w:r>
      <w:r w:rsidR="009E1477" w:rsidRPr="00420B90">
        <w:rPr>
          <w:rFonts w:eastAsia="Times New Roman"/>
          <w:sz w:val="24"/>
          <w:szCs w:val="24"/>
          <w:lang w:eastAsia="ar-SA"/>
        </w:rPr>
        <w:t xml:space="preserve"> (lub cateringowych)</w:t>
      </w:r>
      <w:r w:rsidR="009E1477" w:rsidRPr="00420B90">
        <w:rPr>
          <w:sz w:val="24"/>
          <w:szCs w:val="24"/>
        </w:rPr>
        <w:t xml:space="preserve"> wskazanych w §1 ust. 3 Umowy oraz w załączniku nr 1 do Umowy, </w:t>
      </w:r>
      <w:r w:rsidR="00C42985" w:rsidRPr="00420B90">
        <w:rPr>
          <w:sz w:val="24"/>
          <w:szCs w:val="24"/>
        </w:rPr>
        <w:t xml:space="preserve">zapewnienia sali bankietowej nieodpowiadającej wymaganiom Zamawiającego, określonym w Załączniku nr 1 do Umowy, </w:t>
      </w:r>
      <w:r w:rsidR="009E1477" w:rsidRPr="00420B90">
        <w:rPr>
          <w:sz w:val="24"/>
          <w:szCs w:val="24"/>
        </w:rPr>
        <w:t>jak również świadczenia usług z naruszeniem postanowień zawartych w szczególności w §2 ust.</w:t>
      </w:r>
      <w:r w:rsidR="00C42985" w:rsidRPr="00420B90">
        <w:rPr>
          <w:sz w:val="24"/>
          <w:szCs w:val="24"/>
        </w:rPr>
        <w:t>7</w:t>
      </w:r>
      <w:r w:rsidR="009E1477" w:rsidRPr="00420B90">
        <w:rPr>
          <w:sz w:val="24"/>
          <w:szCs w:val="24"/>
        </w:rPr>
        <w:t xml:space="preserve">  </w:t>
      </w:r>
      <w:r w:rsidR="00C42985" w:rsidRPr="00420B90">
        <w:rPr>
          <w:sz w:val="24"/>
          <w:szCs w:val="24"/>
        </w:rPr>
        <w:lastRenderedPageBreak/>
        <w:t xml:space="preserve">- ust.8 </w:t>
      </w:r>
      <w:r w:rsidR="009E1477" w:rsidRPr="00420B90">
        <w:rPr>
          <w:sz w:val="24"/>
          <w:szCs w:val="24"/>
        </w:rPr>
        <w:t xml:space="preserve"> Umowy</w:t>
      </w:r>
      <w:r w:rsidRPr="00420B90">
        <w:rPr>
          <w:rFonts w:eastAsia="Times New Roman"/>
          <w:sz w:val="24"/>
          <w:szCs w:val="24"/>
          <w:lang w:eastAsia="ar-SA"/>
        </w:rPr>
        <w:t xml:space="preserve"> – w wysokości 10 % wynagrodzenia brutto określonego w § 6 ust. 1 Umowy,</w:t>
      </w:r>
    </w:p>
    <w:p w:rsidR="00AE6FA5" w:rsidRPr="00AE6FA5" w:rsidRDefault="00AE6FA5" w:rsidP="00934BEE">
      <w:pPr>
        <w:numPr>
          <w:ilvl w:val="0"/>
          <w:numId w:val="77"/>
        </w:numPr>
        <w:spacing w:after="0"/>
        <w:contextualSpacing/>
        <w:jc w:val="both"/>
        <w:rPr>
          <w:rFonts w:eastAsia="Times New Roman" w:cs="Arial"/>
          <w:sz w:val="24"/>
          <w:szCs w:val="24"/>
          <w:lang w:eastAsia="ar-SA"/>
        </w:rPr>
      </w:pPr>
      <w:r w:rsidRPr="00AE6FA5">
        <w:rPr>
          <w:rFonts w:eastAsia="Times New Roman"/>
          <w:sz w:val="24"/>
          <w:szCs w:val="24"/>
          <w:lang w:eastAsia="ar-SA"/>
        </w:rPr>
        <w:t>wypowiedzenia lub odstąpienie od Umowy przez Zamawiającego z przyczyn leżących po stronie Wykonawcy – w wysokości 10 % wynagrodzenia brutto określonego w § 6 ust. 1 Umowy.</w:t>
      </w:r>
    </w:p>
    <w:p w:rsidR="00AE6FA5" w:rsidRPr="00AE6FA5" w:rsidRDefault="00AE6FA5" w:rsidP="00AE6FA5">
      <w:pPr>
        <w:spacing w:after="0"/>
        <w:ind w:left="360" w:hanging="360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3. W przypadku naliczenia kar umownych, Zamawiający zastrzega sobie prawo ich potrącenia z wynagrodzenia wykonawcy.</w:t>
      </w:r>
    </w:p>
    <w:p w:rsidR="00AE6FA5" w:rsidRPr="00AE6FA5" w:rsidRDefault="00AE6FA5" w:rsidP="00AE6FA5">
      <w:pPr>
        <w:spacing w:after="0"/>
        <w:ind w:left="360" w:hanging="360"/>
        <w:jc w:val="both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4. Strony mogą na zasadach ogólnych dochodzić odszkodowania przewyższającego kary.</w:t>
      </w:r>
    </w:p>
    <w:p w:rsidR="00AE6FA5" w:rsidRPr="00AE6FA5" w:rsidRDefault="00AE6FA5" w:rsidP="00AE6FA5">
      <w:pPr>
        <w:widowControl w:val="0"/>
        <w:suppressAutoHyphens/>
        <w:spacing w:before="120" w:after="0" w:line="240" w:lineRule="auto"/>
        <w:ind w:left="1440"/>
        <w:jc w:val="both"/>
        <w:rPr>
          <w:rFonts w:eastAsia="Times New Roman" w:cs="Arial"/>
          <w:sz w:val="24"/>
          <w:szCs w:val="24"/>
          <w:lang w:eastAsia="ar-SA"/>
        </w:rPr>
      </w:pP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AE6FA5">
        <w:rPr>
          <w:rFonts w:cs="Arial"/>
          <w:b/>
          <w:sz w:val="24"/>
          <w:szCs w:val="24"/>
        </w:rPr>
        <w:t>§ 10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sz w:val="24"/>
          <w:szCs w:val="24"/>
        </w:rPr>
      </w:pPr>
      <w:r w:rsidRPr="00AE6FA5">
        <w:rPr>
          <w:rFonts w:cs="Arial"/>
          <w:b/>
          <w:sz w:val="24"/>
          <w:szCs w:val="24"/>
        </w:rPr>
        <w:t>Zmiana Umowy</w:t>
      </w:r>
    </w:p>
    <w:p w:rsidR="00AE6FA5" w:rsidRPr="00AE6FA5" w:rsidRDefault="00AE6FA5" w:rsidP="00934BEE">
      <w:pPr>
        <w:numPr>
          <w:ilvl w:val="0"/>
          <w:numId w:val="69"/>
        </w:numPr>
        <w:spacing w:before="120" w:after="0" w:line="240" w:lineRule="auto"/>
        <w:jc w:val="both"/>
        <w:rPr>
          <w:sz w:val="24"/>
          <w:szCs w:val="24"/>
        </w:rPr>
      </w:pPr>
      <w:r w:rsidRPr="00AE6FA5">
        <w:rPr>
          <w:sz w:val="24"/>
          <w:szCs w:val="24"/>
        </w:rPr>
        <w:t>Przewiduje się możliwość dokonania zmian w Umowie na warunkach określonych w niniejszym paragrafie. Wystąpienie którejkolwiek z okoliczności wskazanym w nim nie stanowi zobowiązania stron do wprowadzenia zmiany</w:t>
      </w:r>
    </w:p>
    <w:p w:rsidR="00AE6FA5" w:rsidRPr="00AE6FA5" w:rsidRDefault="00AE6FA5" w:rsidP="00934BEE">
      <w:pPr>
        <w:numPr>
          <w:ilvl w:val="0"/>
          <w:numId w:val="69"/>
        </w:numPr>
        <w:spacing w:before="120" w:after="0" w:line="240" w:lineRule="auto"/>
        <w:jc w:val="both"/>
      </w:pPr>
      <w:r w:rsidRPr="00AE6FA5">
        <w:t>Zamawiający dopuszcza zmianę Umowy w przypadku, gdy:</w:t>
      </w:r>
    </w:p>
    <w:p w:rsidR="00AE6FA5" w:rsidRPr="00AE6FA5" w:rsidRDefault="00AE6FA5" w:rsidP="00934BEE">
      <w:pPr>
        <w:numPr>
          <w:ilvl w:val="0"/>
          <w:numId w:val="65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 xml:space="preserve">zmiana Umowy jest następstwem zmian obowiązujących przepisów, w tym zmiany stawki podatku VAT, wytycznych Ministerstwa Sprawiedliwości, Ministerstwa </w:t>
      </w:r>
      <w:r w:rsidR="00666A02">
        <w:rPr>
          <w:sz w:val="24"/>
          <w:szCs w:val="24"/>
          <w:lang w:eastAsia="ar-SA"/>
        </w:rPr>
        <w:t xml:space="preserve">Infrastruktury i </w:t>
      </w:r>
      <w:r w:rsidRPr="00AE6FA5">
        <w:rPr>
          <w:sz w:val="24"/>
          <w:szCs w:val="24"/>
          <w:lang w:eastAsia="ar-SA"/>
        </w:rPr>
        <w:t>Rozwoju lub innych organów,</w:t>
      </w:r>
    </w:p>
    <w:p w:rsidR="00AE6FA5" w:rsidRPr="00AE6FA5" w:rsidRDefault="00AE6FA5" w:rsidP="00934BEE">
      <w:pPr>
        <w:numPr>
          <w:ilvl w:val="0"/>
          <w:numId w:val="65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>w przypadku, gdy Instytucj</w:t>
      </w:r>
      <w:r w:rsidR="00C8145E">
        <w:rPr>
          <w:sz w:val="24"/>
          <w:szCs w:val="24"/>
          <w:lang w:eastAsia="ar-SA"/>
        </w:rPr>
        <w:t>a</w:t>
      </w:r>
      <w:r w:rsidRPr="00AE6FA5">
        <w:rPr>
          <w:sz w:val="24"/>
          <w:szCs w:val="24"/>
          <w:lang w:eastAsia="ar-SA"/>
        </w:rPr>
        <w:t xml:space="preserve"> Zarządzając</w:t>
      </w:r>
      <w:r w:rsidR="00C8145E">
        <w:rPr>
          <w:sz w:val="24"/>
          <w:szCs w:val="24"/>
          <w:lang w:eastAsia="ar-SA"/>
        </w:rPr>
        <w:t xml:space="preserve">a wskaże na </w:t>
      </w:r>
      <w:r w:rsidRPr="00AE6FA5">
        <w:rPr>
          <w:sz w:val="24"/>
          <w:szCs w:val="24"/>
          <w:lang w:eastAsia="ar-SA"/>
        </w:rPr>
        <w:t xml:space="preserve"> konieczność zmiany sposobu wykonania zamówienia przez Wykonawcę,</w:t>
      </w:r>
    </w:p>
    <w:p w:rsidR="00AE6FA5" w:rsidRPr="00AE6FA5" w:rsidRDefault="00AE6FA5" w:rsidP="00934BEE">
      <w:pPr>
        <w:numPr>
          <w:ilvl w:val="0"/>
          <w:numId w:val="65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>p</w:t>
      </w:r>
      <w:r w:rsidRPr="00AE6FA5">
        <w:rPr>
          <w:sz w:val="24"/>
          <w:szCs w:val="24"/>
        </w:rPr>
        <w:t>rzedłużenia terminu realizacji zamówienia w przypadku, przedłużenia terminu realizacji Projektu,</w:t>
      </w:r>
    </w:p>
    <w:p w:rsidR="00AE6FA5" w:rsidRPr="00AE6FA5" w:rsidRDefault="00AE6FA5" w:rsidP="00934BEE">
      <w:pPr>
        <w:numPr>
          <w:ilvl w:val="0"/>
          <w:numId w:val="65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 xml:space="preserve">w przypadku istotnych zmian w zakresie przedmiotu i sposobu realizacji Umowy </w:t>
      </w:r>
      <w:r w:rsidRPr="00AE6FA5">
        <w:rPr>
          <w:rFonts w:cs="Arial"/>
          <w:color w:val="000000"/>
          <w:sz w:val="24"/>
          <w:szCs w:val="24"/>
        </w:rPr>
        <w:t>wprowadzenia innych zmian jeżeli są korzystne dla Zamawiającego,</w:t>
      </w:r>
    </w:p>
    <w:p w:rsidR="00AE6FA5" w:rsidRPr="00AE6FA5" w:rsidRDefault="00AE6FA5" w:rsidP="00934BEE">
      <w:pPr>
        <w:numPr>
          <w:ilvl w:val="0"/>
          <w:numId w:val="65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>konieczności zmiany poszczególnych terminów realizacji Umowy w sytuacji, gdy z przyczyn związanych z procedurą udzielania przedmiotowego zamówienia, Umowa zostanie zawarta w terminie uniemożliwiającym realizację Umowy w pierwotnych terminach,</w:t>
      </w:r>
    </w:p>
    <w:p w:rsidR="00AE6FA5" w:rsidRPr="004E06C4" w:rsidRDefault="00AE6FA5" w:rsidP="00934BEE">
      <w:pPr>
        <w:numPr>
          <w:ilvl w:val="0"/>
          <w:numId w:val="65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E6FA5">
        <w:rPr>
          <w:rFonts w:cs="Arial"/>
          <w:color w:val="000000"/>
          <w:sz w:val="24"/>
          <w:szCs w:val="24"/>
        </w:rPr>
        <w:t xml:space="preserve">zmian doprecyzowujących treść Umowy, jeżeli potrzeba ich wprowadzenia wynika </w:t>
      </w:r>
      <w:r w:rsidRPr="00AE6FA5">
        <w:rPr>
          <w:rFonts w:cs="Arial"/>
          <w:color w:val="000000"/>
          <w:sz w:val="24"/>
          <w:szCs w:val="24"/>
        </w:rPr>
        <w:br/>
        <w:t>z rozbieżności lub niejasności w Umowie, których nie można usunąć w inny sposób, a zmiana będzie umożliwiać usunięcie rozbieżności i doprecyzowanie Umowy w celu jednoznacznej interpretacji jej zapisów</w:t>
      </w:r>
      <w:r w:rsidR="009E1477">
        <w:rPr>
          <w:rFonts w:cs="Arial"/>
          <w:color w:val="000000"/>
          <w:sz w:val="24"/>
          <w:szCs w:val="24"/>
        </w:rPr>
        <w:t>,</w:t>
      </w:r>
    </w:p>
    <w:p w:rsidR="004E06C4" w:rsidRPr="00AE6FA5" w:rsidRDefault="009E1477" w:rsidP="00934BEE">
      <w:pPr>
        <w:numPr>
          <w:ilvl w:val="0"/>
          <w:numId w:val="65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3D78C7">
        <w:rPr>
          <w:rFonts w:asciiTheme="minorHAnsi" w:hAnsiTheme="minorHAnsi"/>
          <w:sz w:val="24"/>
          <w:szCs w:val="24"/>
        </w:rPr>
        <w:t>w przypadku zmiany terminów Konferencji przewidzianych w Szczegółowym Opisie Przedmiotu Zamówienia, stanowiącym Załącznik nr 1 Umowy.</w:t>
      </w:r>
    </w:p>
    <w:p w:rsidR="00AE6FA5" w:rsidRPr="00B54566" w:rsidRDefault="00AE6FA5" w:rsidP="00934BEE">
      <w:pPr>
        <w:numPr>
          <w:ilvl w:val="0"/>
          <w:numId w:val="69"/>
        </w:numPr>
        <w:spacing w:before="120" w:after="0" w:line="240" w:lineRule="auto"/>
        <w:jc w:val="both"/>
        <w:rPr>
          <w:sz w:val="24"/>
          <w:szCs w:val="24"/>
        </w:rPr>
      </w:pPr>
      <w:r w:rsidRPr="00B54566">
        <w:rPr>
          <w:sz w:val="24"/>
          <w:szCs w:val="24"/>
        </w:rPr>
        <w:t>Wszelkie zmiany Umowy wymagają zgody obu Stron i zachowania formy pisemnej pod rygorem nieważności.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lastRenderedPageBreak/>
        <w:t>§ 11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AE6FA5">
        <w:rPr>
          <w:rFonts w:cs="Arial"/>
          <w:b/>
          <w:bCs/>
          <w:sz w:val="24"/>
          <w:szCs w:val="24"/>
        </w:rPr>
        <w:t>Kontakt</w:t>
      </w:r>
    </w:p>
    <w:p w:rsidR="00AE6FA5" w:rsidRPr="00C31D70" w:rsidRDefault="00AE6FA5" w:rsidP="00934BEE">
      <w:pPr>
        <w:numPr>
          <w:ilvl w:val="0"/>
          <w:numId w:val="67"/>
        </w:num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sz w:val="24"/>
          <w:szCs w:val="24"/>
        </w:rPr>
        <w:t>Adresem korespondencyjnym Zamawiającego na potrzeby Umowy jest: Dział Funduszy Pomocowych, ul. Bagatela 12, 00-585 Warszawa.</w:t>
      </w:r>
    </w:p>
    <w:p w:rsidR="00AE6FA5" w:rsidRPr="00AE6FA5" w:rsidRDefault="00AE6FA5" w:rsidP="00934BEE">
      <w:pPr>
        <w:numPr>
          <w:ilvl w:val="0"/>
          <w:numId w:val="67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bCs/>
          <w:sz w:val="24"/>
          <w:szCs w:val="24"/>
        </w:rPr>
        <w:t xml:space="preserve">Adresem korespondencyjnym Wykonawcy na potrzeby Umowy jest: </w:t>
      </w:r>
      <w:r w:rsidRPr="00AE6FA5">
        <w:rPr>
          <w:rFonts w:cs="Arial"/>
          <w:bCs/>
          <w:sz w:val="24"/>
          <w:szCs w:val="24"/>
        </w:rPr>
        <w:br/>
        <w:t>...................................................................</w:t>
      </w:r>
    </w:p>
    <w:p w:rsidR="00AE6FA5" w:rsidRPr="00AE6FA5" w:rsidRDefault="00AE6FA5" w:rsidP="00934BEE">
      <w:pPr>
        <w:numPr>
          <w:ilvl w:val="0"/>
          <w:numId w:val="67"/>
        </w:numPr>
        <w:spacing w:before="120" w:after="0" w:line="240" w:lineRule="auto"/>
        <w:ind w:left="284" w:hanging="284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bCs/>
          <w:sz w:val="24"/>
          <w:szCs w:val="24"/>
        </w:rPr>
        <w:t>Osobą kontaktową w kwestii zakresu Umowy jest:</w:t>
      </w:r>
    </w:p>
    <w:p w:rsidR="00AE6FA5" w:rsidRPr="00AE6FA5" w:rsidRDefault="00AE6FA5" w:rsidP="00934BEE">
      <w:pPr>
        <w:numPr>
          <w:ilvl w:val="0"/>
          <w:numId w:val="66"/>
        </w:num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bCs/>
          <w:sz w:val="24"/>
          <w:szCs w:val="24"/>
        </w:rPr>
        <w:t xml:space="preserve">ze strony Zamawiającego ..........., nr tel. ......., e-mail: </w:t>
      </w:r>
      <w:hyperlink r:id="rId13" w:history="1">
        <w:r w:rsidRPr="00AE6FA5">
          <w:rPr>
            <w:rFonts w:cs="Arial"/>
            <w:bCs/>
            <w:color w:val="0000FF"/>
            <w:sz w:val="24"/>
            <w:szCs w:val="24"/>
            <w:u w:val="single"/>
          </w:rPr>
          <w:t>.....@kssip.gov.pl</w:t>
        </w:r>
      </w:hyperlink>
      <w:r w:rsidRPr="00AE6FA5">
        <w:rPr>
          <w:rFonts w:cs="Arial"/>
          <w:bCs/>
          <w:sz w:val="24"/>
          <w:szCs w:val="24"/>
        </w:rPr>
        <w:t>,</w:t>
      </w:r>
    </w:p>
    <w:p w:rsidR="00AE6FA5" w:rsidRPr="00AE6FA5" w:rsidRDefault="00AE6FA5" w:rsidP="00934BEE">
      <w:pPr>
        <w:numPr>
          <w:ilvl w:val="0"/>
          <w:numId w:val="66"/>
        </w:numPr>
        <w:spacing w:before="120" w:after="0" w:line="240" w:lineRule="auto"/>
        <w:jc w:val="both"/>
        <w:rPr>
          <w:rFonts w:cs="Arial"/>
          <w:bCs/>
          <w:sz w:val="24"/>
          <w:szCs w:val="24"/>
        </w:rPr>
      </w:pPr>
      <w:r w:rsidRPr="00AE6FA5">
        <w:rPr>
          <w:rFonts w:cs="Arial"/>
          <w:bCs/>
          <w:sz w:val="24"/>
          <w:szCs w:val="24"/>
        </w:rPr>
        <w:t xml:space="preserve">ze strony Wykonawcy: .............................., nr tel. ........................ e-mail: ..................................................................................  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AE6FA5" w:rsidRPr="00AE6FA5" w:rsidRDefault="00AE6FA5" w:rsidP="00AE6FA5">
      <w:pPr>
        <w:jc w:val="center"/>
        <w:rPr>
          <w:b/>
          <w:sz w:val="24"/>
          <w:szCs w:val="24"/>
        </w:rPr>
      </w:pPr>
      <w:r w:rsidRPr="00AE6FA5">
        <w:rPr>
          <w:b/>
          <w:sz w:val="24"/>
          <w:szCs w:val="24"/>
        </w:rPr>
        <w:t>§ 12</w:t>
      </w:r>
    </w:p>
    <w:p w:rsidR="00AE6FA5" w:rsidRPr="00AE6FA5" w:rsidRDefault="00AE6FA5" w:rsidP="00AE6FA5">
      <w:pPr>
        <w:jc w:val="center"/>
        <w:rPr>
          <w:b/>
          <w:sz w:val="24"/>
          <w:szCs w:val="24"/>
        </w:rPr>
      </w:pPr>
      <w:r w:rsidRPr="00AE6FA5">
        <w:rPr>
          <w:b/>
          <w:sz w:val="24"/>
          <w:szCs w:val="24"/>
        </w:rPr>
        <w:t>Postanowienia końcowe</w:t>
      </w:r>
    </w:p>
    <w:p w:rsidR="00AE6FA5" w:rsidRPr="00AE6FA5" w:rsidRDefault="00AE6FA5" w:rsidP="00934BEE">
      <w:pPr>
        <w:numPr>
          <w:ilvl w:val="0"/>
          <w:numId w:val="68"/>
        </w:numPr>
        <w:spacing w:before="120" w:after="0" w:line="240" w:lineRule="auto"/>
        <w:jc w:val="both"/>
        <w:rPr>
          <w:sz w:val="24"/>
          <w:szCs w:val="24"/>
          <w:lang w:eastAsia="ar-SA"/>
        </w:rPr>
      </w:pPr>
      <w:r w:rsidRPr="00AE6FA5">
        <w:rPr>
          <w:rFonts w:cs="Arial"/>
          <w:color w:val="000000"/>
          <w:sz w:val="24"/>
          <w:szCs w:val="24"/>
        </w:rPr>
        <w:t xml:space="preserve">Zamawiający nie dopuszcza możliwości cesji wierzytelności Wykonawcy z tytułu realizacji umowy na osoby trzecie. </w:t>
      </w:r>
    </w:p>
    <w:p w:rsidR="00AE6FA5" w:rsidRPr="00AE6FA5" w:rsidRDefault="00AE6FA5" w:rsidP="00934BEE">
      <w:pPr>
        <w:numPr>
          <w:ilvl w:val="0"/>
          <w:numId w:val="68"/>
        </w:numPr>
        <w:spacing w:before="120" w:after="0" w:line="240" w:lineRule="auto"/>
        <w:ind w:left="426" w:hanging="426"/>
        <w:jc w:val="both"/>
        <w:rPr>
          <w:sz w:val="24"/>
          <w:szCs w:val="24"/>
          <w:lang w:eastAsia="ar-SA"/>
        </w:rPr>
      </w:pPr>
      <w:r w:rsidRPr="00AE6FA5">
        <w:rPr>
          <w:sz w:val="24"/>
          <w:szCs w:val="24"/>
          <w:lang w:eastAsia="ar-SA"/>
        </w:rPr>
        <w:t xml:space="preserve">W sprawach nieuregulowanych Umową zastosowanie mają przepisy Kodeksu cywilnego, </w:t>
      </w:r>
      <w:r w:rsidR="009E1477">
        <w:rPr>
          <w:sz w:val="24"/>
          <w:szCs w:val="24"/>
          <w:lang w:eastAsia="ar-SA"/>
        </w:rPr>
        <w:t>oraz</w:t>
      </w:r>
      <w:r w:rsidRPr="00AE6FA5">
        <w:rPr>
          <w:sz w:val="24"/>
          <w:szCs w:val="24"/>
          <w:lang w:eastAsia="ar-SA"/>
        </w:rPr>
        <w:t xml:space="preserve"> ustawy prawo zamówień publicznych.</w:t>
      </w:r>
    </w:p>
    <w:p w:rsidR="00AE6FA5" w:rsidRPr="00AE6FA5" w:rsidRDefault="00AE6FA5" w:rsidP="00934BEE">
      <w:pPr>
        <w:numPr>
          <w:ilvl w:val="0"/>
          <w:numId w:val="68"/>
        </w:numPr>
        <w:suppressAutoHyphens/>
        <w:autoSpaceDE w:val="0"/>
        <w:spacing w:before="120" w:after="0" w:line="240" w:lineRule="auto"/>
        <w:ind w:left="426" w:hanging="426"/>
        <w:jc w:val="both"/>
        <w:rPr>
          <w:rFonts w:eastAsia="Times New Roman" w:cs="Courier New"/>
          <w:color w:val="000000"/>
          <w:sz w:val="24"/>
          <w:szCs w:val="24"/>
          <w:lang w:eastAsia="ar-SA"/>
        </w:rPr>
      </w:pPr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 xml:space="preserve">Spory powstałe na tle wykonania Umowy rozstrzygane będą polubownie na drodze dążenia do uzyskania ugody. Jeżeli w ciągu 14 dni od daty wyznaczonego przez którąkolwiek Stronę terminu takich negocjacji Strony nie będą w stanie rozstrzygnąć sporu polubownie, każda ze Strona może zażądać, by spór został rozstrzygnięty na drodze sądowej przez sąd powszechny w Warszawie właściwy dla siedziby Działu Funduszy Pomocowych Zamawiającego. </w:t>
      </w:r>
    </w:p>
    <w:p w:rsidR="00AE6FA5" w:rsidRPr="00AE6FA5" w:rsidRDefault="00AE6FA5" w:rsidP="00934BEE">
      <w:pPr>
        <w:numPr>
          <w:ilvl w:val="0"/>
          <w:numId w:val="68"/>
        </w:numPr>
        <w:suppressAutoHyphens/>
        <w:autoSpaceDE w:val="0"/>
        <w:spacing w:before="120" w:after="0" w:line="240" w:lineRule="auto"/>
        <w:ind w:left="426" w:hanging="426"/>
        <w:jc w:val="both"/>
        <w:rPr>
          <w:rFonts w:eastAsia="Times New Roman" w:cs="Courier New"/>
          <w:color w:val="000000"/>
          <w:sz w:val="24"/>
          <w:szCs w:val="24"/>
          <w:lang w:eastAsia="ar-SA"/>
        </w:rPr>
      </w:pPr>
      <w:r w:rsidRPr="00AE6FA5">
        <w:rPr>
          <w:rFonts w:eastAsia="Times New Roman" w:cs="Courier New"/>
          <w:color w:val="000000"/>
          <w:sz w:val="24"/>
          <w:szCs w:val="24"/>
          <w:lang w:eastAsia="ar-SA"/>
        </w:rPr>
        <w:t>Umowę spisano w trzech jednobrzmiących egzemplarzach, dwa dla Zamawiającego, jeden dla Wykonawcy.</w:t>
      </w:r>
    </w:p>
    <w:p w:rsidR="00AE6FA5" w:rsidRPr="00AE6FA5" w:rsidRDefault="00AE6FA5" w:rsidP="00AE6FA5">
      <w:pPr>
        <w:spacing w:before="120" w:after="0" w:line="240" w:lineRule="auto"/>
        <w:rPr>
          <w:rFonts w:cs="Arial"/>
          <w:sz w:val="24"/>
          <w:szCs w:val="24"/>
        </w:rPr>
      </w:pPr>
    </w:p>
    <w:p w:rsidR="00AE6FA5" w:rsidRPr="00AE6FA5" w:rsidRDefault="00AE6FA5" w:rsidP="00AE6FA5">
      <w:pPr>
        <w:spacing w:before="120" w:after="0" w:line="240" w:lineRule="auto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…………………………………..                                                          ……………………………..</w:t>
      </w:r>
    </w:p>
    <w:p w:rsidR="00AE6FA5" w:rsidRPr="00AE6FA5" w:rsidRDefault="00AE6FA5" w:rsidP="00AE6FA5">
      <w:pPr>
        <w:spacing w:before="120" w:after="0" w:line="240" w:lineRule="auto"/>
        <w:jc w:val="center"/>
        <w:rPr>
          <w:rFonts w:cs="Arial"/>
          <w:sz w:val="24"/>
          <w:szCs w:val="24"/>
        </w:rPr>
      </w:pPr>
      <w:r w:rsidRPr="00AE6FA5">
        <w:rPr>
          <w:rFonts w:cs="Arial"/>
          <w:sz w:val="24"/>
          <w:szCs w:val="24"/>
        </w:rPr>
        <w:t>Wykonawca                                                                              Zamawiający</w:t>
      </w:r>
    </w:p>
    <w:p w:rsidR="00AE6FA5" w:rsidRPr="00AE6FA5" w:rsidRDefault="00AE6FA5" w:rsidP="00AE6FA5">
      <w:pPr>
        <w:spacing w:before="120" w:after="0" w:line="240" w:lineRule="auto"/>
        <w:rPr>
          <w:sz w:val="24"/>
          <w:szCs w:val="24"/>
        </w:rPr>
      </w:pPr>
    </w:p>
    <w:p w:rsidR="00AE6FA5" w:rsidRPr="00AE6FA5" w:rsidRDefault="00AE6FA5" w:rsidP="00AE6FA5">
      <w:pPr>
        <w:suppressAutoHyphens/>
        <w:spacing w:before="120" w:after="0" w:line="240" w:lineRule="auto"/>
        <w:rPr>
          <w:rFonts w:cs="Calibri"/>
          <w:bCs/>
          <w:sz w:val="24"/>
          <w:szCs w:val="24"/>
          <w:u w:val="single"/>
          <w:lang w:eastAsia="ar-SA"/>
        </w:rPr>
      </w:pPr>
      <w:r w:rsidRPr="00AE6FA5">
        <w:rPr>
          <w:rFonts w:cs="Calibri"/>
          <w:bCs/>
          <w:sz w:val="24"/>
          <w:szCs w:val="24"/>
          <w:u w:val="single"/>
          <w:lang w:eastAsia="ar-SA"/>
        </w:rPr>
        <w:t>Załączniki:</w:t>
      </w:r>
    </w:p>
    <w:p w:rsidR="00AE6FA5" w:rsidRPr="00AE6FA5" w:rsidRDefault="00AE6FA5" w:rsidP="00C31D70">
      <w:pPr>
        <w:suppressAutoHyphens/>
        <w:spacing w:before="120"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AE6FA5">
        <w:rPr>
          <w:rFonts w:cs="Calibri"/>
          <w:bCs/>
          <w:sz w:val="24"/>
          <w:szCs w:val="24"/>
          <w:lang w:eastAsia="ar-SA"/>
        </w:rPr>
        <w:t xml:space="preserve">Nr 1 – </w:t>
      </w:r>
      <w:r w:rsidRPr="00AE6FA5">
        <w:rPr>
          <w:rFonts w:cs="Calibri"/>
          <w:sz w:val="24"/>
          <w:szCs w:val="24"/>
          <w:lang w:eastAsia="ar-SA"/>
        </w:rPr>
        <w:t>Specyfikacja Istotnych Warunków Zamówienia (SIWZ), w tym Szczegółowy opis przedmiotu zamówienia</w:t>
      </w:r>
    </w:p>
    <w:p w:rsidR="00AE6FA5" w:rsidRPr="00AE6FA5" w:rsidRDefault="00AE6FA5" w:rsidP="00C31D70">
      <w:pPr>
        <w:suppressAutoHyphens/>
        <w:spacing w:before="120" w:after="0" w:line="240" w:lineRule="auto"/>
        <w:jc w:val="both"/>
        <w:rPr>
          <w:rFonts w:cs="Calibri"/>
          <w:bCs/>
          <w:sz w:val="24"/>
          <w:szCs w:val="24"/>
          <w:lang w:eastAsia="ar-SA"/>
        </w:rPr>
      </w:pPr>
      <w:r w:rsidRPr="00AE6FA5">
        <w:rPr>
          <w:rFonts w:cs="Calibri"/>
          <w:bCs/>
          <w:sz w:val="24"/>
          <w:szCs w:val="24"/>
          <w:lang w:eastAsia="ar-SA"/>
        </w:rPr>
        <w:t>Nr 2 – Oferta Wykonawcy</w:t>
      </w:r>
    </w:p>
    <w:p w:rsidR="00666A02" w:rsidRDefault="00666A02" w:rsidP="00C31D70">
      <w:pPr>
        <w:rPr>
          <w:sz w:val="24"/>
          <w:szCs w:val="24"/>
        </w:rPr>
      </w:pPr>
    </w:p>
    <w:p w:rsidR="009D44A1" w:rsidRPr="00D51007" w:rsidRDefault="009D44A1" w:rsidP="00363433">
      <w:pPr>
        <w:pStyle w:val="Nagwek2"/>
        <w:jc w:val="right"/>
      </w:pPr>
      <w:bookmarkStart w:id="48" w:name="_Toc375216377"/>
      <w:r w:rsidRPr="00D51007">
        <w:lastRenderedPageBreak/>
        <w:t>Załącznik nr 4</w:t>
      </w:r>
      <w:r w:rsidR="00D51007">
        <w:t>a</w:t>
      </w:r>
      <w:r w:rsidRPr="00D51007">
        <w:t xml:space="preserve"> </w:t>
      </w:r>
      <w:r w:rsidR="00D51007" w:rsidRPr="00D51007">
        <w:t>O</w:t>
      </w:r>
      <w:r w:rsidRPr="00D51007">
        <w:t>świadczeni</w:t>
      </w:r>
      <w:r w:rsidR="00D51007">
        <w:t>e</w:t>
      </w:r>
      <w:r w:rsidRPr="00D51007">
        <w:t xml:space="preserve"> Wykonawcy o spełnianiu warunków udziału w postępowaniu</w:t>
      </w:r>
      <w:bookmarkEnd w:id="48"/>
    </w:p>
    <w:p w:rsidR="009D44A1" w:rsidRPr="009D44A1" w:rsidRDefault="009D44A1" w:rsidP="009D44A1">
      <w:pPr>
        <w:spacing w:after="120"/>
        <w:jc w:val="both"/>
        <w:rPr>
          <w:sz w:val="24"/>
          <w:szCs w:val="24"/>
        </w:rPr>
      </w:pPr>
    </w:p>
    <w:p w:rsidR="009D44A1" w:rsidRDefault="00D51007" w:rsidP="009D44A1">
      <w:pPr>
        <w:ind w:right="56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9D44A1" w:rsidRPr="009D44A1">
        <w:rPr>
          <w:i/>
          <w:sz w:val="24"/>
          <w:szCs w:val="24"/>
        </w:rPr>
        <w:t>azwa i adres Wykonawcy</w:t>
      </w:r>
      <w:r>
        <w:rPr>
          <w:i/>
          <w:sz w:val="24"/>
          <w:szCs w:val="24"/>
        </w:rPr>
        <w:t>:</w:t>
      </w:r>
    </w:p>
    <w:p w:rsidR="00D51007" w:rsidRDefault="00D51007" w:rsidP="009D44A1">
      <w:pPr>
        <w:ind w:right="56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………………………………………..</w:t>
      </w:r>
    </w:p>
    <w:p w:rsidR="00D51007" w:rsidRPr="009D44A1" w:rsidRDefault="00D51007" w:rsidP="009D44A1">
      <w:pPr>
        <w:ind w:right="56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……………………………………….</w:t>
      </w:r>
    </w:p>
    <w:p w:rsidR="009D44A1" w:rsidRPr="009D44A1" w:rsidRDefault="009D44A1" w:rsidP="009D44A1">
      <w:pPr>
        <w:spacing w:after="120"/>
        <w:jc w:val="both"/>
        <w:rPr>
          <w:sz w:val="24"/>
          <w:szCs w:val="24"/>
        </w:rPr>
      </w:pPr>
    </w:p>
    <w:p w:rsidR="009D44A1" w:rsidRPr="00913BEC" w:rsidRDefault="009D44A1" w:rsidP="00D51007">
      <w:pPr>
        <w:spacing w:after="0" w:line="360" w:lineRule="auto"/>
        <w:jc w:val="center"/>
        <w:rPr>
          <w:b/>
          <w:smallCaps/>
          <w:sz w:val="24"/>
          <w:szCs w:val="24"/>
          <w:u w:val="single"/>
        </w:rPr>
      </w:pPr>
      <w:r w:rsidRPr="00913BEC">
        <w:rPr>
          <w:b/>
          <w:smallCaps/>
          <w:sz w:val="24"/>
          <w:szCs w:val="24"/>
          <w:u w:val="single"/>
        </w:rPr>
        <w:t>Oświadczenie o spełnianiu warunków udziału w postępowaniu</w:t>
      </w:r>
    </w:p>
    <w:p w:rsidR="009D44A1" w:rsidRPr="00913BEC" w:rsidRDefault="009D44A1" w:rsidP="00D51007">
      <w:pPr>
        <w:spacing w:after="0" w:line="360" w:lineRule="auto"/>
        <w:jc w:val="both"/>
        <w:rPr>
          <w:bCs/>
          <w:sz w:val="24"/>
          <w:szCs w:val="24"/>
        </w:rPr>
      </w:pPr>
      <w:r w:rsidRPr="00913BEC">
        <w:rPr>
          <w:sz w:val="24"/>
          <w:szCs w:val="24"/>
        </w:rPr>
        <w:t xml:space="preserve">Składając ofertę w </w:t>
      </w:r>
      <w:r w:rsidR="00F3344B">
        <w:rPr>
          <w:sz w:val="24"/>
          <w:szCs w:val="24"/>
        </w:rPr>
        <w:t xml:space="preserve">zakresie </w:t>
      </w:r>
      <w:r w:rsidR="00F3344B" w:rsidRPr="00C31D70">
        <w:rPr>
          <w:sz w:val="24"/>
          <w:szCs w:val="24"/>
        </w:rPr>
        <w:t>Części nr 1*, Części nr 2*</w:t>
      </w:r>
      <w:r w:rsidR="00F3344B">
        <w:rPr>
          <w:sz w:val="24"/>
          <w:szCs w:val="24"/>
        </w:rPr>
        <w:t xml:space="preserve"> w </w:t>
      </w:r>
      <w:r w:rsidRPr="00913BEC">
        <w:rPr>
          <w:sz w:val="24"/>
          <w:szCs w:val="24"/>
        </w:rPr>
        <w:t xml:space="preserve">postępowaniu o </w:t>
      </w:r>
      <w:r w:rsidR="004261F9">
        <w:rPr>
          <w:sz w:val="24"/>
          <w:szCs w:val="24"/>
        </w:rPr>
        <w:t>udzielenie zamówienia</w:t>
      </w:r>
      <w:r w:rsidRPr="00913BEC">
        <w:rPr>
          <w:sz w:val="24"/>
          <w:szCs w:val="24"/>
        </w:rPr>
        <w:t xml:space="preserve"> publiczne</w:t>
      </w:r>
      <w:r w:rsidR="004261F9">
        <w:rPr>
          <w:sz w:val="24"/>
          <w:szCs w:val="24"/>
        </w:rPr>
        <w:t>go prowadzonego</w:t>
      </w:r>
      <w:r w:rsidRPr="00913BEC">
        <w:rPr>
          <w:sz w:val="24"/>
          <w:szCs w:val="24"/>
        </w:rPr>
        <w:t xml:space="preserve"> w trybie </w:t>
      </w:r>
      <w:r w:rsidR="00762167" w:rsidRPr="00913BEC">
        <w:rPr>
          <w:sz w:val="24"/>
          <w:szCs w:val="24"/>
        </w:rPr>
        <w:t>przetargu nieograniczonego</w:t>
      </w:r>
      <w:r w:rsidRPr="00913BEC">
        <w:rPr>
          <w:sz w:val="24"/>
          <w:szCs w:val="24"/>
        </w:rPr>
        <w:t xml:space="preserve"> na </w:t>
      </w:r>
      <w:r w:rsidRPr="00913BEC">
        <w:rPr>
          <w:bCs/>
          <w:sz w:val="24"/>
          <w:szCs w:val="24"/>
        </w:rPr>
        <w:t xml:space="preserve">świadczenie usług </w:t>
      </w:r>
      <w:r w:rsidR="001970D9">
        <w:rPr>
          <w:bCs/>
          <w:sz w:val="24"/>
          <w:szCs w:val="24"/>
        </w:rPr>
        <w:t>cateringowych i restauracyjnych</w:t>
      </w:r>
      <w:r w:rsidRPr="00913BEC">
        <w:rPr>
          <w:bCs/>
          <w:sz w:val="24"/>
          <w:szCs w:val="24"/>
        </w:rPr>
        <w:t xml:space="preserve"> </w:t>
      </w:r>
      <w:r w:rsidR="00D0730E">
        <w:rPr>
          <w:bCs/>
          <w:sz w:val="24"/>
          <w:szCs w:val="24"/>
        </w:rPr>
        <w:t xml:space="preserve">wraz z wynajmem sali bankietowej (restauracyjnej) </w:t>
      </w:r>
      <w:r w:rsidRPr="00913BEC">
        <w:rPr>
          <w:bCs/>
          <w:sz w:val="24"/>
          <w:szCs w:val="24"/>
        </w:rPr>
        <w:t>w ramach Projektu: „</w:t>
      </w:r>
      <w:r w:rsidR="00E4294A" w:rsidRPr="00913BEC">
        <w:rPr>
          <w:bCs/>
          <w:sz w:val="24"/>
          <w:szCs w:val="24"/>
        </w:rPr>
        <w:t xml:space="preserve">PWP Edukacja w dziedzinie zarządzania czasem i kosztami postępowań sądowych – </w:t>
      </w:r>
      <w:proofErr w:type="spellStart"/>
      <w:r w:rsidR="00E4294A" w:rsidRPr="00913BEC">
        <w:rPr>
          <w:bCs/>
          <w:sz w:val="24"/>
          <w:szCs w:val="24"/>
        </w:rPr>
        <w:t>case</w:t>
      </w:r>
      <w:proofErr w:type="spellEnd"/>
      <w:r w:rsidR="00E4294A" w:rsidRPr="00913BEC">
        <w:rPr>
          <w:bCs/>
          <w:sz w:val="24"/>
          <w:szCs w:val="24"/>
        </w:rPr>
        <w:t xml:space="preserve"> management</w:t>
      </w:r>
      <w:r w:rsidRPr="00913BEC">
        <w:rPr>
          <w:bCs/>
          <w:sz w:val="24"/>
          <w:szCs w:val="24"/>
        </w:rPr>
        <w:t xml:space="preserve">” </w:t>
      </w:r>
      <w:r w:rsidR="00666A02" w:rsidRPr="00666A02">
        <w:rPr>
          <w:bCs/>
          <w:sz w:val="24"/>
          <w:szCs w:val="24"/>
        </w:rPr>
        <w:t>współfinansowanego przez Unię Europejską w ramach Programu Operacyjnego Kapitał Ludzki  2007- 2013 Priorytet V „ Dobre rządzenie”, działanie 5.3 „Wsparcie na rzecz Strategii Lizbońskiej”</w:t>
      </w:r>
      <w:r w:rsidR="00666A02">
        <w:rPr>
          <w:bCs/>
          <w:sz w:val="24"/>
          <w:szCs w:val="24"/>
        </w:rPr>
        <w:t xml:space="preserve"> </w:t>
      </w:r>
      <w:r w:rsidRPr="00913BEC">
        <w:rPr>
          <w:sz w:val="24"/>
          <w:szCs w:val="24"/>
        </w:rPr>
        <w:t>(nr p</w:t>
      </w:r>
      <w:r w:rsidR="005D5F77" w:rsidRPr="00913BEC">
        <w:rPr>
          <w:sz w:val="24"/>
          <w:szCs w:val="24"/>
        </w:rPr>
        <w:t>ostępowania</w:t>
      </w:r>
      <w:r w:rsidR="002478DE">
        <w:rPr>
          <w:sz w:val="24"/>
          <w:szCs w:val="24"/>
        </w:rPr>
        <w:t>: 37/2013</w:t>
      </w:r>
      <w:r w:rsidRPr="00420B90">
        <w:rPr>
          <w:sz w:val="24"/>
          <w:szCs w:val="24"/>
        </w:rPr>
        <w:t>)</w:t>
      </w:r>
      <w:r w:rsidRPr="00913BEC">
        <w:rPr>
          <w:bCs/>
          <w:sz w:val="24"/>
          <w:szCs w:val="24"/>
        </w:rPr>
        <w:t xml:space="preserve"> </w:t>
      </w:r>
      <w:r w:rsidR="00D51007" w:rsidRPr="00913BEC">
        <w:rPr>
          <w:sz w:val="24"/>
          <w:szCs w:val="24"/>
        </w:rPr>
        <w:t xml:space="preserve">oświadczamy, że </w:t>
      </w:r>
      <w:r w:rsidRPr="00913BEC">
        <w:rPr>
          <w:sz w:val="24"/>
          <w:szCs w:val="24"/>
        </w:rPr>
        <w:t>spełniamy warunki udziału w postępowaniu określone w art. 22 ust. 1 ustawy z dnia 29 stycznia 2004 r. – Prawo zamówień publicznych</w:t>
      </w:r>
      <w:r w:rsidR="00762167" w:rsidRPr="00913BEC">
        <w:rPr>
          <w:sz w:val="24"/>
          <w:szCs w:val="24"/>
        </w:rPr>
        <w:t xml:space="preserve"> </w:t>
      </w:r>
      <w:r w:rsidR="00D51007" w:rsidRPr="00D51007">
        <w:rPr>
          <w:sz w:val="24"/>
          <w:szCs w:val="24"/>
        </w:rPr>
        <w:t>(tekst jedn. Dz. U. z 2013 r., poz. 907</w:t>
      </w:r>
      <w:r w:rsidR="00D51007">
        <w:rPr>
          <w:sz w:val="24"/>
          <w:szCs w:val="24"/>
        </w:rPr>
        <w:t xml:space="preserve"> ze zm.</w:t>
      </w:r>
      <w:r w:rsidR="00D51007" w:rsidRPr="00D51007">
        <w:rPr>
          <w:sz w:val="24"/>
          <w:szCs w:val="24"/>
        </w:rPr>
        <w:t>)</w:t>
      </w:r>
      <w:r w:rsidR="00D51007">
        <w:rPr>
          <w:sz w:val="24"/>
          <w:szCs w:val="24"/>
        </w:rPr>
        <w:t xml:space="preserve"> dotyczące:</w:t>
      </w:r>
      <w:r w:rsidR="00762167" w:rsidRPr="00913BEC">
        <w:rPr>
          <w:sz w:val="24"/>
          <w:szCs w:val="24"/>
        </w:rPr>
        <w:t xml:space="preserve"> </w:t>
      </w:r>
    </w:p>
    <w:p w:rsidR="00762167" w:rsidRPr="00913BEC" w:rsidRDefault="00762167" w:rsidP="00934BEE">
      <w:pPr>
        <w:pStyle w:val="Tekstpodstawowy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>posiadania uprawnień do wykonywania określonej działalności lub czynności, jeżeli przepisy prawa nakładają obowiązek ich posiadania,</w:t>
      </w:r>
    </w:p>
    <w:p w:rsidR="00762167" w:rsidRPr="00913BEC" w:rsidRDefault="00762167" w:rsidP="00934BEE">
      <w:pPr>
        <w:pStyle w:val="Tekstpodstawowy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>posiadania wiedzy i doświadczenia,</w:t>
      </w:r>
    </w:p>
    <w:p w:rsidR="00762167" w:rsidRPr="00913BEC" w:rsidRDefault="00762167" w:rsidP="00934BEE">
      <w:pPr>
        <w:pStyle w:val="Tekstpodstawowy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>dysponowania odpowiednim potencjałem technicznym oraz osobami zdolnymi do wykonania zamówienia,</w:t>
      </w:r>
    </w:p>
    <w:p w:rsidR="00762167" w:rsidRPr="00913BEC" w:rsidRDefault="00762167" w:rsidP="00934BEE">
      <w:pPr>
        <w:pStyle w:val="Tekstpodstawowy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Calibri" w:hAnsi="Calibri"/>
        </w:rPr>
      </w:pPr>
      <w:r w:rsidRPr="00913BEC">
        <w:rPr>
          <w:rFonts w:ascii="Calibri" w:hAnsi="Calibri"/>
        </w:rPr>
        <w:t>sytu</w:t>
      </w:r>
      <w:r w:rsidR="00D51007" w:rsidRPr="00913BEC">
        <w:rPr>
          <w:rFonts w:ascii="Calibri" w:hAnsi="Calibri"/>
        </w:rPr>
        <w:t>acji ekonomicznej i finansowej.</w:t>
      </w:r>
    </w:p>
    <w:p w:rsidR="009D44A1" w:rsidRPr="009D44A1" w:rsidRDefault="009D44A1" w:rsidP="009D44A1">
      <w:pPr>
        <w:spacing w:after="120"/>
        <w:jc w:val="both"/>
        <w:rPr>
          <w:sz w:val="24"/>
          <w:szCs w:val="24"/>
        </w:rPr>
      </w:pPr>
    </w:p>
    <w:p w:rsidR="009D44A1" w:rsidRPr="00F3344B" w:rsidRDefault="00F3344B" w:rsidP="009D44A1">
      <w:pPr>
        <w:spacing w:after="120"/>
        <w:jc w:val="both"/>
      </w:pPr>
      <w:r w:rsidRPr="00F3344B">
        <w:t>*niepotrzebne skreślić</w:t>
      </w:r>
    </w:p>
    <w:p w:rsidR="009D44A1" w:rsidRPr="009D44A1" w:rsidRDefault="009D44A1" w:rsidP="009D44A1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9D44A1">
        <w:rPr>
          <w:rFonts w:ascii="Calibri" w:hAnsi="Calibri"/>
          <w:color w:val="000000"/>
          <w:sz w:val="24"/>
          <w:szCs w:val="24"/>
        </w:rPr>
        <w:t>__________________, dni</w:t>
      </w:r>
      <w:r w:rsidR="00D51007">
        <w:rPr>
          <w:rFonts w:ascii="Calibri" w:hAnsi="Calibri"/>
          <w:color w:val="000000"/>
          <w:sz w:val="24"/>
          <w:szCs w:val="24"/>
        </w:rPr>
        <w:t>a __ __ 2013</w:t>
      </w:r>
      <w:r w:rsidRPr="009D44A1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9D44A1" w:rsidRPr="009D44A1" w:rsidRDefault="009D44A1" w:rsidP="009D44A1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9D44A1">
        <w:rPr>
          <w:rFonts w:ascii="Calibri" w:hAnsi="Calibri"/>
          <w:i/>
          <w:color w:val="000000"/>
          <w:sz w:val="24"/>
          <w:szCs w:val="24"/>
        </w:rPr>
        <w:t>___</w:t>
      </w:r>
      <w:r w:rsidR="00D51007">
        <w:rPr>
          <w:rFonts w:ascii="Calibri" w:hAnsi="Calibri"/>
          <w:i/>
          <w:color w:val="000000"/>
          <w:sz w:val="24"/>
          <w:szCs w:val="24"/>
        </w:rPr>
        <w:t>_____________________________</w:t>
      </w:r>
    </w:p>
    <w:p w:rsidR="009B2354" w:rsidRDefault="009D44A1" w:rsidP="009B2354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 w:rsidRPr="009D44A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9B2354" w:rsidRPr="00B75769" w:rsidRDefault="009B2354" w:rsidP="00C330E4">
      <w:pPr>
        <w:pStyle w:val="Nagwek2"/>
        <w:pageBreakBefore/>
        <w:spacing w:before="120" w:line="240" w:lineRule="auto"/>
        <w:jc w:val="right"/>
        <w:rPr>
          <w:szCs w:val="24"/>
        </w:rPr>
      </w:pPr>
      <w:bookmarkStart w:id="49" w:name="_Toc372287284"/>
      <w:bookmarkStart w:id="50" w:name="_Toc372886980"/>
      <w:bookmarkStart w:id="51" w:name="_Toc372887260"/>
      <w:bookmarkStart w:id="52" w:name="_Toc375216378"/>
      <w:r w:rsidRPr="009B2354">
        <w:rPr>
          <w:szCs w:val="24"/>
          <w:lang w:eastAsia="pl-PL"/>
        </w:rPr>
        <w:lastRenderedPageBreak/>
        <w:t>Załącznik nr 4</w:t>
      </w:r>
      <w:r w:rsidRPr="009B2354">
        <w:rPr>
          <w:szCs w:val="24"/>
        </w:rPr>
        <w:t>b</w:t>
      </w:r>
      <w:r w:rsidRPr="009B2354">
        <w:rPr>
          <w:szCs w:val="24"/>
          <w:lang w:eastAsia="pl-PL"/>
        </w:rPr>
        <w:t xml:space="preserve"> Oświadczenie o braku podstaw do wykluczenia z postępowania</w:t>
      </w:r>
      <w:bookmarkEnd w:id="49"/>
      <w:bookmarkEnd w:id="50"/>
      <w:bookmarkEnd w:id="51"/>
      <w:bookmarkEnd w:id="52"/>
    </w:p>
    <w:p w:rsidR="009B2354" w:rsidRPr="009B2354" w:rsidRDefault="009B2354" w:rsidP="009B2354">
      <w:pPr>
        <w:keepNext/>
        <w:spacing w:before="120" w:after="0" w:line="240" w:lineRule="auto"/>
        <w:jc w:val="center"/>
        <w:rPr>
          <w:b/>
          <w:sz w:val="24"/>
          <w:szCs w:val="24"/>
        </w:rPr>
      </w:pPr>
    </w:p>
    <w:p w:rsidR="009B2354" w:rsidRPr="009B2354" w:rsidRDefault="009B2354" w:rsidP="009B2354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9B2354">
        <w:rPr>
          <w:i/>
          <w:sz w:val="24"/>
          <w:szCs w:val="24"/>
        </w:rPr>
        <w:t>Nazwa i adres Wykonawcy:</w:t>
      </w:r>
    </w:p>
    <w:p w:rsidR="009B2354" w:rsidRPr="009B2354" w:rsidRDefault="009B2354" w:rsidP="009B2354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9B2354">
        <w:rPr>
          <w:i/>
          <w:sz w:val="24"/>
          <w:szCs w:val="24"/>
        </w:rPr>
        <w:t>……………………………………..</w:t>
      </w:r>
    </w:p>
    <w:p w:rsidR="009B2354" w:rsidRPr="009B2354" w:rsidRDefault="009B2354" w:rsidP="009B2354">
      <w:pPr>
        <w:spacing w:before="120" w:after="0" w:line="240" w:lineRule="auto"/>
        <w:ind w:right="5668"/>
        <w:jc w:val="both"/>
        <w:rPr>
          <w:i/>
          <w:sz w:val="24"/>
          <w:szCs w:val="24"/>
        </w:rPr>
      </w:pPr>
      <w:r w:rsidRPr="009B2354">
        <w:rPr>
          <w:i/>
          <w:sz w:val="24"/>
          <w:szCs w:val="24"/>
        </w:rPr>
        <w:t>……………………………………..</w:t>
      </w:r>
    </w:p>
    <w:p w:rsidR="009B2354" w:rsidRPr="009B2354" w:rsidRDefault="009B2354" w:rsidP="009B2354">
      <w:pPr>
        <w:spacing w:before="120" w:after="0" w:line="240" w:lineRule="auto"/>
        <w:jc w:val="both"/>
        <w:rPr>
          <w:sz w:val="24"/>
          <w:szCs w:val="24"/>
        </w:rPr>
      </w:pPr>
    </w:p>
    <w:p w:rsidR="009B2354" w:rsidRDefault="009B2354" w:rsidP="009B2354">
      <w:pPr>
        <w:spacing w:before="120" w:after="0" w:line="240" w:lineRule="auto"/>
        <w:jc w:val="center"/>
        <w:rPr>
          <w:b/>
          <w:smallCaps/>
          <w:sz w:val="24"/>
          <w:szCs w:val="24"/>
          <w:u w:val="single"/>
        </w:rPr>
      </w:pPr>
    </w:p>
    <w:p w:rsidR="009B2354" w:rsidRPr="009B2354" w:rsidRDefault="009B2354" w:rsidP="009B2354">
      <w:pPr>
        <w:spacing w:after="0" w:line="360" w:lineRule="auto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Oświadczenie o </w:t>
      </w:r>
      <w:r w:rsidRPr="009B2354">
        <w:rPr>
          <w:b/>
          <w:smallCaps/>
          <w:sz w:val="24"/>
          <w:szCs w:val="24"/>
          <w:u w:val="single"/>
        </w:rPr>
        <w:t>braku podstaw do wykluczenia z postępowania</w:t>
      </w:r>
    </w:p>
    <w:p w:rsidR="009B2354" w:rsidRPr="009B2354" w:rsidRDefault="009B2354" w:rsidP="009B2354">
      <w:pPr>
        <w:spacing w:after="0" w:line="360" w:lineRule="auto"/>
        <w:jc w:val="both"/>
        <w:textAlignment w:val="top"/>
        <w:rPr>
          <w:sz w:val="24"/>
          <w:szCs w:val="24"/>
        </w:rPr>
      </w:pPr>
      <w:r w:rsidRPr="009B2354">
        <w:rPr>
          <w:sz w:val="24"/>
          <w:szCs w:val="24"/>
        </w:rPr>
        <w:t xml:space="preserve">Składając ofertę w </w:t>
      </w:r>
      <w:r w:rsidR="00F3344B">
        <w:rPr>
          <w:sz w:val="24"/>
          <w:szCs w:val="24"/>
        </w:rPr>
        <w:t xml:space="preserve">zakresie </w:t>
      </w:r>
      <w:r w:rsidR="00F3344B" w:rsidRPr="00C31D70">
        <w:rPr>
          <w:sz w:val="24"/>
          <w:szCs w:val="24"/>
        </w:rPr>
        <w:t>Części nr 1*, Części nr 2*</w:t>
      </w:r>
      <w:r w:rsidR="00F3344B">
        <w:rPr>
          <w:sz w:val="24"/>
          <w:szCs w:val="24"/>
        </w:rPr>
        <w:t xml:space="preserve"> w </w:t>
      </w:r>
      <w:r w:rsidRPr="009B2354">
        <w:rPr>
          <w:sz w:val="24"/>
          <w:szCs w:val="24"/>
        </w:rPr>
        <w:t xml:space="preserve">postępowaniu o </w:t>
      </w:r>
      <w:r w:rsidR="004261F9">
        <w:rPr>
          <w:sz w:val="24"/>
          <w:szCs w:val="24"/>
        </w:rPr>
        <w:t>udzielenie zamówienia</w:t>
      </w:r>
      <w:r w:rsidRPr="009B2354">
        <w:rPr>
          <w:sz w:val="24"/>
          <w:szCs w:val="24"/>
        </w:rPr>
        <w:t xml:space="preserve"> publiczne</w:t>
      </w:r>
      <w:r w:rsidR="004261F9">
        <w:rPr>
          <w:sz w:val="24"/>
          <w:szCs w:val="24"/>
        </w:rPr>
        <w:t>go prowadzonego</w:t>
      </w:r>
      <w:r w:rsidRPr="009B2354">
        <w:rPr>
          <w:sz w:val="24"/>
          <w:szCs w:val="24"/>
        </w:rPr>
        <w:t xml:space="preserve"> w trybie przetargu nieograniczonego na </w:t>
      </w:r>
      <w:r w:rsidR="001970D9">
        <w:rPr>
          <w:sz w:val="24"/>
          <w:szCs w:val="24"/>
        </w:rPr>
        <w:t xml:space="preserve">usługi cateringowe i restauracyjne </w:t>
      </w:r>
      <w:r w:rsidR="00D0730E">
        <w:rPr>
          <w:sz w:val="24"/>
          <w:szCs w:val="24"/>
        </w:rPr>
        <w:t xml:space="preserve">wraz z wynajmem sali bankietowej (restauracyjnej) </w:t>
      </w:r>
      <w:r w:rsidRPr="009B2354">
        <w:rPr>
          <w:sz w:val="24"/>
          <w:szCs w:val="24"/>
        </w:rPr>
        <w:t xml:space="preserve">w ramach Projektu: „PWP Edukacja w dziedzinie zarządzania czasem i kosztami postępowań sądowych – </w:t>
      </w:r>
      <w:proofErr w:type="spellStart"/>
      <w:r w:rsidRPr="009B2354">
        <w:rPr>
          <w:sz w:val="24"/>
          <w:szCs w:val="24"/>
        </w:rPr>
        <w:t>case</w:t>
      </w:r>
      <w:proofErr w:type="spellEnd"/>
      <w:r w:rsidRPr="009B2354">
        <w:rPr>
          <w:sz w:val="24"/>
          <w:szCs w:val="24"/>
        </w:rPr>
        <w:t xml:space="preserve"> management” </w:t>
      </w:r>
      <w:r w:rsidR="00666A02" w:rsidRPr="00666A02">
        <w:rPr>
          <w:sz w:val="24"/>
          <w:szCs w:val="24"/>
        </w:rPr>
        <w:t xml:space="preserve">współfinansowanego przez Unię Europejską w ramach Programu Operacyjnego Kapitał Ludzki  2007- 2013 Priorytet V „ Dobre rządzenie”, działanie 5.3 „Wsparcie na rzecz Strategii Lizbońskiej” </w:t>
      </w:r>
      <w:r w:rsidRPr="009B2354">
        <w:rPr>
          <w:sz w:val="24"/>
          <w:szCs w:val="24"/>
        </w:rPr>
        <w:t>(nr postępowania</w:t>
      </w:r>
      <w:r w:rsidR="002478DE">
        <w:rPr>
          <w:sz w:val="24"/>
          <w:szCs w:val="24"/>
        </w:rPr>
        <w:t>: 37/2013</w:t>
      </w:r>
      <w:r w:rsidRPr="00420B90">
        <w:rPr>
          <w:sz w:val="24"/>
          <w:szCs w:val="24"/>
        </w:rPr>
        <w:t>)</w:t>
      </w:r>
      <w:r w:rsidRPr="009B2354">
        <w:rPr>
          <w:sz w:val="24"/>
          <w:szCs w:val="24"/>
        </w:rPr>
        <w:t xml:space="preserve"> oświadczamy, że na dzień składania ofert  nie podlegamy wykluczeniu z postępowania o udzielenie zamówienia na podstawie art. 24 ust. 1 i 2 ustawy z dnia 29 stycznia 2004 r. Prawo zamówień publicznych (tekst jedn. Dz. U. z 2013 r., poz. 907</w:t>
      </w:r>
      <w:r>
        <w:rPr>
          <w:sz w:val="24"/>
          <w:szCs w:val="24"/>
        </w:rPr>
        <w:t xml:space="preserve"> ze zm.</w:t>
      </w:r>
      <w:r w:rsidRPr="009B2354">
        <w:rPr>
          <w:sz w:val="24"/>
          <w:szCs w:val="24"/>
        </w:rPr>
        <w:t>).</w:t>
      </w:r>
    </w:p>
    <w:p w:rsidR="00DF7902" w:rsidRDefault="00DF7902" w:rsidP="009B2354">
      <w:pPr>
        <w:spacing w:before="120" w:after="0" w:line="240" w:lineRule="auto"/>
        <w:jc w:val="both"/>
        <w:rPr>
          <w:sz w:val="24"/>
          <w:szCs w:val="24"/>
        </w:rPr>
      </w:pPr>
    </w:p>
    <w:p w:rsidR="00DF7902" w:rsidRPr="00F3344B" w:rsidRDefault="00F3344B" w:rsidP="009B2354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:rsidR="00DF7902" w:rsidRPr="00DF7902" w:rsidRDefault="00DF7902" w:rsidP="009B2354">
      <w:pPr>
        <w:spacing w:before="120" w:after="0" w:line="240" w:lineRule="auto"/>
        <w:jc w:val="both"/>
        <w:rPr>
          <w:i/>
          <w:sz w:val="20"/>
          <w:szCs w:val="20"/>
        </w:rPr>
      </w:pPr>
    </w:p>
    <w:p w:rsidR="009B2354" w:rsidRPr="009D44A1" w:rsidRDefault="009B2354" w:rsidP="009B2354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9D44A1">
        <w:rPr>
          <w:rFonts w:ascii="Calibri" w:hAnsi="Calibri"/>
          <w:color w:val="000000"/>
          <w:sz w:val="24"/>
          <w:szCs w:val="24"/>
        </w:rPr>
        <w:t>__________________, dni</w:t>
      </w:r>
      <w:r>
        <w:rPr>
          <w:rFonts w:ascii="Calibri" w:hAnsi="Calibri"/>
          <w:color w:val="000000"/>
          <w:sz w:val="24"/>
          <w:szCs w:val="24"/>
        </w:rPr>
        <w:t>a __ __ 2013</w:t>
      </w:r>
      <w:r w:rsidRPr="009D44A1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9B2354" w:rsidRPr="009D44A1" w:rsidRDefault="009B2354" w:rsidP="009B2354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9D44A1">
        <w:rPr>
          <w:rFonts w:ascii="Calibri" w:hAnsi="Calibri"/>
          <w:i/>
          <w:color w:val="000000"/>
          <w:sz w:val="24"/>
          <w:szCs w:val="24"/>
        </w:rPr>
        <w:t>___</w:t>
      </w:r>
      <w:r>
        <w:rPr>
          <w:rFonts w:ascii="Calibri" w:hAnsi="Calibri"/>
          <w:i/>
          <w:color w:val="000000"/>
          <w:sz w:val="24"/>
          <w:szCs w:val="24"/>
        </w:rPr>
        <w:t>_____________________________</w:t>
      </w:r>
    </w:p>
    <w:p w:rsidR="009B2354" w:rsidRDefault="009B2354" w:rsidP="009B2354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 w:rsidRPr="009D44A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9B2354" w:rsidRPr="009B2354" w:rsidRDefault="009B2354" w:rsidP="009B2354">
      <w:pPr>
        <w:pStyle w:val="Zwykytekst1"/>
        <w:spacing w:before="120"/>
        <w:ind w:firstLine="5580"/>
        <w:jc w:val="both"/>
        <w:rPr>
          <w:rFonts w:ascii="Calibri" w:hAnsi="Calibri"/>
          <w:i/>
          <w:sz w:val="24"/>
          <w:szCs w:val="24"/>
        </w:rPr>
        <w:sectPr w:rsidR="009B2354" w:rsidRPr="009B2354" w:rsidSect="005F3736">
          <w:pgSz w:w="11906" w:h="16838" w:code="9"/>
          <w:pgMar w:top="1418" w:right="1418" w:bottom="1418" w:left="1418" w:header="709" w:footer="709" w:gutter="0"/>
          <w:cols w:space="708"/>
        </w:sectPr>
      </w:pPr>
    </w:p>
    <w:p w:rsidR="009B2354" w:rsidRPr="00B75769" w:rsidRDefault="009B2354" w:rsidP="00C330E4">
      <w:pPr>
        <w:pStyle w:val="Nagwek2"/>
        <w:pageBreakBefore/>
        <w:spacing w:before="120" w:line="240" w:lineRule="auto"/>
        <w:jc w:val="right"/>
        <w:rPr>
          <w:szCs w:val="24"/>
        </w:rPr>
      </w:pPr>
      <w:bookmarkStart w:id="53" w:name="_Toc372287285"/>
      <w:bookmarkStart w:id="54" w:name="_Toc372886981"/>
      <w:bookmarkStart w:id="55" w:name="_Toc372887261"/>
      <w:bookmarkStart w:id="56" w:name="_Toc375216379"/>
      <w:r w:rsidRPr="009B2354">
        <w:rPr>
          <w:szCs w:val="24"/>
          <w:lang w:eastAsia="pl-PL"/>
        </w:rPr>
        <w:lastRenderedPageBreak/>
        <w:t>Załącznik nr 4c Oświadczenie o przynależności do grupy kapitałowej</w:t>
      </w:r>
      <w:bookmarkEnd w:id="53"/>
      <w:bookmarkEnd w:id="54"/>
      <w:bookmarkEnd w:id="55"/>
      <w:bookmarkEnd w:id="56"/>
    </w:p>
    <w:p w:rsidR="009B2354" w:rsidRPr="009B2354" w:rsidRDefault="009B2354" w:rsidP="009B2354">
      <w:pPr>
        <w:spacing w:after="120" w:line="240" w:lineRule="auto"/>
        <w:rPr>
          <w:rFonts w:cs="Calibri"/>
          <w:sz w:val="24"/>
          <w:szCs w:val="24"/>
        </w:rPr>
      </w:pPr>
    </w:p>
    <w:p w:rsidR="00DF7902" w:rsidRPr="00DF7902" w:rsidRDefault="00DF7902" w:rsidP="00DF7902">
      <w:pPr>
        <w:spacing w:after="120" w:line="240" w:lineRule="auto"/>
        <w:ind w:right="142"/>
        <w:rPr>
          <w:rFonts w:cs="Arial"/>
          <w:bCs/>
          <w:i/>
          <w:sz w:val="24"/>
          <w:szCs w:val="24"/>
        </w:rPr>
      </w:pPr>
      <w:r w:rsidRPr="00DF7902">
        <w:rPr>
          <w:rFonts w:cs="Arial"/>
          <w:bCs/>
          <w:i/>
          <w:sz w:val="24"/>
          <w:szCs w:val="24"/>
        </w:rPr>
        <w:t>Nazwa i adres Wykonawcy:</w:t>
      </w:r>
    </w:p>
    <w:p w:rsidR="00DF7902" w:rsidRPr="00DF7902" w:rsidRDefault="00DF7902" w:rsidP="00DF7902">
      <w:pPr>
        <w:spacing w:after="120" w:line="240" w:lineRule="auto"/>
        <w:ind w:right="142"/>
        <w:rPr>
          <w:rFonts w:cs="Arial"/>
          <w:bCs/>
          <w:i/>
          <w:sz w:val="24"/>
          <w:szCs w:val="24"/>
        </w:rPr>
      </w:pPr>
      <w:r w:rsidRPr="00DF7902">
        <w:rPr>
          <w:rFonts w:cs="Arial"/>
          <w:bCs/>
          <w:i/>
          <w:sz w:val="24"/>
          <w:szCs w:val="24"/>
        </w:rPr>
        <w:t>……………………………………..</w:t>
      </w:r>
    </w:p>
    <w:p w:rsidR="009B2354" w:rsidRPr="00DF7902" w:rsidRDefault="00DF7902" w:rsidP="00DF7902">
      <w:pPr>
        <w:spacing w:after="120" w:line="240" w:lineRule="auto"/>
        <w:ind w:right="142"/>
        <w:rPr>
          <w:rFonts w:cs="Arial"/>
          <w:bCs/>
          <w:i/>
          <w:sz w:val="24"/>
          <w:szCs w:val="24"/>
        </w:rPr>
      </w:pPr>
      <w:r w:rsidRPr="00DF7902">
        <w:rPr>
          <w:rFonts w:cs="Arial"/>
          <w:bCs/>
          <w:i/>
          <w:sz w:val="24"/>
          <w:szCs w:val="24"/>
        </w:rPr>
        <w:t>……………………………………..</w:t>
      </w:r>
    </w:p>
    <w:p w:rsidR="00DF7902" w:rsidRPr="009B2354" w:rsidRDefault="00DF7902" w:rsidP="00DF7902">
      <w:pPr>
        <w:spacing w:after="120" w:line="240" w:lineRule="auto"/>
        <w:ind w:right="142"/>
        <w:rPr>
          <w:rFonts w:cs="Arial"/>
          <w:b/>
          <w:bCs/>
          <w:sz w:val="24"/>
          <w:szCs w:val="24"/>
        </w:rPr>
      </w:pPr>
    </w:p>
    <w:p w:rsidR="00DF7902" w:rsidRDefault="009B2354" w:rsidP="009B235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B2354">
        <w:rPr>
          <w:rFonts w:cs="Calibri"/>
          <w:sz w:val="24"/>
          <w:szCs w:val="24"/>
        </w:rPr>
        <w:t xml:space="preserve">Przystępując do udziału w postępowaniu o udzielenie zamówienia publicznego na </w:t>
      </w:r>
      <w:r w:rsidRPr="009B2354">
        <w:rPr>
          <w:rFonts w:cs="Calibri"/>
          <w:sz w:val="24"/>
          <w:szCs w:val="24"/>
        </w:rPr>
        <w:br/>
        <w:t xml:space="preserve">świadczenie usług </w:t>
      </w:r>
      <w:r w:rsidR="001970D9">
        <w:rPr>
          <w:rFonts w:cs="Calibri"/>
          <w:sz w:val="24"/>
          <w:szCs w:val="24"/>
        </w:rPr>
        <w:t>cateringowych i restauracyjnych</w:t>
      </w:r>
      <w:r w:rsidR="000D6E70">
        <w:rPr>
          <w:rFonts w:cs="Calibri"/>
          <w:sz w:val="24"/>
          <w:szCs w:val="24"/>
        </w:rPr>
        <w:t xml:space="preserve"> wraz z wynajmem s</w:t>
      </w:r>
      <w:r w:rsidR="00D0730E">
        <w:rPr>
          <w:rFonts w:cs="Calibri"/>
          <w:sz w:val="24"/>
          <w:szCs w:val="24"/>
        </w:rPr>
        <w:t>ali bankietowej (restauracyjnej)</w:t>
      </w:r>
      <w:r w:rsidRPr="009B2354">
        <w:rPr>
          <w:rFonts w:cs="Calibri"/>
          <w:sz w:val="24"/>
          <w:szCs w:val="24"/>
        </w:rPr>
        <w:t xml:space="preserve"> w ramach Projektu: „PWP Edukacja w dziedzinie zarządzania czasem i kosztami postępowań sądowych – </w:t>
      </w:r>
      <w:proofErr w:type="spellStart"/>
      <w:r w:rsidRPr="009B2354">
        <w:rPr>
          <w:rFonts w:cs="Calibri"/>
          <w:sz w:val="24"/>
          <w:szCs w:val="24"/>
        </w:rPr>
        <w:t>case</w:t>
      </w:r>
      <w:proofErr w:type="spellEnd"/>
      <w:r w:rsidRPr="009B2354">
        <w:rPr>
          <w:rFonts w:cs="Calibri"/>
          <w:sz w:val="24"/>
          <w:szCs w:val="24"/>
        </w:rPr>
        <w:t xml:space="preserve"> management” </w:t>
      </w:r>
      <w:r w:rsidR="00666A02" w:rsidRPr="00666A02">
        <w:rPr>
          <w:rFonts w:cs="Calibri"/>
          <w:sz w:val="24"/>
          <w:szCs w:val="24"/>
        </w:rPr>
        <w:t>współfinansowanego przez Unię Europejską w ramach Programu Operacyjnego Kapitał Ludzki  2007- 2013 Priorytet V „ Dobre rządzenie”, działanie 5.3 „Wsparcie na rzecz Strategii Lizbońskiej”</w:t>
      </w:r>
      <w:r w:rsidR="00666A02">
        <w:rPr>
          <w:rFonts w:cs="Calibri"/>
          <w:sz w:val="24"/>
          <w:szCs w:val="24"/>
        </w:rPr>
        <w:t xml:space="preserve"> </w:t>
      </w:r>
      <w:r w:rsidR="00F3344B">
        <w:rPr>
          <w:rFonts w:cs="Calibri"/>
          <w:sz w:val="24"/>
          <w:szCs w:val="24"/>
        </w:rPr>
        <w:t xml:space="preserve">w zakresie Części nr 1*, Części nr 2* </w:t>
      </w:r>
      <w:r w:rsidRPr="009B2354">
        <w:rPr>
          <w:rFonts w:cs="Calibri"/>
          <w:sz w:val="24"/>
          <w:szCs w:val="24"/>
        </w:rPr>
        <w:t>(nr postępowania</w:t>
      </w:r>
      <w:r w:rsidR="002478DE">
        <w:rPr>
          <w:rFonts w:cs="Calibri"/>
          <w:sz w:val="24"/>
          <w:szCs w:val="24"/>
        </w:rPr>
        <w:t>: 37/2013</w:t>
      </w:r>
      <w:r w:rsidRPr="00420B90">
        <w:rPr>
          <w:rFonts w:cs="Calibri"/>
          <w:sz w:val="24"/>
          <w:szCs w:val="24"/>
        </w:rPr>
        <w:t>)</w:t>
      </w:r>
      <w:r w:rsidR="00DF7902" w:rsidRPr="00420B90">
        <w:rPr>
          <w:rFonts w:cs="Calibri"/>
          <w:sz w:val="24"/>
          <w:szCs w:val="24"/>
        </w:rPr>
        <w:t>:</w:t>
      </w:r>
    </w:p>
    <w:p w:rsidR="00DF7902" w:rsidRDefault="00DF7902" w:rsidP="00934BEE">
      <w:pPr>
        <w:numPr>
          <w:ilvl w:val="0"/>
          <w:numId w:val="18"/>
        </w:numPr>
        <w:spacing w:after="0" w:line="360" w:lineRule="auto"/>
        <w:ind w:left="284" w:right="140"/>
        <w:jc w:val="both"/>
        <w:rPr>
          <w:rFonts w:cs="Arial"/>
          <w:sz w:val="24"/>
          <w:szCs w:val="24"/>
        </w:rPr>
      </w:pPr>
      <w:r w:rsidRPr="00DF7902">
        <w:rPr>
          <w:rFonts w:cs="Calibri"/>
          <w:sz w:val="24"/>
          <w:szCs w:val="24"/>
        </w:rPr>
        <w:t>O</w:t>
      </w:r>
      <w:r w:rsidR="009B2354" w:rsidRPr="00DF7902">
        <w:rPr>
          <w:rFonts w:cs="Calibri"/>
          <w:sz w:val="24"/>
          <w:szCs w:val="24"/>
        </w:rPr>
        <w:t>świadczam</w:t>
      </w:r>
      <w:r w:rsidRPr="00DF7902">
        <w:rPr>
          <w:rFonts w:cs="Calibri"/>
          <w:sz w:val="24"/>
          <w:szCs w:val="24"/>
        </w:rPr>
        <w:t>y</w:t>
      </w:r>
      <w:r w:rsidR="009B2354" w:rsidRPr="00DF7902">
        <w:rPr>
          <w:rFonts w:cs="Calibri"/>
          <w:sz w:val="24"/>
          <w:szCs w:val="24"/>
        </w:rPr>
        <w:t xml:space="preserve">, iż </w:t>
      </w:r>
      <w:r w:rsidR="009B2354" w:rsidRPr="00DF7902">
        <w:rPr>
          <w:rFonts w:cs="Arial"/>
          <w:sz w:val="24"/>
          <w:szCs w:val="24"/>
        </w:rPr>
        <w:t>należy</w:t>
      </w:r>
      <w:r>
        <w:rPr>
          <w:rFonts w:cs="Arial"/>
          <w:sz w:val="24"/>
          <w:szCs w:val="24"/>
        </w:rPr>
        <w:t>my</w:t>
      </w:r>
      <w:r w:rsidR="009B2354" w:rsidRPr="00DF7902">
        <w:rPr>
          <w:rFonts w:cs="Arial"/>
          <w:sz w:val="24"/>
          <w:szCs w:val="24"/>
        </w:rPr>
        <w:t>/ nie należy</w:t>
      </w:r>
      <w:r>
        <w:rPr>
          <w:rFonts w:cs="Arial"/>
          <w:sz w:val="24"/>
          <w:szCs w:val="24"/>
        </w:rPr>
        <w:t>my</w:t>
      </w:r>
      <w:r w:rsidR="00B75769">
        <w:rPr>
          <w:rFonts w:cs="Arial"/>
          <w:sz w:val="24"/>
          <w:szCs w:val="24"/>
        </w:rPr>
        <w:t>*</w:t>
      </w:r>
      <w:r w:rsidR="009B2354" w:rsidRPr="00DF7902">
        <w:rPr>
          <w:rFonts w:cs="Arial"/>
          <w:sz w:val="24"/>
          <w:szCs w:val="24"/>
        </w:rPr>
        <w:t xml:space="preserve"> do grupy kapitałowej </w:t>
      </w:r>
      <w:r>
        <w:rPr>
          <w:rFonts w:cs="Arial"/>
          <w:sz w:val="24"/>
          <w:szCs w:val="24"/>
        </w:rPr>
        <w:t xml:space="preserve">………………………………………………………………………………………… </w:t>
      </w:r>
      <w:r w:rsidR="009B2354" w:rsidRPr="00DF7902">
        <w:rPr>
          <w:rFonts w:cs="Arial"/>
          <w:sz w:val="24"/>
          <w:szCs w:val="24"/>
        </w:rPr>
        <w:t>w rozumieniu ustawy z dnia 16 lutego 2007 r. o ochronie konkurencji i konsumentów (Dz. U. Nr 50, poz. 331, ze zm.).</w:t>
      </w:r>
    </w:p>
    <w:p w:rsidR="009B2354" w:rsidRPr="00DF7902" w:rsidRDefault="009B2354" w:rsidP="00934BEE">
      <w:pPr>
        <w:numPr>
          <w:ilvl w:val="0"/>
          <w:numId w:val="18"/>
        </w:numPr>
        <w:spacing w:after="0" w:line="360" w:lineRule="auto"/>
        <w:ind w:left="284" w:right="140"/>
        <w:jc w:val="both"/>
        <w:rPr>
          <w:rFonts w:cs="Arial"/>
          <w:sz w:val="24"/>
          <w:szCs w:val="24"/>
        </w:rPr>
      </w:pPr>
      <w:r w:rsidRPr="00DF7902">
        <w:rPr>
          <w:rFonts w:cs="Arial"/>
          <w:sz w:val="24"/>
          <w:szCs w:val="24"/>
        </w:rPr>
        <w:t>W związku z tym, iż należymy do ww. grupy kapitałowej, składamy poniżej listę podmiotów należących do tej samej grupy kapitałowej:</w:t>
      </w:r>
    </w:p>
    <w:p w:rsidR="009B2354" w:rsidRDefault="009B2354" w:rsidP="00934BEE">
      <w:pPr>
        <w:numPr>
          <w:ilvl w:val="0"/>
          <w:numId w:val="19"/>
        </w:numPr>
        <w:overflowPunct w:val="0"/>
        <w:autoSpaceDE w:val="0"/>
        <w:spacing w:after="120" w:line="240" w:lineRule="auto"/>
        <w:ind w:right="140"/>
        <w:jc w:val="both"/>
        <w:rPr>
          <w:rFonts w:cs="Arial"/>
          <w:sz w:val="24"/>
          <w:szCs w:val="24"/>
        </w:rPr>
      </w:pPr>
      <w:r w:rsidRPr="009B2354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</w:p>
    <w:p w:rsidR="009B2354" w:rsidRDefault="009B2354" w:rsidP="00934BEE">
      <w:pPr>
        <w:numPr>
          <w:ilvl w:val="0"/>
          <w:numId w:val="19"/>
        </w:numPr>
        <w:overflowPunct w:val="0"/>
        <w:autoSpaceDE w:val="0"/>
        <w:spacing w:after="120" w:line="240" w:lineRule="auto"/>
        <w:ind w:right="140"/>
        <w:jc w:val="both"/>
        <w:rPr>
          <w:rFonts w:cs="Arial"/>
          <w:sz w:val="24"/>
          <w:szCs w:val="24"/>
        </w:rPr>
      </w:pPr>
      <w:r w:rsidRPr="00DF7902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</w:p>
    <w:p w:rsidR="009B2354" w:rsidRDefault="009B2354" w:rsidP="00934BEE">
      <w:pPr>
        <w:numPr>
          <w:ilvl w:val="0"/>
          <w:numId w:val="19"/>
        </w:numPr>
        <w:overflowPunct w:val="0"/>
        <w:autoSpaceDE w:val="0"/>
        <w:spacing w:after="120" w:line="240" w:lineRule="auto"/>
        <w:ind w:right="140"/>
        <w:jc w:val="both"/>
        <w:rPr>
          <w:rFonts w:cs="Arial"/>
          <w:sz w:val="24"/>
          <w:szCs w:val="24"/>
        </w:rPr>
      </w:pPr>
      <w:r w:rsidRPr="00DF7902">
        <w:rPr>
          <w:rFonts w:cs="Arial"/>
          <w:sz w:val="24"/>
          <w:szCs w:val="24"/>
        </w:rPr>
        <w:t>………………………………………………………………………………………………………</w:t>
      </w:r>
    </w:p>
    <w:p w:rsidR="00DF7902" w:rsidRPr="00DF7902" w:rsidRDefault="00DF7902" w:rsidP="00DF7902">
      <w:pPr>
        <w:overflowPunct w:val="0"/>
        <w:autoSpaceDE w:val="0"/>
        <w:spacing w:after="120" w:line="240" w:lineRule="auto"/>
        <w:ind w:left="360" w:right="140"/>
        <w:jc w:val="both"/>
        <w:rPr>
          <w:rFonts w:cs="Arial"/>
          <w:sz w:val="24"/>
          <w:szCs w:val="24"/>
        </w:rPr>
      </w:pPr>
    </w:p>
    <w:p w:rsidR="009B2354" w:rsidRPr="00405094" w:rsidRDefault="00DF7902" w:rsidP="00DF7902">
      <w:pPr>
        <w:spacing w:after="120" w:line="240" w:lineRule="auto"/>
        <w:ind w:right="142"/>
        <w:jc w:val="both"/>
        <w:rPr>
          <w:rFonts w:cs="Arial"/>
          <w:i/>
          <w:sz w:val="20"/>
          <w:szCs w:val="20"/>
        </w:rPr>
      </w:pPr>
      <w:r w:rsidRPr="00405094">
        <w:rPr>
          <w:rFonts w:cs="Arial"/>
          <w:i/>
          <w:sz w:val="20"/>
          <w:szCs w:val="20"/>
        </w:rPr>
        <w:t>*</w:t>
      </w:r>
      <w:r w:rsidR="009B2354" w:rsidRPr="00405094">
        <w:rPr>
          <w:rFonts w:cs="Arial"/>
          <w:i/>
          <w:sz w:val="20"/>
          <w:szCs w:val="20"/>
        </w:rPr>
        <w:t>niepotrzebne skreślić</w:t>
      </w:r>
      <w:r w:rsidR="00405094" w:rsidRPr="00405094">
        <w:rPr>
          <w:rFonts w:cs="Arial"/>
          <w:i/>
          <w:sz w:val="20"/>
          <w:szCs w:val="20"/>
        </w:rPr>
        <w:t>.</w:t>
      </w:r>
      <w:r w:rsidR="009B2354" w:rsidRPr="00405094">
        <w:rPr>
          <w:rFonts w:cs="Arial"/>
          <w:i/>
          <w:sz w:val="20"/>
          <w:szCs w:val="20"/>
        </w:rPr>
        <w:t xml:space="preserve"> </w:t>
      </w:r>
    </w:p>
    <w:p w:rsidR="009B2354" w:rsidRDefault="009B2354" w:rsidP="00FB44AF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</w:p>
    <w:p w:rsidR="009B2354" w:rsidRDefault="009B2354" w:rsidP="00FB44AF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</w:p>
    <w:p w:rsidR="009B2354" w:rsidRDefault="009B2354" w:rsidP="00FB44AF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</w:p>
    <w:p w:rsidR="009B2354" w:rsidRDefault="009B2354" w:rsidP="00FB44AF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</w:p>
    <w:p w:rsidR="00405094" w:rsidRPr="009D44A1" w:rsidRDefault="00405094" w:rsidP="00405094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9D44A1">
        <w:rPr>
          <w:rFonts w:ascii="Calibri" w:hAnsi="Calibri"/>
          <w:color w:val="000000"/>
          <w:sz w:val="24"/>
          <w:szCs w:val="24"/>
        </w:rPr>
        <w:t>__________________, dni</w:t>
      </w:r>
      <w:r>
        <w:rPr>
          <w:rFonts w:ascii="Calibri" w:hAnsi="Calibri"/>
          <w:color w:val="000000"/>
          <w:sz w:val="24"/>
          <w:szCs w:val="24"/>
        </w:rPr>
        <w:t>a __ __ 2013</w:t>
      </w:r>
      <w:r w:rsidRPr="009D44A1">
        <w:rPr>
          <w:rFonts w:ascii="Calibri" w:hAnsi="Calibri"/>
          <w:color w:val="000000"/>
          <w:sz w:val="24"/>
          <w:szCs w:val="24"/>
        </w:rPr>
        <w:t xml:space="preserve"> roku</w:t>
      </w:r>
    </w:p>
    <w:p w:rsidR="00405094" w:rsidRPr="009D44A1" w:rsidRDefault="00405094" w:rsidP="00405094">
      <w:pPr>
        <w:pStyle w:val="Zwykytekst1"/>
        <w:spacing w:before="120"/>
        <w:ind w:firstLine="5160"/>
        <w:jc w:val="both"/>
        <w:rPr>
          <w:rFonts w:ascii="Calibri" w:hAnsi="Calibri"/>
          <w:i/>
          <w:color w:val="000000"/>
          <w:sz w:val="24"/>
          <w:szCs w:val="24"/>
        </w:rPr>
      </w:pPr>
      <w:r w:rsidRPr="009D44A1">
        <w:rPr>
          <w:rFonts w:ascii="Calibri" w:hAnsi="Calibri"/>
          <w:i/>
          <w:color w:val="000000"/>
          <w:sz w:val="24"/>
          <w:szCs w:val="24"/>
        </w:rPr>
        <w:t>___</w:t>
      </w:r>
      <w:r>
        <w:rPr>
          <w:rFonts w:ascii="Calibri" w:hAnsi="Calibri"/>
          <w:i/>
          <w:color w:val="000000"/>
          <w:sz w:val="24"/>
          <w:szCs w:val="24"/>
        </w:rPr>
        <w:t>_____________________________</w:t>
      </w:r>
    </w:p>
    <w:p w:rsidR="00405094" w:rsidRDefault="00405094" w:rsidP="00405094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 w:rsidRPr="009D44A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p w:rsidR="009B2354" w:rsidRDefault="009B2354" w:rsidP="00FB44AF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</w:p>
    <w:p w:rsidR="00405094" w:rsidRPr="00913BEC" w:rsidRDefault="00405094" w:rsidP="00932150">
      <w:pPr>
        <w:pStyle w:val="Zwykytekst1"/>
        <w:spacing w:line="360" w:lineRule="auto"/>
        <w:rPr>
          <w:rFonts w:ascii="Calibri" w:hAnsi="Calibri"/>
          <w:b/>
          <w:i/>
          <w:color w:val="000000"/>
          <w:sz w:val="24"/>
          <w:szCs w:val="24"/>
          <w:u w:val="single"/>
        </w:rPr>
      </w:pPr>
    </w:p>
    <w:p w:rsidR="009D44A1" w:rsidRPr="001970D9" w:rsidRDefault="00405094" w:rsidP="00363433">
      <w:pPr>
        <w:pStyle w:val="Nagwek2"/>
        <w:jc w:val="right"/>
      </w:pPr>
      <w:bookmarkStart w:id="57" w:name="_Toc375216380"/>
      <w:r w:rsidRPr="00913BEC">
        <w:lastRenderedPageBreak/>
        <w:t xml:space="preserve">Załącznik Nr 5 </w:t>
      </w:r>
      <w:r w:rsidR="009D44A1" w:rsidRPr="00913BEC">
        <w:t xml:space="preserve">Wykaz </w:t>
      </w:r>
      <w:r w:rsidR="001970D9">
        <w:t>usług</w:t>
      </w:r>
      <w:bookmarkEnd w:id="57"/>
    </w:p>
    <w:p w:rsidR="00405094" w:rsidRDefault="00405094" w:rsidP="00C9149C">
      <w:pPr>
        <w:spacing w:after="0" w:line="360" w:lineRule="auto"/>
        <w:rPr>
          <w:b/>
          <w:smallCaps/>
          <w:sz w:val="24"/>
          <w:szCs w:val="24"/>
          <w:u w:val="single"/>
        </w:rPr>
      </w:pPr>
    </w:p>
    <w:p w:rsidR="009D44A1" w:rsidRPr="00405094" w:rsidRDefault="001970D9" w:rsidP="00405094">
      <w:pPr>
        <w:spacing w:after="0" w:line="360" w:lineRule="auto"/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WYKAZ USŁUG</w:t>
      </w:r>
    </w:p>
    <w:p w:rsidR="009D44A1" w:rsidRPr="00405094" w:rsidRDefault="009D44A1" w:rsidP="00405094">
      <w:pPr>
        <w:spacing w:after="0" w:line="360" w:lineRule="auto"/>
        <w:jc w:val="both"/>
        <w:rPr>
          <w:bCs/>
          <w:sz w:val="24"/>
          <w:szCs w:val="24"/>
        </w:rPr>
      </w:pPr>
      <w:r w:rsidRPr="00405094">
        <w:rPr>
          <w:sz w:val="24"/>
          <w:szCs w:val="24"/>
        </w:rPr>
        <w:t xml:space="preserve">Składając ofertę </w:t>
      </w:r>
      <w:r w:rsidR="00F3344B">
        <w:rPr>
          <w:sz w:val="24"/>
          <w:szCs w:val="24"/>
        </w:rPr>
        <w:t xml:space="preserve">w zakresie Części nr 1*, Części nr 2* </w:t>
      </w:r>
      <w:r w:rsidRPr="00405094">
        <w:rPr>
          <w:sz w:val="24"/>
          <w:szCs w:val="24"/>
        </w:rPr>
        <w:t xml:space="preserve">w postępowaniu o </w:t>
      </w:r>
      <w:r w:rsidR="00127EC7">
        <w:rPr>
          <w:sz w:val="24"/>
          <w:szCs w:val="24"/>
        </w:rPr>
        <w:t>udzielenie zamówienia</w:t>
      </w:r>
      <w:r w:rsidRPr="00405094">
        <w:rPr>
          <w:sz w:val="24"/>
          <w:szCs w:val="24"/>
        </w:rPr>
        <w:t xml:space="preserve"> publiczne</w:t>
      </w:r>
      <w:r w:rsidR="00127EC7">
        <w:rPr>
          <w:sz w:val="24"/>
          <w:szCs w:val="24"/>
        </w:rPr>
        <w:t>go</w:t>
      </w:r>
      <w:r w:rsidR="001970D9">
        <w:rPr>
          <w:sz w:val="24"/>
          <w:szCs w:val="24"/>
        </w:rPr>
        <w:t xml:space="preserve"> prowadzonego</w:t>
      </w:r>
      <w:r w:rsidRPr="00405094">
        <w:rPr>
          <w:sz w:val="24"/>
          <w:szCs w:val="24"/>
        </w:rPr>
        <w:t xml:space="preserve"> w trybie </w:t>
      </w:r>
      <w:r w:rsidR="00762167" w:rsidRPr="00405094">
        <w:rPr>
          <w:sz w:val="24"/>
          <w:szCs w:val="24"/>
        </w:rPr>
        <w:t>przetargu nieograniczonego</w:t>
      </w:r>
      <w:r w:rsidRPr="00405094">
        <w:rPr>
          <w:sz w:val="24"/>
          <w:szCs w:val="24"/>
        </w:rPr>
        <w:t xml:space="preserve"> na </w:t>
      </w:r>
      <w:r w:rsidRPr="00405094">
        <w:rPr>
          <w:bCs/>
          <w:sz w:val="24"/>
          <w:szCs w:val="24"/>
        </w:rPr>
        <w:t xml:space="preserve">świadczenie usług </w:t>
      </w:r>
      <w:r w:rsidR="001970D9">
        <w:rPr>
          <w:bCs/>
          <w:sz w:val="24"/>
          <w:szCs w:val="24"/>
        </w:rPr>
        <w:t>cateringowych i restauracyjnych</w:t>
      </w:r>
      <w:r w:rsidRPr="00405094">
        <w:rPr>
          <w:bCs/>
          <w:sz w:val="24"/>
          <w:szCs w:val="24"/>
        </w:rPr>
        <w:t xml:space="preserve"> </w:t>
      </w:r>
      <w:r w:rsidR="000D6E70">
        <w:rPr>
          <w:bCs/>
          <w:sz w:val="24"/>
          <w:szCs w:val="24"/>
        </w:rPr>
        <w:t>wraz z wynajmem s</w:t>
      </w:r>
      <w:r w:rsidR="00D0730E">
        <w:rPr>
          <w:bCs/>
          <w:sz w:val="24"/>
          <w:szCs w:val="24"/>
        </w:rPr>
        <w:t xml:space="preserve">ali bankietowej (restauracyjnej) </w:t>
      </w:r>
      <w:r w:rsidRPr="00405094">
        <w:rPr>
          <w:bCs/>
          <w:sz w:val="24"/>
          <w:szCs w:val="24"/>
        </w:rPr>
        <w:t xml:space="preserve">w ramach Projektu: </w:t>
      </w:r>
      <w:r w:rsidR="00E4294A" w:rsidRPr="00405094">
        <w:rPr>
          <w:bCs/>
          <w:sz w:val="24"/>
          <w:szCs w:val="24"/>
        </w:rPr>
        <w:t xml:space="preserve">„PWP Edukacja w dziedzinie zarządzania czasem i kosztami postępowań sądowych – </w:t>
      </w:r>
      <w:proofErr w:type="spellStart"/>
      <w:r w:rsidR="00E4294A" w:rsidRPr="00405094">
        <w:rPr>
          <w:bCs/>
          <w:sz w:val="24"/>
          <w:szCs w:val="24"/>
        </w:rPr>
        <w:t>case</w:t>
      </w:r>
      <w:proofErr w:type="spellEnd"/>
      <w:r w:rsidR="00E4294A" w:rsidRPr="00405094">
        <w:rPr>
          <w:bCs/>
          <w:sz w:val="24"/>
          <w:szCs w:val="24"/>
        </w:rPr>
        <w:t xml:space="preserve"> management” </w:t>
      </w:r>
      <w:r w:rsidR="00666A02" w:rsidRPr="00666A02">
        <w:rPr>
          <w:bCs/>
          <w:sz w:val="24"/>
          <w:szCs w:val="24"/>
        </w:rPr>
        <w:t>współfinansowanego przez Unię Europejską w ramach Programu Operacyjnego Kapitał Ludzki  2007- 2013 Priorytet V „ Dobre rządzenie”, działanie 5.3 „Wsparcie na rzecz Strategii Lizbońskiej”</w:t>
      </w:r>
      <w:r w:rsidR="002A5C38">
        <w:rPr>
          <w:bCs/>
          <w:sz w:val="24"/>
          <w:szCs w:val="24"/>
        </w:rPr>
        <w:t xml:space="preserve"> </w:t>
      </w:r>
      <w:r w:rsidRPr="00405094">
        <w:rPr>
          <w:sz w:val="24"/>
          <w:szCs w:val="24"/>
        </w:rPr>
        <w:t>(</w:t>
      </w:r>
      <w:r w:rsidR="005D5F77" w:rsidRPr="00405094">
        <w:rPr>
          <w:sz w:val="24"/>
          <w:szCs w:val="24"/>
        </w:rPr>
        <w:t>nr postępowania</w:t>
      </w:r>
      <w:r w:rsidR="002478DE">
        <w:rPr>
          <w:sz w:val="24"/>
          <w:szCs w:val="24"/>
        </w:rPr>
        <w:t>: 37/2013</w:t>
      </w:r>
      <w:r w:rsidRPr="00420B90">
        <w:rPr>
          <w:sz w:val="24"/>
          <w:szCs w:val="24"/>
        </w:rPr>
        <w:t>)</w:t>
      </w:r>
      <w:r w:rsidR="00737BE1" w:rsidRPr="00420B90">
        <w:rPr>
          <w:bCs/>
          <w:sz w:val="24"/>
          <w:szCs w:val="24"/>
        </w:rPr>
        <w:t>,</w:t>
      </w:r>
      <w:r w:rsidR="00737BE1">
        <w:rPr>
          <w:bCs/>
          <w:sz w:val="24"/>
          <w:szCs w:val="24"/>
        </w:rPr>
        <w:t xml:space="preserve"> oświadczamy, iż wykonaliśmy należycie następujące zamówienia:</w:t>
      </w:r>
    </w:p>
    <w:p w:rsidR="009D44A1" w:rsidRPr="009D44A1" w:rsidRDefault="009D44A1" w:rsidP="009D44A1">
      <w:pPr>
        <w:jc w:val="both"/>
        <w:rPr>
          <w:b/>
          <w:sz w:val="24"/>
          <w:szCs w:val="24"/>
        </w:rPr>
      </w:pPr>
      <w:r w:rsidRPr="009D44A1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495"/>
        <w:gridCol w:w="1539"/>
        <w:gridCol w:w="1502"/>
        <w:gridCol w:w="1507"/>
        <w:gridCol w:w="1557"/>
        <w:gridCol w:w="1182"/>
      </w:tblGrid>
      <w:tr w:rsidR="00C31D70" w:rsidRPr="00185D63" w:rsidTr="00C31D70">
        <w:tc>
          <w:tcPr>
            <w:tcW w:w="522" w:type="dxa"/>
            <w:vMerge w:val="restart"/>
            <w:shd w:val="clear" w:color="auto" w:fill="D9D9D9"/>
          </w:tcPr>
          <w:p w:rsidR="00C31D70" w:rsidRPr="00C31D70" w:rsidRDefault="00C31D70" w:rsidP="00185D63">
            <w:pPr>
              <w:jc w:val="both"/>
              <w:rPr>
                <w:b/>
              </w:rPr>
            </w:pPr>
            <w:r w:rsidRPr="00C31D70">
              <w:rPr>
                <w:b/>
              </w:rPr>
              <w:t>Lp.</w:t>
            </w:r>
          </w:p>
        </w:tc>
        <w:tc>
          <w:tcPr>
            <w:tcW w:w="1675" w:type="dxa"/>
            <w:vMerge w:val="restart"/>
            <w:shd w:val="clear" w:color="auto" w:fill="D9D9D9"/>
          </w:tcPr>
          <w:p w:rsidR="00C31D70" w:rsidRPr="00C31D70" w:rsidRDefault="00C31D70" w:rsidP="00185D63">
            <w:pPr>
              <w:jc w:val="center"/>
              <w:rPr>
                <w:b/>
              </w:rPr>
            </w:pPr>
            <w:r w:rsidRPr="00C31D70">
              <w:rPr>
                <w:b/>
              </w:rPr>
              <w:t>Przedmiot zamówienia</w:t>
            </w:r>
          </w:p>
        </w:tc>
        <w:tc>
          <w:tcPr>
            <w:tcW w:w="3187" w:type="dxa"/>
            <w:gridSpan w:val="2"/>
            <w:shd w:val="clear" w:color="auto" w:fill="D9D9D9"/>
          </w:tcPr>
          <w:p w:rsidR="00C31D70" w:rsidRPr="00C31D70" w:rsidRDefault="00C31D70" w:rsidP="00185D63">
            <w:pPr>
              <w:jc w:val="center"/>
              <w:rPr>
                <w:b/>
              </w:rPr>
            </w:pPr>
            <w:r w:rsidRPr="00C31D70">
              <w:rPr>
                <w:b/>
              </w:rPr>
              <w:t>Termin realizacji</w:t>
            </w:r>
          </w:p>
        </w:tc>
        <w:tc>
          <w:tcPr>
            <w:tcW w:w="1699" w:type="dxa"/>
            <w:vMerge w:val="restart"/>
            <w:shd w:val="clear" w:color="auto" w:fill="D9D9D9"/>
          </w:tcPr>
          <w:p w:rsidR="00C31D70" w:rsidRPr="00C31D70" w:rsidRDefault="00C31D70" w:rsidP="00C31D70">
            <w:pPr>
              <w:spacing w:after="0"/>
              <w:jc w:val="center"/>
              <w:rPr>
                <w:b/>
              </w:rPr>
            </w:pPr>
            <w:r w:rsidRPr="00C31D70">
              <w:rPr>
                <w:b/>
              </w:rPr>
              <w:t>Wartość zamówienia</w:t>
            </w:r>
          </w:p>
          <w:p w:rsidR="00C31D70" w:rsidRPr="00C31D70" w:rsidRDefault="00C31D70" w:rsidP="00C31D70">
            <w:pPr>
              <w:spacing w:after="0"/>
              <w:jc w:val="center"/>
              <w:rPr>
                <w:b/>
              </w:rPr>
            </w:pPr>
            <w:r w:rsidRPr="00C31D70">
              <w:rPr>
                <w:b/>
              </w:rPr>
              <w:t>(złotych brutto)</w:t>
            </w:r>
          </w:p>
        </w:tc>
        <w:tc>
          <w:tcPr>
            <w:tcW w:w="890" w:type="dxa"/>
            <w:vMerge w:val="restart"/>
            <w:shd w:val="clear" w:color="auto" w:fill="D9D9D9"/>
          </w:tcPr>
          <w:p w:rsidR="00C31D70" w:rsidRPr="00C31D70" w:rsidRDefault="00C31D70" w:rsidP="00C31D70">
            <w:pPr>
              <w:spacing w:after="0"/>
              <w:jc w:val="center"/>
              <w:rPr>
                <w:b/>
              </w:rPr>
            </w:pPr>
            <w:r w:rsidRPr="00C31D70">
              <w:rPr>
                <w:b/>
              </w:rPr>
              <w:t xml:space="preserve">Nr Części </w:t>
            </w:r>
          </w:p>
          <w:p w:rsidR="00C31D70" w:rsidRPr="00C31D70" w:rsidRDefault="00C31D70" w:rsidP="00C31D70">
            <w:pPr>
              <w:spacing w:after="0"/>
              <w:jc w:val="center"/>
              <w:rPr>
                <w:b/>
              </w:rPr>
            </w:pPr>
            <w:r w:rsidRPr="00C31D70">
              <w:rPr>
                <w:b/>
              </w:rPr>
              <w:t>(na potwierdzenie której przedstawiane jest zamówienie)</w:t>
            </w:r>
          </w:p>
        </w:tc>
        <w:tc>
          <w:tcPr>
            <w:tcW w:w="1313" w:type="dxa"/>
            <w:vMerge w:val="restart"/>
            <w:shd w:val="clear" w:color="auto" w:fill="D9D9D9"/>
          </w:tcPr>
          <w:p w:rsidR="00C31D70" w:rsidRPr="00C31D70" w:rsidRDefault="00C31D70" w:rsidP="00185D63">
            <w:pPr>
              <w:jc w:val="center"/>
              <w:rPr>
                <w:b/>
              </w:rPr>
            </w:pPr>
            <w:r w:rsidRPr="00C31D70">
              <w:rPr>
                <w:b/>
              </w:rPr>
              <w:t>Odbiorca</w:t>
            </w:r>
          </w:p>
        </w:tc>
      </w:tr>
      <w:tr w:rsidR="00C31D70" w:rsidRPr="00185D63" w:rsidTr="00C31D70">
        <w:tc>
          <w:tcPr>
            <w:tcW w:w="522" w:type="dxa"/>
            <w:vMerge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D9D9D9"/>
          </w:tcPr>
          <w:p w:rsidR="00C31D70" w:rsidRPr="00185D63" w:rsidRDefault="00C31D70" w:rsidP="00185D63">
            <w:pPr>
              <w:jc w:val="center"/>
              <w:rPr>
                <w:b/>
              </w:rPr>
            </w:pPr>
            <w:r w:rsidRPr="00185D63">
              <w:rPr>
                <w:b/>
              </w:rPr>
              <w:t>Rozpoczęcie</w:t>
            </w:r>
          </w:p>
          <w:p w:rsidR="00C31D70" w:rsidRPr="00185D63" w:rsidRDefault="00C31D70" w:rsidP="00185D63">
            <w:pPr>
              <w:jc w:val="center"/>
              <w:rPr>
                <w:b/>
              </w:rPr>
            </w:pPr>
            <w:r w:rsidRPr="00185D63">
              <w:rPr>
                <w:b/>
              </w:rPr>
              <w:t>(</w:t>
            </w:r>
            <w:proofErr w:type="spellStart"/>
            <w:r w:rsidRPr="00185D63">
              <w:rPr>
                <w:b/>
              </w:rPr>
              <w:t>dd</w:t>
            </w:r>
            <w:proofErr w:type="spellEnd"/>
            <w:r w:rsidRPr="00185D63">
              <w:rPr>
                <w:b/>
              </w:rPr>
              <w:t>/mm/</w:t>
            </w:r>
            <w:proofErr w:type="spellStart"/>
            <w:r w:rsidRPr="00185D63">
              <w:rPr>
                <w:b/>
              </w:rPr>
              <w:t>rrrr</w:t>
            </w:r>
            <w:proofErr w:type="spellEnd"/>
            <w:r w:rsidRPr="00185D63">
              <w:rPr>
                <w:b/>
              </w:rPr>
              <w:t>)</w:t>
            </w:r>
          </w:p>
        </w:tc>
        <w:tc>
          <w:tcPr>
            <w:tcW w:w="1556" w:type="dxa"/>
            <w:shd w:val="clear" w:color="auto" w:fill="D9D9D9"/>
          </w:tcPr>
          <w:p w:rsidR="00C31D70" w:rsidRPr="00185D63" w:rsidRDefault="00C31D70" w:rsidP="00185D63">
            <w:pPr>
              <w:jc w:val="center"/>
              <w:rPr>
                <w:b/>
              </w:rPr>
            </w:pPr>
            <w:r w:rsidRPr="00185D63">
              <w:rPr>
                <w:b/>
              </w:rPr>
              <w:t>Zakończenie</w:t>
            </w:r>
          </w:p>
          <w:p w:rsidR="00C31D70" w:rsidRPr="00185D63" w:rsidRDefault="00C31D70" w:rsidP="00185D63">
            <w:pPr>
              <w:jc w:val="center"/>
              <w:rPr>
                <w:b/>
              </w:rPr>
            </w:pPr>
            <w:r w:rsidRPr="00185D63">
              <w:rPr>
                <w:b/>
              </w:rPr>
              <w:t>(</w:t>
            </w:r>
            <w:proofErr w:type="spellStart"/>
            <w:r w:rsidRPr="00185D63">
              <w:rPr>
                <w:b/>
              </w:rPr>
              <w:t>dd</w:t>
            </w:r>
            <w:proofErr w:type="spellEnd"/>
            <w:r w:rsidRPr="00185D63">
              <w:rPr>
                <w:b/>
              </w:rPr>
              <w:t>/mm/</w:t>
            </w:r>
            <w:proofErr w:type="spellStart"/>
            <w:r w:rsidRPr="00185D63">
              <w:rPr>
                <w:b/>
              </w:rPr>
              <w:t>rrrr</w:t>
            </w:r>
            <w:proofErr w:type="spellEnd"/>
            <w:r w:rsidRPr="00185D63">
              <w:rPr>
                <w:b/>
              </w:rPr>
              <w:t>)</w:t>
            </w:r>
          </w:p>
        </w:tc>
        <w:tc>
          <w:tcPr>
            <w:tcW w:w="1699" w:type="dxa"/>
            <w:vMerge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</w:tr>
      <w:tr w:rsidR="00C31D70" w:rsidRPr="00185D63" w:rsidTr="00C31D70">
        <w:tc>
          <w:tcPr>
            <w:tcW w:w="522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  <w:p w:rsidR="00C31D70" w:rsidRPr="00185D63" w:rsidRDefault="00C31D70" w:rsidP="00185D63">
            <w:pPr>
              <w:jc w:val="both"/>
              <w:rPr>
                <w:b/>
                <w:sz w:val="24"/>
                <w:szCs w:val="24"/>
              </w:rPr>
            </w:pPr>
            <w:r w:rsidRPr="00185D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75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</w:tr>
      <w:tr w:rsidR="00C31D70" w:rsidRPr="00185D63" w:rsidTr="00C31D70">
        <w:tc>
          <w:tcPr>
            <w:tcW w:w="522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  <w:p w:rsidR="00C31D70" w:rsidRPr="00185D63" w:rsidRDefault="00C31D70" w:rsidP="00185D63">
            <w:pPr>
              <w:jc w:val="both"/>
              <w:rPr>
                <w:b/>
                <w:sz w:val="24"/>
                <w:szCs w:val="24"/>
              </w:rPr>
            </w:pPr>
            <w:r w:rsidRPr="00185D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75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C31D70" w:rsidRPr="00185D63" w:rsidRDefault="00C31D70" w:rsidP="00185D63">
            <w:pPr>
              <w:jc w:val="both"/>
              <w:rPr>
                <w:sz w:val="24"/>
                <w:szCs w:val="24"/>
              </w:rPr>
            </w:pPr>
          </w:p>
        </w:tc>
      </w:tr>
      <w:tr w:rsidR="005C281B" w:rsidRPr="00185D63" w:rsidTr="00C31D70">
        <w:tc>
          <w:tcPr>
            <w:tcW w:w="522" w:type="dxa"/>
            <w:shd w:val="clear" w:color="auto" w:fill="auto"/>
          </w:tcPr>
          <w:p w:rsidR="005C281B" w:rsidRDefault="005C281B" w:rsidP="00185D63">
            <w:pPr>
              <w:jc w:val="both"/>
              <w:rPr>
                <w:sz w:val="24"/>
                <w:szCs w:val="24"/>
              </w:rPr>
            </w:pPr>
          </w:p>
          <w:p w:rsidR="005C281B" w:rsidRPr="005C281B" w:rsidRDefault="005C281B" w:rsidP="00185D63">
            <w:pPr>
              <w:jc w:val="both"/>
              <w:rPr>
                <w:b/>
                <w:sz w:val="24"/>
                <w:szCs w:val="24"/>
              </w:rPr>
            </w:pPr>
            <w:r w:rsidRPr="005C281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75" w:type="dxa"/>
            <w:shd w:val="clear" w:color="auto" w:fill="auto"/>
          </w:tcPr>
          <w:p w:rsidR="005C281B" w:rsidRPr="00185D63" w:rsidRDefault="005C281B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5C281B" w:rsidRPr="00185D63" w:rsidRDefault="005C281B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5C281B" w:rsidRPr="00185D63" w:rsidRDefault="005C281B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C281B" w:rsidRPr="00185D63" w:rsidRDefault="005C281B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5C281B" w:rsidRPr="00185D63" w:rsidRDefault="005C281B" w:rsidP="00185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C281B" w:rsidRPr="00185D63" w:rsidRDefault="005C281B" w:rsidP="00185D63">
            <w:pPr>
              <w:jc w:val="both"/>
              <w:rPr>
                <w:sz w:val="24"/>
                <w:szCs w:val="24"/>
              </w:rPr>
            </w:pPr>
          </w:p>
        </w:tc>
      </w:tr>
    </w:tbl>
    <w:p w:rsidR="00737BE1" w:rsidRPr="005C281B" w:rsidRDefault="00737BE1" w:rsidP="009D44A1">
      <w:pPr>
        <w:jc w:val="both"/>
        <w:rPr>
          <w:sz w:val="24"/>
          <w:szCs w:val="24"/>
          <w:u w:val="single"/>
        </w:rPr>
      </w:pPr>
      <w:r w:rsidRPr="005C281B">
        <w:rPr>
          <w:sz w:val="24"/>
          <w:szCs w:val="24"/>
          <w:u w:val="single"/>
        </w:rPr>
        <w:t>Do każdego zamówienia wymienione</w:t>
      </w:r>
      <w:r w:rsidR="0090613D" w:rsidRPr="005C281B">
        <w:rPr>
          <w:sz w:val="24"/>
          <w:szCs w:val="24"/>
          <w:u w:val="single"/>
        </w:rPr>
        <w:t>go</w:t>
      </w:r>
      <w:r w:rsidRPr="005C281B">
        <w:rPr>
          <w:sz w:val="24"/>
          <w:szCs w:val="24"/>
          <w:u w:val="single"/>
        </w:rPr>
        <w:t xml:space="preserve"> w wykazie należy załączyć </w:t>
      </w:r>
      <w:r w:rsidR="00E0626F" w:rsidRPr="005C281B">
        <w:rPr>
          <w:sz w:val="24"/>
          <w:szCs w:val="24"/>
          <w:u w:val="single"/>
        </w:rPr>
        <w:t xml:space="preserve">dowody potwierdzające, że zamówienia te zostały wykonane lub są wykonywane należycie. </w:t>
      </w:r>
    </w:p>
    <w:p w:rsidR="00FB44AF" w:rsidRPr="009D44A1" w:rsidRDefault="00F3344B" w:rsidP="009D44A1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5C281B">
        <w:rPr>
          <w:i/>
        </w:rPr>
        <w:t>niepotrzebne skreślić</w:t>
      </w:r>
    </w:p>
    <w:p w:rsidR="009D44A1" w:rsidRPr="002A5C38" w:rsidRDefault="009D44A1" w:rsidP="002A5C38">
      <w:pPr>
        <w:pStyle w:val="Zwykytekst1"/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9D44A1">
        <w:rPr>
          <w:rFonts w:ascii="Calibri" w:hAnsi="Calibri"/>
          <w:color w:val="000000"/>
          <w:sz w:val="24"/>
          <w:szCs w:val="24"/>
        </w:rPr>
        <w:t>___</w:t>
      </w:r>
      <w:r w:rsidR="00405094">
        <w:rPr>
          <w:rFonts w:ascii="Calibri" w:hAnsi="Calibri"/>
          <w:color w:val="000000"/>
          <w:sz w:val="24"/>
          <w:szCs w:val="24"/>
        </w:rPr>
        <w:t>_______________, dnia __ __ 2013</w:t>
      </w:r>
      <w:r w:rsidRPr="009D44A1">
        <w:rPr>
          <w:rFonts w:ascii="Calibri" w:hAnsi="Calibri"/>
          <w:color w:val="000000"/>
          <w:sz w:val="24"/>
          <w:szCs w:val="24"/>
        </w:rPr>
        <w:t xml:space="preserve"> roku</w:t>
      </w:r>
      <w:r w:rsidR="002A5C38">
        <w:rPr>
          <w:rFonts w:ascii="Calibri" w:hAnsi="Calibri"/>
          <w:color w:val="000000"/>
          <w:sz w:val="24"/>
          <w:szCs w:val="24"/>
        </w:rPr>
        <w:t xml:space="preserve">           </w:t>
      </w:r>
      <w:r w:rsidRPr="009D44A1">
        <w:rPr>
          <w:rFonts w:ascii="Calibri" w:hAnsi="Calibri"/>
          <w:i/>
          <w:color w:val="000000"/>
          <w:sz w:val="24"/>
          <w:szCs w:val="24"/>
        </w:rPr>
        <w:t>___</w:t>
      </w:r>
      <w:r w:rsidR="00C9149C">
        <w:rPr>
          <w:rFonts w:ascii="Calibri" w:hAnsi="Calibri"/>
          <w:i/>
          <w:color w:val="000000"/>
          <w:sz w:val="24"/>
          <w:szCs w:val="24"/>
        </w:rPr>
        <w:t>____________________________</w:t>
      </w:r>
    </w:p>
    <w:p w:rsidR="009402FB" w:rsidRPr="005C281B" w:rsidRDefault="009D44A1" w:rsidP="005C281B">
      <w:pPr>
        <w:pStyle w:val="Zwykytekst1"/>
        <w:spacing w:before="120"/>
        <w:ind w:firstLine="5580"/>
        <w:jc w:val="both"/>
        <w:rPr>
          <w:rFonts w:ascii="Calibri" w:hAnsi="Calibri"/>
          <w:i/>
          <w:color w:val="000000"/>
          <w:sz w:val="24"/>
          <w:szCs w:val="24"/>
        </w:rPr>
      </w:pPr>
      <w:r w:rsidRPr="009D44A1">
        <w:rPr>
          <w:rFonts w:ascii="Calibri" w:hAnsi="Calibri"/>
          <w:i/>
          <w:color w:val="000000"/>
          <w:sz w:val="24"/>
          <w:szCs w:val="24"/>
        </w:rPr>
        <w:t>(pieczęć i podpis Wykonawcy)</w:t>
      </w:r>
    </w:p>
    <w:sectPr w:rsidR="009402FB" w:rsidRPr="005C281B" w:rsidSect="005F3736">
      <w:headerReference w:type="default" r:id="rId14"/>
      <w:footerReference w:type="default" r:id="rId15"/>
      <w:pgSz w:w="11906" w:h="16838" w:code="9"/>
      <w:pgMar w:top="1418" w:right="1418" w:bottom="1418" w:left="1418" w:header="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31" w:rsidRDefault="00971931">
      <w:r>
        <w:separator/>
      </w:r>
    </w:p>
  </w:endnote>
  <w:endnote w:type="continuationSeparator" w:id="0">
    <w:p w:rsidR="00971931" w:rsidRDefault="0097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31" w:rsidRDefault="00971931" w:rsidP="00112489">
    <w:pPr>
      <w:pStyle w:val="Stopka"/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263BEC">
      <w:rPr>
        <w:noProof/>
      </w:rPr>
      <w:t>4</w:t>
    </w:r>
    <w:r>
      <w:rPr>
        <w:noProof/>
      </w:rPr>
      <w:fldChar w:fldCharType="end"/>
    </w:r>
  </w:p>
  <w:p w:rsidR="00971931" w:rsidRDefault="00971931" w:rsidP="00112489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Projekt Nr PO KL.05.03.00-00-012/11</w:t>
    </w:r>
  </w:p>
  <w:p w:rsidR="00971931" w:rsidRDefault="00971931" w:rsidP="00112489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sz w:val="16"/>
        <w:szCs w:val="16"/>
      </w:rPr>
      <w:t xml:space="preserve"> „</w:t>
    </w:r>
    <w:r>
      <w:rPr>
        <w:b/>
        <w:i/>
        <w:sz w:val="16"/>
        <w:szCs w:val="16"/>
      </w:rPr>
      <w:t xml:space="preserve">PWP Edukacja w dziedzinie zarządzania czasem i kosztami postępowań sądowych- </w:t>
    </w:r>
    <w:proofErr w:type="spellStart"/>
    <w:r>
      <w:rPr>
        <w:b/>
        <w:i/>
        <w:sz w:val="16"/>
        <w:szCs w:val="16"/>
      </w:rPr>
      <w:t>case</w:t>
    </w:r>
    <w:proofErr w:type="spellEnd"/>
    <w:r>
      <w:rPr>
        <w:b/>
        <w:i/>
        <w:sz w:val="16"/>
        <w:szCs w:val="16"/>
      </w:rPr>
      <w:t xml:space="preserve"> management</w:t>
    </w:r>
    <w:r>
      <w:rPr>
        <w:b/>
        <w:sz w:val="16"/>
        <w:szCs w:val="16"/>
      </w:rPr>
      <w:t>”</w:t>
    </w:r>
  </w:p>
  <w:p w:rsidR="00971931" w:rsidRDefault="00971931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</w:p>
  <w:p w:rsidR="00971931" w:rsidRDefault="00971931">
    <w:pPr>
      <w:tabs>
        <w:tab w:val="center" w:pos="4536"/>
        <w:tab w:val="right" w:pos="9072"/>
      </w:tabs>
      <w:spacing w:after="0" w:line="240" w:lineRule="auto"/>
      <w:jc w:val="center"/>
      <w:rPr>
        <w:b/>
        <w:color w:val="000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31" w:rsidRDefault="00971931" w:rsidP="008102FD">
    <w:pPr>
      <w:tabs>
        <w:tab w:val="center" w:pos="4536"/>
        <w:tab w:val="right" w:pos="9072"/>
      </w:tabs>
      <w:spacing w:after="0" w:line="240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Projekt Nr PO KL.05.03.00-00-012/11</w:t>
    </w:r>
  </w:p>
  <w:p w:rsidR="00971931" w:rsidRDefault="00971931" w:rsidP="008102FD">
    <w:pPr>
      <w:tabs>
        <w:tab w:val="center" w:pos="4536"/>
        <w:tab w:val="right" w:pos="9072"/>
      </w:tabs>
      <w:spacing w:after="0" w:line="240" w:lineRule="auto"/>
      <w:jc w:val="center"/>
    </w:pPr>
    <w:r>
      <w:rPr>
        <w:b/>
        <w:sz w:val="16"/>
        <w:szCs w:val="16"/>
      </w:rPr>
      <w:t xml:space="preserve"> „</w:t>
    </w:r>
    <w:r>
      <w:rPr>
        <w:b/>
        <w:i/>
        <w:sz w:val="16"/>
        <w:szCs w:val="16"/>
      </w:rPr>
      <w:t xml:space="preserve">PWP Edukacja w dziedzinie zarządzania czasem i kosztami postępowań sądowych- </w:t>
    </w:r>
    <w:proofErr w:type="spellStart"/>
    <w:r>
      <w:rPr>
        <w:b/>
        <w:i/>
        <w:sz w:val="16"/>
        <w:szCs w:val="16"/>
      </w:rPr>
      <w:t>case</w:t>
    </w:r>
    <w:proofErr w:type="spellEnd"/>
    <w:r>
      <w:rPr>
        <w:b/>
        <w:i/>
        <w:sz w:val="16"/>
        <w:szCs w:val="16"/>
      </w:rPr>
      <w:t xml:space="preserve"> management</w:t>
    </w:r>
    <w:r>
      <w:rPr>
        <w:b/>
        <w:sz w:val="16"/>
        <w:szCs w:val="16"/>
      </w:rPr>
      <w:t>”</w:t>
    </w:r>
  </w:p>
  <w:p w:rsidR="00971931" w:rsidRDefault="0097193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BEC">
      <w:rPr>
        <w:noProof/>
      </w:rPr>
      <w:t>51</w:t>
    </w:r>
    <w:r>
      <w:rPr>
        <w:noProof/>
      </w:rPr>
      <w:fldChar w:fldCharType="end"/>
    </w:r>
  </w:p>
  <w:p w:rsidR="00971931" w:rsidRPr="0062301A" w:rsidRDefault="00971931" w:rsidP="00B42325">
    <w:pPr>
      <w:pStyle w:val="Stopka"/>
      <w:spacing w:before="40" w:after="40" w:line="240" w:lineRule="auto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31" w:rsidRDefault="00971931">
      <w:r>
        <w:separator/>
      </w:r>
    </w:p>
  </w:footnote>
  <w:footnote w:type="continuationSeparator" w:id="0">
    <w:p w:rsidR="00971931" w:rsidRDefault="0097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31" w:rsidRDefault="00971931">
    <w:pPr>
      <w:ind w:right="22"/>
    </w:pPr>
    <w:r>
      <w:rPr>
        <w:noProof/>
        <w:lang w:eastAsia="pl-PL"/>
      </w:rPr>
      <w:drawing>
        <wp:inline distT="0" distB="0" distL="0" distR="0" wp14:anchorId="28988AAE" wp14:editId="7F0D07DA">
          <wp:extent cx="1514475" cy="80962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5" r="7475" b="12067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31F343D0" wp14:editId="5C7D41BA">
          <wp:extent cx="666750" cy="638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4C4F5B21" wp14:editId="1B67E3AC">
          <wp:extent cx="1590675" cy="666750"/>
          <wp:effectExtent l="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1" r="7591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931" w:rsidRPr="00FC25DF" w:rsidRDefault="00971931" w:rsidP="00FC25DF">
    <w:pPr>
      <w:suppressAutoHyphens/>
      <w:autoSpaceDN w:val="0"/>
      <w:spacing w:after="20"/>
      <w:ind w:left="3240" w:hanging="3240"/>
      <w:jc w:val="center"/>
      <w:rPr>
        <w:rFonts w:eastAsia="Times New Roman" w:cs="Arial"/>
        <w:sz w:val="16"/>
        <w:szCs w:val="16"/>
      </w:rPr>
    </w:pPr>
    <w:r w:rsidRPr="00276933">
      <w:rPr>
        <w:rFonts w:eastAsia="Times New Roman" w:cs="Arial"/>
        <w:sz w:val="16"/>
        <w:szCs w:val="16"/>
      </w:rPr>
      <w:t>Projekt jest współfinansowany ze środków Unii Europejskiej w ramach Eur</w:t>
    </w:r>
    <w:r>
      <w:rPr>
        <w:rFonts w:eastAsia="Times New Roman" w:cs="Arial"/>
        <w:sz w:val="16"/>
        <w:szCs w:val="16"/>
      </w:rPr>
      <w:t>opejskiego Funduszu Społecznego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31" w:rsidRDefault="00971931" w:rsidP="00301624">
    <w:pPr>
      <w:ind w:right="22"/>
      <w:rPr>
        <w:rFonts w:cs="Arial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1524000" cy="8096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5" r="7475" b="12067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l-PL"/>
      </w:rPr>
      <w:drawing>
        <wp:inline distT="0" distB="0" distL="0" distR="0">
          <wp:extent cx="666750" cy="6381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eastAsia="pl-PL"/>
      </w:rPr>
      <w:drawing>
        <wp:inline distT="0" distB="0" distL="0" distR="0">
          <wp:extent cx="1590675" cy="6667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1" r="7591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931" w:rsidRPr="005914A6" w:rsidRDefault="00971931" w:rsidP="005914A6">
    <w:pPr>
      <w:spacing w:after="20"/>
      <w:ind w:left="3240" w:hanging="3240"/>
      <w:jc w:val="center"/>
      <w:rPr>
        <w:rFonts w:cs="Arial"/>
        <w:sz w:val="16"/>
        <w:szCs w:val="16"/>
      </w:rPr>
    </w:pPr>
    <w:r w:rsidRPr="0062301A">
      <w:rPr>
        <w:rFonts w:cs="Arial"/>
        <w:sz w:val="16"/>
        <w:szCs w:val="16"/>
      </w:rPr>
      <w:t>Projekt jest współfinansowany ze środków Unii Europejskiej w ramach Europejskiego Funduszu Społec</w:t>
    </w:r>
    <w:r>
      <w:rPr>
        <w:rFonts w:cs="Arial"/>
        <w:sz w:val="16"/>
        <w:szCs w:val="16"/>
      </w:rPr>
      <w:t>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1C0D29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A"/>
    <w:multiLevelType w:val="singleLevel"/>
    <w:tmpl w:val="685AA9BC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0000000B"/>
    <w:multiLevelType w:val="multilevel"/>
    <w:tmpl w:val="79BCC64E"/>
    <w:name w:val="WW8Num16"/>
    <w:lvl w:ilvl="0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5">
    <w:nsid w:val="00000017"/>
    <w:multiLevelType w:val="singleLevel"/>
    <w:tmpl w:val="9C9EF1CA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>
    <w:nsid w:val="00000018"/>
    <w:multiLevelType w:val="multi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B"/>
    <w:multiLevelType w:val="singleLevel"/>
    <w:tmpl w:val="92D6B2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8">
    <w:nsid w:val="0000001D"/>
    <w:multiLevelType w:val="singleLevel"/>
    <w:tmpl w:val="46E89D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9">
    <w:nsid w:val="0000001E"/>
    <w:multiLevelType w:val="multilevel"/>
    <w:tmpl w:val="74346598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10">
    <w:nsid w:val="0000001F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1">
    <w:nsid w:val="00000026"/>
    <w:multiLevelType w:val="singleLevel"/>
    <w:tmpl w:val="F650DD7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12">
    <w:nsid w:val="00000029"/>
    <w:multiLevelType w:val="multilevel"/>
    <w:tmpl w:val="00000029"/>
    <w:name w:val="WW8Num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990C87"/>
    <w:multiLevelType w:val="hybridMultilevel"/>
    <w:tmpl w:val="C012EA4E"/>
    <w:lvl w:ilvl="0" w:tplc="A99A0A8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213BA2"/>
    <w:multiLevelType w:val="hybridMultilevel"/>
    <w:tmpl w:val="F476060E"/>
    <w:lvl w:ilvl="0" w:tplc="448AC2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7830F4"/>
    <w:multiLevelType w:val="hybridMultilevel"/>
    <w:tmpl w:val="57249950"/>
    <w:name w:val="WW8Num70"/>
    <w:lvl w:ilvl="0" w:tplc="DB3043EA">
      <w:start w:val="1"/>
      <w:numFmt w:val="decimal"/>
      <w:lvlText w:val="%1."/>
      <w:lvlJc w:val="left"/>
      <w:pPr>
        <w:ind w:left="1572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FFFFFFFF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FFFFFFFF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FFFFFFFF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6">
    <w:nsid w:val="04B658E5"/>
    <w:multiLevelType w:val="hybridMultilevel"/>
    <w:tmpl w:val="4B0C7A46"/>
    <w:name w:val="WW8Num462"/>
    <w:lvl w:ilvl="0" w:tplc="FF90CD30">
      <w:start w:val="1"/>
      <w:numFmt w:val="upperRoman"/>
      <w:lvlText w:val="%1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B8199E"/>
    <w:multiLevelType w:val="hybridMultilevel"/>
    <w:tmpl w:val="8DC41C34"/>
    <w:lvl w:ilvl="0" w:tplc="2D928C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2C1953"/>
    <w:multiLevelType w:val="hybridMultilevel"/>
    <w:tmpl w:val="79868F7A"/>
    <w:lvl w:ilvl="0" w:tplc="E88A8CBC">
      <w:start w:val="1"/>
      <w:numFmt w:val="bullet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96A5A7A"/>
    <w:multiLevelType w:val="hybridMultilevel"/>
    <w:tmpl w:val="2E942D16"/>
    <w:name w:val="WW8Num353"/>
    <w:lvl w:ilvl="0" w:tplc="8FAE6AF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004612"/>
    <w:multiLevelType w:val="hybridMultilevel"/>
    <w:tmpl w:val="1D74350C"/>
    <w:name w:val="WW8Num3322"/>
    <w:lvl w:ilvl="0" w:tplc="D5107D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117121"/>
    <w:multiLevelType w:val="hybridMultilevel"/>
    <w:tmpl w:val="720E1320"/>
    <w:lvl w:ilvl="0" w:tplc="BF12BD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5330EE"/>
    <w:multiLevelType w:val="hybridMultilevel"/>
    <w:tmpl w:val="C73CE5CE"/>
    <w:lvl w:ilvl="0" w:tplc="1596869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F72E1A"/>
    <w:multiLevelType w:val="hybridMultilevel"/>
    <w:tmpl w:val="CD221FA4"/>
    <w:lvl w:ilvl="0" w:tplc="64B4E21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78153A"/>
    <w:multiLevelType w:val="hybridMultilevel"/>
    <w:tmpl w:val="CB4A6E3E"/>
    <w:lvl w:ilvl="0" w:tplc="2B42F15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8417DB"/>
    <w:multiLevelType w:val="hybridMultilevel"/>
    <w:tmpl w:val="B4941642"/>
    <w:name w:val="WW8Num422"/>
    <w:lvl w:ilvl="0" w:tplc="15D4C0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7D7D64"/>
    <w:multiLevelType w:val="hybridMultilevel"/>
    <w:tmpl w:val="0A165294"/>
    <w:lvl w:ilvl="0" w:tplc="90069F40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8718FF"/>
    <w:multiLevelType w:val="hybridMultilevel"/>
    <w:tmpl w:val="0F86E3CA"/>
    <w:lvl w:ilvl="0" w:tplc="4EC8C9E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15B74EF9"/>
    <w:multiLevelType w:val="hybridMultilevel"/>
    <w:tmpl w:val="40F8F358"/>
    <w:lvl w:ilvl="0" w:tplc="1556F3D0">
      <w:start w:val="1"/>
      <w:numFmt w:val="upperRoman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9E1473"/>
    <w:multiLevelType w:val="hybridMultilevel"/>
    <w:tmpl w:val="70B65770"/>
    <w:lvl w:ilvl="0" w:tplc="5658E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F076E2"/>
    <w:multiLevelType w:val="hybridMultilevel"/>
    <w:tmpl w:val="CCB86374"/>
    <w:lvl w:ilvl="0" w:tplc="497EFCB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9580532"/>
    <w:multiLevelType w:val="hybridMultilevel"/>
    <w:tmpl w:val="DE4EE9E4"/>
    <w:lvl w:ilvl="0" w:tplc="E0EC5C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9B45235"/>
    <w:multiLevelType w:val="hybridMultilevel"/>
    <w:tmpl w:val="4134C952"/>
    <w:lvl w:ilvl="0" w:tplc="91B2F0EC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B891F2F"/>
    <w:multiLevelType w:val="hybridMultilevel"/>
    <w:tmpl w:val="031A7DE6"/>
    <w:name w:val="WW8Num33222"/>
    <w:lvl w:ilvl="0" w:tplc="CB84073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1E2B1B01"/>
    <w:multiLevelType w:val="hybridMultilevel"/>
    <w:tmpl w:val="6922C6A8"/>
    <w:name w:val="WW8Num16223"/>
    <w:lvl w:ilvl="0" w:tplc="7F0EB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D15DB"/>
    <w:multiLevelType w:val="hybridMultilevel"/>
    <w:tmpl w:val="14D45C3E"/>
    <w:lvl w:ilvl="0" w:tplc="3392F4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F67635E"/>
    <w:multiLevelType w:val="hybridMultilevel"/>
    <w:tmpl w:val="5E60008E"/>
    <w:lvl w:ilvl="0" w:tplc="D2522F12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D67ED6"/>
    <w:multiLevelType w:val="hybridMultilevel"/>
    <w:tmpl w:val="70FACB7C"/>
    <w:lvl w:ilvl="0" w:tplc="08EA357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208A112E"/>
    <w:multiLevelType w:val="hybridMultilevel"/>
    <w:tmpl w:val="C73CE5CE"/>
    <w:lvl w:ilvl="0" w:tplc="1596869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E1EB8"/>
    <w:multiLevelType w:val="hybridMultilevel"/>
    <w:tmpl w:val="A790BC3E"/>
    <w:name w:val="WW8Num33223"/>
    <w:lvl w:ilvl="0" w:tplc="3834AC8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22490B9B"/>
    <w:multiLevelType w:val="hybridMultilevel"/>
    <w:tmpl w:val="D7C8A2F4"/>
    <w:name w:val="WW8Num16222"/>
    <w:lvl w:ilvl="0" w:tplc="313C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332539"/>
    <w:multiLevelType w:val="hybridMultilevel"/>
    <w:tmpl w:val="C42690C0"/>
    <w:lvl w:ilvl="0" w:tplc="AE56A87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3F24527"/>
    <w:multiLevelType w:val="hybridMultilevel"/>
    <w:tmpl w:val="5D3E6ABE"/>
    <w:name w:val="WW8Num16224"/>
    <w:lvl w:ilvl="0" w:tplc="1102E9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465C47"/>
    <w:multiLevelType w:val="hybridMultilevel"/>
    <w:tmpl w:val="335E0122"/>
    <w:name w:val="WW8Num1624"/>
    <w:lvl w:ilvl="0" w:tplc="7938FD84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AC3901"/>
    <w:multiLevelType w:val="hybridMultilevel"/>
    <w:tmpl w:val="75B872E4"/>
    <w:lvl w:ilvl="0" w:tplc="6BFC418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2AAE0C0C"/>
    <w:multiLevelType w:val="hybridMultilevel"/>
    <w:tmpl w:val="DA3487F2"/>
    <w:lvl w:ilvl="0" w:tplc="692E8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FE7527"/>
    <w:multiLevelType w:val="hybridMultilevel"/>
    <w:tmpl w:val="5784C35A"/>
    <w:lvl w:ilvl="0" w:tplc="69CE66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A664FA"/>
    <w:multiLevelType w:val="hybridMultilevel"/>
    <w:tmpl w:val="4DE01C90"/>
    <w:lvl w:ilvl="0" w:tplc="5A44402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30219D"/>
    <w:multiLevelType w:val="hybridMultilevel"/>
    <w:tmpl w:val="E6E2118C"/>
    <w:lvl w:ilvl="0" w:tplc="661257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FC056A"/>
    <w:multiLevelType w:val="hybridMultilevel"/>
    <w:tmpl w:val="C012EA4E"/>
    <w:lvl w:ilvl="0" w:tplc="A99A0A8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AA0280"/>
    <w:multiLevelType w:val="hybridMultilevel"/>
    <w:tmpl w:val="0A06F362"/>
    <w:lvl w:ilvl="0" w:tplc="9404E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1F0F07"/>
    <w:multiLevelType w:val="hybridMultilevel"/>
    <w:tmpl w:val="6422D426"/>
    <w:name w:val="WW8Num42"/>
    <w:lvl w:ilvl="0" w:tplc="5F584F7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36842DB5"/>
    <w:multiLevelType w:val="hybridMultilevel"/>
    <w:tmpl w:val="D43C881C"/>
    <w:lvl w:ilvl="0" w:tplc="569AA740">
      <w:start w:val="1"/>
      <w:numFmt w:val="bullet"/>
      <w:lvlText w:val=""/>
      <w:lvlJc w:val="center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387A6725"/>
    <w:multiLevelType w:val="hybridMultilevel"/>
    <w:tmpl w:val="7D361322"/>
    <w:lvl w:ilvl="0" w:tplc="29F88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8252E"/>
    <w:multiLevelType w:val="hybridMultilevel"/>
    <w:tmpl w:val="10DC3430"/>
    <w:lvl w:ilvl="0" w:tplc="5C581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0221A5"/>
    <w:multiLevelType w:val="hybridMultilevel"/>
    <w:tmpl w:val="C088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4C2B35"/>
    <w:multiLevelType w:val="hybridMultilevel"/>
    <w:tmpl w:val="7C74CFAE"/>
    <w:name w:val="WW8Num164"/>
    <w:lvl w:ilvl="0" w:tplc="C6288F64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716B91"/>
    <w:multiLevelType w:val="hybridMultilevel"/>
    <w:tmpl w:val="BDFC0318"/>
    <w:lvl w:ilvl="0" w:tplc="5516AD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8446C0"/>
    <w:multiLevelType w:val="hybridMultilevel"/>
    <w:tmpl w:val="69F44D70"/>
    <w:lvl w:ilvl="0" w:tplc="7D7206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A01131"/>
    <w:multiLevelType w:val="hybridMultilevel"/>
    <w:tmpl w:val="66C06D94"/>
    <w:name w:val="WW8Num332"/>
    <w:lvl w:ilvl="0" w:tplc="685AA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E074A2"/>
    <w:multiLevelType w:val="hybridMultilevel"/>
    <w:tmpl w:val="D994C10E"/>
    <w:name w:val="WW8Num1622332"/>
    <w:lvl w:ilvl="0" w:tplc="CD80349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1">
    <w:nsid w:val="3F3F19BD"/>
    <w:multiLevelType w:val="hybridMultilevel"/>
    <w:tmpl w:val="E474D0D8"/>
    <w:lvl w:ilvl="0" w:tplc="7F0EB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967F34"/>
    <w:multiLevelType w:val="hybridMultilevel"/>
    <w:tmpl w:val="F11074FC"/>
    <w:lvl w:ilvl="0" w:tplc="E0D4C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CF0C54"/>
    <w:multiLevelType w:val="hybridMultilevel"/>
    <w:tmpl w:val="6E96D4F4"/>
    <w:name w:val="WW8Num1623"/>
    <w:lvl w:ilvl="0" w:tplc="AB2411D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0276E6"/>
    <w:multiLevelType w:val="hybridMultilevel"/>
    <w:tmpl w:val="C696E06C"/>
    <w:lvl w:ilvl="0" w:tplc="2E56F362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>
    <w:nsid w:val="47B94160"/>
    <w:multiLevelType w:val="hybridMultilevel"/>
    <w:tmpl w:val="DA3487F2"/>
    <w:lvl w:ilvl="0" w:tplc="692E8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0750F9"/>
    <w:multiLevelType w:val="multilevel"/>
    <w:tmpl w:val="78C0ED9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357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>
    <w:nsid w:val="49DF44C9"/>
    <w:multiLevelType w:val="hybridMultilevel"/>
    <w:tmpl w:val="BA863D6E"/>
    <w:lvl w:ilvl="0" w:tplc="583A11B6">
      <w:start w:val="1"/>
      <w:numFmt w:val="bullet"/>
      <w:lvlText w:val=""/>
      <w:lvlJc w:val="center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8">
    <w:nsid w:val="4A7776B2"/>
    <w:multiLevelType w:val="hybridMultilevel"/>
    <w:tmpl w:val="7FCAD17A"/>
    <w:name w:val="WW8Num463"/>
    <w:lvl w:ilvl="0" w:tplc="C2641C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A8D4259"/>
    <w:multiLevelType w:val="hybridMultilevel"/>
    <w:tmpl w:val="40740B88"/>
    <w:lvl w:ilvl="0" w:tplc="1B2EF646">
      <w:start w:val="4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6C4210"/>
    <w:multiLevelType w:val="hybridMultilevel"/>
    <w:tmpl w:val="4952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3422C2"/>
    <w:multiLevelType w:val="hybridMultilevel"/>
    <w:tmpl w:val="5E2A06FE"/>
    <w:lvl w:ilvl="0" w:tplc="DAF8F3F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616534"/>
    <w:multiLevelType w:val="hybridMultilevel"/>
    <w:tmpl w:val="C696E06C"/>
    <w:lvl w:ilvl="0" w:tplc="2E56F362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>
    <w:nsid w:val="4C965AAF"/>
    <w:multiLevelType w:val="hybridMultilevel"/>
    <w:tmpl w:val="7D361322"/>
    <w:lvl w:ilvl="0" w:tplc="29F88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2860F8"/>
    <w:multiLevelType w:val="hybridMultilevel"/>
    <w:tmpl w:val="A60CB3F2"/>
    <w:name w:val="WW8Num162232"/>
    <w:lvl w:ilvl="0" w:tplc="53C2CDEE">
      <w:start w:val="1"/>
      <w:numFmt w:val="bullet"/>
      <w:lvlText w:val=""/>
      <w:lvlJc w:val="center"/>
      <w:pPr>
        <w:tabs>
          <w:tab w:val="num" w:pos="1072"/>
        </w:tabs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50BC0B0D"/>
    <w:multiLevelType w:val="hybridMultilevel"/>
    <w:tmpl w:val="10DC3430"/>
    <w:lvl w:ilvl="0" w:tplc="5C5816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1D7485"/>
    <w:multiLevelType w:val="hybridMultilevel"/>
    <w:tmpl w:val="F4E83450"/>
    <w:name w:val="WW8Num165"/>
    <w:lvl w:ilvl="0" w:tplc="3920D548">
      <w:start w:val="1"/>
      <w:numFmt w:val="lowerLetter"/>
      <w:pStyle w:val="Standard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702A15"/>
    <w:multiLevelType w:val="hybridMultilevel"/>
    <w:tmpl w:val="2334F52A"/>
    <w:name w:val="WW8Num163"/>
    <w:lvl w:ilvl="0" w:tplc="FEB650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032C1B"/>
    <w:multiLevelType w:val="hybridMultilevel"/>
    <w:tmpl w:val="68C496E8"/>
    <w:lvl w:ilvl="0" w:tplc="08E46C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>
    <w:nsid w:val="5B78606D"/>
    <w:multiLevelType w:val="hybridMultilevel"/>
    <w:tmpl w:val="24260B56"/>
    <w:lvl w:ilvl="0" w:tplc="5A44402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CA6E9C"/>
    <w:multiLevelType w:val="hybridMultilevel"/>
    <w:tmpl w:val="10E0B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CE344CE"/>
    <w:multiLevelType w:val="hybridMultilevel"/>
    <w:tmpl w:val="CCB86374"/>
    <w:lvl w:ilvl="0" w:tplc="497EFCB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5D566494"/>
    <w:multiLevelType w:val="hybridMultilevel"/>
    <w:tmpl w:val="B750045E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DB410EC"/>
    <w:multiLevelType w:val="hybridMultilevel"/>
    <w:tmpl w:val="B67EB3AE"/>
    <w:name w:val="WW8Num162233"/>
    <w:lvl w:ilvl="0" w:tplc="5658E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3A1548"/>
    <w:multiLevelType w:val="hybridMultilevel"/>
    <w:tmpl w:val="E60873D0"/>
    <w:lvl w:ilvl="0" w:tplc="8C88DCF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184002"/>
    <w:multiLevelType w:val="hybridMultilevel"/>
    <w:tmpl w:val="A09E4B56"/>
    <w:lvl w:ilvl="0" w:tplc="FADED87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19731E"/>
    <w:multiLevelType w:val="hybridMultilevel"/>
    <w:tmpl w:val="51A8F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A75A43"/>
    <w:multiLevelType w:val="hybridMultilevel"/>
    <w:tmpl w:val="18D6273E"/>
    <w:lvl w:ilvl="0" w:tplc="B5AAC1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6050B5B"/>
    <w:multiLevelType w:val="hybridMultilevel"/>
    <w:tmpl w:val="A09E4B56"/>
    <w:lvl w:ilvl="0" w:tplc="FADED87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34771B"/>
    <w:multiLevelType w:val="hybridMultilevel"/>
    <w:tmpl w:val="0FEACFB6"/>
    <w:name w:val="WW8Num4632"/>
    <w:lvl w:ilvl="0" w:tplc="7702F492">
      <w:start w:val="1"/>
      <w:numFmt w:val="decimal"/>
      <w:lvlText w:val="1.%1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7A42DE"/>
    <w:multiLevelType w:val="hybridMultilevel"/>
    <w:tmpl w:val="249CDD7E"/>
    <w:lvl w:ilvl="0" w:tplc="D99A61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A6E5284"/>
    <w:multiLevelType w:val="hybridMultilevel"/>
    <w:tmpl w:val="B22A81DE"/>
    <w:lvl w:ilvl="0" w:tplc="81F40A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B91FBB"/>
    <w:multiLevelType w:val="hybridMultilevel"/>
    <w:tmpl w:val="B2CCD6CC"/>
    <w:lvl w:ilvl="0" w:tplc="C5527F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D7129D"/>
    <w:multiLevelType w:val="hybridMultilevel"/>
    <w:tmpl w:val="F11074FC"/>
    <w:lvl w:ilvl="0" w:tplc="E0D4C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425ABC"/>
    <w:multiLevelType w:val="hybridMultilevel"/>
    <w:tmpl w:val="614C20A0"/>
    <w:lvl w:ilvl="0" w:tplc="FFFFFFFF">
      <w:numFmt w:val="bullet"/>
      <w:pStyle w:val="Tekstpodstawowy5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126093A"/>
    <w:multiLevelType w:val="hybridMultilevel"/>
    <w:tmpl w:val="6CC0969A"/>
    <w:name w:val="WW8Num1652"/>
    <w:lvl w:ilvl="0" w:tplc="8E4C5E4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4CE4490"/>
    <w:multiLevelType w:val="hybridMultilevel"/>
    <w:tmpl w:val="FC56FE78"/>
    <w:name w:val="WW8Num46322"/>
    <w:lvl w:ilvl="0" w:tplc="E7CAD676">
      <w:start w:val="1"/>
      <w:numFmt w:val="bullet"/>
      <w:lvlText w:val=""/>
      <w:lvlJc w:val="center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B21B67"/>
    <w:multiLevelType w:val="hybridMultilevel"/>
    <w:tmpl w:val="225467CA"/>
    <w:name w:val="WW8Num352"/>
    <w:lvl w:ilvl="0" w:tplc="5658E70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F9001D"/>
    <w:multiLevelType w:val="hybridMultilevel"/>
    <w:tmpl w:val="10E0B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BBF23E0"/>
    <w:multiLevelType w:val="hybridMultilevel"/>
    <w:tmpl w:val="E5A2331A"/>
    <w:name w:val="WW8Num1642"/>
    <w:lvl w:ilvl="0" w:tplc="55087BC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F433ED"/>
    <w:multiLevelType w:val="hybridMultilevel"/>
    <w:tmpl w:val="9DB83FAA"/>
    <w:name w:val="WW8Num162"/>
    <w:lvl w:ilvl="0" w:tplc="685AA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AF4387"/>
    <w:multiLevelType w:val="hybridMultilevel"/>
    <w:tmpl w:val="8188D5DC"/>
    <w:lvl w:ilvl="0" w:tplc="89A85F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CE6777"/>
    <w:multiLevelType w:val="hybridMultilevel"/>
    <w:tmpl w:val="5E2A06FE"/>
    <w:lvl w:ilvl="0" w:tplc="DAF8F3F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3"/>
  </w:num>
  <w:num w:numId="12">
    <w:abstractNumId w:val="21"/>
  </w:num>
  <w:num w:numId="13">
    <w:abstractNumId w:val="79"/>
  </w:num>
  <w:num w:numId="14">
    <w:abstractNumId w:val="86"/>
  </w:num>
  <w:num w:numId="15">
    <w:abstractNumId w:val="92"/>
  </w:num>
  <w:num w:numId="16">
    <w:abstractNumId w:val="91"/>
  </w:num>
  <w:num w:numId="17">
    <w:abstractNumId w:val="13"/>
  </w:num>
  <w:num w:numId="18">
    <w:abstractNumId w:val="39"/>
  </w:num>
  <w:num w:numId="19">
    <w:abstractNumId w:val="37"/>
  </w:num>
  <w:num w:numId="20">
    <w:abstractNumId w:val="60"/>
  </w:num>
  <w:num w:numId="21">
    <w:abstractNumId w:val="29"/>
  </w:num>
  <w:num w:numId="22">
    <w:abstractNumId w:val="49"/>
  </w:num>
  <w:num w:numId="23">
    <w:abstractNumId w:val="102"/>
  </w:num>
  <w:num w:numId="24">
    <w:abstractNumId w:val="35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41"/>
  </w:num>
  <w:num w:numId="29">
    <w:abstractNumId w:val="99"/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</w:num>
  <w:num w:numId="34">
    <w:abstractNumId w:val="28"/>
  </w:num>
  <w:num w:numId="35">
    <w:abstractNumId w:val="61"/>
  </w:num>
  <w:num w:numId="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23"/>
  </w:num>
  <w:num w:numId="39">
    <w:abstractNumId w:val="27"/>
  </w:num>
  <w:num w:numId="40">
    <w:abstractNumId w:val="82"/>
  </w:num>
  <w:num w:numId="41">
    <w:abstractNumId w:val="52"/>
  </w:num>
  <w:num w:numId="42">
    <w:abstractNumId w:val="84"/>
  </w:num>
  <w:num w:numId="43">
    <w:abstractNumId w:val="26"/>
  </w:num>
  <w:num w:numId="44">
    <w:abstractNumId w:val="47"/>
  </w:num>
  <w:num w:numId="45">
    <w:abstractNumId w:val="18"/>
  </w:num>
  <w:num w:numId="46">
    <w:abstractNumId w:val="22"/>
  </w:num>
  <w:num w:numId="47">
    <w:abstractNumId w:val="30"/>
  </w:num>
  <w:num w:numId="48">
    <w:abstractNumId w:val="100"/>
  </w:num>
  <w:num w:numId="49">
    <w:abstractNumId w:val="76"/>
  </w:num>
  <w:num w:numId="50">
    <w:abstractNumId w:val="76"/>
    <w:lvlOverride w:ilvl="0">
      <w:startOverride w:val="1"/>
    </w:lvlOverride>
  </w:num>
  <w:num w:numId="51">
    <w:abstractNumId w:val="76"/>
    <w:lvlOverride w:ilvl="0">
      <w:startOverride w:val="1"/>
    </w:lvlOverride>
  </w:num>
  <w:num w:numId="52">
    <w:abstractNumId w:val="96"/>
  </w:num>
  <w:num w:numId="53">
    <w:abstractNumId w:val="67"/>
  </w:num>
  <w:num w:numId="54">
    <w:abstractNumId w:val="71"/>
  </w:num>
  <w:num w:numId="55">
    <w:abstractNumId w:val="88"/>
  </w:num>
  <w:num w:numId="56">
    <w:abstractNumId w:val="32"/>
  </w:num>
  <w:num w:numId="57">
    <w:abstractNumId w:val="54"/>
  </w:num>
  <w:num w:numId="58">
    <w:abstractNumId w:val="57"/>
  </w:num>
  <w:num w:numId="59">
    <w:abstractNumId w:val="81"/>
  </w:num>
  <w:num w:numId="60">
    <w:abstractNumId w:val="65"/>
  </w:num>
  <w:num w:numId="61">
    <w:abstractNumId w:val="62"/>
  </w:num>
  <w:num w:numId="62">
    <w:abstractNumId w:val="44"/>
  </w:num>
  <w:num w:numId="63">
    <w:abstractNumId w:val="58"/>
  </w:num>
  <w:num w:numId="64">
    <w:abstractNumId w:val="85"/>
  </w:num>
  <w:num w:numId="65">
    <w:abstractNumId w:val="36"/>
  </w:num>
  <w:num w:numId="66">
    <w:abstractNumId w:val="75"/>
  </w:num>
  <w:num w:numId="67">
    <w:abstractNumId w:val="17"/>
  </w:num>
  <w:num w:numId="68">
    <w:abstractNumId w:val="14"/>
  </w:num>
  <w:num w:numId="69">
    <w:abstractNumId w:val="73"/>
  </w:num>
  <w:num w:numId="70">
    <w:abstractNumId w:val="43"/>
  </w:num>
  <w:num w:numId="71">
    <w:abstractNumId w:val="103"/>
  </w:num>
  <w:num w:numId="72">
    <w:abstractNumId w:val="38"/>
  </w:num>
  <w:num w:numId="73">
    <w:abstractNumId w:val="78"/>
  </w:num>
  <w:num w:numId="74">
    <w:abstractNumId w:val="90"/>
  </w:num>
  <w:num w:numId="75">
    <w:abstractNumId w:val="93"/>
  </w:num>
  <w:num w:numId="76">
    <w:abstractNumId w:val="87"/>
  </w:num>
  <w:num w:numId="77">
    <w:abstractNumId w:val="80"/>
  </w:num>
  <w:num w:numId="78">
    <w:abstractNumId w:val="72"/>
  </w:num>
  <w:num w:numId="79">
    <w:abstractNumId w:val="24"/>
  </w:num>
  <w:num w:numId="80">
    <w:abstractNumId w:val="69"/>
  </w:num>
  <w:num w:numId="81">
    <w:abstractNumId w:val="6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D4"/>
    <w:rsid w:val="00007B18"/>
    <w:rsid w:val="00011CA2"/>
    <w:rsid w:val="0001327A"/>
    <w:rsid w:val="00015C8C"/>
    <w:rsid w:val="000459C5"/>
    <w:rsid w:val="000551FC"/>
    <w:rsid w:val="000658AB"/>
    <w:rsid w:val="00093277"/>
    <w:rsid w:val="00094D07"/>
    <w:rsid w:val="00096DB0"/>
    <w:rsid w:val="000A737E"/>
    <w:rsid w:val="000B2B74"/>
    <w:rsid w:val="000C7E22"/>
    <w:rsid w:val="000D2B1C"/>
    <w:rsid w:val="000D4991"/>
    <w:rsid w:val="000D6E70"/>
    <w:rsid w:val="000E30C6"/>
    <w:rsid w:val="000E37DB"/>
    <w:rsid w:val="000E4EFC"/>
    <w:rsid w:val="000E5D6B"/>
    <w:rsid w:val="000F4012"/>
    <w:rsid w:val="00112489"/>
    <w:rsid w:val="001249F8"/>
    <w:rsid w:val="00127BCE"/>
    <w:rsid w:val="00127EC7"/>
    <w:rsid w:val="001304AB"/>
    <w:rsid w:val="00141548"/>
    <w:rsid w:val="001519B3"/>
    <w:rsid w:val="0015536D"/>
    <w:rsid w:val="001603DD"/>
    <w:rsid w:val="001643CF"/>
    <w:rsid w:val="00164424"/>
    <w:rsid w:val="00170347"/>
    <w:rsid w:val="001805EC"/>
    <w:rsid w:val="00183FD0"/>
    <w:rsid w:val="00185D63"/>
    <w:rsid w:val="00191401"/>
    <w:rsid w:val="001970D9"/>
    <w:rsid w:val="001B1E5E"/>
    <w:rsid w:val="001B739E"/>
    <w:rsid w:val="001C367B"/>
    <w:rsid w:val="001C3946"/>
    <w:rsid w:val="001D0CA2"/>
    <w:rsid w:val="001D3AD4"/>
    <w:rsid w:val="001E289A"/>
    <w:rsid w:val="001E6D3E"/>
    <w:rsid w:val="001F2ADF"/>
    <w:rsid w:val="002020EE"/>
    <w:rsid w:val="00206240"/>
    <w:rsid w:val="00206B75"/>
    <w:rsid w:val="00221CFA"/>
    <w:rsid w:val="0022258B"/>
    <w:rsid w:val="00222840"/>
    <w:rsid w:val="00227DF3"/>
    <w:rsid w:val="00240EE4"/>
    <w:rsid w:val="002421E7"/>
    <w:rsid w:val="0024643D"/>
    <w:rsid w:val="002478DE"/>
    <w:rsid w:val="002515C1"/>
    <w:rsid w:val="0025384C"/>
    <w:rsid w:val="0026225E"/>
    <w:rsid w:val="00262AAF"/>
    <w:rsid w:val="00263BEC"/>
    <w:rsid w:val="00283764"/>
    <w:rsid w:val="002843FD"/>
    <w:rsid w:val="002949CE"/>
    <w:rsid w:val="00295488"/>
    <w:rsid w:val="00296B08"/>
    <w:rsid w:val="002A0EDF"/>
    <w:rsid w:val="002A2738"/>
    <w:rsid w:val="002A5C38"/>
    <w:rsid w:val="002A75F3"/>
    <w:rsid w:val="002B2120"/>
    <w:rsid w:val="002B4D97"/>
    <w:rsid w:val="002D074E"/>
    <w:rsid w:val="002E60A7"/>
    <w:rsid w:val="00301624"/>
    <w:rsid w:val="00301E95"/>
    <w:rsid w:val="003033E2"/>
    <w:rsid w:val="003047A2"/>
    <w:rsid w:val="003065E4"/>
    <w:rsid w:val="00310777"/>
    <w:rsid w:val="003145AB"/>
    <w:rsid w:val="00316A8E"/>
    <w:rsid w:val="00321323"/>
    <w:rsid w:val="0032364F"/>
    <w:rsid w:val="00326D66"/>
    <w:rsid w:val="00335946"/>
    <w:rsid w:val="00337215"/>
    <w:rsid w:val="00353D32"/>
    <w:rsid w:val="00360CDB"/>
    <w:rsid w:val="00363433"/>
    <w:rsid w:val="00370350"/>
    <w:rsid w:val="00384CFD"/>
    <w:rsid w:val="0038533E"/>
    <w:rsid w:val="003948D1"/>
    <w:rsid w:val="003949C2"/>
    <w:rsid w:val="003975DE"/>
    <w:rsid w:val="003A48C5"/>
    <w:rsid w:val="003A7CD4"/>
    <w:rsid w:val="003B181D"/>
    <w:rsid w:val="003B3936"/>
    <w:rsid w:val="003C0900"/>
    <w:rsid w:val="003D16FE"/>
    <w:rsid w:val="003D36C8"/>
    <w:rsid w:val="003D5F2E"/>
    <w:rsid w:val="003D78C7"/>
    <w:rsid w:val="003E0FBF"/>
    <w:rsid w:val="00402F4F"/>
    <w:rsid w:val="004037FD"/>
    <w:rsid w:val="0040468A"/>
    <w:rsid w:val="00405094"/>
    <w:rsid w:val="00413603"/>
    <w:rsid w:val="00416461"/>
    <w:rsid w:val="00420B90"/>
    <w:rsid w:val="004261F9"/>
    <w:rsid w:val="004307D5"/>
    <w:rsid w:val="004366FA"/>
    <w:rsid w:val="0044151C"/>
    <w:rsid w:val="004477BB"/>
    <w:rsid w:val="00460668"/>
    <w:rsid w:val="004663A9"/>
    <w:rsid w:val="0048570C"/>
    <w:rsid w:val="004C4CB5"/>
    <w:rsid w:val="004C5A9F"/>
    <w:rsid w:val="004D3DE5"/>
    <w:rsid w:val="004E06C4"/>
    <w:rsid w:val="004F7EF4"/>
    <w:rsid w:val="005000E6"/>
    <w:rsid w:val="00502522"/>
    <w:rsid w:val="00523F8C"/>
    <w:rsid w:val="00544F7A"/>
    <w:rsid w:val="00557228"/>
    <w:rsid w:val="00557CBE"/>
    <w:rsid w:val="0056290B"/>
    <w:rsid w:val="005631EA"/>
    <w:rsid w:val="005641B6"/>
    <w:rsid w:val="00575F58"/>
    <w:rsid w:val="00576823"/>
    <w:rsid w:val="005769E6"/>
    <w:rsid w:val="005914A6"/>
    <w:rsid w:val="00594E44"/>
    <w:rsid w:val="005B7556"/>
    <w:rsid w:val="005C0712"/>
    <w:rsid w:val="005C281B"/>
    <w:rsid w:val="005D06C6"/>
    <w:rsid w:val="005D5F77"/>
    <w:rsid w:val="005D6B40"/>
    <w:rsid w:val="005F3736"/>
    <w:rsid w:val="0060343D"/>
    <w:rsid w:val="0060666E"/>
    <w:rsid w:val="00622A5B"/>
    <w:rsid w:val="0062301A"/>
    <w:rsid w:val="00630357"/>
    <w:rsid w:val="00633960"/>
    <w:rsid w:val="006426CD"/>
    <w:rsid w:val="006442D9"/>
    <w:rsid w:val="00645598"/>
    <w:rsid w:val="0064569B"/>
    <w:rsid w:val="00646079"/>
    <w:rsid w:val="006668A4"/>
    <w:rsid w:val="00666A02"/>
    <w:rsid w:val="00671B84"/>
    <w:rsid w:val="006727BA"/>
    <w:rsid w:val="0069060C"/>
    <w:rsid w:val="00696D67"/>
    <w:rsid w:val="00697057"/>
    <w:rsid w:val="006A1015"/>
    <w:rsid w:val="006A23DA"/>
    <w:rsid w:val="006A46CE"/>
    <w:rsid w:val="006C79FA"/>
    <w:rsid w:val="006D5BE4"/>
    <w:rsid w:val="00737BE1"/>
    <w:rsid w:val="00741310"/>
    <w:rsid w:val="00746AF5"/>
    <w:rsid w:val="00752FCA"/>
    <w:rsid w:val="007567E0"/>
    <w:rsid w:val="00762167"/>
    <w:rsid w:val="0076522C"/>
    <w:rsid w:val="0076780D"/>
    <w:rsid w:val="007727F7"/>
    <w:rsid w:val="007745A3"/>
    <w:rsid w:val="00776CE3"/>
    <w:rsid w:val="00780E8F"/>
    <w:rsid w:val="00782594"/>
    <w:rsid w:val="00784756"/>
    <w:rsid w:val="0079646C"/>
    <w:rsid w:val="00797251"/>
    <w:rsid w:val="007D2D21"/>
    <w:rsid w:val="007D7E7A"/>
    <w:rsid w:val="007E432C"/>
    <w:rsid w:val="007E6040"/>
    <w:rsid w:val="007F1616"/>
    <w:rsid w:val="008065FC"/>
    <w:rsid w:val="008102FD"/>
    <w:rsid w:val="00812BF1"/>
    <w:rsid w:val="00814B6F"/>
    <w:rsid w:val="0082575B"/>
    <w:rsid w:val="00834C8F"/>
    <w:rsid w:val="008579AF"/>
    <w:rsid w:val="00857C95"/>
    <w:rsid w:val="00861F77"/>
    <w:rsid w:val="00870775"/>
    <w:rsid w:val="00876CE7"/>
    <w:rsid w:val="008A237F"/>
    <w:rsid w:val="008B0FA3"/>
    <w:rsid w:val="008B3FED"/>
    <w:rsid w:val="008C1E42"/>
    <w:rsid w:val="008C3784"/>
    <w:rsid w:val="008C773C"/>
    <w:rsid w:val="008E3232"/>
    <w:rsid w:val="008E3ECC"/>
    <w:rsid w:val="00905DC3"/>
    <w:rsid w:val="0090613D"/>
    <w:rsid w:val="00913BEC"/>
    <w:rsid w:val="00916237"/>
    <w:rsid w:val="00925AE2"/>
    <w:rsid w:val="00931CA1"/>
    <w:rsid w:val="00932150"/>
    <w:rsid w:val="009341E7"/>
    <w:rsid w:val="00934BEE"/>
    <w:rsid w:val="009402FB"/>
    <w:rsid w:val="00943B7A"/>
    <w:rsid w:val="0096228E"/>
    <w:rsid w:val="0096398A"/>
    <w:rsid w:val="00971931"/>
    <w:rsid w:val="00972779"/>
    <w:rsid w:val="00972D27"/>
    <w:rsid w:val="00981E93"/>
    <w:rsid w:val="00986F07"/>
    <w:rsid w:val="009913E7"/>
    <w:rsid w:val="009A4204"/>
    <w:rsid w:val="009B2354"/>
    <w:rsid w:val="009B3E31"/>
    <w:rsid w:val="009D0795"/>
    <w:rsid w:val="009D3CDB"/>
    <w:rsid w:val="009D44A1"/>
    <w:rsid w:val="009D4E1A"/>
    <w:rsid w:val="009D68D4"/>
    <w:rsid w:val="009E1477"/>
    <w:rsid w:val="009E3F7B"/>
    <w:rsid w:val="009E4F15"/>
    <w:rsid w:val="009E7636"/>
    <w:rsid w:val="009F6013"/>
    <w:rsid w:val="00A01B0A"/>
    <w:rsid w:val="00A02823"/>
    <w:rsid w:val="00A12C26"/>
    <w:rsid w:val="00A12D8D"/>
    <w:rsid w:val="00A1416D"/>
    <w:rsid w:val="00A16F65"/>
    <w:rsid w:val="00A250A0"/>
    <w:rsid w:val="00A2562D"/>
    <w:rsid w:val="00A27275"/>
    <w:rsid w:val="00A40564"/>
    <w:rsid w:val="00A462A6"/>
    <w:rsid w:val="00A50556"/>
    <w:rsid w:val="00A602BD"/>
    <w:rsid w:val="00A71D6E"/>
    <w:rsid w:val="00A72F5A"/>
    <w:rsid w:val="00A81BA0"/>
    <w:rsid w:val="00A86853"/>
    <w:rsid w:val="00A945F8"/>
    <w:rsid w:val="00AA56D5"/>
    <w:rsid w:val="00AB7E2D"/>
    <w:rsid w:val="00AE0EB4"/>
    <w:rsid w:val="00AE6FA5"/>
    <w:rsid w:val="00AE74EF"/>
    <w:rsid w:val="00B00584"/>
    <w:rsid w:val="00B101D5"/>
    <w:rsid w:val="00B129E2"/>
    <w:rsid w:val="00B13F27"/>
    <w:rsid w:val="00B166EF"/>
    <w:rsid w:val="00B2037D"/>
    <w:rsid w:val="00B22ED2"/>
    <w:rsid w:val="00B30C7E"/>
    <w:rsid w:val="00B310F4"/>
    <w:rsid w:val="00B33652"/>
    <w:rsid w:val="00B379A6"/>
    <w:rsid w:val="00B41D0D"/>
    <w:rsid w:val="00B41F09"/>
    <w:rsid w:val="00B42325"/>
    <w:rsid w:val="00B54566"/>
    <w:rsid w:val="00B550D7"/>
    <w:rsid w:val="00B64101"/>
    <w:rsid w:val="00B72145"/>
    <w:rsid w:val="00B75769"/>
    <w:rsid w:val="00B829D7"/>
    <w:rsid w:val="00B914AA"/>
    <w:rsid w:val="00B96C17"/>
    <w:rsid w:val="00BA104C"/>
    <w:rsid w:val="00BB209C"/>
    <w:rsid w:val="00BB6AC0"/>
    <w:rsid w:val="00BB7654"/>
    <w:rsid w:val="00BB79BB"/>
    <w:rsid w:val="00BC3AFE"/>
    <w:rsid w:val="00BC63ED"/>
    <w:rsid w:val="00BE1060"/>
    <w:rsid w:val="00BE3458"/>
    <w:rsid w:val="00BF2996"/>
    <w:rsid w:val="00C02123"/>
    <w:rsid w:val="00C031A3"/>
    <w:rsid w:val="00C07F6B"/>
    <w:rsid w:val="00C1615F"/>
    <w:rsid w:val="00C22CE9"/>
    <w:rsid w:val="00C267AC"/>
    <w:rsid w:val="00C31D70"/>
    <w:rsid w:val="00C330E4"/>
    <w:rsid w:val="00C35422"/>
    <w:rsid w:val="00C426EC"/>
    <w:rsid w:val="00C42985"/>
    <w:rsid w:val="00C47A46"/>
    <w:rsid w:val="00C6709C"/>
    <w:rsid w:val="00C73D32"/>
    <w:rsid w:val="00C8145E"/>
    <w:rsid w:val="00C8154E"/>
    <w:rsid w:val="00C87EE9"/>
    <w:rsid w:val="00C9149C"/>
    <w:rsid w:val="00C926FE"/>
    <w:rsid w:val="00C95235"/>
    <w:rsid w:val="00C977AA"/>
    <w:rsid w:val="00CA7C29"/>
    <w:rsid w:val="00CC477B"/>
    <w:rsid w:val="00CD3434"/>
    <w:rsid w:val="00CF0C4E"/>
    <w:rsid w:val="00CF6F16"/>
    <w:rsid w:val="00D02E06"/>
    <w:rsid w:val="00D03B87"/>
    <w:rsid w:val="00D0485C"/>
    <w:rsid w:val="00D0730E"/>
    <w:rsid w:val="00D17160"/>
    <w:rsid w:val="00D20F8F"/>
    <w:rsid w:val="00D25B6D"/>
    <w:rsid w:val="00D359A9"/>
    <w:rsid w:val="00D36677"/>
    <w:rsid w:val="00D5093F"/>
    <w:rsid w:val="00D51007"/>
    <w:rsid w:val="00D51534"/>
    <w:rsid w:val="00D61CDF"/>
    <w:rsid w:val="00D61DA6"/>
    <w:rsid w:val="00D63216"/>
    <w:rsid w:val="00D64997"/>
    <w:rsid w:val="00D71667"/>
    <w:rsid w:val="00D7226D"/>
    <w:rsid w:val="00D724B9"/>
    <w:rsid w:val="00D76EB2"/>
    <w:rsid w:val="00D85F88"/>
    <w:rsid w:val="00D8686D"/>
    <w:rsid w:val="00D87B44"/>
    <w:rsid w:val="00D95769"/>
    <w:rsid w:val="00DA0714"/>
    <w:rsid w:val="00DA2CB0"/>
    <w:rsid w:val="00DB22D1"/>
    <w:rsid w:val="00DB6BD1"/>
    <w:rsid w:val="00DC0075"/>
    <w:rsid w:val="00DC3615"/>
    <w:rsid w:val="00DD124D"/>
    <w:rsid w:val="00DD1C6B"/>
    <w:rsid w:val="00DD72E0"/>
    <w:rsid w:val="00DF7902"/>
    <w:rsid w:val="00E0626F"/>
    <w:rsid w:val="00E1118A"/>
    <w:rsid w:val="00E12CC4"/>
    <w:rsid w:val="00E15459"/>
    <w:rsid w:val="00E278C0"/>
    <w:rsid w:val="00E367B3"/>
    <w:rsid w:val="00E4210B"/>
    <w:rsid w:val="00E4294A"/>
    <w:rsid w:val="00E45F83"/>
    <w:rsid w:val="00E52460"/>
    <w:rsid w:val="00E531BC"/>
    <w:rsid w:val="00E541B0"/>
    <w:rsid w:val="00E55AD5"/>
    <w:rsid w:val="00E61BCE"/>
    <w:rsid w:val="00E623B6"/>
    <w:rsid w:val="00E71159"/>
    <w:rsid w:val="00E8390D"/>
    <w:rsid w:val="00E83F18"/>
    <w:rsid w:val="00E91111"/>
    <w:rsid w:val="00E9348C"/>
    <w:rsid w:val="00E939B3"/>
    <w:rsid w:val="00EA1A37"/>
    <w:rsid w:val="00EA6A8C"/>
    <w:rsid w:val="00EA79F9"/>
    <w:rsid w:val="00EB2E5A"/>
    <w:rsid w:val="00EB33AD"/>
    <w:rsid w:val="00EC48DC"/>
    <w:rsid w:val="00EC6B1F"/>
    <w:rsid w:val="00ED5542"/>
    <w:rsid w:val="00EE5598"/>
    <w:rsid w:val="00EF16A7"/>
    <w:rsid w:val="00EF517E"/>
    <w:rsid w:val="00EF7422"/>
    <w:rsid w:val="00F04519"/>
    <w:rsid w:val="00F06BD8"/>
    <w:rsid w:val="00F11917"/>
    <w:rsid w:val="00F11E59"/>
    <w:rsid w:val="00F12DAD"/>
    <w:rsid w:val="00F20FB6"/>
    <w:rsid w:val="00F2379B"/>
    <w:rsid w:val="00F27ED6"/>
    <w:rsid w:val="00F32A7F"/>
    <w:rsid w:val="00F3344B"/>
    <w:rsid w:val="00F36639"/>
    <w:rsid w:val="00F36D0F"/>
    <w:rsid w:val="00F37DF2"/>
    <w:rsid w:val="00F41F9E"/>
    <w:rsid w:val="00F43639"/>
    <w:rsid w:val="00F520AA"/>
    <w:rsid w:val="00F61D9D"/>
    <w:rsid w:val="00F62025"/>
    <w:rsid w:val="00F86BEC"/>
    <w:rsid w:val="00F86FA3"/>
    <w:rsid w:val="00F90ABD"/>
    <w:rsid w:val="00F96A7A"/>
    <w:rsid w:val="00F974E0"/>
    <w:rsid w:val="00FA5787"/>
    <w:rsid w:val="00FB11A4"/>
    <w:rsid w:val="00FB44AF"/>
    <w:rsid w:val="00FB7C93"/>
    <w:rsid w:val="00FC0190"/>
    <w:rsid w:val="00FC25DF"/>
    <w:rsid w:val="00FC57A7"/>
    <w:rsid w:val="00FC6414"/>
    <w:rsid w:val="00FD2C38"/>
    <w:rsid w:val="00FD5DC8"/>
    <w:rsid w:val="00FF3E0B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0C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72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3BEC"/>
    <w:pPr>
      <w:keepNext/>
      <w:spacing w:before="240" w:after="60"/>
      <w:outlineLvl w:val="1"/>
    </w:pPr>
    <w:rPr>
      <w:rFonts w:eastAsia="Times New Roman"/>
      <w:b/>
      <w:bCs/>
      <w:i/>
      <w:iCs/>
      <w:sz w:val="24"/>
      <w:szCs w:val="28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3B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3B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5572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57228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857C95"/>
    <w:pPr>
      <w:spacing w:before="240" w:after="60"/>
      <w:jc w:val="center"/>
      <w:outlineLvl w:val="0"/>
    </w:pPr>
    <w:rPr>
      <w:b/>
      <w:bCs/>
      <w:kern w:val="28"/>
      <w:sz w:val="36"/>
      <w:szCs w:val="32"/>
    </w:rPr>
  </w:style>
  <w:style w:type="character" w:styleId="Uwydatnienie">
    <w:name w:val="Emphasis"/>
    <w:qFormat/>
    <w:rsid w:val="00671B84"/>
    <w:rPr>
      <w:i/>
      <w:iCs/>
    </w:rPr>
  </w:style>
  <w:style w:type="character" w:customStyle="1" w:styleId="NagwekZnak">
    <w:name w:val="Nagłówek Znak"/>
    <w:link w:val="Nagwek"/>
    <w:rsid w:val="00B72145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13BEC"/>
    <w:rPr>
      <w:rFonts w:ascii="Calibri" w:hAnsi="Calibri"/>
      <w:b/>
      <w:bCs/>
      <w:i/>
      <w:iCs/>
      <w:sz w:val="24"/>
      <w:szCs w:val="28"/>
      <w:u w:val="single"/>
      <w:lang w:eastAsia="en-US"/>
    </w:rPr>
  </w:style>
  <w:style w:type="character" w:styleId="Hipercze">
    <w:name w:val="Hyperlink"/>
    <w:uiPriority w:val="99"/>
    <w:unhideWhenUsed/>
    <w:rsid w:val="009D44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4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9D44A1"/>
    <w:rPr>
      <w:rFonts w:ascii="Calibri" w:eastAsia="Calibri" w:hAnsi="Calibri" w:cs="Arial"/>
      <w:b/>
      <w:bCs/>
      <w:kern w:val="28"/>
      <w:sz w:val="36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D44A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9D44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4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D44A1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D44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D44A1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9D44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9D44A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9D44A1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9D44A1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D44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5">
    <w:name w:val="Tekst podstawowy 5"/>
    <w:basedOn w:val="Normalny"/>
    <w:uiPriority w:val="99"/>
    <w:rsid w:val="009D44A1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9D44A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B42325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A505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50556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50556"/>
    <w:rPr>
      <w:b/>
      <w:bCs/>
    </w:rPr>
  </w:style>
  <w:style w:type="character" w:customStyle="1" w:styleId="TematkomentarzaZnak">
    <w:name w:val="Temat komentarza Znak"/>
    <w:link w:val="Tematkomentarza"/>
    <w:rsid w:val="00A50556"/>
    <w:rPr>
      <w:rFonts w:ascii="Calibri" w:eastAsia="Calibri" w:hAnsi="Calibri"/>
      <w:b/>
      <w:bCs/>
      <w:lang w:eastAsia="en-US"/>
    </w:rPr>
  </w:style>
  <w:style w:type="paragraph" w:customStyle="1" w:styleId="Standard">
    <w:name w:val="Standard"/>
    <w:autoRedefine/>
    <w:uiPriority w:val="99"/>
    <w:rsid w:val="00BA104C"/>
    <w:pPr>
      <w:widowControl w:val="0"/>
      <w:numPr>
        <w:numId w:val="49"/>
      </w:numPr>
      <w:suppressAutoHyphens/>
      <w:autoSpaceDE w:val="0"/>
      <w:autoSpaceDN w:val="0"/>
      <w:adjustRightInd w:val="0"/>
      <w:spacing w:line="360" w:lineRule="auto"/>
      <w:jc w:val="both"/>
      <w:textAlignment w:val="baseline"/>
    </w:pPr>
    <w:rPr>
      <w:rFonts w:ascii="Calibri" w:eastAsia="Calibri" w:hAnsi="Calibri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B6B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B6BD1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943B7A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A16F65"/>
    <w:rPr>
      <w:rFonts w:ascii="Geneva" w:hAnsi="Geneva"/>
      <w:sz w:val="24"/>
      <w:lang w:eastAsia="ar-SA"/>
    </w:rPr>
  </w:style>
  <w:style w:type="table" w:styleId="Tabela-Siatka">
    <w:name w:val="Table Grid"/>
    <w:basedOn w:val="Standardowy"/>
    <w:rsid w:val="00405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13BEC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13BEC"/>
  </w:style>
  <w:style w:type="paragraph" w:styleId="Spistreci2">
    <w:name w:val="toc 2"/>
    <w:basedOn w:val="Normalny"/>
    <w:next w:val="Normalny"/>
    <w:autoRedefine/>
    <w:uiPriority w:val="39"/>
    <w:rsid w:val="00913BEC"/>
    <w:pPr>
      <w:ind w:left="220"/>
    </w:pPr>
  </w:style>
  <w:style w:type="character" w:customStyle="1" w:styleId="Nagwek3Znak">
    <w:name w:val="Nagłówek 3 Znak"/>
    <w:link w:val="Nagwek3"/>
    <w:semiHidden/>
    <w:rsid w:val="00913B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rsid w:val="004415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4151C"/>
    <w:rPr>
      <w:rFonts w:ascii="Calibri" w:eastAsia="Calibri" w:hAnsi="Calibri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3145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145AB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3145AB"/>
    <w:rPr>
      <w:vertAlign w:val="superscript"/>
    </w:rPr>
  </w:style>
  <w:style w:type="paragraph" w:customStyle="1" w:styleId="UmowaStandardowy">
    <w:name w:val="Umowa Standardowy"/>
    <w:basedOn w:val="Normalny"/>
    <w:rsid w:val="001E289A"/>
    <w:pPr>
      <w:spacing w:after="120" w:line="240" w:lineRule="auto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Akapitzlist10">
    <w:name w:val="Akapit z listą1"/>
    <w:basedOn w:val="Normalny"/>
    <w:rsid w:val="001E289A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F517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4056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623B6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861F77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0C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72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3BEC"/>
    <w:pPr>
      <w:keepNext/>
      <w:spacing w:before="240" w:after="60"/>
      <w:outlineLvl w:val="1"/>
    </w:pPr>
    <w:rPr>
      <w:rFonts w:eastAsia="Times New Roman"/>
      <w:b/>
      <w:bCs/>
      <w:i/>
      <w:iCs/>
      <w:sz w:val="24"/>
      <w:szCs w:val="28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13B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3B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3B87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5572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57228"/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rsid w:val="00557228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857C95"/>
    <w:pPr>
      <w:spacing w:before="240" w:after="60"/>
      <w:jc w:val="center"/>
      <w:outlineLvl w:val="0"/>
    </w:pPr>
    <w:rPr>
      <w:b/>
      <w:bCs/>
      <w:kern w:val="28"/>
      <w:sz w:val="36"/>
      <w:szCs w:val="32"/>
    </w:rPr>
  </w:style>
  <w:style w:type="character" w:styleId="Uwydatnienie">
    <w:name w:val="Emphasis"/>
    <w:qFormat/>
    <w:rsid w:val="00671B84"/>
    <w:rPr>
      <w:i/>
      <w:iCs/>
    </w:rPr>
  </w:style>
  <w:style w:type="character" w:customStyle="1" w:styleId="NagwekZnak">
    <w:name w:val="Nagłówek Znak"/>
    <w:link w:val="Nagwek"/>
    <w:rsid w:val="00B72145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13BEC"/>
    <w:rPr>
      <w:rFonts w:ascii="Calibri" w:hAnsi="Calibri"/>
      <w:b/>
      <w:bCs/>
      <w:i/>
      <w:iCs/>
      <w:sz w:val="24"/>
      <w:szCs w:val="28"/>
      <w:u w:val="single"/>
      <w:lang w:eastAsia="en-US"/>
    </w:rPr>
  </w:style>
  <w:style w:type="character" w:styleId="Hipercze">
    <w:name w:val="Hyperlink"/>
    <w:uiPriority w:val="99"/>
    <w:unhideWhenUsed/>
    <w:rsid w:val="009D44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D4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9D44A1"/>
    <w:rPr>
      <w:rFonts w:ascii="Calibri" w:eastAsia="Calibri" w:hAnsi="Calibri" w:cs="Arial"/>
      <w:b/>
      <w:bCs/>
      <w:kern w:val="28"/>
      <w:sz w:val="36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D44A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9D44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44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D44A1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D44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D44A1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9D44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9D44A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9D44A1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customStyle="1" w:styleId="zmart2">
    <w:name w:val="zm art2"/>
    <w:basedOn w:val="Normalny"/>
    <w:uiPriority w:val="99"/>
    <w:rsid w:val="009D44A1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9D44A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5">
    <w:name w:val="Tekst podstawowy 5"/>
    <w:basedOn w:val="Normalny"/>
    <w:uiPriority w:val="99"/>
    <w:rsid w:val="009D44A1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9D44A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B42325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A505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50556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50556"/>
    <w:rPr>
      <w:b/>
      <w:bCs/>
    </w:rPr>
  </w:style>
  <w:style w:type="character" w:customStyle="1" w:styleId="TematkomentarzaZnak">
    <w:name w:val="Temat komentarza Znak"/>
    <w:link w:val="Tematkomentarza"/>
    <w:rsid w:val="00A50556"/>
    <w:rPr>
      <w:rFonts w:ascii="Calibri" w:eastAsia="Calibri" w:hAnsi="Calibri"/>
      <w:b/>
      <w:bCs/>
      <w:lang w:eastAsia="en-US"/>
    </w:rPr>
  </w:style>
  <w:style w:type="paragraph" w:customStyle="1" w:styleId="Standard">
    <w:name w:val="Standard"/>
    <w:autoRedefine/>
    <w:uiPriority w:val="99"/>
    <w:rsid w:val="00BA104C"/>
    <w:pPr>
      <w:widowControl w:val="0"/>
      <w:numPr>
        <w:numId w:val="49"/>
      </w:numPr>
      <w:suppressAutoHyphens/>
      <w:autoSpaceDE w:val="0"/>
      <w:autoSpaceDN w:val="0"/>
      <w:adjustRightInd w:val="0"/>
      <w:spacing w:line="360" w:lineRule="auto"/>
      <w:jc w:val="both"/>
      <w:textAlignment w:val="baseline"/>
    </w:pPr>
    <w:rPr>
      <w:rFonts w:ascii="Calibri" w:eastAsia="Calibri" w:hAnsi="Calibri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B6B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B6BD1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943B7A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A16F65"/>
    <w:rPr>
      <w:rFonts w:ascii="Geneva" w:hAnsi="Geneva"/>
      <w:sz w:val="24"/>
      <w:lang w:eastAsia="ar-SA"/>
    </w:rPr>
  </w:style>
  <w:style w:type="table" w:styleId="Tabela-Siatka">
    <w:name w:val="Table Grid"/>
    <w:basedOn w:val="Standardowy"/>
    <w:rsid w:val="00405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13BEC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13BEC"/>
  </w:style>
  <w:style w:type="paragraph" w:styleId="Spistreci2">
    <w:name w:val="toc 2"/>
    <w:basedOn w:val="Normalny"/>
    <w:next w:val="Normalny"/>
    <w:autoRedefine/>
    <w:uiPriority w:val="39"/>
    <w:rsid w:val="00913BEC"/>
    <w:pPr>
      <w:ind w:left="220"/>
    </w:pPr>
  </w:style>
  <w:style w:type="character" w:customStyle="1" w:styleId="Nagwek3Znak">
    <w:name w:val="Nagłówek 3 Znak"/>
    <w:link w:val="Nagwek3"/>
    <w:semiHidden/>
    <w:rsid w:val="00913B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rsid w:val="004415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4151C"/>
    <w:rPr>
      <w:rFonts w:ascii="Calibri" w:eastAsia="Calibri" w:hAnsi="Calibri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3145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145AB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3145AB"/>
    <w:rPr>
      <w:vertAlign w:val="superscript"/>
    </w:rPr>
  </w:style>
  <w:style w:type="paragraph" w:customStyle="1" w:styleId="UmowaStandardowy">
    <w:name w:val="Umowa Standardowy"/>
    <w:basedOn w:val="Normalny"/>
    <w:rsid w:val="001E289A"/>
    <w:pPr>
      <w:spacing w:after="120" w:line="240" w:lineRule="auto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Akapitzlist10">
    <w:name w:val="Akapit z listą1"/>
    <w:basedOn w:val="Normalny"/>
    <w:rsid w:val="001E289A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F517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4056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623B6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861F77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.....@kssip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.....@kssip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.konopka@kssip.gov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9C3B-E676-4B8B-A200-B2AF5F1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51</Pages>
  <Words>10718</Words>
  <Characters>71221</Characters>
  <Application>Microsoft Office Word</Application>
  <DocSecurity>0</DocSecurity>
  <Lines>593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 PROJEKTU O WYRAŻENIU ZGODY NA PRZETWARZANIE DANYCH OSOBOWYCH</vt:lpstr>
    </vt:vector>
  </TitlesOfParts>
  <Company>Krajowa Szkoła Sądownictwa i Prokuratury</Company>
  <LinksUpToDate>false</LinksUpToDate>
  <CharactersWithSpaces>81776</CharactersWithSpaces>
  <SharedDoc>false</SharedDoc>
  <HLinks>
    <vt:vector size="186" baseType="variant">
      <vt:variant>
        <vt:i4>12124266</vt:i4>
      </vt:variant>
      <vt:variant>
        <vt:i4>174</vt:i4>
      </vt:variant>
      <vt:variant>
        <vt:i4>0</vt:i4>
      </vt:variant>
      <vt:variant>
        <vt:i4>5</vt:i4>
      </vt:variant>
      <vt:variant>
        <vt:lpwstr>C:\Users\Gosia\Downloads\69480b9bd500032da67959cd8c174d72.docx</vt:lpwstr>
      </vt:variant>
      <vt:variant>
        <vt:lpwstr>_§_1</vt:lpwstr>
      </vt:variant>
      <vt:variant>
        <vt:i4>12124266</vt:i4>
      </vt:variant>
      <vt:variant>
        <vt:i4>171</vt:i4>
      </vt:variant>
      <vt:variant>
        <vt:i4>0</vt:i4>
      </vt:variant>
      <vt:variant>
        <vt:i4>5</vt:i4>
      </vt:variant>
      <vt:variant>
        <vt:lpwstr>C:\Users\Gosia\Downloads\69480b9bd500032da67959cd8c174d72.docx</vt:lpwstr>
      </vt:variant>
      <vt:variant>
        <vt:lpwstr>_§_1</vt:lpwstr>
      </vt:variant>
      <vt:variant>
        <vt:i4>1966138</vt:i4>
      </vt:variant>
      <vt:variant>
        <vt:i4>168</vt:i4>
      </vt:variant>
      <vt:variant>
        <vt:i4>0</vt:i4>
      </vt:variant>
      <vt:variant>
        <vt:i4>5</vt:i4>
      </vt:variant>
      <vt:variant>
        <vt:lpwstr>mailto:a.konopka@kssip.gov.pl</vt:lpwstr>
      </vt:variant>
      <vt:variant>
        <vt:lpwstr/>
      </vt:variant>
      <vt:variant>
        <vt:i4>6946880</vt:i4>
      </vt:variant>
      <vt:variant>
        <vt:i4>165</vt:i4>
      </vt:variant>
      <vt:variant>
        <vt:i4>0</vt:i4>
      </vt:variant>
      <vt:variant>
        <vt:i4>5</vt:i4>
      </vt:variant>
      <vt:variant>
        <vt:lpwstr>mailto:sekretariat.waw@kssip.gov.pl</vt:lpwstr>
      </vt:variant>
      <vt:variant>
        <vt:lpwstr/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_Toc373329288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_Toc373329287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_Toc373329286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_Toc373329285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_Toc373329284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_Toc373329283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_Toc373329282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_Toc373329281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_Toc373329280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_Toc373329279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_Toc373329278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_Toc373329277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_Toc373329276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_Toc373329275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_Toc373329274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_Toc373329273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_Toc373329272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_Toc373329271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_Toc373329270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_Toc373329269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_Toc373329268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_Toc373329267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_Toc373329266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_Toc373329265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_Toc373329264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_Toc373329263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_Toc373329262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PROJEKTU O WYRAŻENIU ZGODY NA PRZETWARZANIE DANYCH OSOBOWYCH</dc:title>
  <dc:creator>Netresolve</dc:creator>
  <cp:lastModifiedBy>Anna Wrzesień</cp:lastModifiedBy>
  <cp:revision>3</cp:revision>
  <cp:lastPrinted>2013-12-13T15:17:00Z</cp:lastPrinted>
  <dcterms:created xsi:type="dcterms:W3CDTF">2013-12-19T10:29:00Z</dcterms:created>
  <dcterms:modified xsi:type="dcterms:W3CDTF">2013-12-19T10:37:00Z</dcterms:modified>
</cp:coreProperties>
</file>