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907" w:rsidRPr="00D508C5" w:rsidRDefault="00BF7907">
      <w:pPr>
        <w:shd w:val="clear" w:color="auto" w:fill="FFFFFF"/>
        <w:tabs>
          <w:tab w:val="left" w:pos="4469"/>
        </w:tabs>
        <w:ind w:left="58"/>
      </w:pPr>
      <w:r w:rsidRPr="00D508C5">
        <w:rPr>
          <w:b/>
          <w:sz w:val="24"/>
        </w:rPr>
        <w:t>Sąd Krajowy w Lipsku</w:t>
      </w:r>
    </w:p>
    <w:p w:rsidR="00BF7907" w:rsidRPr="00D508C5" w:rsidRDefault="00BF7907">
      <w:pPr>
        <w:shd w:val="clear" w:color="auto" w:fill="FFFFFF"/>
        <w:tabs>
          <w:tab w:val="left" w:pos="4282"/>
        </w:tabs>
        <w:ind w:left="43"/>
      </w:pPr>
      <w:r w:rsidRPr="00D508C5">
        <w:rPr>
          <w:sz w:val="24"/>
        </w:rPr>
        <w:t xml:space="preserve">- Prezes </w:t>
      </w:r>
      <w:r>
        <w:rPr>
          <w:sz w:val="24"/>
        </w:rPr>
        <w:t xml:space="preserve">Sądu </w:t>
      </w:r>
      <w:r w:rsidRPr="00D508C5">
        <w:rPr>
          <w:sz w:val="24"/>
        </w:rPr>
        <w:t xml:space="preserve">- </w:t>
      </w:r>
    </w:p>
    <w:p w:rsidR="00BF7907" w:rsidRPr="00D508C5" w:rsidRDefault="00BF7907">
      <w:pPr>
        <w:shd w:val="clear" w:color="auto" w:fill="FFFFFF"/>
        <w:tabs>
          <w:tab w:val="left" w:pos="4459"/>
        </w:tabs>
        <w:spacing w:before="451"/>
        <w:ind w:left="38"/>
      </w:pPr>
      <w:r>
        <w:rPr>
          <w:b/>
          <w:sz w:val="24"/>
        </w:rPr>
        <w:t>Sygnatura</w:t>
      </w:r>
      <w:r w:rsidRPr="00D508C5">
        <w:rPr>
          <w:b/>
          <w:sz w:val="24"/>
        </w:rPr>
        <w:t>:</w:t>
      </w:r>
      <w:r>
        <w:rPr>
          <w:b/>
          <w:sz w:val="24"/>
        </w:rPr>
        <w:t xml:space="preserve"> </w:t>
      </w:r>
      <w:r w:rsidRPr="00D508C5">
        <w:rPr>
          <w:b/>
          <w:sz w:val="24"/>
        </w:rPr>
        <w:t>E320</w:t>
      </w:r>
      <w:bookmarkStart w:id="0" w:name="_GoBack"/>
      <w:bookmarkEnd w:id="0"/>
      <w:r w:rsidRPr="00D508C5">
        <w:rPr>
          <w:b/>
          <w:sz w:val="24"/>
        </w:rPr>
        <w:t>a-2/2011</w:t>
      </w:r>
    </w:p>
    <w:p w:rsidR="00BF7907" w:rsidRPr="00D508C5" w:rsidRDefault="00BF7907">
      <w:pPr>
        <w:shd w:val="clear" w:color="auto" w:fill="FFFFFF"/>
        <w:spacing w:before="974" w:line="768" w:lineRule="exact"/>
        <w:ind w:right="341"/>
        <w:jc w:val="center"/>
      </w:pPr>
      <w:r w:rsidRPr="00D508C5">
        <w:rPr>
          <w:b/>
          <w:sz w:val="28"/>
        </w:rPr>
        <w:t>Plan podziału czynności</w:t>
      </w:r>
      <w:r>
        <w:rPr>
          <w:b/>
          <w:sz w:val="28"/>
        </w:rPr>
        <w:t xml:space="preserve"> dla osób</w:t>
      </w:r>
      <w:r w:rsidRPr="00D508C5">
        <w:rPr>
          <w:b/>
          <w:sz w:val="28"/>
        </w:rPr>
        <w:t xml:space="preserve">   </w:t>
      </w:r>
    </w:p>
    <w:p w:rsidR="00BF7907" w:rsidRPr="00D508C5" w:rsidRDefault="00BF7907">
      <w:pPr>
        <w:shd w:val="clear" w:color="auto" w:fill="FFFFFF"/>
        <w:spacing w:before="5" w:line="768" w:lineRule="exact"/>
        <w:ind w:right="346"/>
        <w:jc w:val="center"/>
      </w:pPr>
      <w:r>
        <w:rPr>
          <w:b/>
          <w:sz w:val="28"/>
        </w:rPr>
        <w:t xml:space="preserve">niepełniących funkcji </w:t>
      </w:r>
      <w:r w:rsidRPr="00D508C5">
        <w:rPr>
          <w:b/>
          <w:sz w:val="28"/>
        </w:rPr>
        <w:t xml:space="preserve">sędziowskich    </w:t>
      </w:r>
    </w:p>
    <w:p w:rsidR="00BF7907" w:rsidRPr="00D508C5" w:rsidRDefault="00BF7907">
      <w:pPr>
        <w:shd w:val="clear" w:color="auto" w:fill="FFFFFF"/>
        <w:spacing w:line="768" w:lineRule="exact"/>
        <w:ind w:right="346"/>
        <w:jc w:val="center"/>
      </w:pPr>
      <w:r w:rsidRPr="00D508C5">
        <w:rPr>
          <w:b/>
          <w:sz w:val="28"/>
        </w:rPr>
        <w:t xml:space="preserve">w Sądzie Krajowym w Lipsku </w:t>
      </w:r>
    </w:p>
    <w:p w:rsidR="00BF7907" w:rsidRPr="00D508C5" w:rsidRDefault="00BF7907">
      <w:pPr>
        <w:shd w:val="clear" w:color="auto" w:fill="FFFFFF"/>
        <w:spacing w:before="336"/>
        <w:ind w:right="355"/>
        <w:jc w:val="center"/>
      </w:pPr>
      <w:r w:rsidRPr="00D508C5">
        <w:rPr>
          <w:b/>
          <w:sz w:val="28"/>
        </w:rPr>
        <w:t>w roku 2012</w:t>
      </w:r>
    </w:p>
    <w:p w:rsidR="00BF7907" w:rsidRPr="00D508C5" w:rsidRDefault="00BF7907" w:rsidP="00A6542C">
      <w:pPr>
        <w:shd w:val="clear" w:color="auto" w:fill="FFFFFF"/>
        <w:spacing w:before="1219"/>
        <w:jc w:val="center"/>
      </w:pPr>
      <w:r w:rsidRPr="00D508C5">
        <w:rPr>
          <w:b/>
          <w:sz w:val="28"/>
        </w:rPr>
        <w:t>stan na dzień 01.11.2012</w:t>
      </w:r>
    </w:p>
    <w:p w:rsidR="00BF7907" w:rsidRPr="00D508C5" w:rsidRDefault="00BF7907">
      <w:pPr>
        <w:shd w:val="clear" w:color="auto" w:fill="FFFFFF"/>
        <w:spacing w:before="250" w:line="264" w:lineRule="exact"/>
        <w:ind w:right="355"/>
        <w:jc w:val="both"/>
      </w:pPr>
      <w:r w:rsidRPr="00D508C5">
        <w:rPr>
          <w:sz w:val="24"/>
        </w:rPr>
        <w:t xml:space="preserve">(Uwaga: zmiany dokonywane w trakcie roku </w:t>
      </w:r>
      <w:r>
        <w:rPr>
          <w:sz w:val="24"/>
        </w:rPr>
        <w:t xml:space="preserve">w pliku </w:t>
      </w:r>
      <w:r w:rsidRPr="00D508C5">
        <w:rPr>
          <w:sz w:val="24"/>
        </w:rPr>
        <w:t>wyróżnione zostały kolor</w:t>
      </w:r>
      <w:r>
        <w:rPr>
          <w:sz w:val="24"/>
        </w:rPr>
        <w:t xml:space="preserve">em, natomiast </w:t>
      </w:r>
      <w:r w:rsidRPr="00D508C5">
        <w:rPr>
          <w:sz w:val="24"/>
        </w:rPr>
        <w:t xml:space="preserve">na wydruku </w:t>
      </w:r>
      <w:r>
        <w:rPr>
          <w:sz w:val="24"/>
        </w:rPr>
        <w:t>papierowym</w:t>
      </w:r>
      <w:r w:rsidRPr="00D508C5">
        <w:rPr>
          <w:sz w:val="24"/>
        </w:rPr>
        <w:t xml:space="preserve"> widoczne</w:t>
      </w:r>
      <w:r>
        <w:rPr>
          <w:sz w:val="24"/>
        </w:rPr>
        <w:t xml:space="preserve"> będą na zacienionym tle. Podczas</w:t>
      </w:r>
      <w:r w:rsidRPr="00D508C5">
        <w:rPr>
          <w:sz w:val="24"/>
        </w:rPr>
        <w:t xml:space="preserve"> </w:t>
      </w:r>
      <w:r>
        <w:rPr>
          <w:sz w:val="24"/>
        </w:rPr>
        <w:t>dokonywania następnej zmiany</w:t>
      </w:r>
      <w:r w:rsidRPr="00D508C5">
        <w:rPr>
          <w:sz w:val="24"/>
        </w:rPr>
        <w:t xml:space="preserve"> planu podziału czynności</w:t>
      </w:r>
      <w:r>
        <w:rPr>
          <w:sz w:val="24"/>
        </w:rPr>
        <w:t>,</w:t>
      </w:r>
      <w:r w:rsidRPr="00D508C5">
        <w:rPr>
          <w:sz w:val="24"/>
        </w:rPr>
        <w:t xml:space="preserve"> kolorowe tło </w:t>
      </w:r>
      <w:r>
        <w:rPr>
          <w:sz w:val="24"/>
        </w:rPr>
        <w:t>będzie usuwane</w:t>
      </w:r>
      <w:r w:rsidRPr="00D508C5">
        <w:rPr>
          <w:sz w:val="24"/>
        </w:rPr>
        <w:t>.)</w:t>
      </w:r>
    </w:p>
    <w:p w:rsidR="00BF7907" w:rsidRPr="00D508C5" w:rsidRDefault="00BF7907">
      <w:pPr>
        <w:shd w:val="clear" w:color="auto" w:fill="FFFFFF"/>
        <w:spacing w:before="250" w:line="264" w:lineRule="exact"/>
        <w:ind w:right="355"/>
        <w:jc w:val="both"/>
        <w:sectPr w:rsidR="00BF7907" w:rsidRPr="00D508C5">
          <w:type w:val="continuous"/>
          <w:pgSz w:w="11909" w:h="16834"/>
          <w:pgMar w:top="1440" w:right="1344" w:bottom="720" w:left="1642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4675"/>
        <w:gridCol w:w="2266"/>
        <w:gridCol w:w="1195"/>
        <w:gridCol w:w="749"/>
      </w:tblGrid>
      <w:tr w:rsidR="00BF7907" w:rsidRPr="00C33096">
        <w:trPr>
          <w:trHeight w:hRule="exact" w:val="41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rPr>
                <w:b/>
              </w:rPr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  <w:rPr>
                <w:b/>
              </w:rPr>
            </w:pPr>
            <w:r w:rsidRPr="00C33096">
              <w:rPr>
                <w:b/>
              </w:rPr>
              <w:t>Nr tel.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  <w:rPr>
                <w:b/>
              </w:rPr>
            </w:pPr>
            <w:r w:rsidRPr="00C33096">
              <w:rPr>
                <w:b/>
              </w:rPr>
              <w:t>Str.</w:t>
            </w:r>
          </w:p>
        </w:tc>
      </w:tr>
      <w:tr w:rsidR="00BF7907" w:rsidRPr="00C33096" w:rsidTr="00A53615">
        <w:trPr>
          <w:trHeight w:hRule="exact" w:val="3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rPr>
                <w:b/>
              </w:rPr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A53615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"/>
            </w:pPr>
            <w:r w:rsidRPr="00C33096">
              <w:rPr>
                <w:sz w:val="22"/>
              </w:rPr>
              <w:t>1.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9"/>
            </w:pPr>
            <w:r w:rsidRPr="00C33096">
              <w:rPr>
                <w:sz w:val="22"/>
              </w:rPr>
              <w:t>Administracja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8"/>
            </w:pPr>
            <w:r w:rsidRPr="00C33096">
              <w:rPr>
                <w:sz w:val="22"/>
              </w:rPr>
              <w:t>1.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"/>
            </w:pPr>
            <w:r w:rsidRPr="00C33096">
              <w:rPr>
                <w:sz w:val="22"/>
              </w:rPr>
              <w:t>Dyrektor sądu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r w:rsidRPr="00C33096">
              <w:rPr>
                <w:sz w:val="22"/>
              </w:rPr>
              <w:t xml:space="preserve">Peter </w:t>
            </w:r>
            <w:proofErr w:type="spellStart"/>
            <w:r w:rsidRPr="00C33096">
              <w:rPr>
                <w:sz w:val="22"/>
              </w:rPr>
              <w:t>Teichmann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283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8</w:t>
            </w: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4"/>
            </w:pPr>
            <w:r w:rsidRPr="00C33096">
              <w:rPr>
                <w:sz w:val="22"/>
              </w:rPr>
              <w:t>2.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9"/>
            </w:pPr>
            <w:r w:rsidRPr="00C33096">
              <w:rPr>
                <w:sz w:val="22"/>
              </w:rPr>
              <w:t xml:space="preserve">Zastępca dyrektora sądu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proofErr w:type="spellStart"/>
            <w:r w:rsidRPr="00C33096">
              <w:rPr>
                <w:sz w:val="22"/>
              </w:rPr>
              <w:t>Ulrike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Höhndorf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282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9</w:t>
            </w:r>
          </w:p>
        </w:tc>
      </w:tr>
      <w:tr w:rsidR="00BF7907" w:rsidRPr="00C33096">
        <w:trPr>
          <w:trHeight w:hRule="exact" w:val="3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9"/>
            </w:pPr>
            <w:r w:rsidRPr="00C33096">
              <w:rPr>
                <w:sz w:val="22"/>
              </w:rPr>
              <w:t>3.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3540B">
            <w:pPr>
              <w:shd w:val="clear" w:color="auto" w:fill="FFFFFF"/>
              <w:ind w:left="24"/>
            </w:pPr>
            <w:r w:rsidRPr="00C33096">
              <w:rPr>
                <w:sz w:val="22"/>
              </w:rPr>
              <w:t xml:space="preserve">Audytor rejonowy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Astrid </w:t>
            </w:r>
            <w:proofErr w:type="spellStart"/>
            <w:r w:rsidRPr="00C33096">
              <w:rPr>
                <w:sz w:val="22"/>
              </w:rPr>
              <w:t>Jurjanz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297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10</w:t>
            </w: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r w:rsidRPr="00C33096">
              <w:rPr>
                <w:sz w:val="22"/>
              </w:rPr>
              <w:t>4.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4"/>
            </w:pPr>
            <w:r w:rsidRPr="00C33096">
              <w:rPr>
                <w:sz w:val="22"/>
              </w:rPr>
              <w:t xml:space="preserve">Audytor rejonowy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proofErr w:type="spellStart"/>
            <w:r w:rsidRPr="00C33096">
              <w:rPr>
                <w:sz w:val="22"/>
              </w:rPr>
              <w:t>Uwe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Kahle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298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10</w:t>
            </w:r>
          </w:p>
        </w:tc>
      </w:tr>
      <w:tr w:rsidR="00BF7907" w:rsidRPr="00C33096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4"/>
            </w:pPr>
            <w:r w:rsidRPr="00C33096">
              <w:rPr>
                <w:sz w:val="22"/>
              </w:rPr>
              <w:t>5.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4"/>
            </w:pPr>
            <w:r w:rsidRPr="00C33096">
              <w:rPr>
                <w:sz w:val="22"/>
              </w:rPr>
              <w:t xml:space="preserve">Audytor rejonowy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Anke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Saam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418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11</w:t>
            </w:r>
          </w:p>
        </w:tc>
      </w:tr>
      <w:tr w:rsidR="00BF7907" w:rsidRPr="00C33096">
        <w:trPr>
          <w:trHeight w:hRule="exact" w:val="3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r w:rsidRPr="00C33096">
              <w:rPr>
                <w:sz w:val="22"/>
              </w:rPr>
              <w:t>6.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4"/>
            </w:pPr>
            <w:r w:rsidRPr="00C33096">
              <w:rPr>
                <w:sz w:val="22"/>
              </w:rPr>
              <w:t xml:space="preserve">Urzędnik ds. kontroli komorników sądowych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Anja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Kriz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509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12</w:t>
            </w: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r w:rsidRPr="00C33096">
              <w:rPr>
                <w:sz w:val="22"/>
              </w:rPr>
              <w:t>7.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r w:rsidRPr="00C33096">
              <w:rPr>
                <w:sz w:val="22"/>
              </w:rPr>
              <w:t>Urzędnik ds. kontroli komorników sądowych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Marcel </w:t>
            </w:r>
            <w:proofErr w:type="spellStart"/>
            <w:r w:rsidRPr="00C33096">
              <w:rPr>
                <w:sz w:val="22"/>
              </w:rPr>
              <w:t>Zuhn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532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12</w:t>
            </w:r>
          </w:p>
        </w:tc>
      </w:tr>
      <w:tr w:rsidR="00BF7907" w:rsidRPr="00C33096">
        <w:trPr>
          <w:trHeight w:hRule="exact" w:val="3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r w:rsidRPr="00C33096">
              <w:rPr>
                <w:sz w:val="22"/>
              </w:rPr>
              <w:t>8.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4"/>
            </w:pPr>
            <w:r w:rsidRPr="00C33096">
              <w:rPr>
                <w:sz w:val="22"/>
              </w:rPr>
              <w:t xml:space="preserve">Sprawy szkolenia aplikantów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Jenny Gerber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701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13</w:t>
            </w:r>
          </w:p>
        </w:tc>
      </w:tr>
      <w:tr w:rsidR="00BF7907" w:rsidRPr="00C33096" w:rsidTr="001E2107">
        <w:trPr>
          <w:trHeight w:hRule="exact" w:val="53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r w:rsidRPr="00C33096">
              <w:rPr>
                <w:sz w:val="22"/>
              </w:rPr>
              <w:t>9.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3D38A6">
            <w:pPr>
              <w:shd w:val="clear" w:color="auto" w:fill="FFFFFF"/>
              <w:spacing w:line="259" w:lineRule="exact"/>
              <w:ind w:right="173" w:firstLine="24"/>
            </w:pPr>
            <w:r w:rsidRPr="00C33096">
              <w:rPr>
                <w:sz w:val="22"/>
              </w:rPr>
              <w:t xml:space="preserve">Sprawy legalizacji i </w:t>
            </w:r>
            <w:proofErr w:type="spellStart"/>
            <w:r w:rsidRPr="00C33096">
              <w:rPr>
                <w:sz w:val="22"/>
              </w:rPr>
              <w:t>apostille</w:t>
            </w:r>
            <w:proofErr w:type="spellEnd"/>
            <w:r w:rsidRPr="00C33096">
              <w:rPr>
                <w:sz w:val="22"/>
              </w:rPr>
              <w:t xml:space="preserve">, zagraniczna pomoc prawna w sprawach cywilnych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Hannelore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Geese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279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13</w:t>
            </w: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4"/>
            </w:pPr>
            <w:r w:rsidRPr="00C33096">
              <w:rPr>
                <w:sz w:val="22"/>
              </w:rPr>
              <w:t>10.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1E2107">
            <w:pPr>
              <w:shd w:val="clear" w:color="auto" w:fill="FFFFFF"/>
            </w:pPr>
            <w:r w:rsidRPr="00C33096">
              <w:rPr>
                <w:sz w:val="22"/>
              </w:rPr>
              <w:t xml:space="preserve">Sekretariat prezesa sądu 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Manuela Kilian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286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14</w:t>
            </w: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r w:rsidRPr="00C33096">
              <w:rPr>
                <w:sz w:val="22"/>
              </w:rPr>
              <w:t>11.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r w:rsidRPr="00C33096">
              <w:rPr>
                <w:sz w:val="22"/>
              </w:rPr>
              <w:t xml:space="preserve">Specjalista ds. personalnych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Britt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Held</w:t>
            </w:r>
            <w:proofErr w:type="spellEnd"/>
            <w:r w:rsidRPr="00C33096">
              <w:rPr>
                <w:sz w:val="22"/>
              </w:rPr>
              <w:t>-Lange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280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15</w:t>
            </w:r>
          </w:p>
        </w:tc>
      </w:tr>
      <w:tr w:rsidR="00BF7907" w:rsidRPr="00C33096" w:rsidTr="003C31A6">
        <w:trPr>
          <w:trHeight w:hRule="exact" w:val="1039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r w:rsidRPr="00C33096">
              <w:rPr>
                <w:sz w:val="22"/>
              </w:rPr>
              <w:t>12.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1E2107">
            <w:pPr>
              <w:shd w:val="clear" w:color="auto" w:fill="FFFFFF"/>
              <w:spacing w:line="259" w:lineRule="exact"/>
              <w:ind w:right="149" w:firstLine="5"/>
            </w:pPr>
            <w:r w:rsidRPr="00C33096">
              <w:rPr>
                <w:sz w:val="22"/>
              </w:rPr>
              <w:t>Pracownik ds. administracyjnych, registratura (dziennik podawczy), koszty podróży, dodatek za rozłąkę oraz zwrot kosztów w związku z przeprowadzką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Simone Schreiber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284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15</w:t>
            </w: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r w:rsidRPr="00C33096">
              <w:rPr>
                <w:sz w:val="22"/>
              </w:rPr>
              <w:t>13.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1E2107">
            <w:pPr>
              <w:shd w:val="clear" w:color="auto" w:fill="FFFFFF"/>
            </w:pPr>
            <w:r w:rsidRPr="00C33096">
              <w:rPr>
                <w:sz w:val="22"/>
              </w:rPr>
              <w:t>Pracownik ds. administracyjnych, budżet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Elke</w:t>
            </w:r>
            <w:proofErr w:type="spellEnd"/>
            <w:r w:rsidRPr="00C33096">
              <w:rPr>
                <w:sz w:val="22"/>
              </w:rPr>
              <w:t xml:space="preserve"> Hoffmann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288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16</w:t>
            </w: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14.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Pracownik ds. administracyjnych, biblioteka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Beate</w:t>
            </w:r>
            <w:proofErr w:type="spellEnd"/>
            <w:r w:rsidRPr="00C33096">
              <w:rPr>
                <w:sz w:val="22"/>
              </w:rPr>
              <w:t xml:space="preserve"> Wagner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471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17</w:t>
            </w: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15.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B616F6">
            <w:pPr>
              <w:shd w:val="clear" w:color="auto" w:fill="FFFFFF"/>
            </w:pPr>
            <w:r w:rsidRPr="00C33096">
              <w:rPr>
                <w:sz w:val="22"/>
              </w:rPr>
              <w:t xml:space="preserve">Pomocnik (goniec), administracja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Janine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Troche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17</w:t>
            </w: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16.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Sekretariat aplikantów  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Romy </w:t>
            </w:r>
            <w:proofErr w:type="spellStart"/>
            <w:r w:rsidRPr="00C33096">
              <w:rPr>
                <w:sz w:val="22"/>
              </w:rPr>
              <w:t>Mühling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700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17</w:t>
            </w:r>
          </w:p>
        </w:tc>
      </w:tr>
      <w:tr w:rsidR="00BF7907" w:rsidRPr="00C33096" w:rsidTr="00E23F20">
        <w:trPr>
          <w:trHeight w:hRule="exact" w:val="63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17.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Administrator kasy wpłat i wypłat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nazwisko zostanie podane później 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171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29235A">
        <w:trPr>
          <w:trHeight w:hRule="exact" w:val="52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18.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29235A">
            <w:pPr>
              <w:shd w:val="clear" w:color="auto" w:fill="FFFFFF"/>
            </w:pPr>
            <w:r w:rsidRPr="00C33096">
              <w:rPr>
                <w:sz w:val="22"/>
              </w:rPr>
              <w:t>Administrator aplikacji elektronicznych w Sądzie Krajowym w Lipsku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Michael Urbaniak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531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18</w:t>
            </w:r>
          </w:p>
        </w:tc>
      </w:tr>
      <w:tr w:rsidR="00BF7907" w:rsidRPr="00C33096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19.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Kierownik sekcji, Wydział Cywilny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Manuela Paul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581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19</w:t>
            </w:r>
          </w:p>
        </w:tc>
      </w:tr>
      <w:tr w:rsidR="00BF7907" w:rsidRPr="00C33096">
        <w:trPr>
          <w:trHeight w:hRule="exact" w:val="39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20.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Kierownik sekcji, Wydział Karny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Anja</w:t>
            </w:r>
            <w:proofErr w:type="spellEnd"/>
            <w:r w:rsidRPr="00C33096">
              <w:rPr>
                <w:sz w:val="22"/>
              </w:rPr>
              <w:t xml:space="preserve"> Günther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439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19</w:t>
            </w:r>
          </w:p>
        </w:tc>
      </w:tr>
      <w:tr w:rsidR="00BF7907" w:rsidRPr="00C33096" w:rsidTr="0029235A">
        <w:trPr>
          <w:trHeight w:hRule="exact" w:val="6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21.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907" w:rsidRPr="00C33096" w:rsidRDefault="00BF7907" w:rsidP="0029235A">
            <w:pPr>
              <w:shd w:val="clear" w:color="auto" w:fill="FFFFFF"/>
              <w:spacing w:line="259" w:lineRule="exact"/>
              <w:ind w:right="274"/>
              <w:rPr>
                <w:sz w:val="22"/>
              </w:rPr>
            </w:pPr>
            <w:r w:rsidRPr="00C33096">
              <w:rPr>
                <w:sz w:val="22"/>
              </w:rPr>
              <w:t xml:space="preserve">Kierownik sekcji, Wydział Cywilny, </w:t>
            </w:r>
          </w:p>
          <w:p w:rsidR="00BF7907" w:rsidRPr="00C33096" w:rsidRDefault="00BF7907" w:rsidP="0029235A">
            <w:pPr>
              <w:shd w:val="clear" w:color="auto" w:fill="FFFFFF"/>
              <w:spacing w:line="259" w:lineRule="exact"/>
              <w:ind w:right="274"/>
            </w:pPr>
            <w:r w:rsidRPr="00C33096">
              <w:rPr>
                <w:sz w:val="22"/>
              </w:rPr>
              <w:t>ul. Bernhard.-Göring.-Str.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Jenny Gerber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  <w:r w:rsidRPr="00C33096">
              <w:rPr>
                <w:sz w:val="22"/>
              </w:rPr>
              <w:t>701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19</w:t>
            </w:r>
          </w:p>
        </w:tc>
      </w:tr>
      <w:tr w:rsidR="00BF7907" w:rsidRPr="00C33096">
        <w:trPr>
          <w:trHeight w:hRule="exact" w:val="3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rPr>
                <w:b/>
              </w:rPr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21"/>
              <w:jc w:val="center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</w:tbl>
    <w:p w:rsidR="00BF7907" w:rsidRPr="00D508C5" w:rsidRDefault="00BF7907">
      <w:pPr>
        <w:sectPr w:rsidR="00BF7907" w:rsidRPr="00D508C5">
          <w:pgSz w:w="11909" w:h="16834"/>
          <w:pgMar w:top="1440" w:right="864" w:bottom="720" w:left="1507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2"/>
        <w:gridCol w:w="4675"/>
        <w:gridCol w:w="2266"/>
        <w:gridCol w:w="1210"/>
        <w:gridCol w:w="658"/>
      </w:tblGrid>
      <w:tr w:rsidR="00BF7907" w:rsidRPr="00C33096" w:rsidTr="00207320">
        <w:trPr>
          <w:trHeight w:hRule="exact" w:val="384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29235A">
            <w:pPr>
              <w:shd w:val="clear" w:color="auto" w:fill="FFFFFF"/>
              <w:ind w:left="144"/>
              <w:jc w:val="center"/>
              <w:rPr>
                <w:b/>
              </w:rPr>
            </w:pPr>
            <w:r w:rsidRPr="00C33096">
              <w:rPr>
                <w:b/>
              </w:rPr>
              <w:t>nr tel.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29235A">
            <w:pPr>
              <w:shd w:val="clear" w:color="auto" w:fill="FFFFFF"/>
              <w:jc w:val="center"/>
              <w:rPr>
                <w:b/>
              </w:rPr>
            </w:pPr>
            <w:r w:rsidRPr="00C33096">
              <w:rPr>
                <w:b/>
              </w:rPr>
              <w:t>str.</w:t>
            </w:r>
          </w:p>
        </w:tc>
      </w:tr>
      <w:tr w:rsidR="00BF7907" w:rsidRPr="00C33096" w:rsidTr="00207320">
        <w:trPr>
          <w:trHeight w:hRule="exact" w:val="40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207320">
        <w:trPr>
          <w:trHeight w:hRule="exact" w:val="39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8"/>
            </w:pPr>
            <w:r w:rsidRPr="00C33096">
              <w:rPr>
                <w:b/>
                <w:sz w:val="22"/>
              </w:rPr>
              <w:t>II.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4"/>
            </w:pPr>
            <w:r w:rsidRPr="00C33096">
              <w:rPr>
                <w:b/>
                <w:sz w:val="22"/>
              </w:rPr>
              <w:t xml:space="preserve">Wydział Cywilny </w:t>
            </w:r>
          </w:p>
        </w:tc>
        <w:tc>
          <w:tcPr>
            <w:tcW w:w="22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6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207320">
        <w:trPr>
          <w:trHeight w:hRule="exact" w:val="39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207320">
        <w:trPr>
          <w:trHeight w:hRule="exact" w:val="40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1.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073124">
            <w:pPr>
              <w:shd w:val="clear" w:color="auto" w:fill="FFFFFF"/>
              <w:ind w:left="34"/>
            </w:pPr>
            <w:r w:rsidRPr="00C33096">
              <w:rPr>
                <w:sz w:val="22"/>
              </w:rPr>
              <w:t>Referendarz sądowy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proofErr w:type="spellStart"/>
            <w:r w:rsidRPr="00C33096">
              <w:rPr>
                <w:sz w:val="22"/>
              </w:rPr>
              <w:t>Birgit</w:t>
            </w:r>
            <w:proofErr w:type="spellEnd"/>
            <w:r w:rsidRPr="00C33096">
              <w:rPr>
                <w:sz w:val="22"/>
              </w:rPr>
              <w:t xml:space="preserve"> Schulze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438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20</w:t>
            </w:r>
          </w:p>
        </w:tc>
      </w:tr>
      <w:tr w:rsidR="00BF7907" w:rsidRPr="00C33096" w:rsidTr="00207320">
        <w:trPr>
          <w:trHeight w:hRule="exact" w:val="39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2.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"/>
            </w:pPr>
            <w:r w:rsidRPr="00C33096">
              <w:rPr>
                <w:sz w:val="22"/>
              </w:rPr>
              <w:t>Referendarz sądowy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Jenny Gerber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7"/>
            </w:pPr>
            <w:r w:rsidRPr="00C33096">
              <w:rPr>
                <w:sz w:val="22"/>
              </w:rPr>
              <w:t>701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20</w:t>
            </w:r>
          </w:p>
        </w:tc>
      </w:tr>
      <w:tr w:rsidR="00BF7907" w:rsidRPr="00C33096" w:rsidTr="00207320">
        <w:trPr>
          <w:trHeight w:hRule="exact" w:val="40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3.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4"/>
            </w:pPr>
            <w:r w:rsidRPr="00C33096">
              <w:rPr>
                <w:sz w:val="22"/>
              </w:rPr>
              <w:t>Referendarz sądowy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r w:rsidRPr="00C33096">
              <w:rPr>
                <w:sz w:val="22"/>
              </w:rPr>
              <w:t>Manuela Paul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12"/>
            </w:pPr>
            <w:r w:rsidRPr="00C33096">
              <w:rPr>
                <w:sz w:val="22"/>
              </w:rPr>
              <w:t>581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21</w:t>
            </w:r>
          </w:p>
        </w:tc>
      </w:tr>
      <w:tr w:rsidR="00BF7907" w:rsidRPr="00C33096" w:rsidTr="00207320">
        <w:trPr>
          <w:trHeight w:hRule="exact" w:val="40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4.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9"/>
            </w:pPr>
            <w:r w:rsidRPr="00C33096">
              <w:rPr>
                <w:sz w:val="22"/>
              </w:rPr>
              <w:t>Referendarz sądowy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Sascha</w:t>
            </w:r>
            <w:proofErr w:type="spellEnd"/>
            <w:r w:rsidRPr="00C33096">
              <w:rPr>
                <w:sz w:val="22"/>
              </w:rPr>
              <w:t xml:space="preserve"> Hensel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7"/>
            </w:pPr>
            <w:r w:rsidRPr="00C33096">
              <w:rPr>
                <w:sz w:val="22"/>
              </w:rPr>
              <w:t>296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21</w:t>
            </w:r>
          </w:p>
        </w:tc>
      </w:tr>
      <w:tr w:rsidR="00BF7907" w:rsidRPr="00C33096" w:rsidTr="003C31A6">
        <w:trPr>
          <w:trHeight w:hRule="exact" w:val="40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5.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9"/>
            </w:pPr>
            <w:r w:rsidRPr="00C33096">
              <w:rPr>
                <w:sz w:val="22"/>
              </w:rPr>
              <w:t>Referendarz sądowy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Anja</w:t>
            </w:r>
            <w:proofErr w:type="spellEnd"/>
            <w:r w:rsidRPr="00C33096">
              <w:rPr>
                <w:sz w:val="22"/>
              </w:rPr>
              <w:t xml:space="preserve"> Günther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439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21</w:t>
            </w:r>
          </w:p>
        </w:tc>
      </w:tr>
      <w:tr w:rsidR="00BF7907" w:rsidRPr="00C33096" w:rsidTr="003C31A6">
        <w:trPr>
          <w:trHeight w:hRule="exact" w:val="39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6.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BF7907" w:rsidRPr="00C33096" w:rsidRDefault="00BF7907">
            <w:pPr>
              <w:shd w:val="clear" w:color="auto" w:fill="FFFFFF"/>
              <w:ind w:left="14"/>
            </w:pPr>
            <w:r w:rsidRPr="00C33096">
              <w:rPr>
                <w:sz w:val="22"/>
              </w:rPr>
              <w:t>Referendarz sądowy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Karina </w:t>
            </w:r>
            <w:proofErr w:type="spellStart"/>
            <w:r w:rsidRPr="00C33096">
              <w:rPr>
                <w:sz w:val="22"/>
              </w:rPr>
              <w:t>Döhler</w:t>
            </w:r>
            <w:proofErr w:type="spellEnd"/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421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21</w:t>
            </w:r>
          </w:p>
        </w:tc>
      </w:tr>
      <w:tr w:rsidR="00BF7907" w:rsidRPr="00C33096">
        <w:trPr>
          <w:trHeight w:hRule="exact" w:val="40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7.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r w:rsidRPr="00C33096">
              <w:rPr>
                <w:b/>
                <w:sz w:val="22"/>
              </w:rPr>
              <w:t>Jednostka obsługi nr 1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Renate</w:t>
            </w:r>
            <w:proofErr w:type="spellEnd"/>
            <w:r w:rsidRPr="00C33096">
              <w:rPr>
                <w:sz w:val="22"/>
              </w:rPr>
              <w:t xml:space="preserve"> Koch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7"/>
            </w:pPr>
            <w:r w:rsidRPr="00C33096">
              <w:rPr>
                <w:sz w:val="22"/>
              </w:rPr>
              <w:t>740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22</w:t>
            </w:r>
          </w:p>
        </w:tc>
      </w:tr>
      <w:tr w:rsidR="00BF7907" w:rsidRPr="00C33096" w:rsidTr="004F3F7D">
        <w:trPr>
          <w:cantSplit/>
          <w:trHeight w:hRule="exact" w:val="437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8.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Gabriele </w:t>
            </w:r>
            <w:proofErr w:type="spellStart"/>
            <w:r w:rsidRPr="00C33096">
              <w:rPr>
                <w:sz w:val="22"/>
              </w:rPr>
              <w:t>Sandmann</w:t>
            </w:r>
            <w:proofErr w:type="spellEnd"/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741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22</w:t>
            </w:r>
          </w:p>
        </w:tc>
      </w:tr>
      <w:tr w:rsidR="00BF7907" w:rsidRPr="00C33096">
        <w:trPr>
          <w:trHeight w:hRule="exact" w:val="40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9.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Karin </w:t>
            </w:r>
            <w:proofErr w:type="spellStart"/>
            <w:r w:rsidRPr="00C33096">
              <w:rPr>
                <w:sz w:val="22"/>
              </w:rPr>
              <w:t>Alheit</w:t>
            </w:r>
            <w:proofErr w:type="spellEnd"/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742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22</w:t>
            </w:r>
          </w:p>
        </w:tc>
      </w:tr>
      <w:tr w:rsidR="00BF7907" w:rsidRPr="00C33096">
        <w:trPr>
          <w:trHeight w:hRule="exact" w:val="40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10.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Marcel </w:t>
            </w:r>
            <w:proofErr w:type="spellStart"/>
            <w:r w:rsidRPr="00C33096">
              <w:rPr>
                <w:sz w:val="22"/>
              </w:rPr>
              <w:t>Kitzing</w:t>
            </w:r>
            <w:proofErr w:type="spellEnd"/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744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22</w:t>
            </w:r>
          </w:p>
        </w:tc>
      </w:tr>
      <w:tr w:rsidR="00BF7907" w:rsidRPr="00C33096">
        <w:trPr>
          <w:trHeight w:hRule="exact" w:val="39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1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11.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b/>
                <w:sz w:val="22"/>
              </w:rPr>
              <w:t>Jednostka obsługi nr 2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Juana Landgraf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3"/>
            </w:pPr>
            <w:r w:rsidRPr="00C33096">
              <w:rPr>
                <w:sz w:val="22"/>
              </w:rPr>
              <w:t>720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40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12.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Mandy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Ließ</w:t>
            </w:r>
            <w:proofErr w:type="spellEnd"/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3"/>
            </w:pPr>
            <w:r w:rsidRPr="00C33096">
              <w:rPr>
                <w:sz w:val="22"/>
              </w:rPr>
              <w:t>721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39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13.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Brigitte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Titze</w:t>
            </w:r>
            <w:proofErr w:type="spellEnd"/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88"/>
            </w:pPr>
            <w:r w:rsidRPr="00C33096">
              <w:rPr>
                <w:sz w:val="22"/>
              </w:rPr>
              <w:t>722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40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14.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Cathleen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Sbrzesny</w:t>
            </w:r>
            <w:proofErr w:type="spellEnd"/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88"/>
            </w:pPr>
            <w:r w:rsidRPr="00C33096">
              <w:rPr>
                <w:sz w:val="22"/>
              </w:rPr>
              <w:t>723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40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15.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b/>
                <w:sz w:val="22"/>
              </w:rPr>
              <w:t>Jednostka obsługi nr 3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Birgit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Schlewitzke</w:t>
            </w:r>
            <w:proofErr w:type="spellEnd"/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83"/>
            </w:pPr>
            <w:r w:rsidRPr="00C33096">
              <w:rPr>
                <w:sz w:val="22"/>
              </w:rPr>
              <w:t>452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39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16.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Annegret</w:t>
            </w:r>
            <w:proofErr w:type="spellEnd"/>
            <w:r w:rsidRPr="00C33096">
              <w:rPr>
                <w:sz w:val="22"/>
              </w:rPr>
              <w:t xml:space="preserve"> Schumann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78"/>
            </w:pPr>
            <w:r w:rsidRPr="00C33096">
              <w:rPr>
                <w:sz w:val="22"/>
              </w:rPr>
              <w:t>466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40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17.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Kathanna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Streller</w:t>
            </w:r>
            <w:proofErr w:type="spellEnd"/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78"/>
            </w:pPr>
            <w:r w:rsidRPr="00C33096">
              <w:rPr>
                <w:sz w:val="22"/>
              </w:rPr>
              <w:t>453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40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  <w:ind w:left="58"/>
            </w:pPr>
            <w:r w:rsidRPr="00C33096">
              <w:rPr>
                <w:sz w:val="22"/>
              </w:rPr>
              <w:t>18.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Annett</w:t>
            </w:r>
            <w:proofErr w:type="spellEnd"/>
            <w:r w:rsidRPr="00C33096">
              <w:rPr>
                <w:sz w:val="22"/>
              </w:rPr>
              <w:t xml:space="preserve"> Naumann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78"/>
            </w:pPr>
            <w:r w:rsidRPr="00C33096">
              <w:rPr>
                <w:sz w:val="22"/>
              </w:rPr>
              <w:t>467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41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</w:tbl>
    <w:p w:rsidR="00BF7907" w:rsidRPr="00D508C5" w:rsidRDefault="00BF7907">
      <w:pPr>
        <w:sectPr w:rsidR="00BF7907" w:rsidRPr="00D508C5">
          <w:pgSz w:w="11909" w:h="16834"/>
          <w:pgMar w:top="1440" w:right="955" w:bottom="720" w:left="1474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4661"/>
        <w:gridCol w:w="2261"/>
        <w:gridCol w:w="1195"/>
        <w:gridCol w:w="739"/>
      </w:tblGrid>
      <w:tr w:rsidR="00BF7907" w:rsidRPr="00C33096">
        <w:trPr>
          <w:trHeight w:hRule="exact" w:val="41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ind w:left="144"/>
              <w:jc w:val="center"/>
            </w:pPr>
            <w:r w:rsidRPr="00C33096">
              <w:rPr>
                <w:b/>
              </w:rPr>
              <w:t>nr tel.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jc w:val="center"/>
            </w:pPr>
            <w:r w:rsidRPr="00C33096">
              <w:rPr>
                <w:b/>
              </w:rPr>
              <w:t>str.</w:t>
            </w:r>
          </w:p>
        </w:tc>
      </w:tr>
      <w:tr w:rsidR="00BF7907" w:rsidRPr="00C33096">
        <w:trPr>
          <w:trHeight w:hRule="exact" w:val="39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19.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"/>
            </w:pPr>
            <w:r w:rsidRPr="00C33096">
              <w:rPr>
                <w:b/>
                <w:sz w:val="22"/>
              </w:rPr>
              <w:t>Jednostka obsługi nr 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9"/>
            </w:pPr>
            <w:r w:rsidRPr="00C33096">
              <w:rPr>
                <w:sz w:val="22"/>
              </w:rPr>
              <w:t>Manuela Herbst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17"/>
            </w:pPr>
            <w:r w:rsidRPr="00C33096">
              <w:rPr>
                <w:sz w:val="22"/>
              </w:rPr>
              <w:t>583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39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20.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4"/>
            </w:pPr>
            <w:r w:rsidRPr="00C33096">
              <w:rPr>
                <w:sz w:val="22"/>
              </w:rPr>
              <w:t xml:space="preserve">Katy </w:t>
            </w:r>
            <w:proofErr w:type="spellStart"/>
            <w:r w:rsidRPr="00C33096">
              <w:rPr>
                <w:sz w:val="22"/>
              </w:rPr>
              <w:t>Plihal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7"/>
            </w:pPr>
            <w:r w:rsidRPr="00C33096">
              <w:rPr>
                <w:sz w:val="22"/>
              </w:rPr>
              <w:t>454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21.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4"/>
            </w:pPr>
            <w:proofErr w:type="spellStart"/>
            <w:r w:rsidRPr="00C33096">
              <w:rPr>
                <w:sz w:val="22"/>
              </w:rPr>
              <w:t>Mandy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Gundelfinger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455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667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22.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A53615">
            <w:pPr>
              <w:shd w:val="clear" w:color="auto" w:fill="FFFFFF"/>
              <w:spacing w:line="264" w:lineRule="exact"/>
              <w:ind w:left="10" w:firstLine="5"/>
            </w:pPr>
            <w:r w:rsidRPr="00C33096">
              <w:rPr>
                <w:sz w:val="22"/>
              </w:rPr>
              <w:t xml:space="preserve">Nadia </w:t>
            </w:r>
            <w:proofErr w:type="spellStart"/>
            <w:r w:rsidRPr="00C33096">
              <w:rPr>
                <w:sz w:val="22"/>
              </w:rPr>
              <w:t>Schlechte</w:t>
            </w:r>
            <w:proofErr w:type="spellEnd"/>
            <w:r w:rsidRPr="00C33096">
              <w:rPr>
                <w:sz w:val="22"/>
              </w:rPr>
              <w:t>- Naumann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17"/>
            </w:pPr>
            <w:r w:rsidRPr="00C33096">
              <w:rPr>
                <w:sz w:val="22"/>
              </w:rPr>
              <w:t>584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39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23.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proofErr w:type="spellStart"/>
            <w:r w:rsidRPr="00C33096">
              <w:rPr>
                <w:sz w:val="22"/>
              </w:rPr>
              <w:t>Gerlinde</w:t>
            </w:r>
            <w:proofErr w:type="spellEnd"/>
            <w:r w:rsidRPr="00C33096">
              <w:rPr>
                <w:sz w:val="22"/>
              </w:rPr>
              <w:t xml:space="preserve"> Schlick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7"/>
            </w:pPr>
            <w:r w:rsidRPr="00C33096">
              <w:rPr>
                <w:sz w:val="22"/>
              </w:rPr>
              <w:t>458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24.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25.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4"/>
            </w:pPr>
            <w:r w:rsidRPr="00C33096">
              <w:rPr>
                <w:b/>
                <w:sz w:val="22"/>
              </w:rPr>
              <w:t>Jednostka obsługi nr 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4"/>
            </w:pPr>
            <w:proofErr w:type="spellStart"/>
            <w:r w:rsidRPr="00C33096">
              <w:rPr>
                <w:sz w:val="22"/>
              </w:rPr>
              <w:t>Heidi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Hoyer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7"/>
            </w:pPr>
            <w:r w:rsidRPr="00C33096">
              <w:rPr>
                <w:sz w:val="22"/>
              </w:rPr>
              <w:t>496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26.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4"/>
            </w:pPr>
            <w:r w:rsidRPr="00C33096">
              <w:rPr>
                <w:sz w:val="22"/>
              </w:rPr>
              <w:t>Heike Richter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413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39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27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Sylvia </w:t>
            </w:r>
            <w:proofErr w:type="spellStart"/>
            <w:r w:rsidRPr="00C33096">
              <w:rPr>
                <w:sz w:val="22"/>
              </w:rPr>
              <w:t>Schmieder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414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28.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proofErr w:type="spellStart"/>
            <w:r w:rsidRPr="00C33096">
              <w:rPr>
                <w:sz w:val="22"/>
              </w:rPr>
              <w:t>Birgit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Fuhrich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495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23</w:t>
            </w:r>
          </w:p>
        </w:tc>
      </w:tr>
      <w:tr w:rsidR="00BF7907" w:rsidRPr="00C33096">
        <w:trPr>
          <w:trHeight w:hRule="exact" w:val="39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39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29.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r w:rsidRPr="00C33096">
              <w:rPr>
                <w:b/>
                <w:sz w:val="22"/>
              </w:rPr>
              <w:t>Jednostka obsługi nr 7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Anja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Kraatz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464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30.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proofErr w:type="spellStart"/>
            <w:r w:rsidRPr="00C33096">
              <w:rPr>
                <w:sz w:val="22"/>
              </w:rPr>
              <w:t>Ines</w:t>
            </w:r>
            <w:proofErr w:type="spellEnd"/>
            <w:r w:rsidRPr="00C33096">
              <w:rPr>
                <w:sz w:val="22"/>
              </w:rPr>
              <w:t xml:space="preserve"> Bachmann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7"/>
            </w:pPr>
            <w:r w:rsidRPr="00C33096">
              <w:rPr>
                <w:sz w:val="22"/>
              </w:rPr>
              <w:t>585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31.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Andrea </w:t>
            </w:r>
            <w:proofErr w:type="spellStart"/>
            <w:r w:rsidRPr="00C33096">
              <w:rPr>
                <w:sz w:val="22"/>
              </w:rPr>
              <w:t>Jahns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7"/>
            </w:pPr>
            <w:r w:rsidRPr="00C33096">
              <w:rPr>
                <w:sz w:val="22"/>
              </w:rPr>
              <w:t>589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32.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Claudia </w:t>
            </w:r>
            <w:proofErr w:type="spellStart"/>
            <w:r w:rsidRPr="00C33096">
              <w:rPr>
                <w:sz w:val="22"/>
              </w:rPr>
              <w:t>Scholz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465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 w:rsidTr="003C31A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33.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Gabriele </w:t>
            </w:r>
            <w:proofErr w:type="spellStart"/>
            <w:r w:rsidRPr="00C33096">
              <w:rPr>
                <w:sz w:val="22"/>
              </w:rPr>
              <w:t>Damm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585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 w:rsidTr="003C31A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34.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Tatjana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Haußig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585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35.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b/>
                <w:sz w:val="22"/>
              </w:rPr>
              <w:t>Jednostka obsługi nr 8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Carolin </w:t>
            </w:r>
            <w:proofErr w:type="spellStart"/>
            <w:r w:rsidRPr="00C33096">
              <w:rPr>
                <w:sz w:val="22"/>
              </w:rPr>
              <w:t>Sack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528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>
        <w:trPr>
          <w:trHeight w:hRule="exact" w:val="39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36.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Ines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Gutte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529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37.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Simone </w:t>
            </w:r>
            <w:proofErr w:type="spellStart"/>
            <w:r w:rsidRPr="00C33096">
              <w:rPr>
                <w:sz w:val="22"/>
              </w:rPr>
              <w:t>Hähnel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527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>
        <w:trPr>
          <w:trHeight w:hRule="exact" w:val="39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38.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Monika </w:t>
            </w:r>
            <w:proofErr w:type="spellStart"/>
            <w:r w:rsidRPr="00C33096">
              <w:rPr>
                <w:sz w:val="22"/>
              </w:rPr>
              <w:t>Kristensen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526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 w:rsidTr="00532FC9">
        <w:trPr>
          <w:trHeight w:hRule="exact" w:val="25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39.</w:t>
            </w:r>
          </w:p>
        </w:tc>
        <w:tc>
          <w:tcPr>
            <w:tcW w:w="46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rPr>
                <w:u w:val="single"/>
              </w:rPr>
            </w:pPr>
            <w:r w:rsidRPr="00C33096">
              <w:rPr>
                <w:b/>
                <w:sz w:val="22"/>
                <w:u w:val="single"/>
              </w:rPr>
              <w:t>Jednostka obsługi nr 9</w:t>
            </w:r>
          </w:p>
        </w:tc>
        <w:tc>
          <w:tcPr>
            <w:tcW w:w="2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 w:rsidTr="00532FC9">
        <w:trPr>
          <w:trHeight w:hRule="exact" w:val="149"/>
        </w:trPr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532FC9">
        <w:trPr>
          <w:trHeight w:hRule="exact" w:val="27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C51B80">
        <w:trPr>
          <w:trHeight w:hRule="exact" w:val="875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40.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532FC9">
            <w:pPr>
              <w:shd w:val="clear" w:color="auto" w:fill="FFFFFF"/>
            </w:pPr>
            <w:r w:rsidRPr="00C33096">
              <w:rPr>
                <w:b/>
                <w:sz w:val="22"/>
              </w:rPr>
              <w:t>Jednostka organizacyjna obsługi spraw wynikających z postępowania wywłaszczeniowego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Manuela Kilian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3"/>
            </w:pPr>
            <w:r w:rsidRPr="00C33096">
              <w:rPr>
                <w:sz w:val="22"/>
              </w:rPr>
              <w:t>286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24</w:t>
            </w:r>
          </w:p>
        </w:tc>
      </w:tr>
      <w:tr w:rsidR="00BF7907" w:rsidRPr="00C33096">
        <w:trPr>
          <w:trHeight w:hRule="exact" w:val="40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C51B80">
        <w:trPr>
          <w:trHeight w:hRule="exact" w:val="582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41.</w:t>
            </w: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4F3F7D">
            <w:pPr>
              <w:shd w:val="clear" w:color="auto" w:fill="FFFFFF"/>
            </w:pPr>
            <w:r w:rsidRPr="00C33096">
              <w:rPr>
                <w:b/>
                <w:sz w:val="22"/>
              </w:rPr>
              <w:t xml:space="preserve">Registratura (dziennik podawczy) - sprawy cywilne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Christine </w:t>
            </w:r>
            <w:proofErr w:type="spellStart"/>
            <w:r w:rsidRPr="00C33096">
              <w:rPr>
                <w:sz w:val="22"/>
              </w:rPr>
              <w:t>Pretzsch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88"/>
            </w:pPr>
            <w:r w:rsidRPr="00C33096">
              <w:rPr>
                <w:sz w:val="22"/>
              </w:rPr>
              <w:t>429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25</w:t>
            </w:r>
          </w:p>
        </w:tc>
      </w:tr>
      <w:tr w:rsidR="00BF7907" w:rsidRPr="00C33096" w:rsidTr="004F3F7D">
        <w:trPr>
          <w:trHeight w:hRule="exact" w:val="413"/>
        </w:trPr>
        <w:tc>
          <w:tcPr>
            <w:tcW w:w="5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</w:tbl>
    <w:p w:rsidR="00BF7907" w:rsidRPr="00D508C5" w:rsidRDefault="00BF7907">
      <w:pPr>
        <w:sectPr w:rsidR="00BF7907" w:rsidRPr="00D508C5">
          <w:pgSz w:w="11909" w:h="16834"/>
          <w:pgMar w:top="1440" w:right="864" w:bottom="720" w:left="1594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"/>
        <w:gridCol w:w="4666"/>
        <w:gridCol w:w="2256"/>
        <w:gridCol w:w="1195"/>
        <w:gridCol w:w="754"/>
      </w:tblGrid>
      <w:tr w:rsidR="00BF7907" w:rsidRPr="00C33096">
        <w:trPr>
          <w:trHeight w:hRule="exact" w:val="41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A24DA6">
            <w:pPr>
              <w:shd w:val="clear" w:color="auto" w:fill="FFFFFF"/>
              <w:ind w:left="139"/>
              <w:jc w:val="center"/>
              <w:rPr>
                <w:b/>
              </w:rPr>
            </w:pPr>
            <w:r w:rsidRPr="00C33096">
              <w:rPr>
                <w:b/>
              </w:rPr>
              <w:t>nr tel.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  <w:rPr>
                <w:b/>
              </w:rPr>
            </w:pPr>
            <w:r w:rsidRPr="00C33096">
              <w:rPr>
                <w:b/>
              </w:rPr>
              <w:t>str.</w:t>
            </w: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b/>
                <w:sz w:val="22"/>
              </w:rPr>
              <w:t>III.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 w:rsidP="00532FC9">
            <w:pPr>
              <w:shd w:val="clear" w:color="auto" w:fill="FFFFFF"/>
              <w:ind w:left="24"/>
            </w:pPr>
            <w:r w:rsidRPr="00C33096">
              <w:rPr>
                <w:b/>
                <w:sz w:val="22"/>
              </w:rPr>
              <w:t xml:space="preserve">Wydział Karny </w:t>
            </w:r>
          </w:p>
        </w:tc>
        <w:tc>
          <w:tcPr>
            <w:tcW w:w="22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"/>
            </w:pPr>
            <w:r w:rsidRPr="00C33096">
              <w:rPr>
                <w:sz w:val="22"/>
              </w:rPr>
              <w:t xml:space="preserve">Referendarz sądowy 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r w:rsidRPr="00C33096">
              <w:rPr>
                <w:sz w:val="22"/>
              </w:rPr>
              <w:t>Manuela Paul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7"/>
            </w:pPr>
            <w:r w:rsidRPr="00C33096">
              <w:rPr>
                <w:sz w:val="22"/>
              </w:rPr>
              <w:t>581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26</w:t>
            </w: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4"/>
            </w:pPr>
            <w:r w:rsidRPr="00C33096">
              <w:rPr>
                <w:sz w:val="22"/>
              </w:rPr>
              <w:t>Referendarz sądowy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proofErr w:type="spellStart"/>
            <w:r w:rsidRPr="00C33096">
              <w:rPr>
                <w:sz w:val="22"/>
              </w:rPr>
              <w:t>Sascha</w:t>
            </w:r>
            <w:proofErr w:type="spellEnd"/>
            <w:r w:rsidRPr="00C33096">
              <w:rPr>
                <w:sz w:val="22"/>
              </w:rPr>
              <w:t xml:space="preserve"> Hensel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7"/>
            </w:pPr>
            <w:r w:rsidRPr="00C33096">
              <w:rPr>
                <w:sz w:val="22"/>
              </w:rPr>
              <w:t>296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26</w:t>
            </w:r>
          </w:p>
        </w:tc>
      </w:tr>
      <w:tr w:rsidR="00BF7907" w:rsidRPr="00C33096" w:rsidTr="00C51B80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3.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9"/>
            </w:pPr>
            <w:r w:rsidRPr="00C33096">
              <w:rPr>
                <w:sz w:val="22"/>
              </w:rPr>
              <w:t>Referendarz sądowy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Anja</w:t>
            </w:r>
            <w:proofErr w:type="spellEnd"/>
            <w:r w:rsidRPr="00C33096">
              <w:rPr>
                <w:sz w:val="22"/>
              </w:rPr>
              <w:t xml:space="preserve"> Günther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439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26</w:t>
            </w:r>
          </w:p>
        </w:tc>
      </w:tr>
      <w:tr w:rsidR="00BF7907" w:rsidRPr="00C33096" w:rsidTr="00C51B80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4.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BF7907" w:rsidRPr="00C33096" w:rsidRDefault="00BF7907">
            <w:pPr>
              <w:shd w:val="clear" w:color="auto" w:fill="FFFFFF"/>
              <w:ind w:left="19"/>
            </w:pPr>
            <w:r w:rsidRPr="00C33096">
              <w:rPr>
                <w:sz w:val="22"/>
              </w:rPr>
              <w:t>Referendarz sądowy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BF7907" w:rsidRPr="00C33096" w:rsidRDefault="00BF7907">
            <w:pPr>
              <w:shd w:val="clear" w:color="auto" w:fill="FFFFFF"/>
              <w:ind w:left="10"/>
            </w:pPr>
            <w:r w:rsidRPr="00C33096">
              <w:rPr>
                <w:sz w:val="22"/>
              </w:rPr>
              <w:t xml:space="preserve">Karina </w:t>
            </w:r>
            <w:proofErr w:type="spellStart"/>
            <w:r w:rsidRPr="00C33096">
              <w:rPr>
                <w:sz w:val="22"/>
              </w:rPr>
              <w:t>Döhler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421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26</w:t>
            </w: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5.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r w:rsidRPr="00C33096">
              <w:rPr>
                <w:b/>
                <w:sz w:val="22"/>
              </w:rPr>
              <w:t>Jednostka obsługi nr 1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r w:rsidRPr="00C33096">
              <w:rPr>
                <w:sz w:val="22"/>
              </w:rPr>
              <w:t xml:space="preserve">Monika </w:t>
            </w:r>
            <w:proofErr w:type="spellStart"/>
            <w:r w:rsidRPr="00C33096">
              <w:rPr>
                <w:sz w:val="22"/>
              </w:rPr>
              <w:t>Voigt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239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6.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proofErr w:type="spellStart"/>
            <w:r w:rsidRPr="00C33096">
              <w:rPr>
                <w:sz w:val="22"/>
              </w:rPr>
              <w:t>Katrin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Noetzig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7"/>
            </w:pPr>
            <w:r w:rsidRPr="00C33096">
              <w:rPr>
                <w:sz w:val="22"/>
              </w:rPr>
              <w:t>248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7.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"/>
            </w:pPr>
            <w:proofErr w:type="spellStart"/>
            <w:r w:rsidRPr="00C33096">
              <w:rPr>
                <w:sz w:val="22"/>
              </w:rPr>
              <w:t>Katja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Atzler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247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8.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Dana </w:t>
            </w:r>
            <w:proofErr w:type="spellStart"/>
            <w:r w:rsidRPr="00C33096">
              <w:rPr>
                <w:sz w:val="22"/>
              </w:rPr>
              <w:t>Eisenberg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498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9.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Monika Fleischer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3"/>
            </w:pPr>
            <w:r w:rsidRPr="00C33096">
              <w:rPr>
                <w:sz w:val="22"/>
              </w:rPr>
              <w:t>485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10.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11.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A24DA6">
            <w:pPr>
              <w:shd w:val="clear" w:color="auto" w:fill="FFFFFF"/>
            </w:pPr>
            <w:r w:rsidRPr="00C33096">
              <w:rPr>
                <w:b/>
                <w:sz w:val="22"/>
              </w:rPr>
              <w:t>Jednostka obsługi nr 2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Manuela </w:t>
            </w:r>
            <w:proofErr w:type="spellStart"/>
            <w:r w:rsidRPr="00C33096">
              <w:rPr>
                <w:sz w:val="22"/>
              </w:rPr>
              <w:t>Gärlich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245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12.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Anke</w:t>
            </w:r>
            <w:proofErr w:type="spellEnd"/>
            <w:r w:rsidRPr="00C33096">
              <w:rPr>
                <w:sz w:val="22"/>
              </w:rPr>
              <w:t xml:space="preserve"> </w:t>
            </w:r>
            <w:proofErr w:type="spellStart"/>
            <w:r w:rsidRPr="00C33096">
              <w:rPr>
                <w:sz w:val="22"/>
              </w:rPr>
              <w:t>Zschörner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229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13.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Katrin</w:t>
            </w:r>
            <w:proofErr w:type="spellEnd"/>
            <w:r w:rsidRPr="00C33096">
              <w:rPr>
                <w:sz w:val="22"/>
              </w:rPr>
              <w:t xml:space="preserve"> Seidel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8"/>
            </w:pPr>
            <w:r w:rsidRPr="00C33096">
              <w:rPr>
                <w:sz w:val="22"/>
              </w:rPr>
              <w:t>258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0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14.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b/>
                <w:sz w:val="22"/>
              </w:rPr>
              <w:t>Jednostka obsługi nr 3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Ute </w:t>
            </w:r>
            <w:proofErr w:type="spellStart"/>
            <w:r w:rsidRPr="00C33096">
              <w:rPr>
                <w:sz w:val="22"/>
              </w:rPr>
              <w:t>Köhn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3"/>
            </w:pPr>
            <w:r w:rsidRPr="00C33096">
              <w:rPr>
                <w:sz w:val="22"/>
              </w:rPr>
              <w:t>214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15.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proofErr w:type="spellStart"/>
            <w:r w:rsidRPr="00C33096">
              <w:rPr>
                <w:sz w:val="22"/>
              </w:rPr>
              <w:t>Henrike</w:t>
            </w:r>
            <w:proofErr w:type="spellEnd"/>
            <w:r w:rsidRPr="00C33096">
              <w:rPr>
                <w:sz w:val="22"/>
              </w:rPr>
              <w:t xml:space="preserve"> Fischer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93"/>
            </w:pPr>
            <w:r w:rsidRPr="00C33096">
              <w:rPr>
                <w:sz w:val="22"/>
              </w:rPr>
              <w:t>244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16.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Anna </w:t>
            </w:r>
            <w:proofErr w:type="spellStart"/>
            <w:r w:rsidRPr="00C33096">
              <w:rPr>
                <w:sz w:val="22"/>
              </w:rPr>
              <w:t>Opitz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142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17.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b/>
                <w:sz w:val="22"/>
              </w:rPr>
              <w:t>Jednostka obsługi nr 4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18.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Christine </w:t>
            </w:r>
            <w:proofErr w:type="spellStart"/>
            <w:r w:rsidRPr="00C33096">
              <w:rPr>
                <w:sz w:val="22"/>
              </w:rPr>
              <w:t>Nestler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283"/>
            </w:pPr>
            <w:r w:rsidRPr="00C33096">
              <w:rPr>
                <w:sz w:val="22"/>
              </w:rPr>
              <w:t>442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19.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Ute </w:t>
            </w:r>
            <w:proofErr w:type="spellStart"/>
            <w:r w:rsidRPr="00C33096">
              <w:rPr>
                <w:sz w:val="22"/>
              </w:rPr>
              <w:t>Zingler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184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4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>20.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  <w:r w:rsidRPr="00C33096">
              <w:rPr>
                <w:sz w:val="22"/>
              </w:rPr>
              <w:t xml:space="preserve">Petra </w:t>
            </w:r>
            <w:proofErr w:type="spellStart"/>
            <w:r w:rsidRPr="00C33096">
              <w:rPr>
                <w:sz w:val="22"/>
              </w:rPr>
              <w:t>Heinig</w:t>
            </w:r>
            <w:proofErr w:type="spellEnd"/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302"/>
            </w:pPr>
            <w:r w:rsidRPr="00C33096">
              <w:rPr>
                <w:sz w:val="22"/>
              </w:rPr>
              <w:t>174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2"/>
              </w:rPr>
              <w:t>27</w:t>
            </w:r>
          </w:p>
        </w:tc>
      </w:tr>
      <w:tr w:rsidR="00BF7907" w:rsidRPr="00C33096">
        <w:trPr>
          <w:trHeight w:hRule="exact" w:val="3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2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</w:tbl>
    <w:p w:rsidR="00BF7907" w:rsidRPr="00D508C5" w:rsidRDefault="00BF7907">
      <w:pPr>
        <w:sectPr w:rsidR="00BF7907" w:rsidRPr="00D508C5">
          <w:pgSz w:w="11909" w:h="16834"/>
          <w:pgMar w:top="1440" w:right="845" w:bottom="720" w:left="1613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54"/>
        <w:gridCol w:w="869"/>
      </w:tblGrid>
      <w:tr w:rsidR="00BF7907" w:rsidRPr="00C33096">
        <w:trPr>
          <w:trHeight w:hRule="exact" w:val="600"/>
        </w:trPr>
        <w:tc>
          <w:tcPr>
            <w:tcW w:w="7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6B1CC4">
            <w:pPr>
              <w:shd w:val="clear" w:color="auto" w:fill="FFFFFF"/>
              <w:ind w:left="67"/>
              <w:rPr>
                <w:b/>
                <w:sz w:val="24"/>
              </w:rPr>
            </w:pPr>
            <w:r w:rsidRPr="00C33096">
              <w:rPr>
                <w:b/>
                <w:sz w:val="24"/>
              </w:rPr>
              <w:lastRenderedPageBreak/>
              <w:t xml:space="preserve">1. Dyrektor sądu: </w:t>
            </w:r>
          </w:p>
          <w:p w:rsidR="00BF7907" w:rsidRPr="00C33096" w:rsidRDefault="00BF7907" w:rsidP="006B1CC4">
            <w:pPr>
              <w:shd w:val="clear" w:color="auto" w:fill="FFFFFF"/>
              <w:ind w:left="67"/>
            </w:pPr>
            <w:r w:rsidRPr="00C33096">
              <w:rPr>
                <w:b/>
                <w:sz w:val="24"/>
              </w:rPr>
              <w:t xml:space="preserve">  Starszy radca wymiaru sprawiedliwości </w:t>
            </w:r>
            <w:proofErr w:type="spellStart"/>
            <w:r w:rsidRPr="00C33096">
              <w:rPr>
                <w:b/>
                <w:sz w:val="24"/>
              </w:rPr>
              <w:t>Teichmann</w:t>
            </w:r>
            <w:proofErr w:type="spellEnd"/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274" w:lineRule="exact"/>
              <w:ind w:left="125" w:right="43"/>
              <w:jc w:val="center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  <w:r w:rsidRPr="00C33096">
              <w:rPr>
                <w:sz w:val="24"/>
              </w:rPr>
              <w:t xml:space="preserve"> 1,0</w:t>
            </w:r>
          </w:p>
        </w:tc>
      </w:tr>
      <w:tr w:rsidR="00BF7907" w:rsidRPr="00C33096">
        <w:trPr>
          <w:trHeight w:hRule="exact" w:val="629"/>
        </w:trPr>
        <w:tc>
          <w:tcPr>
            <w:tcW w:w="7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C51B80">
            <w:pPr>
              <w:shd w:val="clear" w:color="auto" w:fill="FFFFFF"/>
              <w:spacing w:line="269" w:lineRule="exact"/>
              <w:ind w:left="2512" w:right="101"/>
              <w:rPr>
                <w:b/>
              </w:rPr>
            </w:pPr>
            <w:r w:rsidRPr="00C33096">
              <w:rPr>
                <w:b/>
              </w:rPr>
              <w:t>zastępca: urzędnik sądowy (</w:t>
            </w:r>
            <w:proofErr w:type="spellStart"/>
            <w:r w:rsidRPr="00C33096">
              <w:rPr>
                <w:b/>
              </w:rPr>
              <w:t>Justizamtfrau</w:t>
            </w:r>
            <w:proofErr w:type="spellEnd"/>
            <w:r w:rsidRPr="00C33096">
              <w:rPr>
                <w:b/>
              </w:rPr>
              <w:t xml:space="preserve">) </w:t>
            </w:r>
            <w:proofErr w:type="spellStart"/>
            <w:r w:rsidRPr="00C33096">
              <w:rPr>
                <w:b/>
              </w:rPr>
              <w:t>Höhndorf</w:t>
            </w:r>
            <w:proofErr w:type="spellEnd"/>
            <w:r w:rsidRPr="00C33096">
              <w:rPr>
                <w:b/>
              </w:rPr>
              <w:t xml:space="preserve"> </w:t>
            </w:r>
          </w:p>
          <w:p w:rsidR="00BF7907" w:rsidRPr="00C33096" w:rsidRDefault="00BF7907" w:rsidP="00C51B80">
            <w:pPr>
              <w:shd w:val="clear" w:color="auto" w:fill="FFFFFF"/>
              <w:spacing w:line="269" w:lineRule="exact"/>
              <w:ind w:left="2512" w:right="101"/>
            </w:pPr>
            <w:r w:rsidRPr="00C33096">
              <w:rPr>
                <w:b/>
              </w:rPr>
              <w:t>drugi zastępca: urzędnik sądowy (</w:t>
            </w:r>
            <w:proofErr w:type="spellStart"/>
            <w:r w:rsidRPr="00C33096">
              <w:rPr>
                <w:b/>
              </w:rPr>
              <w:t>Justizamtmann</w:t>
            </w:r>
            <w:proofErr w:type="spellEnd"/>
            <w:r w:rsidRPr="00C33096">
              <w:rPr>
                <w:b/>
              </w:rPr>
              <w:t xml:space="preserve">) </w:t>
            </w:r>
            <w:proofErr w:type="spellStart"/>
            <w:r w:rsidRPr="00C33096">
              <w:rPr>
                <w:b/>
              </w:rPr>
              <w:t>Kriz</w:t>
            </w:r>
            <w:proofErr w:type="spellEnd"/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6B1CC4">
        <w:trPr>
          <w:trHeight w:hRule="exact" w:val="13102"/>
        </w:trPr>
        <w:tc>
          <w:tcPr>
            <w:tcW w:w="7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ED71E5">
            <w:pPr>
              <w:shd w:val="clear" w:color="auto" w:fill="FFFFFF"/>
              <w:spacing w:line="360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>Zadania dyrektora sądu wynikają z przepisów administracyjnych dotyczących dyrektorów sądu (</w:t>
            </w:r>
            <w:proofErr w:type="spellStart"/>
            <w:r w:rsidRPr="00C33096">
              <w:rPr>
                <w:sz w:val="24"/>
                <w:szCs w:val="22"/>
              </w:rPr>
              <w:t>VwV</w:t>
            </w:r>
            <w:proofErr w:type="spellEnd"/>
            <w:r w:rsidRPr="00C33096">
              <w:rPr>
                <w:sz w:val="24"/>
                <w:szCs w:val="22"/>
              </w:rPr>
              <w:t xml:space="preserve"> </w:t>
            </w:r>
            <w:proofErr w:type="spellStart"/>
            <w:r w:rsidRPr="00C33096">
              <w:rPr>
                <w:sz w:val="24"/>
                <w:szCs w:val="22"/>
              </w:rPr>
              <w:t>Geschäftsleiter</w:t>
            </w:r>
            <w:proofErr w:type="spellEnd"/>
            <w:r w:rsidRPr="00C33096">
              <w:rPr>
                <w:sz w:val="24"/>
                <w:szCs w:val="22"/>
              </w:rPr>
              <w:t>), obejmują one między innymi: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 xml:space="preserve">Kierowanie sprawami wszystkich kancelarii, 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Sprawowanie</w:t>
            </w:r>
            <w:r w:rsidRPr="00C33096">
              <w:rPr>
                <w:sz w:val="24"/>
                <w:szCs w:val="22"/>
              </w:rPr>
              <w:t xml:space="preserve"> nadzoru nad przebiegiem spraw i pracą urzędników oraz pracowników sądowych  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>Podział czynności i przydzielanie zadań personelowi niesędziowskiemu w Sądzie Krajowym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>Uprawnienia pracodawcy w zakresie zawiązywania, wykonywania i rozwiązywania stosunków pracy, w tym korespondencja z nadrzędnymi organami dotycząca pracowników umysłowych i fizycznych, za wyjątkiem decyzji dotyczących przypadków nadzwyczajnego wypowiedzenia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 xml:space="preserve">Ocena pracownika, wystawianie świadectw pracy dla urzędników średniego i zwykłego szczebla oraz porównywalnych pracowników 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 xml:space="preserve">Wydawanie zgody na urlop i zwolnienie ze świadczenia pracy personelowi niesędziowskiemu oraz ustalanie elastycznego czasu pracy 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 xml:space="preserve">Współpraca podczas kontroli czynności sądów rejonowych 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 xml:space="preserve">Statystyka (statystyka dot. zatrudniania kobiet, statystyka personalna (nadzór), statystyka osób niepełnosprawnych) Sądu Krajowego i podporządkowanych Sądów Rejonowych 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 xml:space="preserve">Kompetencje w sprawach mniejszych i większych inwestycji budowlanych Sądu Krajowego oraz sprawy dotyczące budownictwa Sądów Rejonowych 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>Kompetencje w zakresie udzielania odpowiedzi n</w:t>
            </w:r>
            <w:r>
              <w:rPr>
                <w:sz w:val="24"/>
                <w:szCs w:val="22"/>
              </w:rPr>
              <w:t xml:space="preserve">a mniejsze i większe zapytania </w:t>
            </w:r>
            <w:r w:rsidRPr="00C33096">
              <w:rPr>
                <w:sz w:val="24"/>
                <w:szCs w:val="22"/>
              </w:rPr>
              <w:t>kierowane z Parlamentu Krajowego (Landtagu)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>Przygotowywanie decyzji o przyznaniu premii za wyniki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 xml:space="preserve">Pełnomocnik ds. </w:t>
            </w:r>
            <w:proofErr w:type="spellStart"/>
            <w:r w:rsidRPr="00C33096">
              <w:rPr>
                <w:sz w:val="24"/>
                <w:szCs w:val="22"/>
              </w:rPr>
              <w:t>Pebb§y</w:t>
            </w:r>
            <w:proofErr w:type="spellEnd"/>
            <w:r w:rsidRPr="00C33096">
              <w:rPr>
                <w:sz w:val="24"/>
                <w:szCs w:val="22"/>
              </w:rPr>
              <w:t xml:space="preserve"> </w:t>
            </w:r>
            <w:r w:rsidRPr="00C33096">
              <w:rPr>
                <w:i/>
                <w:sz w:val="24"/>
                <w:szCs w:val="22"/>
              </w:rPr>
              <w:t>[systemu ustalania zapotrzebowania na personel]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 xml:space="preserve">Opracowywanie spraw wchodzących w zakres kompetencji administracyjnych wymiaru sprawiedliwości, o ile nie zostały one przeniesione na innych referentów 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  <w:rPr>
                <w:sz w:val="24"/>
                <w:szCs w:val="22"/>
              </w:rPr>
            </w:pPr>
            <w:r w:rsidRPr="00C33096">
              <w:rPr>
                <w:sz w:val="24"/>
                <w:szCs w:val="22"/>
              </w:rPr>
              <w:t xml:space="preserve">Wydawanie zarządzeń odnośnie przyjmowania wpłat i wypłat </w:t>
            </w:r>
          </w:p>
          <w:p w:rsidR="00BF7907" w:rsidRPr="00C33096" w:rsidRDefault="00BF7907" w:rsidP="00DD6A9A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953"/>
              </w:tabs>
              <w:spacing w:line="276" w:lineRule="auto"/>
            </w:pPr>
            <w:r w:rsidRPr="00C33096">
              <w:rPr>
                <w:sz w:val="24"/>
                <w:szCs w:val="22"/>
              </w:rPr>
              <w:t>Sprawy administracji budynku oraz działania związane z prowadzeniem robót budowlanych Sądu Krajowego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32423F">
            <w:pPr>
              <w:shd w:val="clear" w:color="auto" w:fill="FFFFFF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5275" cy="1428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907" w:rsidRPr="00D508C5" w:rsidRDefault="00BF7907">
      <w:pPr>
        <w:sectPr w:rsidR="00BF7907" w:rsidRPr="00D508C5">
          <w:pgSz w:w="11909" w:h="16834"/>
          <w:pgMar w:top="1440" w:right="1558" w:bottom="720" w:left="1529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60"/>
        <w:gridCol w:w="840"/>
      </w:tblGrid>
      <w:tr w:rsidR="00BF7907" w:rsidRPr="00C33096" w:rsidTr="00ED71E5">
        <w:trPr>
          <w:trHeight w:hRule="exact" w:val="691"/>
        </w:trPr>
        <w:tc>
          <w:tcPr>
            <w:tcW w:w="8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ED71E5">
            <w:pPr>
              <w:shd w:val="clear" w:color="auto" w:fill="FFFFFF"/>
              <w:ind w:left="216"/>
              <w:rPr>
                <w:b/>
                <w:sz w:val="24"/>
              </w:rPr>
            </w:pPr>
            <w:r w:rsidRPr="00C33096">
              <w:rPr>
                <w:b/>
                <w:sz w:val="24"/>
              </w:rPr>
              <w:lastRenderedPageBreak/>
              <w:t xml:space="preserve">19. </w:t>
            </w:r>
            <w:proofErr w:type="spellStart"/>
            <w:r w:rsidRPr="00C33096">
              <w:rPr>
                <w:b/>
                <w:sz w:val="24"/>
              </w:rPr>
              <w:t>Justizoberinspektorin</w:t>
            </w:r>
            <w:proofErr w:type="spellEnd"/>
            <w:r w:rsidRPr="00C33096">
              <w:rPr>
                <w:b/>
                <w:sz w:val="24"/>
              </w:rPr>
              <w:t xml:space="preserve"> Paul  </w:t>
            </w:r>
          </w:p>
          <w:p w:rsidR="00BF7907" w:rsidRPr="00C33096" w:rsidRDefault="00BF7907" w:rsidP="002239AD">
            <w:pPr>
              <w:shd w:val="clear" w:color="auto" w:fill="FFFFFF"/>
              <w:ind w:left="216"/>
            </w:pPr>
            <w:r w:rsidRPr="00C33096">
              <w:rPr>
                <w:sz w:val="24"/>
              </w:rPr>
              <w:t xml:space="preserve">    [starszy inspektor sądowy]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269" w:lineRule="exact"/>
              <w:ind w:left="67" w:right="86"/>
              <w:jc w:val="center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  <w:r w:rsidRPr="00C33096">
              <w:rPr>
                <w:sz w:val="24"/>
              </w:rPr>
              <w:t xml:space="preserve"> 0,1</w:t>
            </w:r>
          </w:p>
        </w:tc>
      </w:tr>
      <w:tr w:rsidR="00BF7907" w:rsidRPr="00C33096" w:rsidTr="00ED71E5">
        <w:trPr>
          <w:trHeight w:hRule="exact" w:val="571"/>
        </w:trPr>
        <w:tc>
          <w:tcPr>
            <w:tcW w:w="8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D508C5" w:rsidRDefault="00BF7907">
            <w:pPr>
              <w:shd w:val="clear" w:color="auto" w:fill="FFFFFF"/>
              <w:spacing w:line="264" w:lineRule="exact"/>
              <w:ind w:left="4373" w:right="533" w:firstLine="10"/>
              <w:rPr>
                <w:b/>
                <w:bCs/>
              </w:rPr>
            </w:pPr>
            <w:r w:rsidRPr="00C33096">
              <w:rPr>
                <w:b/>
              </w:rPr>
              <w:t>zastępca:        insp. Günther</w:t>
            </w:r>
          </w:p>
          <w:p w:rsidR="00BF7907" w:rsidRPr="00C33096" w:rsidRDefault="00BF7907">
            <w:pPr>
              <w:shd w:val="clear" w:color="auto" w:fill="FFFFFF"/>
              <w:spacing w:line="264" w:lineRule="exact"/>
              <w:ind w:left="4373" w:right="533" w:firstLine="10"/>
            </w:pPr>
            <w:r w:rsidRPr="00C33096">
              <w:rPr>
                <w:b/>
              </w:rPr>
              <w:t>drugi zastępca:  insp. Hensel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ED71E5">
        <w:trPr>
          <w:trHeight w:hRule="exact" w:val="1167"/>
        </w:trPr>
        <w:tc>
          <w:tcPr>
            <w:tcW w:w="8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ED71E5">
            <w:pPr>
              <w:shd w:val="clear" w:color="auto" w:fill="FFFFFF"/>
              <w:tabs>
                <w:tab w:val="left" w:pos="749"/>
              </w:tabs>
              <w:spacing w:line="360" w:lineRule="auto"/>
              <w:ind w:left="202"/>
              <w:rPr>
                <w:sz w:val="18"/>
              </w:rPr>
            </w:pPr>
            <w:r w:rsidRPr="00C33096">
              <w:rPr>
                <w:sz w:val="22"/>
              </w:rPr>
              <w:t>a)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Kierownik Sekcji ds. Cywilnych 3-8 Izby Cywilnej – personel niesędziowski </w:t>
            </w:r>
          </w:p>
          <w:p w:rsidR="00BF7907" w:rsidRPr="00C33096" w:rsidRDefault="00BF7907" w:rsidP="00D060DB">
            <w:pPr>
              <w:shd w:val="clear" w:color="auto" w:fill="FFFFFF"/>
              <w:tabs>
                <w:tab w:val="left" w:pos="749"/>
              </w:tabs>
              <w:spacing w:line="360" w:lineRule="auto"/>
              <w:ind w:left="202"/>
            </w:pPr>
            <w:r w:rsidRPr="00C33096">
              <w:rPr>
                <w:sz w:val="22"/>
              </w:rPr>
              <w:t>b)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>inne czynności: punkt II.3 i III.1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32423F">
            <w:pPr>
              <w:shd w:val="clear" w:color="auto" w:fill="FFFFFF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5275" cy="1428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907" w:rsidRPr="00C33096" w:rsidTr="00ED71E5">
        <w:trPr>
          <w:trHeight w:hRule="exact" w:val="571"/>
        </w:trPr>
        <w:tc>
          <w:tcPr>
            <w:tcW w:w="81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3459FF">
        <w:trPr>
          <w:trHeight w:hRule="exact" w:val="695"/>
        </w:trPr>
        <w:tc>
          <w:tcPr>
            <w:tcW w:w="8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ED71E5">
            <w:pPr>
              <w:shd w:val="clear" w:color="auto" w:fill="FFFFFF"/>
              <w:ind w:left="187"/>
              <w:rPr>
                <w:b/>
                <w:sz w:val="24"/>
              </w:rPr>
            </w:pPr>
            <w:r w:rsidRPr="00C33096">
              <w:rPr>
                <w:b/>
                <w:sz w:val="24"/>
              </w:rPr>
              <w:t xml:space="preserve">20. </w:t>
            </w:r>
            <w:proofErr w:type="spellStart"/>
            <w:r w:rsidRPr="00C33096">
              <w:rPr>
                <w:b/>
                <w:sz w:val="24"/>
              </w:rPr>
              <w:t>Justizinspektorin</w:t>
            </w:r>
            <w:proofErr w:type="spellEnd"/>
            <w:r w:rsidRPr="00C33096">
              <w:rPr>
                <w:b/>
                <w:sz w:val="24"/>
              </w:rPr>
              <w:t xml:space="preserve"> Gerber (od 4 czerwca 2012)</w:t>
            </w:r>
          </w:p>
          <w:p w:rsidR="00BF7907" w:rsidRPr="00C33096" w:rsidRDefault="00BF7907" w:rsidP="002239AD">
            <w:pPr>
              <w:shd w:val="clear" w:color="auto" w:fill="FFFFFF"/>
              <w:ind w:left="187"/>
            </w:pPr>
            <w:r w:rsidRPr="00C33096">
              <w:rPr>
                <w:b/>
                <w:sz w:val="24"/>
              </w:rPr>
              <w:t xml:space="preserve">    </w:t>
            </w:r>
            <w:r w:rsidRPr="00C33096">
              <w:rPr>
                <w:sz w:val="24"/>
              </w:rPr>
              <w:t xml:space="preserve">[inspektor sądowy]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264" w:lineRule="exact"/>
              <w:ind w:left="62" w:right="91"/>
              <w:jc w:val="center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  <w:r w:rsidRPr="00C33096">
              <w:rPr>
                <w:sz w:val="24"/>
              </w:rPr>
              <w:t xml:space="preserve"> b.d.</w:t>
            </w:r>
          </w:p>
        </w:tc>
      </w:tr>
      <w:tr w:rsidR="00BF7907" w:rsidRPr="00C33096" w:rsidTr="00ED71E5">
        <w:trPr>
          <w:trHeight w:hRule="exact" w:val="566"/>
        </w:trPr>
        <w:tc>
          <w:tcPr>
            <w:tcW w:w="8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D508C5" w:rsidRDefault="00BF7907" w:rsidP="00867499">
            <w:pPr>
              <w:shd w:val="clear" w:color="auto" w:fill="FFFFFF"/>
              <w:spacing w:line="264" w:lineRule="exact"/>
              <w:ind w:left="4373" w:right="533" w:firstLine="10"/>
              <w:rPr>
                <w:b/>
                <w:bCs/>
              </w:rPr>
            </w:pPr>
            <w:r w:rsidRPr="00C33096">
              <w:rPr>
                <w:b/>
              </w:rPr>
              <w:t>zastępca:       insp. Günther</w:t>
            </w:r>
          </w:p>
          <w:p w:rsidR="00BF7907" w:rsidRPr="00C33096" w:rsidRDefault="00BF7907" w:rsidP="00867499">
            <w:pPr>
              <w:shd w:val="clear" w:color="auto" w:fill="FFFFFF"/>
              <w:spacing w:line="259" w:lineRule="exact"/>
              <w:ind w:left="4358" w:right="538"/>
            </w:pPr>
            <w:r w:rsidRPr="00C33096">
              <w:rPr>
                <w:b/>
              </w:rPr>
              <w:t xml:space="preserve">drugi zastępca:  insp. Hensel </w:t>
            </w:r>
            <w:proofErr w:type="spellStart"/>
            <w:r w:rsidRPr="00C33096">
              <w:rPr>
                <w:b/>
              </w:rPr>
              <w:t>JlGünther</w:t>
            </w:r>
            <w:proofErr w:type="spellEnd"/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ED71E5">
        <w:trPr>
          <w:trHeight w:hRule="exact" w:val="1560"/>
        </w:trPr>
        <w:tc>
          <w:tcPr>
            <w:tcW w:w="8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ED71E5">
            <w:pPr>
              <w:shd w:val="clear" w:color="auto" w:fill="FFFFFF"/>
              <w:tabs>
                <w:tab w:val="left" w:pos="725"/>
              </w:tabs>
              <w:ind w:left="178"/>
              <w:rPr>
                <w:sz w:val="22"/>
              </w:rPr>
            </w:pPr>
          </w:p>
          <w:p w:rsidR="00BF7907" w:rsidRPr="00C33096" w:rsidRDefault="00BF7907" w:rsidP="003459FF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left" w:pos="725"/>
              </w:tabs>
              <w:spacing w:line="360" w:lineRule="auto"/>
              <w:rPr>
                <w:sz w:val="22"/>
              </w:rPr>
            </w:pPr>
            <w:r w:rsidRPr="00C33096">
              <w:rPr>
                <w:sz w:val="22"/>
              </w:rPr>
              <w:t xml:space="preserve">Kierownik Sekcji ds. Cywilnych dla 1 i 2 Izby Cywilnej oraz Izb ds.  </w:t>
            </w:r>
          </w:p>
          <w:p w:rsidR="00BF7907" w:rsidRPr="00C33096" w:rsidRDefault="00BF7907" w:rsidP="003459FF">
            <w:pPr>
              <w:pStyle w:val="Akapitzlist"/>
              <w:shd w:val="clear" w:color="auto" w:fill="FFFFFF"/>
              <w:tabs>
                <w:tab w:val="left" w:pos="725"/>
              </w:tabs>
              <w:spacing w:line="360" w:lineRule="auto"/>
              <w:ind w:left="718"/>
              <w:rPr>
                <w:sz w:val="22"/>
              </w:rPr>
            </w:pPr>
            <w:r w:rsidRPr="00C33096">
              <w:rPr>
                <w:sz w:val="22"/>
              </w:rPr>
              <w:t xml:space="preserve">Gospodarczych – personel niesędziowski </w:t>
            </w:r>
          </w:p>
          <w:p w:rsidR="00BF7907" w:rsidRPr="00C33096" w:rsidRDefault="00BF7907" w:rsidP="00D060DB">
            <w:pPr>
              <w:shd w:val="clear" w:color="auto" w:fill="FFFFFF"/>
              <w:tabs>
                <w:tab w:val="left" w:pos="725"/>
              </w:tabs>
              <w:spacing w:line="360" w:lineRule="auto"/>
              <w:ind w:left="178"/>
            </w:pPr>
            <w:r w:rsidRPr="00C33096">
              <w:rPr>
                <w:sz w:val="22"/>
              </w:rPr>
              <w:t>b)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>inne czynności: punkt II.2 i I.8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32423F">
            <w:pPr>
              <w:shd w:val="clear" w:color="auto" w:fill="FFFFFF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5275" cy="142875"/>
                  <wp:effectExtent l="0" t="0" r="9525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907" w:rsidRPr="00C33096" w:rsidTr="00ED71E5">
        <w:trPr>
          <w:trHeight w:hRule="exact" w:val="302"/>
        </w:trPr>
        <w:tc>
          <w:tcPr>
            <w:tcW w:w="81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2239AD">
        <w:trPr>
          <w:trHeight w:hRule="exact" w:val="684"/>
        </w:trPr>
        <w:tc>
          <w:tcPr>
            <w:tcW w:w="8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168"/>
              <w:rPr>
                <w:b/>
                <w:sz w:val="24"/>
              </w:rPr>
            </w:pPr>
            <w:r w:rsidRPr="00C33096">
              <w:rPr>
                <w:b/>
                <w:sz w:val="24"/>
              </w:rPr>
              <w:t xml:space="preserve">21. </w:t>
            </w:r>
            <w:proofErr w:type="spellStart"/>
            <w:r w:rsidRPr="00C33096">
              <w:rPr>
                <w:b/>
                <w:sz w:val="24"/>
              </w:rPr>
              <w:t>Justizinspektorin</w:t>
            </w:r>
            <w:proofErr w:type="spellEnd"/>
            <w:r w:rsidRPr="00C33096">
              <w:rPr>
                <w:b/>
                <w:sz w:val="24"/>
              </w:rPr>
              <w:t xml:space="preserve"> Günther</w:t>
            </w:r>
          </w:p>
          <w:p w:rsidR="00BF7907" w:rsidRPr="00C33096" w:rsidRDefault="00BF7907">
            <w:pPr>
              <w:shd w:val="clear" w:color="auto" w:fill="FFFFFF"/>
              <w:ind w:left="168"/>
            </w:pPr>
            <w:r w:rsidRPr="00C33096">
              <w:rPr>
                <w:b/>
                <w:sz w:val="24"/>
              </w:rPr>
              <w:t xml:space="preserve">    </w:t>
            </w:r>
            <w:r w:rsidRPr="00C33096">
              <w:rPr>
                <w:sz w:val="24"/>
              </w:rPr>
              <w:t>[inspektor sądowy]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274" w:lineRule="exact"/>
              <w:ind w:left="58" w:right="101"/>
              <w:jc w:val="center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  <w:r w:rsidRPr="00C33096">
              <w:rPr>
                <w:sz w:val="24"/>
              </w:rPr>
              <w:t xml:space="preserve"> 0,1</w:t>
            </w:r>
          </w:p>
        </w:tc>
      </w:tr>
      <w:tr w:rsidR="00BF7907" w:rsidRPr="00C33096" w:rsidTr="00ED71E5">
        <w:trPr>
          <w:trHeight w:hRule="exact" w:val="600"/>
        </w:trPr>
        <w:tc>
          <w:tcPr>
            <w:tcW w:w="8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264" w:lineRule="exact"/>
              <w:ind w:left="4349" w:right="754"/>
              <w:rPr>
                <w:b/>
                <w:bCs/>
              </w:rPr>
            </w:pPr>
            <w:r w:rsidRPr="00C33096">
              <w:rPr>
                <w:b/>
              </w:rPr>
              <w:t xml:space="preserve">zastępca:   st. insp. Paul </w:t>
            </w:r>
          </w:p>
          <w:p w:rsidR="00BF7907" w:rsidRPr="00C33096" w:rsidRDefault="00BF7907">
            <w:pPr>
              <w:shd w:val="clear" w:color="auto" w:fill="FFFFFF"/>
              <w:spacing w:line="264" w:lineRule="exact"/>
              <w:ind w:left="4349" w:right="754"/>
            </w:pPr>
            <w:r w:rsidRPr="00C33096">
              <w:rPr>
                <w:b/>
              </w:rPr>
              <w:t>drugi zastępca:  insp. Hensel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ED71E5">
        <w:trPr>
          <w:trHeight w:hRule="exact" w:val="1286"/>
        </w:trPr>
        <w:tc>
          <w:tcPr>
            <w:tcW w:w="8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ED71E5">
            <w:pPr>
              <w:shd w:val="clear" w:color="auto" w:fill="FFFFFF"/>
              <w:tabs>
                <w:tab w:val="left" w:pos="710"/>
              </w:tabs>
              <w:spacing w:line="360" w:lineRule="auto"/>
              <w:ind w:left="154"/>
              <w:rPr>
                <w:sz w:val="22"/>
              </w:rPr>
            </w:pPr>
          </w:p>
          <w:p w:rsidR="00BF7907" w:rsidRPr="00C33096" w:rsidRDefault="00BF7907" w:rsidP="00ED71E5">
            <w:pPr>
              <w:shd w:val="clear" w:color="auto" w:fill="FFFFFF"/>
              <w:tabs>
                <w:tab w:val="left" w:pos="710"/>
              </w:tabs>
              <w:spacing w:line="360" w:lineRule="auto"/>
              <w:ind w:left="154"/>
              <w:rPr>
                <w:sz w:val="18"/>
              </w:rPr>
            </w:pPr>
            <w:r w:rsidRPr="00C33096">
              <w:rPr>
                <w:sz w:val="22"/>
              </w:rPr>
              <w:t>c)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Kierownik Sekcji ds. Karnych - personel niesędziowski </w:t>
            </w:r>
          </w:p>
          <w:p w:rsidR="00BF7907" w:rsidRPr="00C33096" w:rsidRDefault="00BF7907" w:rsidP="007B6882">
            <w:pPr>
              <w:shd w:val="clear" w:color="auto" w:fill="FFFFFF"/>
              <w:tabs>
                <w:tab w:val="left" w:pos="710"/>
              </w:tabs>
              <w:spacing w:line="360" w:lineRule="auto"/>
              <w:ind w:left="154"/>
            </w:pPr>
            <w:r w:rsidRPr="00C33096">
              <w:rPr>
                <w:sz w:val="22"/>
              </w:rPr>
              <w:t>d)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>inne czynności: punkt II.5 i III.3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32423F">
            <w:pPr>
              <w:shd w:val="clear" w:color="auto" w:fill="FFFFFF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5275" cy="142875"/>
                  <wp:effectExtent l="0" t="0" r="9525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/>
    <w:p w:rsidR="00BF7907" w:rsidRPr="00D508C5" w:rsidRDefault="00BF7907">
      <w:pPr>
        <w:sectPr w:rsidR="00BF7907" w:rsidRPr="00D508C5">
          <w:pgSz w:w="11909" w:h="16834"/>
          <w:pgMar w:top="1440" w:right="1469" w:bottom="720" w:left="1440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40"/>
        <w:gridCol w:w="806"/>
      </w:tblGrid>
      <w:tr w:rsidR="00BF7907" w:rsidRPr="00C33096" w:rsidTr="00790757">
        <w:trPr>
          <w:trHeight w:hRule="exact" w:val="2420"/>
        </w:trPr>
        <w:tc>
          <w:tcPr>
            <w:tcW w:w="88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90757">
            <w:pPr>
              <w:pBdr>
                <w:bottom w:val="single" w:sz="4" w:space="1" w:color="auto"/>
              </w:pBdr>
              <w:shd w:val="clear" w:color="auto" w:fill="FFFFFF"/>
              <w:ind w:left="24"/>
              <w:jc w:val="center"/>
              <w:rPr>
                <w:b/>
                <w:sz w:val="24"/>
              </w:rPr>
            </w:pPr>
            <w:r w:rsidRPr="00C33096">
              <w:rPr>
                <w:b/>
                <w:sz w:val="24"/>
                <w:shd w:val="pct10" w:color="auto" w:fill="auto"/>
              </w:rPr>
              <w:lastRenderedPageBreak/>
              <w:t>II. Wydział Cywilny</w:t>
            </w:r>
            <w:r w:rsidRPr="00C33096">
              <w:rPr>
                <w:b/>
                <w:sz w:val="24"/>
              </w:rPr>
              <w:t xml:space="preserve"> </w:t>
            </w:r>
          </w:p>
          <w:p w:rsidR="00BF7907" w:rsidRPr="00C33096" w:rsidRDefault="00BF7907" w:rsidP="00790757">
            <w:pPr>
              <w:pBdr>
                <w:bottom w:val="single" w:sz="4" w:space="1" w:color="auto"/>
              </w:pBdr>
              <w:shd w:val="clear" w:color="auto" w:fill="FFFFFF"/>
              <w:ind w:left="24"/>
              <w:jc w:val="center"/>
            </w:pPr>
          </w:p>
          <w:p w:rsidR="00BF7907" w:rsidRPr="00C33096" w:rsidRDefault="00BF7907" w:rsidP="00E23F20">
            <w:pPr>
              <w:shd w:val="clear" w:color="auto" w:fill="FFFFFF"/>
              <w:spacing w:line="360" w:lineRule="auto"/>
              <w:ind w:left="24" w:right="34" w:firstLine="14"/>
              <w:jc w:val="both"/>
              <w:rPr>
                <w:sz w:val="18"/>
              </w:rPr>
            </w:pPr>
            <w:r w:rsidRPr="00C33096">
              <w:rPr>
                <w:sz w:val="22"/>
              </w:rPr>
              <w:t>W przypadku, gdy pierwszy zastępca nie będzie mógł wykonywać swojej funkcji, drugiego zastępcę wyznacza Kierownik Sekcji.</w:t>
            </w:r>
          </w:p>
          <w:p w:rsidR="00BF7907" w:rsidRPr="00C33096" w:rsidRDefault="00BF7907" w:rsidP="00E23F20">
            <w:pPr>
              <w:shd w:val="clear" w:color="auto" w:fill="FFFFFF"/>
              <w:spacing w:line="360" w:lineRule="auto"/>
              <w:jc w:val="both"/>
            </w:pPr>
            <w:r w:rsidRPr="00C33096">
              <w:rPr>
                <w:sz w:val="22"/>
              </w:rPr>
              <w:t>W sprawach dawnych postępowań, zakres kompetencji zależy od podziału czynności personelu sędziowskiego.</w:t>
            </w:r>
          </w:p>
        </w:tc>
      </w:tr>
      <w:tr w:rsidR="00BF7907" w:rsidRPr="00C33096" w:rsidTr="00790757">
        <w:trPr>
          <w:trHeight w:hRule="exact" w:val="509"/>
        </w:trPr>
        <w:tc>
          <w:tcPr>
            <w:tcW w:w="804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3459FF">
        <w:trPr>
          <w:trHeight w:hRule="exact" w:val="637"/>
        </w:trPr>
        <w:tc>
          <w:tcPr>
            <w:tcW w:w="8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3459FF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</w:rPr>
            </w:pPr>
            <w:proofErr w:type="spellStart"/>
            <w:r w:rsidRPr="00C33096">
              <w:rPr>
                <w:b/>
                <w:sz w:val="24"/>
              </w:rPr>
              <w:t>Justizbeschäftigte</w:t>
            </w:r>
            <w:proofErr w:type="spellEnd"/>
            <w:r w:rsidRPr="00C33096">
              <w:rPr>
                <w:b/>
                <w:sz w:val="24"/>
              </w:rPr>
              <w:t xml:space="preserve"> Schulze </w:t>
            </w:r>
          </w:p>
          <w:p w:rsidR="00BF7907" w:rsidRPr="00C33096" w:rsidRDefault="00BF7907" w:rsidP="002239AD">
            <w:pPr>
              <w:shd w:val="clear" w:color="auto" w:fill="FFFFFF"/>
              <w:ind w:left="384"/>
            </w:pPr>
            <w:r w:rsidRPr="00C33096">
              <w:rPr>
                <w:sz w:val="24"/>
              </w:rPr>
              <w:t>[pracownik sądowy]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</w:p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4"/>
              </w:rPr>
              <w:t>1,0</w:t>
            </w:r>
          </w:p>
        </w:tc>
      </w:tr>
      <w:tr w:rsidR="00BF7907" w:rsidRPr="00C33096" w:rsidTr="00207320">
        <w:trPr>
          <w:trHeight w:hRule="exact" w:val="480"/>
        </w:trPr>
        <w:tc>
          <w:tcPr>
            <w:tcW w:w="8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spacing w:line="211" w:lineRule="exact"/>
              <w:ind w:left="4862" w:right="653"/>
              <w:rPr>
                <w:b/>
                <w:bCs/>
                <w:sz w:val="18"/>
                <w:szCs w:val="18"/>
              </w:rPr>
            </w:pPr>
            <w:r w:rsidRPr="00C33096">
              <w:rPr>
                <w:b/>
                <w:sz w:val="18"/>
              </w:rPr>
              <w:t xml:space="preserve">Zastępca:   insp. Gerber </w:t>
            </w:r>
          </w:p>
          <w:p w:rsidR="00BF7907" w:rsidRPr="00C33096" w:rsidRDefault="00BF7907" w:rsidP="003459FF">
            <w:pPr>
              <w:shd w:val="clear" w:color="auto" w:fill="FFFFFF"/>
              <w:spacing w:line="211" w:lineRule="exact"/>
              <w:ind w:left="4862" w:right="653"/>
              <w:rPr>
                <w:b/>
                <w:bCs/>
                <w:sz w:val="18"/>
                <w:szCs w:val="18"/>
              </w:rPr>
            </w:pPr>
            <w:proofErr w:type="spellStart"/>
            <w:r w:rsidRPr="00C33096">
              <w:rPr>
                <w:b/>
                <w:sz w:val="18"/>
              </w:rPr>
              <w:t>wyjątk</w:t>
            </w:r>
            <w:proofErr w:type="spellEnd"/>
            <w:r w:rsidRPr="00C33096">
              <w:rPr>
                <w:b/>
                <w:sz w:val="18"/>
              </w:rPr>
              <w:t>.:  II.5.C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207320">
        <w:trPr>
          <w:trHeight w:hRule="exact" w:val="1800"/>
        </w:trPr>
        <w:tc>
          <w:tcPr>
            <w:tcW w:w="8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259" w:lineRule="exact"/>
              <w:ind w:left="5" w:right="370" w:firstLine="10"/>
              <w:rPr>
                <w:sz w:val="24"/>
              </w:rPr>
            </w:pPr>
          </w:p>
          <w:p w:rsidR="00BF7907" w:rsidRPr="00C33096" w:rsidRDefault="00BF7907" w:rsidP="00E23F20">
            <w:pPr>
              <w:shd w:val="clear" w:color="auto" w:fill="FFFFFF"/>
              <w:spacing w:line="360" w:lineRule="auto"/>
              <w:ind w:left="5" w:right="370" w:firstLine="10"/>
              <w:jc w:val="both"/>
              <w:rPr>
                <w:sz w:val="18"/>
              </w:rPr>
            </w:pPr>
            <w:r w:rsidRPr="00C33096">
              <w:rPr>
                <w:sz w:val="22"/>
              </w:rPr>
              <w:t xml:space="preserve">Czynności przekazane referendarzom sądowym oraz pracownikom wyższego szczebla z zakresu </w:t>
            </w:r>
          </w:p>
          <w:p w:rsidR="00BF7907" w:rsidRPr="00C33096" w:rsidRDefault="00BF7907" w:rsidP="00CD6EA1">
            <w:pPr>
              <w:shd w:val="clear" w:color="auto" w:fill="FFFFFF"/>
              <w:spacing w:line="360" w:lineRule="auto"/>
              <w:ind w:left="5"/>
            </w:pPr>
            <w:r w:rsidRPr="00C33096">
              <w:rPr>
                <w:sz w:val="22"/>
              </w:rPr>
              <w:t>a)  6, 8 Izby Cywilnej oraz 4 Izby Cywilnej (końcówka cyfra 0-5),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32423F">
            <w:pPr>
              <w:shd w:val="clear" w:color="auto" w:fill="FFFFFF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5275" cy="142875"/>
                  <wp:effectExtent l="0" t="0" r="9525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907" w:rsidRPr="00C33096">
        <w:trPr>
          <w:trHeight w:hRule="exact" w:val="542"/>
        </w:trPr>
        <w:tc>
          <w:tcPr>
            <w:tcW w:w="80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538"/>
        </w:trPr>
        <w:tc>
          <w:tcPr>
            <w:tcW w:w="8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A34F38">
            <w:pPr>
              <w:shd w:val="clear" w:color="auto" w:fill="FFFFFF"/>
            </w:pPr>
            <w:r w:rsidRPr="00C33096">
              <w:rPr>
                <w:b/>
                <w:sz w:val="24"/>
              </w:rPr>
              <w:t>2. Inspektor sądowy Gerber (od 4 czerwca 2012)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259" w:lineRule="exact"/>
              <w:ind w:left="5" w:right="125"/>
              <w:jc w:val="center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  <w:r w:rsidRPr="00C33096">
              <w:rPr>
                <w:sz w:val="24"/>
              </w:rPr>
              <w:t xml:space="preserve"> 0,35</w:t>
            </w:r>
          </w:p>
        </w:tc>
      </w:tr>
      <w:tr w:rsidR="00BF7907" w:rsidRPr="00C33096" w:rsidTr="00F90F69">
        <w:trPr>
          <w:trHeight w:hRule="exact" w:val="617"/>
        </w:trPr>
        <w:tc>
          <w:tcPr>
            <w:tcW w:w="8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221" w:lineRule="exact"/>
              <w:ind w:left="4176" w:right="125"/>
              <w:rPr>
                <w:b/>
                <w:bCs/>
                <w:sz w:val="18"/>
                <w:szCs w:val="18"/>
              </w:rPr>
            </w:pPr>
            <w:r w:rsidRPr="00C33096">
              <w:rPr>
                <w:b/>
                <w:sz w:val="18"/>
              </w:rPr>
              <w:t xml:space="preserve">Zastępca:  a) - d) prac. sądowy Schulze </w:t>
            </w:r>
          </w:p>
          <w:p w:rsidR="00BF7907" w:rsidRPr="00C33096" w:rsidRDefault="00BF7907" w:rsidP="00A34F38">
            <w:pPr>
              <w:shd w:val="clear" w:color="auto" w:fill="FFFFFF"/>
              <w:spacing w:line="221" w:lineRule="exact"/>
              <w:ind w:left="4176" w:right="125"/>
            </w:pPr>
            <w:r w:rsidRPr="00C33096">
              <w:rPr>
                <w:b/>
                <w:sz w:val="18"/>
              </w:rPr>
              <w:t xml:space="preserve">            e) - f) insp. sądowy Hensel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766"/>
        </w:trPr>
        <w:tc>
          <w:tcPr>
            <w:tcW w:w="8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A34F38">
            <w:pPr>
              <w:shd w:val="clear" w:color="auto" w:fill="FFFFFF"/>
              <w:spacing w:line="360" w:lineRule="auto"/>
              <w:ind w:right="379"/>
              <w:rPr>
                <w:sz w:val="22"/>
              </w:rPr>
            </w:pPr>
            <w:r w:rsidRPr="00C33096">
              <w:rPr>
                <w:sz w:val="22"/>
              </w:rPr>
              <w:t>Czynności przekazane referendarzom sądowym oraz pracownikom wyższego szczebla z zakresu</w:t>
            </w:r>
          </w:p>
          <w:p w:rsidR="00BF7907" w:rsidRPr="00C33096" w:rsidRDefault="00BF7907" w:rsidP="00A34F38">
            <w:pPr>
              <w:shd w:val="clear" w:color="auto" w:fill="FFFFFF"/>
              <w:spacing w:line="360" w:lineRule="auto"/>
              <w:ind w:right="379"/>
              <w:rPr>
                <w:sz w:val="18"/>
              </w:rPr>
            </w:pPr>
          </w:p>
          <w:p w:rsidR="00BF7907" w:rsidRPr="00C33096" w:rsidRDefault="00BF7907" w:rsidP="003B1FD5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spacing w:line="360" w:lineRule="auto"/>
              <w:rPr>
                <w:sz w:val="18"/>
              </w:rPr>
            </w:pPr>
            <w:r w:rsidRPr="00C33096">
              <w:rPr>
                <w:sz w:val="22"/>
              </w:rPr>
              <w:t xml:space="preserve">1 i 9 Izby Cywilnej </w:t>
            </w:r>
          </w:p>
          <w:p w:rsidR="00BF7907" w:rsidRPr="00C33096" w:rsidRDefault="00BF7907" w:rsidP="003B1FD5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spacing w:line="360" w:lineRule="auto"/>
              <w:rPr>
                <w:sz w:val="18"/>
              </w:rPr>
            </w:pPr>
            <w:r w:rsidRPr="00C33096">
              <w:rPr>
                <w:sz w:val="22"/>
              </w:rPr>
              <w:t xml:space="preserve">1, 2, 3, 4 i 7 Izby do Spraw Gospodarczych </w:t>
            </w:r>
          </w:p>
          <w:p w:rsidR="00BF7907" w:rsidRPr="00C33096" w:rsidRDefault="00BF7907" w:rsidP="003B1FD5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spacing w:line="360" w:lineRule="auto"/>
              <w:rPr>
                <w:sz w:val="18"/>
              </w:rPr>
            </w:pPr>
            <w:r w:rsidRPr="00C33096">
              <w:rPr>
                <w:sz w:val="22"/>
              </w:rPr>
              <w:t xml:space="preserve">Dawne postępowania Izb do Spraw Gospodarczych  </w:t>
            </w:r>
          </w:p>
          <w:p w:rsidR="00BF7907" w:rsidRPr="00C33096" w:rsidRDefault="00BF7907" w:rsidP="003B1FD5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spacing w:line="360" w:lineRule="auto"/>
              <w:rPr>
                <w:sz w:val="18"/>
              </w:rPr>
            </w:pPr>
            <w:r w:rsidRPr="00C33096">
              <w:rPr>
                <w:sz w:val="22"/>
              </w:rPr>
              <w:t xml:space="preserve">Sprawy w ramach zagranicznej pomocy prawnej </w:t>
            </w:r>
          </w:p>
          <w:p w:rsidR="00BF7907" w:rsidRPr="00C33096" w:rsidRDefault="00BF7907" w:rsidP="003B1FD5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spacing w:line="360" w:lineRule="auto"/>
              <w:rPr>
                <w:sz w:val="18"/>
              </w:rPr>
            </w:pPr>
            <w:r w:rsidRPr="00C33096">
              <w:rPr>
                <w:sz w:val="22"/>
              </w:rPr>
              <w:t xml:space="preserve">Wpisy </w:t>
            </w:r>
            <w:proofErr w:type="spellStart"/>
            <w:r w:rsidRPr="00C33096">
              <w:rPr>
                <w:sz w:val="22"/>
              </w:rPr>
              <w:t>ESAMOS</w:t>
            </w:r>
            <w:proofErr w:type="spellEnd"/>
            <w:r w:rsidRPr="00C33096">
              <w:rPr>
                <w:sz w:val="22"/>
              </w:rPr>
              <w:t xml:space="preserve"> [Zbiór Orzeczeń Wyższego Sądu Krajowego w Dreźnie]  </w:t>
            </w:r>
          </w:p>
          <w:p w:rsidR="00BF7907" w:rsidRPr="00C33096" w:rsidRDefault="00BF7907" w:rsidP="003B1FD5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spacing w:line="360" w:lineRule="auto"/>
              <w:rPr>
                <w:sz w:val="18"/>
              </w:rPr>
            </w:pPr>
            <w:r w:rsidRPr="00C33096">
              <w:rPr>
                <w:sz w:val="22"/>
              </w:rPr>
              <w:t xml:space="preserve">    Doręczenia za granicą dla Wydz. Cywilnego (ul. </w:t>
            </w:r>
            <w:proofErr w:type="spellStart"/>
            <w:r w:rsidRPr="00C33096">
              <w:rPr>
                <w:sz w:val="22"/>
              </w:rPr>
              <w:t>Bemh</w:t>
            </w:r>
            <w:proofErr w:type="spellEnd"/>
            <w:r w:rsidRPr="00C33096">
              <w:rPr>
                <w:sz w:val="22"/>
              </w:rPr>
              <w:t>.-Göring-Str.)</w:t>
            </w:r>
          </w:p>
          <w:p w:rsidR="00BF7907" w:rsidRPr="00C33096" w:rsidRDefault="00BF7907" w:rsidP="003B1FD5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spacing w:line="360" w:lineRule="auto"/>
            </w:pPr>
            <w:r w:rsidRPr="00C33096">
              <w:rPr>
                <w:sz w:val="22"/>
              </w:rPr>
              <w:t>Inne czynności: punkt I.8. i I.19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32423F">
            <w:pPr>
              <w:shd w:val="clear" w:color="auto" w:fill="FFFFFF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5275" cy="142875"/>
                  <wp:effectExtent l="0" t="0" r="9525" b="952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907" w:rsidRPr="00D508C5" w:rsidRDefault="00BF7907">
      <w:pPr>
        <w:sectPr w:rsidR="00BF7907" w:rsidRPr="00D508C5">
          <w:pgSz w:w="11909" w:h="16834"/>
          <w:pgMar w:top="1440" w:right="1512" w:bottom="720" w:left="1550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06"/>
        <w:gridCol w:w="754"/>
      </w:tblGrid>
      <w:tr w:rsidR="00BF7907" w:rsidRPr="00C33096">
        <w:trPr>
          <w:trHeight w:hRule="exact" w:val="811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28428C">
            <w:pPr>
              <w:shd w:val="clear" w:color="auto" w:fill="FFFFFF"/>
              <w:spacing w:line="259" w:lineRule="exact"/>
              <w:ind w:left="38" w:right="269"/>
            </w:pPr>
            <w:r w:rsidRPr="00C33096">
              <w:rPr>
                <w:b/>
                <w:sz w:val="24"/>
              </w:rPr>
              <w:lastRenderedPageBreak/>
              <w:t xml:space="preserve">Jednostka obsługi 2 Izby Cywilnej oraz 1, 2 i 7 Izby do Spraw Gospodarczych 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</w:p>
        </w:tc>
      </w:tr>
      <w:tr w:rsidR="00BF7907" w:rsidRPr="00C33096" w:rsidTr="00867499">
        <w:trPr>
          <w:trHeight w:hRule="exact" w:val="480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28428C">
            <w:pPr>
              <w:shd w:val="clear" w:color="auto" w:fill="FFFFFF"/>
              <w:ind w:left="4200"/>
            </w:pPr>
            <w:r w:rsidRPr="00C33096">
              <w:rPr>
                <w:b/>
              </w:rPr>
              <w:t xml:space="preserve">Zastępca: </w:t>
            </w:r>
            <w:r w:rsidRPr="00C33096">
              <w:t xml:space="preserve">Jednostka obsługi 1 Izby 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1589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tabs>
                <w:tab w:val="left" w:pos="696"/>
              </w:tabs>
              <w:spacing w:line="360" w:lineRule="auto"/>
              <w:ind w:left="29"/>
              <w:rPr>
                <w:sz w:val="18"/>
              </w:rPr>
            </w:pPr>
            <w:r w:rsidRPr="00C33096">
              <w:rPr>
                <w:sz w:val="22"/>
              </w:rPr>
              <w:t>5.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>Pracownik sądowy Landgraf</w:t>
            </w:r>
          </w:p>
          <w:p w:rsidR="00BF7907" w:rsidRPr="00C33096" w:rsidRDefault="00BF7907" w:rsidP="00745BB5">
            <w:pPr>
              <w:shd w:val="clear" w:color="auto" w:fill="FFFFFF"/>
              <w:tabs>
                <w:tab w:val="left" w:pos="696"/>
              </w:tabs>
              <w:spacing w:line="360" w:lineRule="auto"/>
              <w:ind w:left="29"/>
              <w:rPr>
                <w:sz w:val="18"/>
              </w:rPr>
            </w:pPr>
            <w:r w:rsidRPr="00C33096">
              <w:rPr>
                <w:sz w:val="22"/>
              </w:rPr>
              <w:t>6.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Pracownik sądowy </w:t>
            </w:r>
            <w:proofErr w:type="spellStart"/>
            <w:r w:rsidRPr="00C33096">
              <w:rPr>
                <w:sz w:val="22"/>
              </w:rPr>
              <w:t>Ließ</w:t>
            </w:r>
            <w:proofErr w:type="spellEnd"/>
          </w:p>
          <w:p w:rsidR="00BF7907" w:rsidRPr="00C33096" w:rsidRDefault="00BF7907" w:rsidP="00745BB5">
            <w:pPr>
              <w:shd w:val="clear" w:color="auto" w:fill="FFFFFF"/>
              <w:tabs>
                <w:tab w:val="left" w:pos="696"/>
              </w:tabs>
              <w:spacing w:line="360" w:lineRule="auto"/>
              <w:ind w:left="29"/>
              <w:rPr>
                <w:sz w:val="18"/>
              </w:rPr>
            </w:pPr>
            <w:r w:rsidRPr="00C33096">
              <w:rPr>
                <w:sz w:val="22"/>
              </w:rPr>
              <w:t>7.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Pracownik sądowy </w:t>
            </w:r>
            <w:proofErr w:type="spellStart"/>
            <w:r w:rsidRPr="00C33096">
              <w:rPr>
                <w:sz w:val="22"/>
              </w:rPr>
              <w:t>Titze</w:t>
            </w:r>
            <w:proofErr w:type="spellEnd"/>
          </w:p>
          <w:p w:rsidR="00BF7907" w:rsidRPr="00C33096" w:rsidRDefault="00BF7907" w:rsidP="00745BB5">
            <w:pPr>
              <w:shd w:val="clear" w:color="auto" w:fill="FFFFFF"/>
              <w:tabs>
                <w:tab w:val="left" w:pos="696"/>
              </w:tabs>
              <w:spacing w:line="360" w:lineRule="auto"/>
              <w:ind w:left="29"/>
            </w:pPr>
            <w:r w:rsidRPr="00C33096">
              <w:rPr>
                <w:sz w:val="22"/>
              </w:rPr>
              <w:t>8.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Pracownik sądowy </w:t>
            </w:r>
            <w:proofErr w:type="spellStart"/>
            <w:r w:rsidRPr="00C33096">
              <w:rPr>
                <w:sz w:val="22"/>
              </w:rPr>
              <w:t>Sbrzesny</w:t>
            </w:r>
            <w:proofErr w:type="spellEnd"/>
          </w:p>
        </w:tc>
        <w:tc>
          <w:tcPr>
            <w:tcW w:w="7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BF7907">
            <w:pPr>
              <w:shd w:val="clear" w:color="auto" w:fill="FFFFFF"/>
              <w:jc w:val="center"/>
            </w:pPr>
          </w:p>
          <w:p w:rsidR="00BF7907" w:rsidRPr="00C33096" w:rsidRDefault="0032423F">
            <w:pPr>
              <w:shd w:val="clear" w:color="auto" w:fill="FFFFFF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5275" cy="142875"/>
                  <wp:effectExtent l="0" t="0" r="9525" b="952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907" w:rsidRPr="00C33096">
        <w:trPr>
          <w:trHeight w:hRule="exact" w:val="538"/>
        </w:trPr>
        <w:tc>
          <w:tcPr>
            <w:tcW w:w="80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514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28428C">
            <w:pPr>
              <w:shd w:val="clear" w:color="auto" w:fill="FFFFFF"/>
              <w:ind w:left="19"/>
            </w:pPr>
            <w:r w:rsidRPr="00C33096">
              <w:rPr>
                <w:b/>
                <w:sz w:val="24"/>
              </w:rPr>
              <w:t xml:space="preserve">Jednostka obsługi 3 Izby Cywilnej 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</w:p>
        </w:tc>
      </w:tr>
      <w:tr w:rsidR="00BF7907" w:rsidRPr="00C33096">
        <w:trPr>
          <w:trHeight w:hRule="exact" w:val="240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28428C">
            <w:pPr>
              <w:shd w:val="clear" w:color="auto" w:fill="FFFFFF"/>
              <w:ind w:left="4195"/>
            </w:pPr>
            <w:r w:rsidRPr="00C33096">
              <w:rPr>
                <w:b/>
              </w:rPr>
              <w:t>Zastępca</w:t>
            </w:r>
            <w:r w:rsidRPr="00C33096">
              <w:t>: Jednostka obsługi 8 Izby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745BB5">
        <w:trPr>
          <w:trHeight w:hRule="exact" w:val="1789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tabs>
                <w:tab w:val="left" w:pos="682"/>
              </w:tabs>
              <w:spacing w:line="360" w:lineRule="auto"/>
              <w:ind w:left="14"/>
              <w:rPr>
                <w:sz w:val="18"/>
              </w:rPr>
            </w:pPr>
            <w:r w:rsidRPr="00C33096">
              <w:rPr>
                <w:sz w:val="22"/>
              </w:rPr>
              <w:t>9.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Pracownik sądowy </w:t>
            </w:r>
            <w:proofErr w:type="spellStart"/>
            <w:r w:rsidRPr="00C33096">
              <w:rPr>
                <w:sz w:val="22"/>
              </w:rPr>
              <w:t>Schlewitzke</w:t>
            </w:r>
            <w:proofErr w:type="spellEnd"/>
          </w:p>
          <w:p w:rsidR="00BF7907" w:rsidRPr="00C33096" w:rsidRDefault="00BF7907" w:rsidP="00321472">
            <w:pPr>
              <w:shd w:val="clear" w:color="auto" w:fill="FFFFFF"/>
              <w:tabs>
                <w:tab w:val="left" w:pos="682"/>
              </w:tabs>
              <w:spacing w:line="360" w:lineRule="auto"/>
              <w:ind w:left="14"/>
              <w:rPr>
                <w:sz w:val="22"/>
              </w:rPr>
            </w:pPr>
            <w:r w:rsidRPr="00C33096">
              <w:rPr>
                <w:sz w:val="22"/>
              </w:rPr>
              <w:t>10.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>Starszy sekretarz sądowy [</w:t>
            </w:r>
            <w:proofErr w:type="spellStart"/>
            <w:r w:rsidRPr="00C33096">
              <w:rPr>
                <w:sz w:val="22"/>
              </w:rPr>
              <w:t>Justizobersekretärin</w:t>
            </w:r>
            <w:proofErr w:type="spellEnd"/>
            <w:r w:rsidRPr="00C33096">
              <w:rPr>
                <w:sz w:val="22"/>
              </w:rPr>
              <w:t>] Schumann</w:t>
            </w:r>
          </w:p>
          <w:p w:rsidR="00BF7907" w:rsidRPr="00C33096" w:rsidRDefault="00BF7907" w:rsidP="002239AD">
            <w:pPr>
              <w:shd w:val="clear" w:color="auto" w:fill="FFFFFF"/>
              <w:tabs>
                <w:tab w:val="left" w:pos="682"/>
              </w:tabs>
              <w:spacing w:line="360" w:lineRule="auto"/>
              <w:ind w:left="14"/>
              <w:rPr>
                <w:sz w:val="22"/>
              </w:rPr>
            </w:pPr>
            <w:r w:rsidRPr="00C33096">
              <w:rPr>
                <w:sz w:val="22"/>
              </w:rPr>
              <w:t>11.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Pracownik sądowy Naumann (60% prac </w:t>
            </w:r>
            <w:r w:rsidRPr="00CB18F1">
              <w:rPr>
                <w:sz w:val="22"/>
                <w:highlight w:val="yellow"/>
              </w:rPr>
              <w:t>pisarskich</w:t>
            </w:r>
            <w:r>
              <w:rPr>
                <w:sz w:val="22"/>
              </w:rPr>
              <w:t>, 40</w:t>
            </w:r>
            <w:r w:rsidRPr="00C33096">
              <w:rPr>
                <w:sz w:val="22"/>
              </w:rPr>
              <w:t xml:space="preserve">% prac  </w:t>
            </w:r>
          </w:p>
          <w:p w:rsidR="00BF7907" w:rsidRPr="00C33096" w:rsidRDefault="00BF7907" w:rsidP="002239AD">
            <w:pPr>
              <w:shd w:val="clear" w:color="auto" w:fill="FFFFFF"/>
              <w:tabs>
                <w:tab w:val="left" w:pos="682"/>
              </w:tabs>
              <w:spacing w:line="360" w:lineRule="auto"/>
              <w:ind w:left="14"/>
              <w:rPr>
                <w:sz w:val="22"/>
              </w:rPr>
            </w:pPr>
            <w:r w:rsidRPr="00C33096">
              <w:rPr>
                <w:sz w:val="22"/>
              </w:rPr>
              <w:t xml:space="preserve">       sekretariatu)</w:t>
            </w:r>
          </w:p>
          <w:p w:rsidR="00BF7907" w:rsidRPr="00C33096" w:rsidRDefault="00BF7907" w:rsidP="002239AD">
            <w:pPr>
              <w:shd w:val="clear" w:color="auto" w:fill="FFFFFF"/>
              <w:tabs>
                <w:tab w:val="left" w:pos="682"/>
              </w:tabs>
              <w:spacing w:line="360" w:lineRule="auto"/>
              <w:ind w:left="14"/>
            </w:pPr>
            <w:r w:rsidRPr="00C33096">
              <w:rPr>
                <w:sz w:val="22"/>
              </w:rPr>
              <w:t>12.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Pracownik sądowy </w:t>
            </w:r>
            <w:proofErr w:type="spellStart"/>
            <w:r w:rsidRPr="00C33096">
              <w:rPr>
                <w:sz w:val="22"/>
              </w:rPr>
              <w:t>Streller</w:t>
            </w:r>
            <w:proofErr w:type="spellEnd"/>
          </w:p>
        </w:tc>
        <w:tc>
          <w:tcPr>
            <w:tcW w:w="7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  <w:r w:rsidRPr="00C33096">
              <w:rPr>
                <w:i/>
                <w:sz w:val="8"/>
              </w:rPr>
              <w:t>.</w:t>
            </w:r>
          </w:p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</w:p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</w:p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</w:p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</w:p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</w:p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</w:p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</w:p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</w:p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</w:p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</w:p>
          <w:p w:rsidR="00BF7907" w:rsidRPr="00C33096" w:rsidRDefault="00BF7907" w:rsidP="0028428C">
            <w:pPr>
              <w:shd w:val="clear" w:color="auto" w:fill="FFFFFF"/>
              <w:rPr>
                <w:i/>
                <w:sz w:val="8"/>
              </w:rPr>
            </w:pPr>
          </w:p>
          <w:p w:rsidR="00BF7907" w:rsidRPr="00C33096" w:rsidRDefault="00BF7907" w:rsidP="0028428C">
            <w:pPr>
              <w:shd w:val="clear" w:color="auto" w:fill="FFFFFF"/>
            </w:pPr>
          </w:p>
          <w:p w:rsidR="00BF7907" w:rsidRPr="00C33096" w:rsidRDefault="0032423F" w:rsidP="0028428C">
            <w:pPr>
              <w:shd w:val="clear" w:color="auto" w:fill="FFFFFF"/>
            </w:pPr>
            <w:r>
              <w:rPr>
                <w:noProof/>
              </w:rPr>
              <w:drawing>
                <wp:inline distT="0" distB="0" distL="0" distR="0">
                  <wp:extent cx="295275" cy="142875"/>
                  <wp:effectExtent l="0" t="0" r="9525" b="952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907" w:rsidRPr="00C33096" w:rsidTr="00745BB5">
        <w:trPr>
          <w:trHeight w:hRule="exact" w:val="567"/>
        </w:trPr>
        <w:tc>
          <w:tcPr>
            <w:tcW w:w="80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480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28428C">
            <w:pPr>
              <w:shd w:val="clear" w:color="auto" w:fill="FFFFFF"/>
              <w:ind w:left="5"/>
            </w:pPr>
            <w:r w:rsidRPr="00C33096">
              <w:rPr>
                <w:b/>
                <w:sz w:val="24"/>
              </w:rPr>
              <w:t xml:space="preserve">Jednostka obsługi 4 Izby Cywilnej 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</w:p>
        </w:tc>
      </w:tr>
      <w:tr w:rsidR="00BF7907" w:rsidRPr="00C33096">
        <w:trPr>
          <w:trHeight w:hRule="exact" w:val="298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28428C">
            <w:pPr>
              <w:shd w:val="clear" w:color="auto" w:fill="FFFFFF"/>
              <w:ind w:left="4181"/>
            </w:pPr>
            <w:r w:rsidRPr="00C33096">
              <w:rPr>
                <w:b/>
              </w:rPr>
              <w:t xml:space="preserve">Zastępca: </w:t>
            </w:r>
            <w:r w:rsidRPr="00C33096">
              <w:t>Jednostka obsługi 7 Izby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737ECF">
        <w:trPr>
          <w:trHeight w:hRule="exact" w:val="2628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45BB5">
            <w:pPr>
              <w:shd w:val="clear" w:color="auto" w:fill="FFFFFF"/>
              <w:tabs>
                <w:tab w:val="left" w:pos="662"/>
              </w:tabs>
              <w:spacing w:line="360" w:lineRule="auto"/>
              <w:ind w:left="5"/>
              <w:rPr>
                <w:sz w:val="18"/>
              </w:rPr>
            </w:pPr>
            <w:r w:rsidRPr="00C33096">
              <w:rPr>
                <w:sz w:val="22"/>
              </w:rPr>
              <w:t>13.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>Pracownik sądowy Herbst</w:t>
            </w:r>
          </w:p>
          <w:p w:rsidR="00BF7907" w:rsidRPr="00C33096" w:rsidRDefault="00BF7907" w:rsidP="00745BB5">
            <w:pPr>
              <w:shd w:val="clear" w:color="auto" w:fill="FFFFFF"/>
              <w:tabs>
                <w:tab w:val="left" w:pos="662"/>
              </w:tabs>
              <w:spacing w:line="360" w:lineRule="auto"/>
              <w:ind w:left="5"/>
              <w:rPr>
                <w:sz w:val="18"/>
              </w:rPr>
            </w:pPr>
            <w:r w:rsidRPr="00C33096">
              <w:rPr>
                <w:sz w:val="22"/>
              </w:rPr>
              <w:t>14.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Starszy sekretarz sądowy </w:t>
            </w:r>
            <w:proofErr w:type="spellStart"/>
            <w:r w:rsidRPr="00C33096">
              <w:rPr>
                <w:sz w:val="22"/>
              </w:rPr>
              <w:t>Plihal</w:t>
            </w:r>
            <w:proofErr w:type="spellEnd"/>
          </w:p>
          <w:p w:rsidR="00BF7907" w:rsidRPr="00C33096" w:rsidRDefault="00BF7907" w:rsidP="00B42221">
            <w:pPr>
              <w:shd w:val="clear" w:color="auto" w:fill="FFFFFF"/>
              <w:tabs>
                <w:tab w:val="left" w:pos="662"/>
              </w:tabs>
              <w:spacing w:line="360" w:lineRule="auto"/>
              <w:ind w:left="5" w:right="28"/>
              <w:rPr>
                <w:sz w:val="18"/>
              </w:rPr>
            </w:pPr>
            <w:r w:rsidRPr="00C33096">
              <w:rPr>
                <w:sz w:val="22"/>
              </w:rPr>
              <w:t>15.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Starszy sekretarz sądowy </w:t>
            </w:r>
            <w:proofErr w:type="spellStart"/>
            <w:r w:rsidRPr="00C33096">
              <w:rPr>
                <w:sz w:val="22"/>
              </w:rPr>
              <w:t>Gundelfinger</w:t>
            </w:r>
            <w:proofErr w:type="spellEnd"/>
            <w:r w:rsidRPr="00C33096">
              <w:rPr>
                <w:sz w:val="22"/>
                <w:szCs w:val="24"/>
              </w:rPr>
              <w:br/>
            </w:r>
            <w:r w:rsidRPr="00C33096">
              <w:rPr>
                <w:sz w:val="22"/>
              </w:rPr>
              <w:t xml:space="preserve">       Specjalny zakres kompetencji: sekretariat spraw </w:t>
            </w:r>
            <w:proofErr w:type="spellStart"/>
            <w:r w:rsidRPr="00C33096">
              <w:rPr>
                <w:sz w:val="22"/>
              </w:rPr>
              <w:t>postępow</w:t>
            </w:r>
            <w:proofErr w:type="spellEnd"/>
            <w:r w:rsidRPr="00C33096">
              <w:rPr>
                <w:sz w:val="22"/>
              </w:rPr>
              <w:t xml:space="preserve">. mediacyjnego </w:t>
            </w:r>
          </w:p>
          <w:p w:rsidR="00BF7907" w:rsidRPr="00C33096" w:rsidRDefault="00BF7907" w:rsidP="00745BB5">
            <w:pPr>
              <w:shd w:val="clear" w:color="auto" w:fill="FFFFFF"/>
              <w:tabs>
                <w:tab w:val="left" w:pos="662"/>
              </w:tabs>
              <w:spacing w:line="360" w:lineRule="auto"/>
              <w:ind w:left="5"/>
              <w:rPr>
                <w:sz w:val="18"/>
              </w:rPr>
            </w:pPr>
            <w:r w:rsidRPr="00C33096">
              <w:rPr>
                <w:sz w:val="22"/>
              </w:rPr>
              <w:t>16.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Starszy sekretarz sądowy </w:t>
            </w:r>
            <w:proofErr w:type="spellStart"/>
            <w:r w:rsidRPr="00C33096">
              <w:rPr>
                <w:sz w:val="22"/>
              </w:rPr>
              <w:t>Schlechte</w:t>
            </w:r>
            <w:proofErr w:type="spellEnd"/>
            <w:r w:rsidRPr="00C33096">
              <w:rPr>
                <w:sz w:val="22"/>
              </w:rPr>
              <w:t>-Naumann</w:t>
            </w:r>
          </w:p>
          <w:p w:rsidR="00BF7907" w:rsidRPr="00C33096" w:rsidRDefault="00BF7907" w:rsidP="002239AD">
            <w:pPr>
              <w:shd w:val="clear" w:color="auto" w:fill="FFFFFF"/>
              <w:tabs>
                <w:tab w:val="left" w:pos="662"/>
              </w:tabs>
              <w:spacing w:line="360" w:lineRule="auto"/>
              <w:ind w:left="5"/>
              <w:rPr>
                <w:sz w:val="22"/>
              </w:rPr>
            </w:pPr>
            <w:r w:rsidRPr="00C33096">
              <w:rPr>
                <w:sz w:val="22"/>
              </w:rPr>
              <w:t>17.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Starszy sekretarz sądowy Schlick (również </w:t>
            </w:r>
            <w:r w:rsidRPr="00C33096">
              <w:rPr>
                <w:b/>
                <w:sz w:val="22"/>
              </w:rPr>
              <w:t xml:space="preserve">Pomocnik </w:t>
            </w:r>
            <w:r w:rsidRPr="00C33096">
              <w:rPr>
                <w:sz w:val="22"/>
              </w:rPr>
              <w:t xml:space="preserve">w Wydziale </w:t>
            </w:r>
          </w:p>
          <w:p w:rsidR="00BF7907" w:rsidRPr="00C33096" w:rsidRDefault="00BF7907" w:rsidP="002239AD">
            <w:pPr>
              <w:shd w:val="clear" w:color="auto" w:fill="FFFFFF"/>
              <w:tabs>
                <w:tab w:val="left" w:pos="662"/>
              </w:tabs>
              <w:spacing w:line="360" w:lineRule="auto"/>
              <w:ind w:left="5"/>
              <w:rPr>
                <w:sz w:val="22"/>
              </w:rPr>
            </w:pPr>
            <w:r w:rsidRPr="00C33096">
              <w:rPr>
                <w:sz w:val="22"/>
              </w:rPr>
              <w:t xml:space="preserve">       Cywilnym)</w:t>
            </w:r>
          </w:p>
        </w:tc>
        <w:tc>
          <w:tcPr>
            <w:tcW w:w="7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37ECF">
            <w:pPr>
              <w:shd w:val="clear" w:color="auto" w:fill="FFFFFF"/>
              <w:spacing w:line="360" w:lineRule="auto"/>
              <w:jc w:val="center"/>
              <w:rPr>
                <w:sz w:val="22"/>
              </w:rPr>
            </w:pPr>
          </w:p>
          <w:p w:rsidR="00BF7907" w:rsidRPr="00C33096" w:rsidRDefault="00BF7907" w:rsidP="00737ECF">
            <w:pPr>
              <w:shd w:val="clear" w:color="auto" w:fill="FFFFFF"/>
              <w:spacing w:line="360" w:lineRule="auto"/>
              <w:jc w:val="center"/>
              <w:rPr>
                <w:sz w:val="18"/>
              </w:rPr>
            </w:pPr>
            <w:r w:rsidRPr="00C33096">
              <w:rPr>
                <w:sz w:val="22"/>
              </w:rPr>
              <w:t>0,75</w:t>
            </w:r>
          </w:p>
          <w:p w:rsidR="00BF7907" w:rsidRPr="00C33096" w:rsidRDefault="00BF7907" w:rsidP="00737ECF">
            <w:pPr>
              <w:shd w:val="clear" w:color="auto" w:fill="FFFFFF"/>
              <w:spacing w:line="360" w:lineRule="auto"/>
              <w:ind w:left="53" w:right="38"/>
              <w:jc w:val="center"/>
              <w:rPr>
                <w:sz w:val="22"/>
              </w:rPr>
            </w:pPr>
          </w:p>
          <w:p w:rsidR="00BF7907" w:rsidRPr="00C33096" w:rsidRDefault="00BF7907" w:rsidP="00737ECF">
            <w:pPr>
              <w:shd w:val="clear" w:color="auto" w:fill="FFFFFF"/>
              <w:spacing w:line="360" w:lineRule="auto"/>
              <w:ind w:left="53" w:right="38"/>
              <w:jc w:val="center"/>
              <w:rPr>
                <w:sz w:val="22"/>
              </w:rPr>
            </w:pPr>
          </w:p>
          <w:p w:rsidR="00BF7907" w:rsidRPr="00C33096" w:rsidRDefault="00BF7907" w:rsidP="00737ECF">
            <w:pPr>
              <w:shd w:val="clear" w:color="auto" w:fill="FFFFFF"/>
              <w:spacing w:line="360" w:lineRule="auto"/>
              <w:ind w:left="53" w:right="38"/>
              <w:jc w:val="center"/>
              <w:rPr>
                <w:sz w:val="22"/>
              </w:rPr>
            </w:pPr>
            <w:r w:rsidRPr="00C33096">
              <w:rPr>
                <w:sz w:val="22"/>
              </w:rPr>
              <w:t>0,75 0,5</w:t>
            </w:r>
          </w:p>
          <w:p w:rsidR="00BF7907" w:rsidRPr="00C33096" w:rsidRDefault="0032423F" w:rsidP="00737ECF">
            <w:pPr>
              <w:shd w:val="clear" w:color="auto" w:fill="FFFFFF"/>
              <w:spacing w:line="360" w:lineRule="auto"/>
              <w:ind w:left="53" w:right="38"/>
              <w:jc w:val="center"/>
            </w:pPr>
            <w:r>
              <w:rPr>
                <w:noProof/>
                <w:sz w:val="22"/>
              </w:rPr>
              <w:drawing>
                <wp:inline distT="0" distB="0" distL="0" distR="0">
                  <wp:extent cx="295275" cy="142875"/>
                  <wp:effectExtent l="0" t="0" r="9525" b="952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907" w:rsidRPr="00C33096">
        <w:trPr>
          <w:trHeight w:hRule="exact" w:val="302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207320">
        <w:trPr>
          <w:trHeight w:hRule="exact" w:val="538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37ECF">
            <w:pPr>
              <w:shd w:val="clear" w:color="auto" w:fill="FFFFFF"/>
            </w:pPr>
            <w:r w:rsidRPr="00C33096">
              <w:rPr>
                <w:b/>
                <w:sz w:val="24"/>
              </w:rPr>
              <w:t xml:space="preserve">Jednostka obsługi 5 Izby Cywilnej 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</w:p>
        </w:tc>
      </w:tr>
      <w:tr w:rsidR="00BF7907" w:rsidRPr="00C33096" w:rsidTr="00207320">
        <w:trPr>
          <w:trHeight w:hRule="exact" w:val="437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37ECF">
            <w:pPr>
              <w:shd w:val="clear" w:color="auto" w:fill="FFFFFF"/>
              <w:ind w:left="4181"/>
            </w:pPr>
            <w:r w:rsidRPr="00C33096">
              <w:rPr>
                <w:b/>
              </w:rPr>
              <w:t xml:space="preserve">Zastępca: </w:t>
            </w:r>
            <w:r w:rsidRPr="00C33096">
              <w:t>Jednostka obsługi 7 Izby</w:t>
            </w:r>
            <w:r w:rsidRPr="00C33096">
              <w:rPr>
                <w:b/>
              </w:rPr>
              <w:t xml:space="preserve"> 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207320">
        <w:trPr>
          <w:trHeight w:hRule="exact" w:val="1646"/>
        </w:trPr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A09BB">
            <w:pPr>
              <w:shd w:val="clear" w:color="auto" w:fill="FFFFFF"/>
              <w:tabs>
                <w:tab w:val="left" w:pos="648"/>
              </w:tabs>
              <w:spacing w:line="360" w:lineRule="auto"/>
              <w:rPr>
                <w:sz w:val="18"/>
              </w:rPr>
            </w:pPr>
            <w:r w:rsidRPr="00C33096">
              <w:rPr>
                <w:sz w:val="22"/>
              </w:rPr>
              <w:t>18.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Pracownik sądowy </w:t>
            </w:r>
            <w:proofErr w:type="spellStart"/>
            <w:r w:rsidRPr="00C33096">
              <w:rPr>
                <w:sz w:val="22"/>
              </w:rPr>
              <w:t>Hoyer</w:t>
            </w:r>
            <w:proofErr w:type="spellEnd"/>
          </w:p>
          <w:p w:rsidR="00BF7907" w:rsidRPr="00C33096" w:rsidRDefault="00BF7907" w:rsidP="007A09BB">
            <w:pPr>
              <w:shd w:val="clear" w:color="auto" w:fill="FFFFFF"/>
              <w:tabs>
                <w:tab w:val="left" w:pos="648"/>
              </w:tabs>
              <w:spacing w:line="360" w:lineRule="auto"/>
              <w:rPr>
                <w:sz w:val="18"/>
              </w:rPr>
            </w:pPr>
            <w:r w:rsidRPr="00C33096">
              <w:rPr>
                <w:sz w:val="22"/>
              </w:rPr>
              <w:t>19.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>Pracownik sądowy Richter</w:t>
            </w:r>
          </w:p>
          <w:p w:rsidR="00BF7907" w:rsidRPr="00C33096" w:rsidRDefault="00BF7907" w:rsidP="007A09BB">
            <w:pPr>
              <w:shd w:val="clear" w:color="auto" w:fill="FFFFFF"/>
              <w:tabs>
                <w:tab w:val="left" w:pos="648"/>
              </w:tabs>
              <w:spacing w:line="360" w:lineRule="auto"/>
              <w:rPr>
                <w:sz w:val="18"/>
              </w:rPr>
            </w:pPr>
            <w:r w:rsidRPr="00C33096">
              <w:rPr>
                <w:sz w:val="22"/>
              </w:rPr>
              <w:t>20.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Sekretarz sądowy </w:t>
            </w:r>
            <w:proofErr w:type="spellStart"/>
            <w:r w:rsidRPr="00C33096">
              <w:rPr>
                <w:sz w:val="22"/>
              </w:rPr>
              <w:t>Schmieder</w:t>
            </w:r>
            <w:proofErr w:type="spellEnd"/>
          </w:p>
          <w:p w:rsidR="00BF7907" w:rsidRPr="00C33096" w:rsidRDefault="00BF7907" w:rsidP="002239AD">
            <w:pPr>
              <w:shd w:val="clear" w:color="auto" w:fill="FFFFFF"/>
              <w:tabs>
                <w:tab w:val="left" w:pos="648"/>
              </w:tabs>
              <w:spacing w:line="360" w:lineRule="auto"/>
            </w:pPr>
            <w:r w:rsidRPr="00C33096">
              <w:rPr>
                <w:sz w:val="22"/>
              </w:rPr>
              <w:t>21.</w:t>
            </w:r>
            <w:r w:rsidRPr="00C33096">
              <w:rPr>
                <w:sz w:val="18"/>
              </w:rPr>
              <w:tab/>
            </w:r>
            <w:r w:rsidRPr="00C33096">
              <w:rPr>
                <w:sz w:val="22"/>
              </w:rPr>
              <w:t xml:space="preserve">Pracownik sądowy </w:t>
            </w:r>
            <w:proofErr w:type="spellStart"/>
            <w:r w:rsidRPr="00C33096">
              <w:rPr>
                <w:sz w:val="22"/>
              </w:rPr>
              <w:t>Fuhrich</w:t>
            </w:r>
            <w:proofErr w:type="spellEnd"/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737ECF">
            <w:pPr>
              <w:shd w:val="clear" w:color="auto" w:fill="FFFFFF"/>
              <w:spacing w:line="360" w:lineRule="auto"/>
              <w:jc w:val="center"/>
              <w:rPr>
                <w:sz w:val="22"/>
              </w:rPr>
            </w:pPr>
          </w:p>
          <w:p w:rsidR="00BF7907" w:rsidRPr="00C33096" w:rsidRDefault="00BF7907" w:rsidP="00737ECF">
            <w:pPr>
              <w:shd w:val="clear" w:color="auto" w:fill="FFFFFF"/>
              <w:spacing w:line="360" w:lineRule="auto"/>
              <w:jc w:val="center"/>
              <w:rPr>
                <w:sz w:val="22"/>
              </w:rPr>
            </w:pPr>
            <w:r w:rsidRPr="00C33096">
              <w:rPr>
                <w:sz w:val="22"/>
              </w:rPr>
              <w:t xml:space="preserve">0,875 </w:t>
            </w:r>
          </w:p>
          <w:p w:rsidR="00BF7907" w:rsidRPr="00C33096" w:rsidRDefault="00BF7907" w:rsidP="00737ECF">
            <w:pPr>
              <w:shd w:val="clear" w:color="auto" w:fill="FFFFFF"/>
              <w:spacing w:line="360" w:lineRule="auto"/>
              <w:jc w:val="center"/>
              <w:rPr>
                <w:sz w:val="22"/>
              </w:rPr>
            </w:pPr>
          </w:p>
          <w:p w:rsidR="00BF7907" w:rsidRPr="00C33096" w:rsidRDefault="00BF7907" w:rsidP="00321472">
            <w:pPr>
              <w:shd w:val="clear" w:color="auto" w:fill="FFFFFF"/>
              <w:jc w:val="center"/>
              <w:rPr>
                <w:sz w:val="22"/>
              </w:rPr>
            </w:pPr>
            <w:r w:rsidRPr="00C33096">
              <w:rPr>
                <w:sz w:val="22"/>
              </w:rPr>
              <w:t>0,75</w:t>
            </w:r>
          </w:p>
          <w:p w:rsidR="00BF7907" w:rsidRPr="00C33096" w:rsidRDefault="0032423F" w:rsidP="00737ECF">
            <w:pPr>
              <w:shd w:val="clear" w:color="auto" w:fill="FFFFFF"/>
              <w:spacing w:line="360" w:lineRule="auto"/>
              <w:jc w:val="center"/>
            </w:pPr>
            <w:r>
              <w:rPr>
                <w:noProof/>
                <w:sz w:val="22"/>
              </w:rPr>
              <w:drawing>
                <wp:inline distT="0" distB="0" distL="0" distR="0">
                  <wp:extent cx="295275" cy="142875"/>
                  <wp:effectExtent l="0" t="0" r="9525" b="9525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907" w:rsidRPr="00D508C5" w:rsidRDefault="00BF7907">
      <w:pPr>
        <w:sectPr w:rsidR="00BF7907" w:rsidRPr="00D508C5">
          <w:pgSz w:w="11909" w:h="16834"/>
          <w:pgMar w:top="1440" w:right="1598" w:bottom="720" w:left="1550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54"/>
        <w:gridCol w:w="778"/>
      </w:tblGrid>
      <w:tr w:rsidR="00BF7907" w:rsidRPr="00C33096" w:rsidTr="00F97DD1">
        <w:trPr>
          <w:trHeight w:hRule="exact" w:val="1150"/>
        </w:trPr>
        <w:tc>
          <w:tcPr>
            <w:tcW w:w="7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259" w:lineRule="exact"/>
              <w:ind w:left="34"/>
              <w:rPr>
                <w:sz w:val="18"/>
              </w:rPr>
            </w:pPr>
            <w:r w:rsidRPr="00C33096">
              <w:rPr>
                <w:b/>
                <w:sz w:val="22"/>
              </w:rPr>
              <w:lastRenderedPageBreak/>
              <w:t xml:space="preserve">Registratura spraw cywilnych </w:t>
            </w:r>
          </w:p>
          <w:p w:rsidR="00BF7907" w:rsidRPr="00C33096" w:rsidRDefault="00BF7907">
            <w:pPr>
              <w:shd w:val="clear" w:color="auto" w:fill="FFFFFF"/>
              <w:spacing w:line="259" w:lineRule="exact"/>
              <w:ind w:left="34"/>
              <w:rPr>
                <w:sz w:val="18"/>
              </w:rPr>
            </w:pPr>
            <w:r w:rsidRPr="00C33096">
              <w:rPr>
                <w:b/>
                <w:sz w:val="22"/>
              </w:rPr>
              <w:t>Pobrania z Centralnego Rejestru pism obronnych w sprawie wydania tymczasowego postanowienia (</w:t>
            </w:r>
            <w:proofErr w:type="spellStart"/>
            <w:r w:rsidRPr="00C33096">
              <w:rPr>
                <w:b/>
                <w:sz w:val="22"/>
              </w:rPr>
              <w:t>Schutzschriftenregister</w:t>
            </w:r>
            <w:proofErr w:type="spellEnd"/>
            <w:r w:rsidRPr="00C33096">
              <w:rPr>
                <w:b/>
                <w:sz w:val="22"/>
              </w:rPr>
              <w:t>) od 1.4.2008</w:t>
            </w:r>
          </w:p>
          <w:p w:rsidR="00BF7907" w:rsidRPr="00C33096" w:rsidRDefault="00BF7907" w:rsidP="00F97DD1">
            <w:pPr>
              <w:shd w:val="clear" w:color="auto" w:fill="FFFFFF"/>
              <w:spacing w:line="259" w:lineRule="exact"/>
              <w:ind w:left="34"/>
            </w:pPr>
            <w:r w:rsidRPr="00C33096">
              <w:rPr>
                <w:b/>
                <w:sz w:val="22"/>
              </w:rPr>
              <w:t xml:space="preserve">Rejestr zagranicznej pomocy prawnej 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283" w:lineRule="exact"/>
              <w:ind w:left="101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  <w:r w:rsidRPr="00C33096">
              <w:rPr>
                <w:sz w:val="24"/>
              </w:rPr>
              <w:t xml:space="preserve"> 1,0</w:t>
            </w:r>
          </w:p>
        </w:tc>
      </w:tr>
      <w:tr w:rsidR="00BF7907" w:rsidRPr="00C33096">
        <w:trPr>
          <w:trHeight w:hRule="exact" w:val="869"/>
        </w:trPr>
        <w:tc>
          <w:tcPr>
            <w:tcW w:w="7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4090"/>
            </w:pPr>
            <w:r w:rsidRPr="00C33096">
              <w:rPr>
                <w:b/>
              </w:rPr>
              <w:t xml:space="preserve">Zastępca:  prac. sądowy </w:t>
            </w:r>
            <w:proofErr w:type="spellStart"/>
            <w:r w:rsidRPr="00C33096">
              <w:rPr>
                <w:b/>
              </w:rPr>
              <w:t>Jahns</w:t>
            </w:r>
            <w:proofErr w:type="spellEnd"/>
          </w:p>
          <w:p w:rsidR="00BF7907" w:rsidRPr="00C33096" w:rsidRDefault="00BF7907" w:rsidP="00867499">
            <w:pPr>
              <w:shd w:val="clear" w:color="auto" w:fill="FFFFFF"/>
              <w:tabs>
                <w:tab w:val="left" w:leader="underscore" w:pos="7214"/>
              </w:tabs>
              <w:ind w:left="4090"/>
            </w:pPr>
            <w:r w:rsidRPr="00C33096">
              <w:rPr>
                <w:b/>
              </w:rPr>
              <w:t xml:space="preserve">drugi zastępca: st. insp. </w:t>
            </w:r>
            <w:proofErr w:type="spellStart"/>
            <w:r w:rsidRPr="00C33096">
              <w:rPr>
                <w:b/>
              </w:rPr>
              <w:t>Gundelfinger</w:t>
            </w:r>
            <w:proofErr w:type="spellEnd"/>
            <w:r w:rsidRPr="00C33096">
              <w:rPr>
                <w:b/>
              </w:rPr>
              <w:t xml:space="preserve">    </w:t>
            </w:r>
          </w:p>
          <w:p w:rsidR="00BF7907" w:rsidRPr="00C33096" w:rsidRDefault="00BF7907" w:rsidP="00867499">
            <w:pPr>
              <w:shd w:val="clear" w:color="auto" w:fill="FFFFFF"/>
              <w:ind w:left="4090"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116412">
        <w:trPr>
          <w:trHeight w:hRule="exact" w:val="10618"/>
        </w:trPr>
        <w:tc>
          <w:tcPr>
            <w:tcW w:w="7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D508C5" w:rsidRDefault="00BF7907">
            <w:pPr>
              <w:shd w:val="clear" w:color="auto" w:fill="FFFFFF"/>
              <w:ind w:left="34"/>
              <w:rPr>
                <w:sz w:val="22"/>
                <w:szCs w:val="24"/>
              </w:rPr>
            </w:pPr>
            <w:r w:rsidRPr="00C33096">
              <w:rPr>
                <w:sz w:val="22"/>
              </w:rPr>
              <w:t xml:space="preserve">33.    Pracownik sądowy </w:t>
            </w:r>
            <w:proofErr w:type="spellStart"/>
            <w:r w:rsidRPr="00C33096">
              <w:rPr>
                <w:sz w:val="22"/>
              </w:rPr>
              <w:t>Pretzsch</w:t>
            </w:r>
            <w:proofErr w:type="spellEnd"/>
          </w:p>
          <w:p w:rsidR="00BF7907" w:rsidRPr="00C33096" w:rsidRDefault="00BF7907">
            <w:pPr>
              <w:shd w:val="clear" w:color="auto" w:fill="FFFFFF"/>
              <w:ind w:left="34"/>
            </w:pPr>
          </w:p>
          <w:p w:rsidR="00BF7907" w:rsidRPr="00D508C5" w:rsidRDefault="00BF7907" w:rsidP="00A6542C">
            <w:pPr>
              <w:shd w:val="clear" w:color="auto" w:fill="FFFFFF"/>
              <w:spacing w:line="276" w:lineRule="auto"/>
              <w:ind w:left="34" w:firstLine="14"/>
              <w:jc w:val="both"/>
              <w:rPr>
                <w:sz w:val="22"/>
                <w:szCs w:val="22"/>
              </w:rPr>
            </w:pPr>
            <w:r w:rsidRPr="00C33096">
              <w:rPr>
                <w:sz w:val="22"/>
                <w:szCs w:val="22"/>
              </w:rPr>
              <w:t xml:space="preserve">Registratura przyjmuje wszystkie nowe pisma w zwyczajowych godzinach pracy. W przypadku wpływu postanowienia w przedmiocie zabezpieczenia roszczenia lub innych pilnych pism procesowych, które muszą zostać zarejestrowane, należy je </w:t>
            </w:r>
            <w:r w:rsidRPr="00C33096">
              <w:rPr>
                <w:b/>
                <w:sz w:val="22"/>
                <w:szCs w:val="22"/>
              </w:rPr>
              <w:t xml:space="preserve">niezwłocznie </w:t>
            </w:r>
            <w:r w:rsidRPr="00C33096">
              <w:rPr>
                <w:sz w:val="22"/>
                <w:szCs w:val="22"/>
              </w:rPr>
              <w:t>przedłożyć w registraturze. Dotyczy to również postanowień w przedmiocie zabezpieczenia roszczeń wydanych przez inne sądy.</w:t>
            </w:r>
          </w:p>
          <w:p w:rsidR="00BF7907" w:rsidRPr="00C33096" w:rsidRDefault="00BF7907" w:rsidP="00790757">
            <w:pPr>
              <w:shd w:val="clear" w:color="auto" w:fill="FFFFFF"/>
              <w:spacing w:line="276" w:lineRule="auto"/>
              <w:ind w:left="34" w:firstLine="14"/>
              <w:rPr>
                <w:sz w:val="22"/>
                <w:szCs w:val="22"/>
              </w:rPr>
            </w:pPr>
          </w:p>
          <w:p w:rsidR="00BF7907" w:rsidRPr="00D508C5" w:rsidRDefault="00BF7907" w:rsidP="00A6542C">
            <w:pPr>
              <w:shd w:val="clear" w:color="auto" w:fill="FFFFFF"/>
              <w:spacing w:line="276" w:lineRule="auto"/>
              <w:ind w:left="34" w:firstLine="14"/>
              <w:jc w:val="both"/>
              <w:rPr>
                <w:sz w:val="22"/>
                <w:szCs w:val="22"/>
              </w:rPr>
            </w:pPr>
            <w:r w:rsidRPr="00C33096">
              <w:rPr>
                <w:sz w:val="22"/>
                <w:szCs w:val="22"/>
              </w:rPr>
              <w:t xml:space="preserve">Rejestracji dokonuje </w:t>
            </w:r>
            <w:r w:rsidRPr="00C33096">
              <w:rPr>
                <w:sz w:val="22"/>
                <w:szCs w:val="22"/>
                <w:u w:val="single"/>
              </w:rPr>
              <w:t>wyłącznie</w:t>
            </w:r>
            <w:r w:rsidRPr="00C33096">
              <w:rPr>
                <w:sz w:val="22"/>
                <w:szCs w:val="22"/>
              </w:rPr>
              <w:t xml:space="preserve"> pracownik registratury. Zastępca uprawniony jest do dokonania rejestracji tylko wtedy, gdy stały pracownik nie może </w:t>
            </w:r>
            <w:r>
              <w:rPr>
                <w:sz w:val="22"/>
                <w:szCs w:val="22"/>
              </w:rPr>
              <w:t>jej</w:t>
            </w:r>
            <w:r w:rsidRPr="00C33096">
              <w:rPr>
                <w:sz w:val="22"/>
                <w:szCs w:val="22"/>
              </w:rPr>
              <w:t xml:space="preserve"> przeprowadzić z powodu nieobecności w pracy (choroba, urlop, szkolenie).</w:t>
            </w:r>
          </w:p>
          <w:p w:rsidR="00BF7907" w:rsidRPr="00C33096" w:rsidRDefault="00BF7907" w:rsidP="00790757">
            <w:pPr>
              <w:shd w:val="clear" w:color="auto" w:fill="FFFFFF"/>
              <w:spacing w:line="276" w:lineRule="auto"/>
              <w:ind w:left="34" w:firstLine="14"/>
              <w:rPr>
                <w:sz w:val="22"/>
                <w:szCs w:val="22"/>
              </w:rPr>
            </w:pPr>
          </w:p>
          <w:p w:rsidR="00BF7907" w:rsidRPr="00C33096" w:rsidRDefault="00BF7907" w:rsidP="00A6542C">
            <w:pPr>
              <w:shd w:val="clear" w:color="auto" w:fill="FFFFFF"/>
              <w:spacing w:line="276" w:lineRule="auto"/>
              <w:ind w:left="34" w:firstLine="24"/>
              <w:jc w:val="both"/>
              <w:rPr>
                <w:sz w:val="22"/>
                <w:szCs w:val="22"/>
              </w:rPr>
            </w:pPr>
            <w:r w:rsidRPr="00C33096">
              <w:rPr>
                <w:sz w:val="22"/>
                <w:szCs w:val="22"/>
              </w:rPr>
              <w:t xml:space="preserve">Przedłożenie postanowienia w przedmiocie zabezpieczenia roszczenia lub innego pilnego pisma procesowego odbywa się przez przekazanie go bezpośrednio pracownikowi registratury. Jeżeli pracownik registratury nie przebywa w pokoju służbowym, wówczas pilne pismo procesowe należy złożyć mu na biurku w registraturze </w:t>
            </w:r>
            <w:r w:rsidRPr="00C33096">
              <w:rPr>
                <w:sz w:val="22"/>
                <w:szCs w:val="22"/>
                <w:u w:val="single"/>
              </w:rPr>
              <w:t>w dobrze widocznym miejscu</w:t>
            </w:r>
            <w:r w:rsidRPr="00C33096">
              <w:rPr>
                <w:sz w:val="22"/>
                <w:szCs w:val="22"/>
              </w:rPr>
              <w:t xml:space="preserve">. W przypadku wpływu pilnego pisma procesowego poza godzinami pracy, pilne pismo należy złożyć </w:t>
            </w:r>
            <w:r w:rsidRPr="00C33096">
              <w:rPr>
                <w:sz w:val="22"/>
                <w:szCs w:val="22"/>
                <w:u w:val="single"/>
              </w:rPr>
              <w:t>w dobrze widocznym miejscu</w:t>
            </w:r>
            <w:r w:rsidRPr="00C33096">
              <w:rPr>
                <w:sz w:val="22"/>
                <w:szCs w:val="22"/>
              </w:rPr>
              <w:t xml:space="preserve"> na biurku w registraturze</w:t>
            </w:r>
            <w:r>
              <w:rPr>
                <w:sz w:val="22"/>
                <w:szCs w:val="22"/>
              </w:rPr>
              <w:t>,</w:t>
            </w:r>
            <w:r w:rsidRPr="00C33096">
              <w:rPr>
                <w:sz w:val="22"/>
                <w:szCs w:val="22"/>
              </w:rPr>
              <w:t xml:space="preserve"> a następnego dnia roboczego dokonać jego rejestracji w registraturze.</w:t>
            </w:r>
          </w:p>
          <w:p w:rsidR="00BF7907" w:rsidRPr="00C33096" w:rsidRDefault="00BF7907" w:rsidP="00790757">
            <w:pPr>
              <w:shd w:val="clear" w:color="auto" w:fill="FFFFFF"/>
              <w:spacing w:line="276" w:lineRule="auto"/>
              <w:ind w:left="34" w:firstLine="5"/>
              <w:rPr>
                <w:sz w:val="22"/>
                <w:szCs w:val="22"/>
              </w:rPr>
            </w:pPr>
          </w:p>
          <w:p w:rsidR="00BF7907" w:rsidRPr="00D508C5" w:rsidRDefault="00BF7907" w:rsidP="00A6542C">
            <w:pPr>
              <w:shd w:val="clear" w:color="auto" w:fill="FFFFFF"/>
              <w:spacing w:line="276" w:lineRule="auto"/>
              <w:ind w:left="34" w:firstLine="5"/>
              <w:jc w:val="both"/>
              <w:rPr>
                <w:sz w:val="22"/>
                <w:szCs w:val="22"/>
              </w:rPr>
            </w:pPr>
            <w:r w:rsidRPr="00C33096">
              <w:rPr>
                <w:sz w:val="22"/>
                <w:szCs w:val="22"/>
              </w:rPr>
              <w:t xml:space="preserve">Jeżeli wnioskodawca osobiście lub przez odpowiedniego pełnomocnika składa postanowienie w przedmiocie zabezpieczenia roszczenia lub inne pismo procesowe po urzędowych godzinach pracy, wówczas składającemu należy zwrócić uwagę, że jego pismo procesowe będzie </w:t>
            </w:r>
            <w:r>
              <w:rPr>
                <w:sz w:val="22"/>
                <w:szCs w:val="22"/>
              </w:rPr>
              <w:t>przetwarzane</w:t>
            </w:r>
            <w:r w:rsidRPr="00C33096">
              <w:rPr>
                <w:sz w:val="22"/>
                <w:szCs w:val="22"/>
              </w:rPr>
              <w:t xml:space="preserve"> dopiero następnego dnia roboczego, oraz że w przypadku szczególnie pilnego charakteru sprawy powinien zwrócić się ewentualnie do dyżurnej jednostki Sądu Rejonowego w Lipsku.</w:t>
            </w:r>
          </w:p>
          <w:p w:rsidR="00BF7907" w:rsidRPr="00C33096" w:rsidRDefault="00BF7907" w:rsidP="00790757">
            <w:pPr>
              <w:shd w:val="clear" w:color="auto" w:fill="FFFFFF"/>
              <w:spacing w:line="276" w:lineRule="auto"/>
              <w:ind w:left="34" w:firstLine="5"/>
              <w:rPr>
                <w:sz w:val="22"/>
                <w:szCs w:val="22"/>
              </w:rPr>
            </w:pPr>
          </w:p>
          <w:p w:rsidR="00BF7907" w:rsidRPr="00C33096" w:rsidRDefault="00BF7907" w:rsidP="00A6542C">
            <w:pPr>
              <w:shd w:val="clear" w:color="auto" w:fill="FFFFFF"/>
              <w:spacing w:line="276" w:lineRule="auto"/>
              <w:ind w:left="34" w:firstLine="10"/>
              <w:jc w:val="both"/>
            </w:pPr>
            <w:r w:rsidRPr="00C33096">
              <w:rPr>
                <w:sz w:val="22"/>
                <w:szCs w:val="22"/>
              </w:rPr>
              <w:t>Jeżeli pismo zostało zarejestrowane</w:t>
            </w:r>
            <w:r>
              <w:rPr>
                <w:sz w:val="22"/>
                <w:szCs w:val="22"/>
              </w:rPr>
              <w:t>,</w:t>
            </w:r>
            <w:r w:rsidRPr="00C33096">
              <w:rPr>
                <w:sz w:val="22"/>
                <w:szCs w:val="22"/>
              </w:rPr>
              <w:t xml:space="preserve"> a postępowanie ma być przekazan</w:t>
            </w:r>
            <w:r>
              <w:rPr>
                <w:sz w:val="22"/>
                <w:szCs w:val="22"/>
              </w:rPr>
              <w:t>e</w:t>
            </w:r>
            <w:r w:rsidRPr="00C33096">
              <w:rPr>
                <w:sz w:val="22"/>
                <w:szCs w:val="22"/>
              </w:rPr>
              <w:t xml:space="preserve"> do jednostki poza sądem, wówczas registratura telefonicznie powiadamia urząd pocztowy, aby </w:t>
            </w:r>
            <w:r w:rsidRPr="00C33096">
              <w:rPr>
                <w:b/>
                <w:sz w:val="22"/>
                <w:szCs w:val="22"/>
              </w:rPr>
              <w:t xml:space="preserve">niezwłocznie </w:t>
            </w:r>
            <w:r w:rsidRPr="00C33096">
              <w:rPr>
                <w:sz w:val="22"/>
                <w:szCs w:val="22"/>
              </w:rPr>
              <w:t xml:space="preserve">zadbano o odebranie akt z pokoju służbowego registratury i </w:t>
            </w:r>
            <w:r w:rsidRPr="00C33096">
              <w:rPr>
                <w:b/>
                <w:sz w:val="22"/>
                <w:szCs w:val="22"/>
              </w:rPr>
              <w:t xml:space="preserve">natychmiast </w:t>
            </w:r>
            <w:r w:rsidRPr="00C33096">
              <w:rPr>
                <w:sz w:val="22"/>
                <w:szCs w:val="22"/>
              </w:rPr>
              <w:t xml:space="preserve">dostarczono do właściwej kancelarii jednostki zewnętrznej, do rąk tamtejszego kierownika kancelarii (sekretariatu). </w:t>
            </w: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32423F">
            <w:pPr>
              <w:shd w:val="clear" w:color="auto" w:fill="FFFFFF"/>
            </w:pPr>
            <w:r>
              <w:rPr>
                <w:noProof/>
              </w:rPr>
              <w:drawing>
                <wp:inline distT="0" distB="0" distL="0" distR="0">
                  <wp:extent cx="295275" cy="142875"/>
                  <wp:effectExtent l="0" t="0" r="9525" b="952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907" w:rsidRPr="00D508C5" w:rsidRDefault="00BF7907">
      <w:pPr>
        <w:sectPr w:rsidR="00BF7907" w:rsidRPr="00D508C5">
          <w:pgSz w:w="11909" w:h="16834"/>
          <w:pgMar w:top="1440" w:right="1634" w:bottom="720" w:left="1544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45"/>
        <w:gridCol w:w="210"/>
        <w:gridCol w:w="3105"/>
        <w:gridCol w:w="345"/>
        <w:gridCol w:w="1906"/>
        <w:gridCol w:w="806"/>
      </w:tblGrid>
      <w:tr w:rsidR="00BF7907" w:rsidRPr="00C33096" w:rsidTr="001606A4">
        <w:trPr>
          <w:trHeight w:hRule="exact" w:val="326"/>
        </w:trPr>
        <w:tc>
          <w:tcPr>
            <w:tcW w:w="88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BF7907" w:rsidRPr="00C33096" w:rsidRDefault="00BF7907" w:rsidP="004B685C">
            <w:pPr>
              <w:shd w:val="clear" w:color="auto" w:fill="FFFFFF"/>
              <w:jc w:val="center"/>
            </w:pPr>
            <w:r w:rsidRPr="00C33096">
              <w:rPr>
                <w:sz w:val="24"/>
              </w:rPr>
              <w:lastRenderedPageBreak/>
              <w:t xml:space="preserve">IV. Służby Centralne </w:t>
            </w:r>
          </w:p>
        </w:tc>
      </w:tr>
      <w:tr w:rsidR="00BF7907" w:rsidRPr="00C33096">
        <w:trPr>
          <w:trHeight w:hRule="exact" w:val="1234"/>
        </w:trPr>
        <w:tc>
          <w:tcPr>
            <w:tcW w:w="80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259" w:lineRule="exact"/>
              <w:ind w:left="67" w:firstLine="19"/>
              <w:rPr>
                <w:sz w:val="22"/>
              </w:rPr>
            </w:pPr>
          </w:p>
          <w:p w:rsidR="00BF7907" w:rsidRPr="00C33096" w:rsidRDefault="00BF7907" w:rsidP="00A6542C">
            <w:pPr>
              <w:shd w:val="clear" w:color="auto" w:fill="FFFFFF"/>
              <w:spacing w:line="259" w:lineRule="exact"/>
              <w:ind w:left="67" w:firstLine="19"/>
              <w:jc w:val="both"/>
            </w:pPr>
            <w:r w:rsidRPr="00C33096">
              <w:rPr>
                <w:sz w:val="22"/>
              </w:rPr>
              <w:t xml:space="preserve">W sprawach związanych z kosztami zakres kompetencji dla dawnych postępowań (Izba Cywilna, Izba ds. Gospodarczych) zależy od podziału czynności personelu sędziowskiego.  </w:t>
            </w: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240"/>
        </w:trPr>
        <w:tc>
          <w:tcPr>
            <w:tcW w:w="801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600"/>
        </w:trPr>
        <w:tc>
          <w:tcPr>
            <w:tcW w:w="80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82"/>
            </w:pPr>
            <w:r w:rsidRPr="00C33096">
              <w:rPr>
                <w:b/>
                <w:sz w:val="22"/>
              </w:rPr>
              <w:t xml:space="preserve">1. Inspektor sądowy </w:t>
            </w:r>
            <w:proofErr w:type="spellStart"/>
            <w:r w:rsidRPr="00C33096">
              <w:rPr>
                <w:b/>
                <w:sz w:val="22"/>
              </w:rPr>
              <w:t>Escher</w:t>
            </w:r>
            <w:proofErr w:type="spellEnd"/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jc w:val="center"/>
            </w:pPr>
            <w:proofErr w:type="spellStart"/>
            <w:r w:rsidRPr="00C33096">
              <w:rPr>
                <w:sz w:val="24"/>
              </w:rPr>
              <w:t>AKA</w:t>
            </w:r>
            <w:proofErr w:type="spellEnd"/>
          </w:p>
          <w:p w:rsidR="00BF7907" w:rsidRPr="00C33096" w:rsidRDefault="00BF7907">
            <w:pPr>
              <w:shd w:val="clear" w:color="auto" w:fill="FFFFFF"/>
              <w:jc w:val="center"/>
            </w:pPr>
            <w:r w:rsidRPr="00C33096">
              <w:rPr>
                <w:sz w:val="24"/>
              </w:rPr>
              <w:t>1,0</w:t>
            </w:r>
          </w:p>
        </w:tc>
      </w:tr>
      <w:tr w:rsidR="00BF7907" w:rsidRPr="00C33096">
        <w:trPr>
          <w:trHeight w:hRule="exact" w:val="629"/>
        </w:trPr>
        <w:tc>
          <w:tcPr>
            <w:tcW w:w="80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CB576C">
            <w:pPr>
              <w:shd w:val="clear" w:color="auto" w:fill="FFFFFF"/>
              <w:spacing w:line="197" w:lineRule="exact"/>
              <w:ind w:left="4349" w:right="307"/>
              <w:jc w:val="right"/>
            </w:pPr>
            <w:r w:rsidRPr="00C33096">
              <w:rPr>
                <w:b/>
                <w:sz w:val="18"/>
              </w:rPr>
              <w:t xml:space="preserve">Zastępca (ogólnie):  st. insp. </w:t>
            </w:r>
            <w:proofErr w:type="spellStart"/>
            <w:r w:rsidRPr="00C33096">
              <w:rPr>
                <w:b/>
                <w:sz w:val="18"/>
              </w:rPr>
              <w:t>Kemnitz</w:t>
            </w:r>
            <w:proofErr w:type="spellEnd"/>
            <w:r w:rsidRPr="00C33096">
              <w:rPr>
                <w:b/>
                <w:sz w:val="18"/>
              </w:rPr>
              <w:t xml:space="preserve"> prac. sądowy </w:t>
            </w:r>
            <w:proofErr w:type="spellStart"/>
            <w:r w:rsidRPr="00C33096">
              <w:rPr>
                <w:b/>
                <w:sz w:val="18"/>
              </w:rPr>
              <w:t>Kanitz</w:t>
            </w:r>
            <w:proofErr w:type="spellEnd"/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867499">
        <w:trPr>
          <w:trHeight w:hRule="exact" w:val="418"/>
        </w:trPr>
        <w:tc>
          <w:tcPr>
            <w:tcW w:w="2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CB576C">
            <w:pPr>
              <w:shd w:val="clear" w:color="auto" w:fill="FFFFFF"/>
              <w:spacing w:line="192" w:lineRule="exact"/>
              <w:ind w:left="53" w:right="63" w:firstLine="10"/>
              <w:rPr>
                <w:b/>
                <w:sz w:val="18"/>
              </w:rPr>
            </w:pPr>
            <w:r w:rsidRPr="00C33096">
              <w:rPr>
                <w:b/>
                <w:sz w:val="18"/>
              </w:rPr>
              <w:t>Specjalny zastępca (koszty):</w:t>
            </w:r>
          </w:p>
        </w:tc>
        <w:tc>
          <w:tcPr>
            <w:tcW w:w="34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207320">
            <w:pPr>
              <w:shd w:val="clear" w:color="auto" w:fill="FFFFFF"/>
              <w:spacing w:line="192" w:lineRule="exact"/>
              <w:ind w:right="111"/>
              <w:jc w:val="both"/>
              <w:rPr>
                <w:sz w:val="18"/>
                <w:szCs w:val="18"/>
              </w:rPr>
            </w:pPr>
            <w:r w:rsidRPr="00C33096">
              <w:rPr>
                <w:sz w:val="18"/>
              </w:rPr>
              <w:t xml:space="preserve">st. insp. </w:t>
            </w:r>
            <w:proofErr w:type="spellStart"/>
            <w:r w:rsidRPr="00C33096">
              <w:rPr>
                <w:sz w:val="18"/>
              </w:rPr>
              <w:t>Kemnitz</w:t>
            </w:r>
            <w:proofErr w:type="spellEnd"/>
          </w:p>
        </w:tc>
        <w:tc>
          <w:tcPr>
            <w:tcW w:w="19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867499">
            <w:r w:rsidRPr="00C33096">
              <w:t>3, 4 Izba Cyw.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32423F">
            <w:pPr>
              <w:shd w:val="clear" w:color="auto" w:fill="FFFFFF"/>
            </w:pPr>
            <w:r>
              <w:rPr>
                <w:noProof/>
              </w:rPr>
              <w:drawing>
                <wp:inline distT="0" distB="0" distL="0" distR="0">
                  <wp:extent cx="295275" cy="142875"/>
                  <wp:effectExtent l="0" t="0" r="9525" b="9525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867499">
        <w:trPr>
          <w:trHeight w:hRule="exact" w:val="390"/>
        </w:trPr>
        <w:tc>
          <w:tcPr>
            <w:tcW w:w="2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</w:pPr>
          </w:p>
        </w:tc>
        <w:tc>
          <w:tcPr>
            <w:tcW w:w="34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207320">
            <w:pPr>
              <w:shd w:val="clear" w:color="auto" w:fill="FFFFFF"/>
              <w:ind w:right="111"/>
              <w:jc w:val="both"/>
            </w:pPr>
            <w:r w:rsidRPr="00C33096">
              <w:rPr>
                <w:sz w:val="18"/>
              </w:rPr>
              <w:t xml:space="preserve">pr. sądowy </w:t>
            </w:r>
            <w:proofErr w:type="spellStart"/>
            <w:r w:rsidRPr="00C33096">
              <w:rPr>
                <w:sz w:val="18"/>
              </w:rPr>
              <w:t>Kanitz</w:t>
            </w:r>
            <w:proofErr w:type="spellEnd"/>
          </w:p>
        </w:tc>
        <w:tc>
          <w:tcPr>
            <w:tcW w:w="19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867499">
            <w:r w:rsidRPr="00C33096">
              <w:t>6, 7 Izba Cyw.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A6542C">
        <w:trPr>
          <w:trHeight w:hRule="exact" w:val="282"/>
        </w:trPr>
        <w:tc>
          <w:tcPr>
            <w:tcW w:w="2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ind w:left="58"/>
            </w:pPr>
            <w:r w:rsidRPr="00C33096">
              <w:rPr>
                <w:sz w:val="18"/>
              </w:rPr>
              <w:t>2b, 2d</w:t>
            </w:r>
          </w:p>
        </w:tc>
        <w:tc>
          <w:tcPr>
            <w:tcW w:w="34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207320">
            <w:pPr>
              <w:shd w:val="clear" w:color="auto" w:fill="FFFFFF"/>
              <w:jc w:val="both"/>
            </w:pPr>
            <w:r w:rsidRPr="00C33096">
              <w:rPr>
                <w:sz w:val="18"/>
              </w:rPr>
              <w:t xml:space="preserve">st. insp. </w:t>
            </w:r>
            <w:proofErr w:type="spellStart"/>
            <w:r w:rsidRPr="00C33096">
              <w:rPr>
                <w:sz w:val="18"/>
              </w:rPr>
              <w:t>Kemnitz</w:t>
            </w:r>
            <w:proofErr w:type="spellEnd"/>
          </w:p>
        </w:tc>
        <w:tc>
          <w:tcPr>
            <w:tcW w:w="19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867499"/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2251"/>
        </w:trPr>
        <w:tc>
          <w:tcPr>
            <w:tcW w:w="801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  <w:spacing w:line="528" w:lineRule="exact"/>
              <w:ind w:left="43"/>
              <w:rPr>
                <w:sz w:val="22"/>
              </w:rPr>
            </w:pPr>
            <w:r w:rsidRPr="00C33096">
              <w:rPr>
                <w:sz w:val="22"/>
              </w:rPr>
              <w:t xml:space="preserve">Urzędnik ds. kosztów dla </w:t>
            </w:r>
          </w:p>
          <w:p w:rsidR="00BF7907" w:rsidRPr="00C33096" w:rsidRDefault="00BF7907">
            <w:pPr>
              <w:shd w:val="clear" w:color="auto" w:fill="FFFFFF"/>
              <w:tabs>
                <w:tab w:val="left" w:pos="595"/>
              </w:tabs>
              <w:spacing w:line="528" w:lineRule="exact"/>
              <w:ind w:left="43"/>
              <w:rPr>
                <w:sz w:val="22"/>
              </w:rPr>
            </w:pPr>
            <w:r w:rsidRPr="00C33096">
              <w:rPr>
                <w:sz w:val="22"/>
              </w:rPr>
              <w:t>a)</w:t>
            </w:r>
            <w:r w:rsidRPr="00C33096">
              <w:rPr>
                <w:sz w:val="22"/>
              </w:rPr>
              <w:tab/>
              <w:t xml:space="preserve">3, 4, 6 i 7 Izby Cywilnej </w:t>
            </w:r>
          </w:p>
          <w:p w:rsidR="00BF7907" w:rsidRPr="00C33096" w:rsidRDefault="00BF7907">
            <w:pPr>
              <w:shd w:val="clear" w:color="auto" w:fill="FFFFFF"/>
              <w:tabs>
                <w:tab w:val="left" w:pos="595"/>
              </w:tabs>
              <w:spacing w:line="528" w:lineRule="exact"/>
              <w:ind w:left="43"/>
              <w:rPr>
                <w:sz w:val="22"/>
              </w:rPr>
            </w:pPr>
            <w:r w:rsidRPr="00C33096">
              <w:rPr>
                <w:sz w:val="22"/>
              </w:rPr>
              <w:t>b)</w:t>
            </w:r>
            <w:r w:rsidRPr="00C33096">
              <w:rPr>
                <w:sz w:val="22"/>
              </w:rPr>
              <w:tab/>
              <w:t xml:space="preserve">Izby ds. sporów w postępowaniach dotyczących wywłaszczenia </w:t>
            </w:r>
          </w:p>
          <w:p w:rsidR="00BF7907" w:rsidRPr="00C33096" w:rsidRDefault="00BF7907" w:rsidP="00CB576C">
            <w:pPr>
              <w:shd w:val="clear" w:color="auto" w:fill="FFFFFF"/>
              <w:tabs>
                <w:tab w:val="left" w:pos="595"/>
              </w:tabs>
              <w:spacing w:line="528" w:lineRule="exact"/>
              <w:ind w:left="43"/>
              <w:rPr>
                <w:sz w:val="22"/>
              </w:rPr>
            </w:pPr>
            <w:r w:rsidRPr="00C33096">
              <w:rPr>
                <w:sz w:val="22"/>
              </w:rPr>
              <w:t>c)</w:t>
            </w:r>
            <w:r w:rsidRPr="00C33096">
              <w:rPr>
                <w:sz w:val="22"/>
              </w:rPr>
              <w:tab/>
              <w:t>uprawnienia do podpisywania za zgodność merytoryczną i rachunkową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867499">
        <w:trPr>
          <w:trHeight w:hRule="exact" w:val="480"/>
        </w:trPr>
        <w:tc>
          <w:tcPr>
            <w:tcW w:w="244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F90F69">
            <w:pPr>
              <w:shd w:val="clear" w:color="auto" w:fill="FFFFFF"/>
              <w:ind w:left="102" w:right="-5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Rozdział</w:t>
            </w:r>
          </w:p>
        </w:tc>
        <w:tc>
          <w:tcPr>
            <w:tcW w:w="33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67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Tytuł</w:t>
            </w:r>
          </w:p>
        </w:tc>
        <w:tc>
          <w:tcPr>
            <w:tcW w:w="2251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Rozdział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867499">
        <w:trPr>
          <w:trHeight w:hRule="exact" w:val="563"/>
        </w:trPr>
        <w:tc>
          <w:tcPr>
            <w:tcW w:w="244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102" w:right="-5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0604</w:t>
            </w:r>
          </w:p>
        </w:tc>
        <w:tc>
          <w:tcPr>
            <w:tcW w:w="33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67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412 03-8</w:t>
            </w:r>
          </w:p>
        </w:tc>
        <w:tc>
          <w:tcPr>
            <w:tcW w:w="2251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0604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867499">
        <w:trPr>
          <w:trHeight w:hRule="exact" w:val="429"/>
        </w:trPr>
        <w:tc>
          <w:tcPr>
            <w:tcW w:w="244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102" w:right="-5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0604</w:t>
            </w:r>
          </w:p>
        </w:tc>
        <w:tc>
          <w:tcPr>
            <w:tcW w:w="33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67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526 04-0</w:t>
            </w:r>
          </w:p>
        </w:tc>
        <w:tc>
          <w:tcPr>
            <w:tcW w:w="2251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0604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867499">
        <w:trPr>
          <w:trHeight w:hRule="exact" w:val="420"/>
        </w:trPr>
        <w:tc>
          <w:tcPr>
            <w:tcW w:w="244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102" w:right="-5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0604</w:t>
            </w:r>
          </w:p>
        </w:tc>
        <w:tc>
          <w:tcPr>
            <w:tcW w:w="33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67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526 06-8</w:t>
            </w:r>
          </w:p>
        </w:tc>
        <w:tc>
          <w:tcPr>
            <w:tcW w:w="2251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0604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867499">
        <w:trPr>
          <w:trHeight w:hRule="exact" w:val="568"/>
        </w:trPr>
        <w:tc>
          <w:tcPr>
            <w:tcW w:w="244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102" w:right="-5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0604</w:t>
            </w:r>
          </w:p>
        </w:tc>
        <w:tc>
          <w:tcPr>
            <w:tcW w:w="33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67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526 09-5</w:t>
            </w:r>
          </w:p>
        </w:tc>
        <w:tc>
          <w:tcPr>
            <w:tcW w:w="2251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jc w:val="center"/>
              <w:rPr>
                <w:sz w:val="22"/>
                <w:szCs w:val="24"/>
              </w:rPr>
            </w:pPr>
            <w:r w:rsidRPr="00C33096">
              <w:rPr>
                <w:sz w:val="22"/>
              </w:rPr>
              <w:t>0604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 w:rsidTr="00867499">
        <w:trPr>
          <w:trHeight w:hRule="exact" w:val="509"/>
        </w:trPr>
        <w:tc>
          <w:tcPr>
            <w:tcW w:w="244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102" w:right="-5"/>
              <w:jc w:val="center"/>
              <w:rPr>
                <w:sz w:val="22"/>
              </w:rPr>
            </w:pPr>
            <w:r w:rsidRPr="00C33096">
              <w:rPr>
                <w:sz w:val="22"/>
              </w:rPr>
              <w:t>0604</w:t>
            </w:r>
          </w:p>
        </w:tc>
        <w:tc>
          <w:tcPr>
            <w:tcW w:w="33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ind w:left="67"/>
              <w:jc w:val="center"/>
              <w:rPr>
                <w:sz w:val="22"/>
              </w:rPr>
            </w:pPr>
            <w:r w:rsidRPr="00C33096">
              <w:rPr>
                <w:sz w:val="22"/>
              </w:rPr>
              <w:t>526 17-5</w:t>
            </w:r>
          </w:p>
        </w:tc>
        <w:tc>
          <w:tcPr>
            <w:tcW w:w="2251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867499">
            <w:pPr>
              <w:shd w:val="clear" w:color="auto" w:fill="FFFFFF"/>
              <w:jc w:val="center"/>
              <w:rPr>
                <w:sz w:val="22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F7907" w:rsidRPr="00C33096" w:rsidRDefault="00BF7907">
            <w:pPr>
              <w:shd w:val="clear" w:color="auto" w:fill="FFFFFF"/>
            </w:pPr>
          </w:p>
        </w:tc>
      </w:tr>
      <w:tr w:rsidR="00BF7907" w:rsidRPr="00C33096">
        <w:trPr>
          <w:trHeight w:hRule="exact" w:val="1138"/>
        </w:trPr>
        <w:tc>
          <w:tcPr>
            <w:tcW w:w="801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BF7907" w:rsidP="00FA3AB6">
            <w:pPr>
              <w:shd w:val="clear" w:color="auto" w:fill="FFFFFF"/>
              <w:spacing w:line="259" w:lineRule="exact"/>
              <w:ind w:left="19" w:right="86"/>
              <w:rPr>
                <w:sz w:val="22"/>
              </w:rPr>
            </w:pPr>
            <w:r w:rsidRPr="00C33096">
              <w:rPr>
                <w:sz w:val="22"/>
              </w:rPr>
              <w:t xml:space="preserve">d)   Rozliczenia kosztów sądowych i odszkodowania sądu dyscyplinarnego </w:t>
            </w:r>
          </w:p>
          <w:p w:rsidR="00BF7907" w:rsidRPr="00C33096" w:rsidRDefault="00BF7907" w:rsidP="00FA3AB6">
            <w:pPr>
              <w:shd w:val="clear" w:color="auto" w:fill="FFFFFF"/>
              <w:spacing w:line="259" w:lineRule="exact"/>
              <w:ind w:left="19" w:right="86"/>
              <w:rPr>
                <w:sz w:val="22"/>
              </w:rPr>
            </w:pPr>
            <w:r w:rsidRPr="00C33096">
              <w:rPr>
                <w:sz w:val="22"/>
              </w:rPr>
              <w:t xml:space="preserve">     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7907" w:rsidRPr="00C33096" w:rsidRDefault="0032423F">
            <w:pPr>
              <w:shd w:val="clear" w:color="auto" w:fill="FFFFFF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5275" cy="142875"/>
                  <wp:effectExtent l="0" t="0" r="9525" b="9525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907" w:rsidRPr="00D508C5" w:rsidRDefault="00BF7907"/>
    <w:sectPr w:rsidR="00BF7907" w:rsidRPr="00D508C5" w:rsidSect="00734DA3">
      <w:pgSz w:w="11909" w:h="16834"/>
      <w:pgMar w:top="1440" w:right="1608" w:bottom="720" w:left="1483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86BFE"/>
    <w:multiLevelType w:val="hybridMultilevel"/>
    <w:tmpl w:val="C5DC16B4"/>
    <w:lvl w:ilvl="0" w:tplc="8C6EF75A">
      <w:start w:val="1"/>
      <w:numFmt w:val="decimal"/>
      <w:lvlText w:val="%1."/>
      <w:lvlJc w:val="left"/>
      <w:pPr>
        <w:ind w:left="3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  <w:rPr>
        <w:rFonts w:cs="Times New Roman"/>
      </w:rPr>
    </w:lvl>
  </w:abstractNum>
  <w:abstractNum w:abstractNumId="1">
    <w:nsid w:val="338106EC"/>
    <w:multiLevelType w:val="hybridMultilevel"/>
    <w:tmpl w:val="0C08F408"/>
    <w:lvl w:ilvl="0" w:tplc="FA72727A">
      <w:start w:val="1"/>
      <w:numFmt w:val="lowerLetter"/>
      <w:lvlText w:val="%1)"/>
      <w:lvlJc w:val="left"/>
      <w:pPr>
        <w:ind w:left="885" w:hanging="525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BB7280"/>
    <w:multiLevelType w:val="hybridMultilevel"/>
    <w:tmpl w:val="AD62FC04"/>
    <w:lvl w:ilvl="0" w:tplc="5C440762">
      <w:start w:val="1"/>
      <w:numFmt w:val="lowerLetter"/>
      <w:lvlText w:val="%1)"/>
      <w:lvlJc w:val="left"/>
      <w:pPr>
        <w:ind w:left="718" w:hanging="5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  <w:rPr>
        <w:rFonts w:cs="Times New Roman"/>
      </w:rPr>
    </w:lvl>
  </w:abstractNum>
  <w:abstractNum w:abstractNumId="3">
    <w:nsid w:val="3E57611E"/>
    <w:multiLevelType w:val="hybridMultilevel"/>
    <w:tmpl w:val="FF8E8FDC"/>
    <w:lvl w:ilvl="0" w:tplc="F75AD2E0">
      <w:start w:val="1"/>
      <w:numFmt w:val="lowerLetter"/>
      <w:lvlText w:val="%1)"/>
      <w:lvlJc w:val="left"/>
      <w:pPr>
        <w:ind w:left="930" w:hanging="57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A21A02"/>
    <w:multiLevelType w:val="hybridMultilevel"/>
    <w:tmpl w:val="F9ACEC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B6556E"/>
    <w:multiLevelType w:val="hybridMultilevel"/>
    <w:tmpl w:val="BE100684"/>
    <w:lvl w:ilvl="0" w:tplc="F75AD2E0">
      <w:start w:val="1"/>
      <w:numFmt w:val="lowerLetter"/>
      <w:lvlText w:val="%1)"/>
      <w:lvlJc w:val="left"/>
      <w:pPr>
        <w:ind w:left="930" w:hanging="570"/>
      </w:pPr>
      <w:rPr>
        <w:rFonts w:cs="Times New Roman" w:hint="default"/>
        <w:sz w:val="24"/>
      </w:rPr>
    </w:lvl>
    <w:lvl w:ilvl="1" w:tplc="4BF682AC">
      <w:start w:val="1"/>
      <w:numFmt w:val="upperRoman"/>
      <w:lvlText w:val="%2)"/>
      <w:lvlJc w:val="left"/>
      <w:pPr>
        <w:ind w:left="1800" w:hanging="720"/>
      </w:pPr>
      <w:rPr>
        <w:rFonts w:cs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85"/>
    <w:rsid w:val="0001392D"/>
    <w:rsid w:val="00073124"/>
    <w:rsid w:val="000D7118"/>
    <w:rsid w:val="00116412"/>
    <w:rsid w:val="00133FFD"/>
    <w:rsid w:val="00152889"/>
    <w:rsid w:val="00153AFF"/>
    <w:rsid w:val="001606A4"/>
    <w:rsid w:val="001E2107"/>
    <w:rsid w:val="001F7017"/>
    <w:rsid w:val="00207320"/>
    <w:rsid w:val="002239AD"/>
    <w:rsid w:val="0028428C"/>
    <w:rsid w:val="0029235A"/>
    <w:rsid w:val="002D22B2"/>
    <w:rsid w:val="00321472"/>
    <w:rsid w:val="0032423F"/>
    <w:rsid w:val="00340B69"/>
    <w:rsid w:val="003459FF"/>
    <w:rsid w:val="00382AA5"/>
    <w:rsid w:val="003963CC"/>
    <w:rsid w:val="003B1FD5"/>
    <w:rsid w:val="003C31A6"/>
    <w:rsid w:val="003D38A6"/>
    <w:rsid w:val="00413626"/>
    <w:rsid w:val="0043540B"/>
    <w:rsid w:val="00443B74"/>
    <w:rsid w:val="00466584"/>
    <w:rsid w:val="00495B59"/>
    <w:rsid w:val="004B685C"/>
    <w:rsid w:val="004F3F7D"/>
    <w:rsid w:val="00512661"/>
    <w:rsid w:val="00513B78"/>
    <w:rsid w:val="00532FC9"/>
    <w:rsid w:val="005D1A09"/>
    <w:rsid w:val="0066026C"/>
    <w:rsid w:val="006B1CC4"/>
    <w:rsid w:val="006F3635"/>
    <w:rsid w:val="00734DA3"/>
    <w:rsid w:val="00737ECF"/>
    <w:rsid w:val="0074346B"/>
    <w:rsid w:val="00745BB5"/>
    <w:rsid w:val="00790757"/>
    <w:rsid w:val="007A09BB"/>
    <w:rsid w:val="007B6882"/>
    <w:rsid w:val="008424E2"/>
    <w:rsid w:val="00867499"/>
    <w:rsid w:val="008E223A"/>
    <w:rsid w:val="0094327E"/>
    <w:rsid w:val="00996AB5"/>
    <w:rsid w:val="00A24DA6"/>
    <w:rsid w:val="00A34F38"/>
    <w:rsid w:val="00A4062E"/>
    <w:rsid w:val="00A53615"/>
    <w:rsid w:val="00A6542C"/>
    <w:rsid w:val="00AB3585"/>
    <w:rsid w:val="00AB679D"/>
    <w:rsid w:val="00AE58BB"/>
    <w:rsid w:val="00B42221"/>
    <w:rsid w:val="00B616F6"/>
    <w:rsid w:val="00BD6925"/>
    <w:rsid w:val="00BF7907"/>
    <w:rsid w:val="00C276E3"/>
    <w:rsid w:val="00C33096"/>
    <w:rsid w:val="00C51B80"/>
    <w:rsid w:val="00C81D36"/>
    <w:rsid w:val="00C91DDC"/>
    <w:rsid w:val="00CB18F1"/>
    <w:rsid w:val="00CB576C"/>
    <w:rsid w:val="00CD6EA1"/>
    <w:rsid w:val="00D060DB"/>
    <w:rsid w:val="00D508C5"/>
    <w:rsid w:val="00D67C99"/>
    <w:rsid w:val="00D76314"/>
    <w:rsid w:val="00D83567"/>
    <w:rsid w:val="00DD6A9A"/>
    <w:rsid w:val="00E23F20"/>
    <w:rsid w:val="00E57F0B"/>
    <w:rsid w:val="00E72C9B"/>
    <w:rsid w:val="00E90BA1"/>
    <w:rsid w:val="00ED71E5"/>
    <w:rsid w:val="00F9014D"/>
    <w:rsid w:val="00F90F69"/>
    <w:rsid w:val="00F97DD1"/>
    <w:rsid w:val="00FA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DA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6749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rsid w:val="00F97DD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136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3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DA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6749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rsid w:val="00F97DD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136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3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1706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3</cp:revision>
  <dcterms:created xsi:type="dcterms:W3CDTF">2012-12-10T14:00:00Z</dcterms:created>
  <dcterms:modified xsi:type="dcterms:W3CDTF">2012-12-10T14:01:00Z</dcterms:modified>
</cp:coreProperties>
</file>