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4C783B">
        <w:rPr>
          <w:rFonts w:ascii="Bookman Old Style" w:hAnsi="Bookman Old Style"/>
        </w:rPr>
        <w:t>320</w:t>
      </w:r>
      <w:r w:rsidR="0029050C">
        <w:rPr>
          <w:rFonts w:ascii="Bookman Old Style" w:hAnsi="Bookman Old Style"/>
        </w:rPr>
        <w:t>/2015</w:t>
      </w:r>
      <w:r w:rsidR="0029050C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FE0486">
        <w:rPr>
          <w:rFonts w:ascii="Bookman Old Style" w:hAnsi="Bookman Old Style"/>
        </w:rPr>
        <w:t>Lublin,</w:t>
      </w:r>
      <w:bookmarkStart w:id="0" w:name="_GoBack"/>
      <w:bookmarkEnd w:id="0"/>
      <w:r w:rsidR="0029050C">
        <w:rPr>
          <w:rFonts w:ascii="Bookman Old Style" w:hAnsi="Bookman Old Style"/>
        </w:rPr>
        <w:t xml:space="preserve"> </w:t>
      </w:r>
      <w:r w:rsidR="00FE0486">
        <w:rPr>
          <w:rFonts w:ascii="Bookman Old Style" w:hAnsi="Bookman Old Style"/>
        </w:rPr>
        <w:t xml:space="preserve">8  </w:t>
      </w:r>
      <w:r w:rsidR="0029050C">
        <w:rPr>
          <w:rFonts w:ascii="Bookman Old Style" w:hAnsi="Bookman Old Style"/>
        </w:rPr>
        <w:t>maja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4C783B">
        <w:rPr>
          <w:rFonts w:ascii="Bookman Old Style" w:hAnsi="Bookman Old Style"/>
        </w:rPr>
        <w:t>6/I</w:t>
      </w:r>
      <w:r w:rsidR="00231539">
        <w:rPr>
          <w:rFonts w:ascii="Bookman Old Style" w:hAnsi="Bookman Old Style"/>
        </w:rPr>
        <w:t>/15</w:t>
      </w:r>
    </w:p>
    <w:p w:rsidR="00010440" w:rsidRPr="009406B1" w:rsidRDefault="00FE0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29050C">
        <w:rPr>
          <w:rFonts w:ascii="Bookman Old Style" w:hAnsi="Bookman Old Style"/>
          <w:b/>
          <w:bCs/>
        </w:rPr>
        <w:t xml:space="preserve"> </w:t>
      </w:r>
      <w:r w:rsidR="008F7F57">
        <w:rPr>
          <w:rFonts w:ascii="Bookman Old Style" w:hAnsi="Bookman Old Style"/>
          <w:b/>
          <w:bCs/>
        </w:rPr>
        <w:t xml:space="preserve">Z </w:t>
      </w:r>
      <w:r w:rsidR="004C783B">
        <w:rPr>
          <w:rFonts w:ascii="Bookman Old Style" w:hAnsi="Bookman Old Style"/>
          <w:b/>
          <w:bCs/>
        </w:rPr>
        <w:t>OBSZARU APELACJI SZCZECIŃSKIEJ</w:t>
      </w:r>
    </w:p>
    <w:p w:rsidR="00010440" w:rsidRPr="009406B1" w:rsidRDefault="00FE048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E048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FE04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E048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FE04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4C783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 października</w:t>
      </w:r>
      <w:r w:rsidR="00231539">
        <w:rPr>
          <w:rFonts w:ascii="Bookman Old Style" w:hAnsi="Bookman Old Style"/>
        </w:rPr>
        <w:t xml:space="preserve"> 2015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Apelacyjny w Szczecinie</w:t>
      </w:r>
    </w:p>
    <w:p w:rsidR="00231539" w:rsidRDefault="0029050C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4C783B">
        <w:rPr>
          <w:rFonts w:ascii="Bookman Old Style" w:hAnsi="Bookman Old Style"/>
        </w:rPr>
        <w:t>Mickiewicza 163</w:t>
      </w:r>
    </w:p>
    <w:p w:rsidR="00231539" w:rsidRDefault="004C783B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71 – 165 Szczecin</w:t>
      </w:r>
    </w:p>
    <w:p w:rsidR="00231539" w:rsidRPr="007D03E0" w:rsidRDefault="008F7F57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4C783B">
        <w:rPr>
          <w:rFonts w:ascii="Bookman Old Style" w:hAnsi="Bookman Old Style"/>
        </w:rPr>
        <w:t xml:space="preserve"> nr 212, II piętro</w:t>
      </w:r>
    </w:p>
    <w:p w:rsidR="00010440" w:rsidRPr="009406B1" w:rsidRDefault="00FE0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FE0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E0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FE0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231539" w:rsidRPr="00231539">
          <w:rPr>
            <w:rStyle w:val="Hipercze"/>
            <w:rFonts w:ascii="Bookman Old Style" w:hAnsi="Bookman Old Style"/>
            <w:sz w:val="22"/>
            <w:szCs w:val="22"/>
            <w:lang w:val="en-US"/>
          </w:rPr>
          <w:t>d.abramowicz@kssip.gov.pl</w:t>
        </w:r>
      </w:hyperlink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Pr="00231539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0B01C1">
          <w:rPr>
            <w:rStyle w:val="Hipercze"/>
            <w:rFonts w:ascii="Bookman Old Style" w:hAnsi="Bookman Old Style"/>
            <w:sz w:val="22"/>
            <w:szCs w:val="22"/>
            <w:lang w:val="en-US"/>
          </w:rPr>
          <w:t>k.krupa@kssip.gov.pl</w:t>
        </w:r>
      </w:hyperlink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FE0486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FE048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29050C">
      <w:pPr>
        <w:ind w:right="-709" w:hanging="3402"/>
        <w:rPr>
          <w:rFonts w:ascii="Bookman Old Style" w:hAnsi="Bookman Old Style"/>
        </w:rPr>
        <w:sectPr w:rsidR="00010440" w:rsidSect="0029050C">
          <w:type w:val="continuous"/>
          <w:pgSz w:w="11906" w:h="16838"/>
          <w:pgMar w:top="2091" w:right="1416" w:bottom="1417" w:left="1417" w:header="0" w:footer="708" w:gutter="0"/>
          <w:cols w:num="2" w:space="711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29050C" w:rsidRPr="00B21FC3" w:rsidRDefault="0029050C" w:rsidP="00290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Henryk </w:t>
      </w:r>
      <w:proofErr w:type="spellStart"/>
      <w:r>
        <w:rPr>
          <w:rFonts w:ascii="Bookman Old Style" w:hAnsi="Bookman Old Style"/>
          <w:b/>
        </w:rPr>
        <w:t>Haak</w:t>
      </w:r>
      <w:proofErr w:type="spellEnd"/>
      <w:r>
        <w:rPr>
          <w:rFonts w:ascii="Bookman Old Style" w:hAnsi="Bookman Old Style"/>
          <w:b/>
        </w:rPr>
        <w:t xml:space="preserve"> -</w:t>
      </w:r>
      <w:r w:rsidRPr="00B21FC3">
        <w:rPr>
          <w:rFonts w:ascii="Bookman Old Style" w:hAnsi="Bookman Old Style"/>
        </w:rPr>
        <w:t xml:space="preserve"> sędzia Sądu Okręgowego w Kaliszu, doktor habilitowany, </w:t>
      </w:r>
      <w:r>
        <w:rPr>
          <w:rFonts w:ascii="Bookman Old Style" w:hAnsi="Bookman Old Style"/>
        </w:rPr>
        <w:br/>
      </w:r>
      <w:r w:rsidRPr="00B21FC3">
        <w:rPr>
          <w:rFonts w:ascii="Bookman Old Style" w:hAnsi="Bookman Old Style"/>
        </w:rPr>
        <w:t xml:space="preserve">Prof. </w:t>
      </w:r>
      <w:proofErr w:type="spellStart"/>
      <w:r w:rsidRPr="00B21FC3">
        <w:rPr>
          <w:rFonts w:ascii="Bookman Old Style" w:hAnsi="Bookman Old Style"/>
        </w:rPr>
        <w:t>nadzw</w:t>
      </w:r>
      <w:proofErr w:type="spellEnd"/>
      <w:r w:rsidRPr="00B21FC3">
        <w:rPr>
          <w:rFonts w:ascii="Bookman Old Style" w:hAnsi="Bookman Old Style"/>
        </w:rPr>
        <w:t>. Uniwersytetu Szczecińskiego, wykładowca na szkoleniach m.in. dla sędziów oraz radców prawnych. Specjalista z zakresu prawa rodzinnego.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FE048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4C783B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 20 października</w:t>
      </w:r>
      <w:r w:rsidR="0029050C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FE048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29050C">
        <w:rPr>
          <w:rFonts w:ascii="Bookman Old Style" w:hAnsi="Bookman Old Style"/>
        </w:rPr>
        <w:t xml:space="preserve">SSO 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</w:t>
      </w:r>
      <w:r w:rsidRPr="00363656">
        <w:rPr>
          <w:rFonts w:ascii="Bookman Old Style" w:hAnsi="Bookman Old Style" w:cs="Arial"/>
        </w:rPr>
        <w:lastRenderedPageBreak/>
        <w:t>zmiana postanowienia o wszczęciu postępowania,  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29050C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63656"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Henryk </w:t>
      </w:r>
      <w:proofErr w:type="spellStart"/>
      <w:r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="0029050C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29050C">
        <w:rPr>
          <w:rFonts w:ascii="Bookman Old Style" w:hAnsi="Bookman Old Style"/>
        </w:rPr>
        <w:t xml:space="preserve">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FE04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4C783B">
        <w:rPr>
          <w:rFonts w:ascii="Bookman Old Style" w:hAnsi="Bookman Old Style"/>
          <w:b/>
          <w:sz w:val="20"/>
          <w:szCs w:val="20"/>
        </w:rPr>
        <w:t>21 października 2015 r. do 20 listopada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9050C"/>
    <w:rsid w:val="002A4494"/>
    <w:rsid w:val="002D2B81"/>
    <w:rsid w:val="003377DE"/>
    <w:rsid w:val="00363656"/>
    <w:rsid w:val="004159ED"/>
    <w:rsid w:val="00447768"/>
    <w:rsid w:val="00481276"/>
    <w:rsid w:val="0049426B"/>
    <w:rsid w:val="004C783B"/>
    <w:rsid w:val="004E4749"/>
    <w:rsid w:val="00500DFC"/>
    <w:rsid w:val="00502792"/>
    <w:rsid w:val="0052217A"/>
    <w:rsid w:val="00556117"/>
    <w:rsid w:val="00581CCF"/>
    <w:rsid w:val="005A05D1"/>
    <w:rsid w:val="005A0CC6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E5038"/>
    <w:rsid w:val="008F32A8"/>
    <w:rsid w:val="008F7F57"/>
    <w:rsid w:val="009406B1"/>
    <w:rsid w:val="0095362E"/>
    <w:rsid w:val="00970825"/>
    <w:rsid w:val="00A14AFB"/>
    <w:rsid w:val="00B71092"/>
    <w:rsid w:val="00BA7062"/>
    <w:rsid w:val="00BF04C5"/>
    <w:rsid w:val="00C115A4"/>
    <w:rsid w:val="00C309AD"/>
    <w:rsid w:val="00CB3B8B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29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siazkiewicz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rup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3594-5B7A-4440-AEAB-C84F6DB0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9</cp:revision>
  <cp:lastPrinted>2015-04-13T12:07:00Z</cp:lastPrinted>
  <dcterms:created xsi:type="dcterms:W3CDTF">2015-04-13T11:40:00Z</dcterms:created>
  <dcterms:modified xsi:type="dcterms:W3CDTF">2015-07-14T08:21:00Z</dcterms:modified>
</cp:coreProperties>
</file>