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2892"/>
      </w:tblGrid>
      <w:tr w:rsidR="00C80A48" w:rsidTr="00A8514C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60C628B" wp14:editId="142D4438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48" w:rsidTr="00556A69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1046A9" w:rsidP="00D6014C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CC1DBB">
              <w:rPr>
                <w:rFonts w:ascii="Bookman Old Style" w:hAnsi="Bookman Old Style"/>
                <w:sz w:val="22"/>
                <w:szCs w:val="22"/>
              </w:rPr>
              <w:t>129.2</w:t>
            </w:r>
            <w:r w:rsidR="00D6014C">
              <w:rPr>
                <w:rFonts w:ascii="Bookman Old Style" w:hAnsi="Bookman Old Style"/>
                <w:sz w:val="22"/>
                <w:szCs w:val="22"/>
              </w:rPr>
              <w:t>.2019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C1DBB" w:rsidP="00C9478B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09</w:t>
            </w:r>
            <w:r w:rsidR="00D6014C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stycznia 2019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r. </w:t>
            </w:r>
          </w:p>
        </w:tc>
      </w:tr>
      <w:tr w:rsidR="00C80A48" w:rsidTr="00556A69">
        <w:trPr>
          <w:trHeight w:val="580"/>
        </w:trPr>
        <w:tc>
          <w:tcPr>
            <w:tcW w:w="9063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3120D5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80A48" w:rsidTr="00556A69">
        <w:trPr>
          <w:trHeight w:val="678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61712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„</w:t>
            </w:r>
            <w:r w:rsidR="000D5D15">
              <w:rPr>
                <w:rFonts w:ascii="Bookman Old Style" w:hAnsi="Bookman Old Style"/>
                <w:b/>
                <w:sz w:val="22"/>
                <w:szCs w:val="22"/>
              </w:rPr>
              <w:t>STANDARDY OCHRONY DZIECKA</w:t>
            </w: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C80A48" w:rsidTr="00556A69">
        <w:trPr>
          <w:trHeight w:val="243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B" w:rsidRPr="00077CCB" w:rsidRDefault="0061712D" w:rsidP="000D5D1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sędziowie orzekający w wydziałach 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rodzinnych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i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 nieletnich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oraz asystenci sędziów orzekający w tych wydziałach, a także prokuratorzy i asesorzy prokuratury zajmujący się sprawami z zakresu prawa cywilnego</w:t>
            </w: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7B5690" w:rsidP="00CC1DBB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</w:t>
            </w:r>
            <w:r w:rsidR="000D5D15">
              <w:rPr>
                <w:rFonts w:ascii="Bookman Old Style" w:hAnsi="Bookman Old Style"/>
                <w:b/>
                <w:sz w:val="22"/>
                <w:szCs w:val="22"/>
              </w:rPr>
              <w:t>30</w:t>
            </w:r>
            <w:r w:rsidR="009C0D24">
              <w:rPr>
                <w:rFonts w:ascii="Bookman Old Style" w:hAnsi="Bookman Old Style"/>
                <w:b/>
                <w:sz w:val="22"/>
                <w:szCs w:val="22"/>
              </w:rPr>
              <w:t>/</w:t>
            </w:r>
            <w:r w:rsidR="00CC1DBB">
              <w:rPr>
                <w:rFonts w:ascii="Bookman Old Style" w:hAnsi="Bookman Old Style"/>
                <w:b/>
                <w:sz w:val="22"/>
                <w:szCs w:val="22"/>
              </w:rPr>
              <w:t>A</w:t>
            </w:r>
            <w:r w:rsidR="001046A9">
              <w:rPr>
                <w:rFonts w:ascii="Bookman Old Style" w:hAnsi="Bookman Old Style"/>
                <w:b/>
                <w:sz w:val="22"/>
                <w:szCs w:val="22"/>
              </w:rPr>
              <w:t>/19</w:t>
            </w:r>
          </w:p>
        </w:tc>
      </w:tr>
      <w:tr w:rsidR="00C80A48" w:rsidTr="002F3B24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C80A48" w:rsidTr="002F3B24">
        <w:trPr>
          <w:trHeight w:val="49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9C0D24" w:rsidP="00CC1DBB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="00CC1DBB">
              <w:rPr>
                <w:rFonts w:ascii="Bookman Old Style" w:hAnsi="Bookman Old Style"/>
                <w:b/>
                <w:sz w:val="22"/>
                <w:szCs w:val="22"/>
              </w:rPr>
              <w:t>7</w:t>
            </w:r>
            <w:r w:rsidR="00D6014C">
              <w:rPr>
                <w:rFonts w:ascii="Bookman Old Style" w:hAnsi="Bookman Old Style"/>
                <w:b/>
                <w:sz w:val="22"/>
                <w:szCs w:val="22"/>
              </w:rPr>
              <w:t xml:space="preserve"> kwietnia </w:t>
            </w:r>
            <w:r w:rsidR="007B5690">
              <w:rPr>
                <w:rFonts w:ascii="Bookman Old Style" w:hAnsi="Bookman Old Style"/>
                <w:b/>
                <w:sz w:val="22"/>
                <w:szCs w:val="22"/>
              </w:rPr>
              <w:t>2019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Tr="00B1183A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556B8F">
        <w:trPr>
          <w:trHeight w:val="35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8F" w:rsidRDefault="00556B8F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Sąd</w:t>
            </w:r>
            <w:r w:rsidR="00D6014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9C0D24">
              <w:rPr>
                <w:rFonts w:ascii="Bookman Old Style" w:hAnsi="Bookman Old Style"/>
                <w:sz w:val="22"/>
                <w:szCs w:val="22"/>
              </w:rPr>
              <w:t>Apelacyjny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556B8F" w:rsidRDefault="00D6014C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ul. </w:t>
            </w:r>
            <w:r w:rsidR="00CC1DBB">
              <w:rPr>
                <w:rFonts w:ascii="Bookman Old Style" w:hAnsi="Bookman Old Style"/>
                <w:sz w:val="22"/>
                <w:szCs w:val="22"/>
              </w:rPr>
              <w:t>Mickiewicza 5</w:t>
            </w:r>
          </w:p>
          <w:p w:rsidR="007E28D3" w:rsidRPr="00077CCB" w:rsidRDefault="00CC1DBB" w:rsidP="00CC1DBB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15-213Białystok</w:t>
            </w:r>
          </w:p>
        </w:tc>
      </w:tr>
      <w:tr w:rsidR="007E28D3" w:rsidTr="00556B8F">
        <w:trPr>
          <w:trHeight w:val="54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077CCB" w:rsidRDefault="007E28D3" w:rsidP="007E28D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  <w:r w:rsidR="00A14F5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14F57"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077CCB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7E28D3" w:rsidRPr="00077CCB" w:rsidRDefault="00A14F57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="00B1183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81 440 87 10</w:t>
            </w: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7E28D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CC1DBB" w:rsidTr="00B1183A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12D" w:rsidRDefault="0061712D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>Anna Cybulska</w:t>
            </w:r>
          </w:p>
          <w:p w:rsidR="007E28D3" w:rsidRPr="00765E0D" w:rsidRDefault="00A14F57" w:rsidP="00467D4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r w:rsidR="0061712D" w:rsidRPr="00765E0D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>a.cybulska@kssip.gov.pl</w:t>
            </w:r>
            <w:r w:rsidR="00467D45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</w:t>
            </w:r>
            <w:hyperlink r:id="rId6" w:history="1"/>
            <w:r w:rsidR="00B1183A" w:rsidRPr="00765E0D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61712D" w:rsidRPr="00765E0D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81 458 37 57</w:t>
            </w: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12D" w:rsidRPr="0061712D" w:rsidRDefault="000D5D15" w:rsidP="00A14F57">
            <w:pPr>
              <w:tabs>
                <w:tab w:val="left" w:pos="0"/>
              </w:tabs>
              <w:spacing w:before="60" w:line="276" w:lineRule="auto"/>
              <w:jc w:val="center"/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</w:pPr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>Monika</w:t>
            </w:r>
            <w:r w:rsidR="0061712D" w:rsidRPr="0061712D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>Sędłak</w:t>
            </w:r>
          </w:p>
          <w:p w:rsidR="007E28D3" w:rsidRPr="00C80A48" w:rsidRDefault="00A14F57" w:rsidP="008A14E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7" w:history="1">
              <w:r w:rsidR="001373CC" w:rsidRPr="001B6457">
                <w:rPr>
                  <w:rStyle w:val="Hipercze"/>
                  <w:rFonts w:ascii="Bookman Old Style" w:hAnsi="Bookman Old Style"/>
                  <w:sz w:val="22"/>
                  <w:szCs w:val="22"/>
                </w:rPr>
                <w:t>m.sedlak@kssip.gov.pl</w:t>
              </w:r>
            </w:hyperlink>
            <w:r w:rsidR="00467D45"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765E0D">
              <w:rPr>
                <w:rFonts w:ascii="Bookman Old Style" w:hAnsi="Bookman Old Style"/>
                <w:sz w:val="22"/>
                <w:szCs w:val="22"/>
              </w:rPr>
              <w:t xml:space="preserve"> 81 440 87 2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80A48" w:rsidRDefault="00C80A48" w:rsidP="00C80A48">
      <w:pPr>
        <w:rPr>
          <w:rFonts w:ascii="Bookman Old Style" w:hAnsi="Bookman Old Style"/>
          <w:sz w:val="22"/>
          <w:szCs w:val="22"/>
        </w:rPr>
      </w:pPr>
      <w:r w:rsidRPr="00DE5F47"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4" w:type="dxa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467D45" w:rsidTr="00467D45">
        <w:trPr>
          <w:trHeight w:val="397"/>
        </w:trPr>
        <w:tc>
          <w:tcPr>
            <w:tcW w:w="311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7D45" w:rsidRPr="00467D45" w:rsidRDefault="00467D45" w:rsidP="00461B85">
            <w:pPr>
              <w:spacing w:before="6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67D45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7D45" w:rsidTr="00467D45">
        <w:tc>
          <w:tcPr>
            <w:tcW w:w="311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7D45" w:rsidTr="00467D45">
        <w:trPr>
          <w:trHeight w:val="397"/>
        </w:trPr>
        <w:tc>
          <w:tcPr>
            <w:tcW w:w="311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7D45" w:rsidRPr="00467D45" w:rsidRDefault="000D5D15" w:rsidP="000D5D15">
            <w:pPr>
              <w:spacing w:before="6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Elżbieta</w:t>
            </w:r>
            <w:r w:rsidR="00467D45" w:rsidRPr="00467D45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Matyasik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7D45" w:rsidTr="001373CC">
        <w:trPr>
          <w:trHeight w:val="901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7D45" w:rsidRDefault="00467D45" w:rsidP="000D5D15">
            <w:pPr>
              <w:jc w:val="both"/>
              <w:rPr>
                <w:rFonts w:ascii="Bookman Old Style" w:hAnsi="Bookman Old Style"/>
                <w:sz w:val="8"/>
                <w:szCs w:val="8"/>
              </w:rPr>
            </w:pPr>
            <w:r w:rsidRPr="00B43686">
              <w:rPr>
                <w:rFonts w:ascii="Bookman Old Style" w:hAnsi="Bookman Old Style"/>
                <w:sz w:val="22"/>
                <w:szCs w:val="22"/>
              </w:rPr>
              <w:t xml:space="preserve">wieloletni sędzia Sądu 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Okręgowego</w:t>
            </w:r>
            <w:r w:rsidRPr="00B43686">
              <w:rPr>
                <w:rFonts w:ascii="Bookman Old Style" w:hAnsi="Bookman Old Style"/>
                <w:sz w:val="22"/>
                <w:szCs w:val="22"/>
              </w:rPr>
              <w:t xml:space="preserve"> w 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Gliwicach</w:t>
            </w:r>
            <w:r w:rsidRPr="00B43686">
              <w:rPr>
                <w:rFonts w:ascii="Bookman Old Style" w:hAnsi="Bookman Old Style"/>
                <w:sz w:val="22"/>
                <w:szCs w:val="22"/>
              </w:rPr>
              <w:t xml:space="preserve"> (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obecnie sędzia w stanie spoczynku</w:t>
            </w:r>
            <w:r w:rsidRPr="00B43686">
              <w:rPr>
                <w:rFonts w:ascii="Bookman Old Style" w:hAnsi="Bookman Old Style"/>
                <w:sz w:val="22"/>
                <w:szCs w:val="22"/>
              </w:rPr>
              <w:t xml:space="preserve">), 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były wizytator ds. rodzinnych i nieletnich tego sądu.</w:t>
            </w:r>
            <w:r w:rsidRPr="00B43686">
              <w:rPr>
                <w:rFonts w:ascii="Bookman Old Style" w:hAnsi="Bookman Old Style"/>
                <w:sz w:val="22"/>
                <w:szCs w:val="22"/>
              </w:rPr>
              <w:t xml:space="preserve"> Wykład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owca na aplikacjach prawniczych.</w:t>
            </w:r>
            <w:r w:rsidR="000D5D15" w:rsidRPr="00467D45">
              <w:rPr>
                <w:rFonts w:ascii="Bookman Old Style" w:hAnsi="Bookman Old Style"/>
                <w:sz w:val="8"/>
                <w:szCs w:val="8"/>
              </w:rPr>
              <w:t xml:space="preserve"> </w:t>
            </w:r>
          </w:p>
        </w:tc>
      </w:tr>
      <w:tr w:rsidR="00461B85" w:rsidTr="00467D45">
        <w:trPr>
          <w:trHeight w:val="397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461B85" w:rsidRDefault="00461B85" w:rsidP="00467D4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sz w:val="22"/>
                <w:szCs w:val="22"/>
              </w:rPr>
              <w:t>Zajęcia prowadzone będą w formie seminarium.</w:t>
            </w: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7451"/>
      </w:tblGrid>
      <w:tr w:rsidR="00C80A48" w:rsidRPr="00C80A48" w:rsidTr="00556A69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AD3268" w:rsidRDefault="00C80A48" w:rsidP="003120D5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C80A48" w:rsidRPr="00C80A48" w:rsidTr="00B1183A">
        <w:trPr>
          <w:trHeight w:val="388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1373CC" w:rsidRDefault="00CC1DBB" w:rsidP="003120D5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CC1DBB" w:rsidP="00AD3268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17</w:t>
            </w:r>
            <w:r w:rsidR="00D6014C">
              <w:rPr>
                <w:rFonts w:ascii="Bookman Old Style" w:hAnsi="Bookman Old Style"/>
                <w:b/>
                <w:sz w:val="22"/>
                <w:szCs w:val="22"/>
              </w:rPr>
              <w:t xml:space="preserve"> kwietnia</w:t>
            </w:r>
            <w:r w:rsidR="001373CC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765E0D">
              <w:rPr>
                <w:rFonts w:ascii="Bookman Old Style" w:hAnsi="Bookman Old Style"/>
                <w:b/>
                <w:sz w:val="22"/>
                <w:szCs w:val="22"/>
              </w:rPr>
              <w:t>2019</w:t>
            </w:r>
            <w:r w:rsidR="001373CC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r.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556B8F" w:rsidP="00467D4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0 – 10.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451" w:type="dxa"/>
            <w:shd w:val="clear" w:color="auto" w:fill="FFFFFF" w:themeFill="background1"/>
            <w:vAlign w:val="center"/>
            <w:hideMark/>
          </w:tcPr>
          <w:p w:rsidR="00C80A48" w:rsidRPr="00C80A48" w:rsidRDefault="000D5D15" w:rsidP="008A14E0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Rodzina dysfunkcyjna, a orzekanie o ograniczeniu lub pozbawieniu władzy rodzicielskiej</w:t>
            </w:r>
            <w:r w:rsidR="008A14E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8A14E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8A14E0">
              <w:rPr>
                <w:rFonts w:ascii="Bookman Old Style" w:hAnsi="Bookman Old Style"/>
                <w:color w:val="000000"/>
                <w:sz w:val="22"/>
                <w:szCs w:val="22"/>
              </w:rPr>
              <w:t>Elżbieta Matyasik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56B8F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10.45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00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556B8F" w:rsidP="00556B8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11.00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12.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8A14E0" w:rsidRPr="007E3A84" w:rsidRDefault="008A14E0" w:rsidP="008A14E0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Czynności dowodowe z udziałem małoletnich.</w:t>
            </w:r>
          </w:p>
          <w:p w:rsidR="00C80A48" w:rsidRPr="00461B85" w:rsidRDefault="008A14E0" w:rsidP="00467D45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Zarządzenia ochronne i procedury interwencyjne na tle obowiązujących uregulowań prawnych.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556B8F" w:rsidP="008A14E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467D45">
              <w:rPr>
                <w:rFonts w:ascii="Bookman Old Style" w:hAnsi="Bookman Old Style"/>
                <w:color w:val="000000"/>
                <w:sz w:val="22"/>
                <w:szCs w:val="22"/>
              </w:rPr>
              <w:t>E</w:t>
            </w:r>
            <w:r w:rsidR="008A14E0">
              <w:rPr>
                <w:rFonts w:ascii="Bookman Old Style" w:hAnsi="Bookman Old Style"/>
                <w:color w:val="000000"/>
                <w:sz w:val="22"/>
                <w:szCs w:val="22"/>
              </w:rPr>
              <w:t>lżbieta Matyasik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0521FD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12.</w:t>
            </w:r>
            <w:r w:rsidR="00556B8F">
              <w:rPr>
                <w:rFonts w:ascii="Bookman Old Style" w:hAnsi="Bookman Old Style"/>
                <w:color w:val="0070C0"/>
                <w:sz w:val="22"/>
                <w:szCs w:val="22"/>
              </w:rPr>
              <w:t>30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13.00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56B8F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C80A48" w:rsidP="00556B8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13.</w:t>
            </w:r>
            <w:r w:rsidR="000521FD">
              <w:rPr>
                <w:rFonts w:ascii="Bookman Old Style" w:hAnsi="Bookman Old Style"/>
                <w:color w:val="000000"/>
                <w:sz w:val="22"/>
                <w:szCs w:val="22"/>
              </w:rPr>
              <w:t>00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</w:t>
            </w:r>
            <w:r w:rsidR="00556B8F"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 w:rsidR="00556B8F"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8A14E0" w:rsidRDefault="008A14E0" w:rsidP="008A14E0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Postępowanie wykonawcze i czynności kontrolne w sprawach opieki, pieczy zastępczej i kurateli.</w:t>
            </w:r>
            <w:r w:rsidR="007E3A84" w:rsidRPr="007E3A84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</w:p>
          <w:p w:rsidR="00C80A48" w:rsidRPr="00461B85" w:rsidRDefault="008A14E0" w:rsidP="008A14E0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Współpraca sądu z placówkami edukacyjnymi, opiekuńczymi, poradniami zdrowia.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556B8F" w:rsidP="007B569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1373CC">
              <w:rPr>
                <w:rFonts w:ascii="Bookman Old Style" w:hAnsi="Bookman Old Style"/>
                <w:color w:val="000000"/>
                <w:sz w:val="22"/>
                <w:szCs w:val="22"/>
              </w:rPr>
              <w:t>Elżbieta Matyasik</w:t>
            </w:r>
          </w:p>
        </w:tc>
      </w:tr>
    </w:tbl>
    <w:p w:rsidR="00C80A48" w:rsidRPr="00F90695" w:rsidRDefault="00C80A48" w:rsidP="00C80A4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Pr="00467D45" w:rsidRDefault="00C80A48" w:rsidP="00AD3268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C80A48" w:rsidRPr="00467D45" w:rsidRDefault="00C80A48" w:rsidP="00AD3268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467D45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467D45">
        <w:rPr>
          <w:rFonts w:ascii="Bookman Old Style" w:hAnsi="Bookman Old Style"/>
          <w:sz w:val="20"/>
          <w:szCs w:val="20"/>
        </w:rPr>
        <w:t>KSSiP</w:t>
      </w:r>
      <w:proofErr w:type="spellEnd"/>
      <w:r w:rsidRPr="00467D45">
        <w:rPr>
          <w:rFonts w:ascii="Bookman Old Style" w:hAnsi="Bookman Old Style"/>
          <w:sz w:val="20"/>
          <w:szCs w:val="20"/>
        </w:rPr>
        <w:t xml:space="preserve"> pod adresem:</w:t>
      </w:r>
    </w:p>
    <w:p w:rsidR="00C80A48" w:rsidRPr="00467D45" w:rsidRDefault="00CC1DBB" w:rsidP="00AD3268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hyperlink r:id="rId8" w:history="1">
        <w:r w:rsidR="00C80A48" w:rsidRPr="00467D45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80A48" w:rsidRPr="00467D45">
        <w:rPr>
          <w:rFonts w:ascii="Bookman Old Style" w:hAnsi="Bookman Old Style"/>
          <w:sz w:val="20"/>
          <w:szCs w:val="20"/>
        </w:rPr>
        <w:t xml:space="preserve"> </w:t>
      </w:r>
    </w:p>
    <w:p w:rsidR="00C80A48" w:rsidRPr="00467D45" w:rsidRDefault="00C80A48" w:rsidP="00AD3268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  <w:r w:rsidRPr="00467D45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467D45">
        <w:rPr>
          <w:rFonts w:ascii="Bookman Old Style" w:hAnsi="Bookman Old Style"/>
          <w:sz w:val="20"/>
          <w:szCs w:val="20"/>
        </w:rPr>
        <w:t>KSSiP</w:t>
      </w:r>
      <w:proofErr w:type="spellEnd"/>
      <w:r w:rsidRPr="00467D45">
        <w:rPr>
          <w:rFonts w:ascii="Bookman Old Style" w:hAnsi="Bookman Old Style"/>
          <w:sz w:val="20"/>
          <w:szCs w:val="20"/>
        </w:rPr>
        <w:t xml:space="preserve"> pod adresem: </w:t>
      </w:r>
      <w:hyperlink r:id="rId9" w:history="1">
        <w:r w:rsidRPr="00467D45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C80A48" w:rsidRPr="00467D45" w:rsidRDefault="00C80A48" w:rsidP="00AD3268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  <w:r w:rsidRPr="00467D45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467D45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</w:t>
      </w:r>
      <w:proofErr w:type="spellStart"/>
      <w:r w:rsidRPr="00467D45">
        <w:rPr>
          <w:rFonts w:ascii="Bookman Old Style" w:hAnsi="Bookman Old Style"/>
          <w:sz w:val="20"/>
          <w:szCs w:val="20"/>
        </w:rPr>
        <w:t>KSSiP</w:t>
      </w:r>
      <w:proofErr w:type="spellEnd"/>
      <w:r w:rsidRPr="00467D45">
        <w:rPr>
          <w:rFonts w:ascii="Bookman Old Style" w:hAnsi="Bookman Old Style"/>
          <w:sz w:val="20"/>
          <w:szCs w:val="20"/>
        </w:rPr>
        <w:t xml:space="preserve">. </w:t>
      </w:r>
      <w:r w:rsidRPr="00467D45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467D45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467D45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C80A48" w:rsidRPr="00467D45" w:rsidRDefault="00C80A48" w:rsidP="00AD3268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  <w:r w:rsidRPr="00467D45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467D45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331E74" w:rsidRPr="00467D45" w:rsidRDefault="00331E74" w:rsidP="00AD3268">
      <w:pPr>
        <w:spacing w:line="276" w:lineRule="auto"/>
        <w:rPr>
          <w:b/>
          <w:sz w:val="20"/>
          <w:szCs w:val="20"/>
        </w:rPr>
      </w:pPr>
    </w:p>
    <w:sectPr w:rsidR="00331E74" w:rsidRPr="00467D45" w:rsidSect="00B1183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D"/>
    <w:rsid w:val="000378CA"/>
    <w:rsid w:val="000521FD"/>
    <w:rsid w:val="000D5D15"/>
    <w:rsid w:val="001046A9"/>
    <w:rsid w:val="0011324D"/>
    <w:rsid w:val="001373CC"/>
    <w:rsid w:val="002F3B24"/>
    <w:rsid w:val="00331E74"/>
    <w:rsid w:val="003C5A59"/>
    <w:rsid w:val="00461B85"/>
    <w:rsid w:val="00467D45"/>
    <w:rsid w:val="00556A69"/>
    <w:rsid w:val="00556B8F"/>
    <w:rsid w:val="0061712D"/>
    <w:rsid w:val="006C53EF"/>
    <w:rsid w:val="00765E0D"/>
    <w:rsid w:val="007B5690"/>
    <w:rsid w:val="007E28D3"/>
    <w:rsid w:val="007E3A84"/>
    <w:rsid w:val="008024DB"/>
    <w:rsid w:val="008A14E0"/>
    <w:rsid w:val="008C09EE"/>
    <w:rsid w:val="00915FA8"/>
    <w:rsid w:val="009C0D24"/>
    <w:rsid w:val="00A14F57"/>
    <w:rsid w:val="00AD3268"/>
    <w:rsid w:val="00B1183A"/>
    <w:rsid w:val="00C80A48"/>
    <w:rsid w:val="00C9478B"/>
    <w:rsid w:val="00CB3903"/>
    <w:rsid w:val="00CC1DBB"/>
    <w:rsid w:val="00D6014C"/>
    <w:rsid w:val="00EA1817"/>
    <w:rsid w:val="00EE2C51"/>
    <w:rsid w:val="00F25BBD"/>
    <w:rsid w:val="00F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531E-34C9-4446-9E13-3DE78658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0A48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80A4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sedlak@kssip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.i@kssip.gov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4A0F-CEBC-4D64-B505-224C9135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Konecki</dc:creator>
  <cp:keywords/>
  <dc:description/>
  <cp:lastModifiedBy>Monika Sędłak</cp:lastModifiedBy>
  <cp:revision>11</cp:revision>
  <cp:lastPrinted>2018-11-21T13:09:00Z</cp:lastPrinted>
  <dcterms:created xsi:type="dcterms:W3CDTF">2018-11-30T12:46:00Z</dcterms:created>
  <dcterms:modified xsi:type="dcterms:W3CDTF">2019-01-09T10:21:00Z</dcterms:modified>
</cp:coreProperties>
</file>