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94"/>
        <w:gridCol w:w="1837"/>
        <w:gridCol w:w="1640"/>
        <w:gridCol w:w="2892"/>
      </w:tblGrid>
      <w:tr w:rsidR="00C80A48" w:rsidTr="00A8514C">
        <w:trPr>
          <w:trHeight w:val="521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C80A48">
            <w:pPr>
              <w:tabs>
                <w:tab w:val="left" w:pos="0"/>
              </w:tabs>
              <w:spacing w:before="60" w:line="276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C80A48">
            <w:pPr>
              <w:tabs>
                <w:tab w:val="left" w:pos="0"/>
              </w:tabs>
              <w:spacing w:before="60" w:line="276" w:lineRule="auto"/>
              <w:jc w:val="righ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noProof/>
              </w:rPr>
              <w:drawing>
                <wp:inline distT="0" distB="0" distL="0" distR="0" wp14:anchorId="360C628B" wp14:editId="142D4438">
                  <wp:extent cx="1139825" cy="1085215"/>
                  <wp:effectExtent l="0" t="0" r="3175" b="63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25" cy="1085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0A48" w:rsidTr="00556A69">
        <w:trPr>
          <w:trHeight w:val="580"/>
        </w:trPr>
        <w:tc>
          <w:tcPr>
            <w:tcW w:w="4531" w:type="dxa"/>
            <w:gridSpan w:val="2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1046A9" w:rsidP="00D6014C">
            <w:pPr>
              <w:spacing w:before="60" w:line="276" w:lineRule="auto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OSU-II.401.</w:t>
            </w:r>
            <w:r w:rsidR="00CC1DBB">
              <w:rPr>
                <w:rFonts w:ascii="Bookman Old Style" w:hAnsi="Bookman Old Style"/>
                <w:sz w:val="22"/>
                <w:szCs w:val="22"/>
              </w:rPr>
              <w:t>129.2</w:t>
            </w:r>
            <w:r w:rsidR="00D6014C">
              <w:rPr>
                <w:rFonts w:ascii="Bookman Old Style" w:hAnsi="Bookman Old Style"/>
                <w:sz w:val="22"/>
                <w:szCs w:val="22"/>
              </w:rPr>
              <w:t>.2019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CC1DBB" w:rsidP="00C9478B">
            <w:pPr>
              <w:spacing w:before="60" w:line="276" w:lineRule="auto"/>
              <w:jc w:val="right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>
              <w:rPr>
                <w:rFonts w:ascii="Bookman Old Style" w:hAnsi="Bookman Old Style"/>
                <w:spacing w:val="30"/>
                <w:sz w:val="22"/>
                <w:szCs w:val="22"/>
              </w:rPr>
              <w:t>09</w:t>
            </w:r>
            <w:r w:rsidR="00D6014C">
              <w:rPr>
                <w:rFonts w:ascii="Bookman Old Style" w:hAnsi="Bookman Old Style"/>
                <w:spacing w:val="30"/>
                <w:sz w:val="22"/>
                <w:szCs w:val="22"/>
              </w:rPr>
              <w:t xml:space="preserve"> stycznia 2019</w:t>
            </w:r>
            <w:r w:rsidR="00C80A48">
              <w:rPr>
                <w:rFonts w:ascii="Bookman Old Style" w:hAnsi="Bookman Old Style"/>
                <w:spacing w:val="30"/>
                <w:sz w:val="22"/>
                <w:szCs w:val="22"/>
              </w:rPr>
              <w:t xml:space="preserve"> r. </w:t>
            </w:r>
          </w:p>
        </w:tc>
      </w:tr>
      <w:tr w:rsidR="00C80A48" w:rsidTr="00556A69">
        <w:trPr>
          <w:trHeight w:val="580"/>
        </w:trPr>
        <w:tc>
          <w:tcPr>
            <w:tcW w:w="9063" w:type="dxa"/>
            <w:gridSpan w:val="4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C80A48" w:rsidP="003120D5">
            <w:pPr>
              <w:spacing w:before="60" w:line="276" w:lineRule="auto"/>
              <w:jc w:val="center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spacing w:val="30"/>
                <w:sz w:val="22"/>
                <w:szCs w:val="22"/>
              </w:rPr>
              <w:t>P R O G R A M SZKOLENIA</w:t>
            </w:r>
          </w:p>
        </w:tc>
      </w:tr>
      <w:tr w:rsidR="00C80A48" w:rsidTr="00556A69">
        <w:trPr>
          <w:trHeight w:val="678"/>
        </w:trPr>
        <w:tc>
          <w:tcPr>
            <w:tcW w:w="9063" w:type="dxa"/>
            <w:gridSpan w:val="4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C80A48" w:rsidP="0061712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b/>
                <w:sz w:val="22"/>
                <w:szCs w:val="22"/>
              </w:rPr>
              <w:t>„</w:t>
            </w:r>
            <w:r w:rsidR="000D5D15">
              <w:rPr>
                <w:rFonts w:ascii="Bookman Old Style" w:hAnsi="Bookman Old Style"/>
                <w:b/>
                <w:sz w:val="22"/>
                <w:szCs w:val="22"/>
              </w:rPr>
              <w:t>STANDARDY OCHRONY DZIECKA</w:t>
            </w:r>
            <w:r w:rsidRPr="00077CCB">
              <w:rPr>
                <w:rFonts w:ascii="Bookman Old Style" w:hAnsi="Bookman Old Style"/>
                <w:b/>
                <w:sz w:val="22"/>
                <w:szCs w:val="22"/>
              </w:rPr>
              <w:t>”</w:t>
            </w:r>
          </w:p>
        </w:tc>
      </w:tr>
      <w:tr w:rsidR="00C80A48" w:rsidTr="00556A69">
        <w:trPr>
          <w:trHeight w:val="243"/>
        </w:trPr>
        <w:tc>
          <w:tcPr>
            <w:tcW w:w="9063" w:type="dxa"/>
            <w:gridSpan w:val="4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8024DB" w:rsidTr="00B1183A">
        <w:trPr>
          <w:trHeight w:val="240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8024DB" w:rsidRPr="00C80A48" w:rsidRDefault="008024DB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4DB" w:rsidRPr="00077CCB" w:rsidRDefault="0061712D" w:rsidP="000D5D1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sędziowie orzekający w wydziałach </w:t>
            </w:r>
            <w:r w:rsidR="000D5D15">
              <w:rPr>
                <w:rFonts w:ascii="Bookman Old Style" w:hAnsi="Bookman Old Style"/>
                <w:sz w:val="22"/>
                <w:szCs w:val="22"/>
              </w:rPr>
              <w:t>rodzinnych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i</w:t>
            </w:r>
            <w:r w:rsidR="000D5D15">
              <w:rPr>
                <w:rFonts w:ascii="Bookman Old Style" w:hAnsi="Bookman Old Style"/>
                <w:sz w:val="22"/>
                <w:szCs w:val="22"/>
              </w:rPr>
              <w:t> nieletnich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oraz asystenci sędziów orzekający w tych wydziałach, a także prokuratorzy i asesorzy prokuratury zajmujący się sprawami z zakresu prawa cywilnego</w:t>
            </w:r>
          </w:p>
        </w:tc>
      </w:tr>
      <w:tr w:rsidR="008024DB" w:rsidTr="00B1183A">
        <w:trPr>
          <w:trHeight w:val="24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8024DB" w:rsidRPr="00C80A48" w:rsidRDefault="008024DB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ADRESACI SZKOLENIA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right w:val="nil"/>
            </w:tcBorders>
            <w:vAlign w:val="center"/>
          </w:tcPr>
          <w:p w:rsidR="008024DB" w:rsidRPr="00077CCB" w:rsidRDefault="008024DB" w:rsidP="00C80A4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8024DB" w:rsidTr="00B1183A">
        <w:trPr>
          <w:trHeight w:val="24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8024DB" w:rsidRPr="00C80A48" w:rsidRDefault="008024DB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8024DB" w:rsidRPr="00077CCB" w:rsidRDefault="008024DB" w:rsidP="00C80A4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80A48" w:rsidTr="00B1183A"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4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80A48" w:rsidTr="00B1183A">
        <w:trPr>
          <w:trHeight w:val="568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C80A48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NUMER SZKOLENIA</w:t>
            </w: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C80A48" w:rsidRDefault="007B5690" w:rsidP="00CC1DBB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C</w:t>
            </w:r>
            <w:r w:rsidR="000D5D15">
              <w:rPr>
                <w:rFonts w:ascii="Bookman Old Style" w:hAnsi="Bookman Old Style"/>
                <w:b/>
                <w:sz w:val="22"/>
                <w:szCs w:val="22"/>
              </w:rPr>
              <w:t>30</w:t>
            </w:r>
            <w:r w:rsidR="009C0D24">
              <w:rPr>
                <w:rFonts w:ascii="Bookman Old Style" w:hAnsi="Bookman Old Style"/>
                <w:b/>
                <w:sz w:val="22"/>
                <w:szCs w:val="22"/>
              </w:rPr>
              <w:t>/</w:t>
            </w:r>
            <w:r w:rsidR="00CC1DBB">
              <w:rPr>
                <w:rFonts w:ascii="Bookman Old Style" w:hAnsi="Bookman Old Style"/>
                <w:b/>
                <w:sz w:val="22"/>
                <w:szCs w:val="22"/>
              </w:rPr>
              <w:t>A</w:t>
            </w:r>
            <w:r w:rsidR="001046A9">
              <w:rPr>
                <w:rFonts w:ascii="Bookman Old Style" w:hAnsi="Bookman Old Style"/>
                <w:b/>
                <w:sz w:val="22"/>
                <w:szCs w:val="22"/>
              </w:rPr>
              <w:t>/19</w:t>
            </w:r>
          </w:p>
        </w:tc>
      </w:tr>
      <w:tr w:rsidR="00C80A48" w:rsidTr="002F3B24">
        <w:trPr>
          <w:trHeight w:val="437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DE5F47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4"/>
                <w:szCs w:val="4"/>
              </w:rPr>
            </w:pP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DE5F47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4"/>
                <w:szCs w:val="4"/>
              </w:rPr>
            </w:pPr>
          </w:p>
        </w:tc>
      </w:tr>
      <w:tr w:rsidR="00C80A48" w:rsidTr="002F3B24">
        <w:trPr>
          <w:trHeight w:val="499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C80A48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DATA</w:t>
            </w: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C80A48" w:rsidRDefault="009C0D24" w:rsidP="00CC1DBB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  <w:r w:rsidR="00CC1DBB">
              <w:rPr>
                <w:rFonts w:ascii="Bookman Old Style" w:hAnsi="Bookman Old Style"/>
                <w:b/>
                <w:sz w:val="22"/>
                <w:szCs w:val="22"/>
              </w:rPr>
              <w:t>7</w:t>
            </w:r>
            <w:r w:rsidR="00D6014C">
              <w:rPr>
                <w:rFonts w:ascii="Bookman Old Style" w:hAnsi="Bookman Old Style"/>
                <w:b/>
                <w:sz w:val="22"/>
                <w:szCs w:val="22"/>
              </w:rPr>
              <w:t xml:space="preserve"> kwietnia </w:t>
            </w:r>
            <w:r w:rsidR="007B5690">
              <w:rPr>
                <w:rFonts w:ascii="Bookman Old Style" w:hAnsi="Bookman Old Style"/>
                <w:b/>
                <w:sz w:val="22"/>
                <w:szCs w:val="22"/>
              </w:rPr>
              <w:t>2019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r.</w:t>
            </w:r>
          </w:p>
        </w:tc>
      </w:tr>
      <w:tr w:rsidR="00C80A48" w:rsidTr="00B1183A">
        <w:trPr>
          <w:trHeight w:val="141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556B8F">
        <w:trPr>
          <w:trHeight w:val="359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B8F" w:rsidRDefault="00556B8F" w:rsidP="000521F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Sąd</w:t>
            </w:r>
            <w:r w:rsidR="00D6014C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9C0D24">
              <w:rPr>
                <w:rFonts w:ascii="Bookman Old Style" w:hAnsi="Bookman Old Style"/>
                <w:sz w:val="22"/>
                <w:szCs w:val="22"/>
              </w:rPr>
              <w:t>Apelacyjny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  <w:p w:rsidR="00556B8F" w:rsidRDefault="00D6014C" w:rsidP="000521F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ul. </w:t>
            </w:r>
            <w:r w:rsidR="00CC1DBB">
              <w:rPr>
                <w:rFonts w:ascii="Bookman Old Style" w:hAnsi="Bookman Old Style"/>
                <w:sz w:val="22"/>
                <w:szCs w:val="22"/>
              </w:rPr>
              <w:t>Mickiewicza 5</w:t>
            </w:r>
          </w:p>
          <w:p w:rsidR="007E28D3" w:rsidRPr="00077CCB" w:rsidRDefault="00CC1DBB" w:rsidP="00CC1DBB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15-213Białystok</w:t>
            </w:r>
          </w:p>
        </w:tc>
      </w:tr>
      <w:tr w:rsidR="007E28D3" w:rsidTr="00556B8F">
        <w:trPr>
          <w:trHeight w:val="547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MIEJSCE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B1183A">
        <w:trPr>
          <w:trHeight w:val="35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B1183A">
        <w:trPr>
          <w:trHeight w:val="403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077CCB" w:rsidRDefault="007E28D3" w:rsidP="007E28D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sz w:val="22"/>
                <w:szCs w:val="22"/>
              </w:rPr>
              <w:t>Krajowa Szkoła Sądownictwa i Prokuratury</w:t>
            </w:r>
            <w:r w:rsidR="00A14F57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="00A14F57">
              <w:rPr>
                <w:rFonts w:ascii="Bookman Old Style" w:hAnsi="Bookman Old Style"/>
                <w:sz w:val="22"/>
                <w:szCs w:val="22"/>
              </w:rPr>
              <w:t>OSUiWM</w:t>
            </w:r>
            <w:proofErr w:type="spellEnd"/>
          </w:p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077CCB">
              <w:rPr>
                <w:rFonts w:ascii="Bookman Old Style" w:hAnsi="Bookman Old Style" w:cs="Bookman Old Style"/>
                <w:bCs/>
                <w:sz w:val="22"/>
                <w:szCs w:val="22"/>
              </w:rPr>
              <w:t>Krakowskie Przedmieście 62, 20 - 076 Lublin</w:t>
            </w:r>
          </w:p>
          <w:p w:rsidR="007E28D3" w:rsidRPr="00077CCB" w:rsidRDefault="00A14F57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sym w:font="Wingdings" w:char="F028"/>
            </w:r>
            <w:r w:rsidR="00B1183A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7E28D3" w:rsidRPr="00077CCB">
              <w:rPr>
                <w:rFonts w:ascii="Bookman Old Style" w:hAnsi="Bookman Old Style"/>
                <w:sz w:val="22"/>
                <w:szCs w:val="22"/>
              </w:rPr>
              <w:t>81 440 87 10</w:t>
            </w:r>
          </w:p>
        </w:tc>
      </w:tr>
      <w:tr w:rsidR="007E28D3" w:rsidTr="00B1183A">
        <w:trPr>
          <w:trHeight w:val="61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7E28D3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ORGANIZATOR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B1183A">
        <w:trPr>
          <w:trHeight w:val="61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CC1DBB" w:rsidTr="00B1183A">
        <w:trPr>
          <w:trHeight w:val="248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712D" w:rsidRDefault="0061712D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t>Anna Cybulska</w:t>
            </w:r>
          </w:p>
          <w:p w:rsidR="007E28D3" w:rsidRPr="00765E0D" w:rsidRDefault="00A14F57" w:rsidP="00467D4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C80A48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sym w:font="Wingdings" w:char="F02A"/>
            </w:r>
            <w:r w:rsidR="0061712D" w:rsidRPr="00765E0D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t>a.cybulska@kssip.gov.pl</w:t>
            </w:r>
            <w:r w:rsidR="00467D45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t xml:space="preserve">  </w:t>
            </w:r>
            <w:hyperlink r:id="rId6" w:history="1"/>
            <w:r w:rsidR="00B1183A" w:rsidRPr="00765E0D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t xml:space="preserve"> </w:t>
            </w:r>
            <w:r w:rsidR="007E28D3" w:rsidRPr="00077CCB">
              <w:rPr>
                <w:rFonts w:ascii="Bookman Old Style" w:hAnsi="Bookman Old Style"/>
                <w:sz w:val="22"/>
                <w:szCs w:val="22"/>
                <w:lang w:val="en-US"/>
              </w:rPr>
              <w:sym w:font="Wingdings" w:char="F028"/>
            </w:r>
            <w:r w:rsidR="0061712D" w:rsidRPr="00765E0D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81 458 37 57</w:t>
            </w: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KOORDYNATOR MERYTORYCZNY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060404" w:rsidTr="00B1183A">
        <w:trPr>
          <w:trHeight w:val="169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712D" w:rsidRPr="0061712D" w:rsidRDefault="000D5D15" w:rsidP="00A14F57">
            <w:pPr>
              <w:tabs>
                <w:tab w:val="left" w:pos="0"/>
              </w:tabs>
              <w:spacing w:before="60" w:line="276" w:lineRule="auto"/>
              <w:jc w:val="center"/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</w:pPr>
            <w:r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>Monika</w:t>
            </w:r>
            <w:r w:rsidR="0061712D" w:rsidRPr="0061712D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 xml:space="preserve"> </w:t>
            </w:r>
            <w:r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>Sędłak</w:t>
            </w:r>
          </w:p>
          <w:p w:rsidR="007E28D3" w:rsidRPr="00C80A48" w:rsidRDefault="00A14F57" w:rsidP="008A14E0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80A48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sym w:font="Wingdings" w:char="F02A"/>
            </w:r>
            <w:hyperlink r:id="rId7" w:history="1">
              <w:r w:rsidR="001373CC" w:rsidRPr="001B6457">
                <w:rPr>
                  <w:rStyle w:val="Hipercze"/>
                  <w:rFonts w:ascii="Bookman Old Style" w:hAnsi="Bookman Old Style"/>
                  <w:sz w:val="22"/>
                  <w:szCs w:val="22"/>
                </w:rPr>
                <w:t>m.sedlak@kssip.gov.pl</w:t>
              </w:r>
            </w:hyperlink>
            <w:r w:rsidR="00467D45">
              <w:rPr>
                <w:rFonts w:ascii="Bookman Old Style" w:hAnsi="Bookman Old Style"/>
                <w:sz w:val="22"/>
                <w:szCs w:val="22"/>
              </w:rPr>
              <w:t xml:space="preserve">   </w:t>
            </w:r>
            <w:r w:rsidR="007E28D3" w:rsidRPr="00077CCB">
              <w:rPr>
                <w:rFonts w:ascii="Bookman Old Style" w:hAnsi="Bookman Old Style"/>
                <w:sz w:val="22"/>
                <w:szCs w:val="22"/>
                <w:lang w:val="en-US"/>
              </w:rPr>
              <w:sym w:font="Wingdings" w:char="F028"/>
            </w:r>
            <w:r w:rsidR="00765E0D">
              <w:rPr>
                <w:rFonts w:ascii="Bookman Old Style" w:hAnsi="Bookman Old Style"/>
                <w:sz w:val="22"/>
                <w:szCs w:val="22"/>
              </w:rPr>
              <w:t xml:space="preserve"> 81 440 87 2</w:t>
            </w:r>
            <w:r w:rsidR="000D5D15">
              <w:rPr>
                <w:rFonts w:ascii="Bookman Old Style" w:hAnsi="Bookman Old Style"/>
                <w:sz w:val="22"/>
                <w:szCs w:val="22"/>
              </w:rPr>
              <w:t>2</w:t>
            </w: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KOORDYNATOR ORGANIZACYJNY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DE5F47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DE5F47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:rsidR="00C80A48" w:rsidRDefault="00C80A48" w:rsidP="00C80A48">
      <w:pPr>
        <w:rPr>
          <w:rFonts w:ascii="Bookman Old Style" w:hAnsi="Bookman Old Style"/>
          <w:sz w:val="22"/>
          <w:szCs w:val="22"/>
        </w:rPr>
      </w:pPr>
      <w:r w:rsidRPr="00DE5F47">
        <w:rPr>
          <w:rFonts w:ascii="Bookman Old Style" w:hAnsi="Bookman Old Style"/>
          <w:sz w:val="22"/>
          <w:szCs w:val="22"/>
        </w:rPr>
        <w:br w:type="page"/>
      </w:r>
    </w:p>
    <w:tbl>
      <w:tblPr>
        <w:tblStyle w:val="Tabela-Siatka"/>
        <w:tblW w:w="9354" w:type="dxa"/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467D45" w:rsidTr="00467D45">
        <w:trPr>
          <w:trHeight w:val="397"/>
        </w:trPr>
        <w:tc>
          <w:tcPr>
            <w:tcW w:w="3118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467D45" w:rsidRPr="00467D45" w:rsidRDefault="00467D45" w:rsidP="00461B85">
            <w:pPr>
              <w:spacing w:before="60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467D45">
              <w:rPr>
                <w:rFonts w:ascii="Bookman Old Style" w:hAnsi="Bookman Old Style"/>
                <w:b/>
                <w:sz w:val="22"/>
                <w:szCs w:val="22"/>
              </w:rPr>
              <w:lastRenderedPageBreak/>
              <w:t>WYKŁADOWCY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D45" w:rsidRPr="00461B85" w:rsidRDefault="00467D45" w:rsidP="00461B85">
            <w:pPr>
              <w:spacing w:before="60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D45" w:rsidRPr="00461B85" w:rsidRDefault="00467D45" w:rsidP="00461B85">
            <w:pPr>
              <w:spacing w:before="60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67D45" w:rsidTr="00467D45">
        <w:tc>
          <w:tcPr>
            <w:tcW w:w="3118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467D45" w:rsidRPr="00461B85" w:rsidRDefault="00467D45" w:rsidP="00461B85">
            <w:pPr>
              <w:spacing w:before="60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D45" w:rsidRPr="00461B85" w:rsidRDefault="00467D45" w:rsidP="00461B85">
            <w:pPr>
              <w:spacing w:before="60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D45" w:rsidRPr="00461B85" w:rsidRDefault="00467D45" w:rsidP="00461B85">
            <w:pPr>
              <w:spacing w:before="60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67D45" w:rsidTr="00467D45">
        <w:trPr>
          <w:trHeight w:val="397"/>
        </w:trPr>
        <w:tc>
          <w:tcPr>
            <w:tcW w:w="3118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467D45" w:rsidRPr="00467D45" w:rsidRDefault="000D5D15" w:rsidP="000D5D15">
            <w:pPr>
              <w:spacing w:before="60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Elżbieta</w:t>
            </w:r>
            <w:r w:rsidR="00467D45" w:rsidRPr="00467D45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Matyasik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D45" w:rsidRPr="00461B85" w:rsidRDefault="00467D45" w:rsidP="00461B85">
            <w:pPr>
              <w:spacing w:before="60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D45" w:rsidRPr="00461B85" w:rsidRDefault="00467D45" w:rsidP="00461B85">
            <w:pPr>
              <w:spacing w:before="60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67D45" w:rsidTr="001373CC">
        <w:trPr>
          <w:trHeight w:val="901"/>
        </w:trPr>
        <w:tc>
          <w:tcPr>
            <w:tcW w:w="93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D45" w:rsidRPr="00467D45" w:rsidRDefault="00467D45" w:rsidP="000D5D15">
            <w:pPr>
              <w:jc w:val="both"/>
              <w:rPr>
                <w:rFonts w:ascii="Bookman Old Style" w:hAnsi="Bookman Old Style"/>
                <w:sz w:val="8"/>
                <w:szCs w:val="8"/>
              </w:rPr>
            </w:pPr>
            <w:r w:rsidRPr="00B43686">
              <w:rPr>
                <w:rFonts w:ascii="Bookman Old Style" w:hAnsi="Bookman Old Style"/>
                <w:sz w:val="22"/>
                <w:szCs w:val="22"/>
              </w:rPr>
              <w:t xml:space="preserve">wieloletni sędzia Sądu </w:t>
            </w:r>
            <w:r w:rsidR="000D5D15">
              <w:rPr>
                <w:rFonts w:ascii="Bookman Old Style" w:hAnsi="Bookman Old Style"/>
                <w:sz w:val="22"/>
                <w:szCs w:val="22"/>
              </w:rPr>
              <w:t>Okręgowego</w:t>
            </w:r>
            <w:r w:rsidRPr="00B43686">
              <w:rPr>
                <w:rFonts w:ascii="Bookman Old Style" w:hAnsi="Bookman Old Style"/>
                <w:sz w:val="22"/>
                <w:szCs w:val="22"/>
              </w:rPr>
              <w:t xml:space="preserve"> w </w:t>
            </w:r>
            <w:r w:rsidR="000D5D15">
              <w:rPr>
                <w:rFonts w:ascii="Bookman Old Style" w:hAnsi="Bookman Old Style"/>
                <w:sz w:val="22"/>
                <w:szCs w:val="22"/>
              </w:rPr>
              <w:t>Gliwicach</w:t>
            </w:r>
            <w:r w:rsidRPr="00B43686">
              <w:rPr>
                <w:rFonts w:ascii="Bookman Old Style" w:hAnsi="Bookman Old Style"/>
                <w:sz w:val="22"/>
                <w:szCs w:val="22"/>
              </w:rPr>
              <w:t xml:space="preserve"> (</w:t>
            </w:r>
            <w:r w:rsidR="000D5D15">
              <w:rPr>
                <w:rFonts w:ascii="Bookman Old Style" w:hAnsi="Bookman Old Style"/>
                <w:sz w:val="22"/>
                <w:szCs w:val="22"/>
              </w:rPr>
              <w:t>obecnie sędzia w stanie spoczynku</w:t>
            </w:r>
            <w:r w:rsidRPr="00B43686">
              <w:rPr>
                <w:rFonts w:ascii="Bookman Old Style" w:hAnsi="Bookman Old Style"/>
                <w:sz w:val="22"/>
                <w:szCs w:val="22"/>
              </w:rPr>
              <w:t xml:space="preserve">), </w:t>
            </w:r>
            <w:r w:rsidR="000D5D15">
              <w:rPr>
                <w:rFonts w:ascii="Bookman Old Style" w:hAnsi="Bookman Old Style"/>
                <w:sz w:val="22"/>
                <w:szCs w:val="22"/>
              </w:rPr>
              <w:t>były wizytator ds. rodzinnych i nieletnich tego sądu.</w:t>
            </w:r>
            <w:r w:rsidRPr="00B43686">
              <w:rPr>
                <w:rFonts w:ascii="Bookman Old Style" w:hAnsi="Bookman Old Style"/>
                <w:sz w:val="22"/>
                <w:szCs w:val="22"/>
              </w:rPr>
              <w:t xml:space="preserve"> Wykład</w:t>
            </w:r>
            <w:r w:rsidR="000D5D15">
              <w:rPr>
                <w:rFonts w:ascii="Bookman Old Style" w:hAnsi="Bookman Old Style"/>
                <w:sz w:val="22"/>
                <w:szCs w:val="22"/>
              </w:rPr>
              <w:t>owca na aplikacjach prawniczych.</w:t>
            </w:r>
            <w:r w:rsidR="000D5D15" w:rsidRPr="00467D45">
              <w:rPr>
                <w:rFonts w:ascii="Bookman Old Style" w:hAnsi="Bookman Old Style"/>
                <w:sz w:val="8"/>
                <w:szCs w:val="8"/>
              </w:rPr>
              <w:t xml:space="preserve"> </w:t>
            </w:r>
          </w:p>
        </w:tc>
      </w:tr>
      <w:tr w:rsidR="00461B85" w:rsidTr="00467D45">
        <w:trPr>
          <w:trHeight w:val="397"/>
        </w:trPr>
        <w:tc>
          <w:tcPr>
            <w:tcW w:w="93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1B85" w:rsidRPr="00461B85" w:rsidRDefault="00461B85" w:rsidP="00467D45">
            <w:pPr>
              <w:spacing w:before="6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61B85">
              <w:rPr>
                <w:rFonts w:ascii="Bookman Old Style" w:hAnsi="Bookman Old Style"/>
                <w:sz w:val="22"/>
                <w:szCs w:val="22"/>
              </w:rPr>
              <w:t>Zajęcia prowadzone będą w formie seminarium.</w:t>
            </w:r>
          </w:p>
        </w:tc>
      </w:tr>
    </w:tbl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5"/>
        <w:gridCol w:w="7451"/>
      </w:tblGrid>
      <w:tr w:rsidR="00C80A48" w:rsidRPr="00C80A48" w:rsidTr="00556A69">
        <w:trPr>
          <w:trHeight w:val="411"/>
        </w:trPr>
        <w:tc>
          <w:tcPr>
            <w:tcW w:w="9356" w:type="dxa"/>
            <w:gridSpan w:val="2"/>
            <w:tcBorders>
              <w:top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AD3268" w:rsidRDefault="00C80A48" w:rsidP="003120D5">
            <w:pPr>
              <w:ind w:right="-709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AD3268">
              <w:rPr>
                <w:rFonts w:ascii="Bookman Old Style" w:hAnsi="Bookman Old Style"/>
                <w:b/>
                <w:sz w:val="22"/>
                <w:szCs w:val="22"/>
              </w:rPr>
              <w:t>PROGRAM SZCZEGÓŁOWY</w:t>
            </w:r>
          </w:p>
        </w:tc>
      </w:tr>
      <w:tr w:rsidR="00C80A48" w:rsidRPr="00C80A48" w:rsidTr="00B1183A">
        <w:trPr>
          <w:trHeight w:val="388"/>
        </w:trPr>
        <w:tc>
          <w:tcPr>
            <w:tcW w:w="1905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1373CC" w:rsidRDefault="00CC1DBB" w:rsidP="003120D5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Środa</w:t>
            </w:r>
          </w:p>
        </w:tc>
        <w:tc>
          <w:tcPr>
            <w:tcW w:w="745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C80A48" w:rsidRDefault="00CC1DBB" w:rsidP="00AD3268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17</w:t>
            </w:r>
            <w:r w:rsidR="00D6014C">
              <w:rPr>
                <w:rFonts w:ascii="Bookman Old Style" w:hAnsi="Bookman Old Style"/>
                <w:b/>
                <w:sz w:val="22"/>
                <w:szCs w:val="22"/>
              </w:rPr>
              <w:t xml:space="preserve"> kwietnia</w:t>
            </w:r>
            <w:r w:rsidR="001373CC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 w:rsidR="00765E0D">
              <w:rPr>
                <w:rFonts w:ascii="Bookman Old Style" w:hAnsi="Bookman Old Style"/>
                <w:b/>
                <w:sz w:val="22"/>
                <w:szCs w:val="22"/>
              </w:rPr>
              <w:t>2019</w:t>
            </w:r>
            <w:r w:rsidR="001373CC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>r.</w:t>
            </w:r>
          </w:p>
        </w:tc>
      </w:tr>
      <w:tr w:rsidR="00C80A48" w:rsidRPr="00C80A48" w:rsidTr="001373CC">
        <w:trPr>
          <w:trHeight w:val="283"/>
        </w:trPr>
        <w:tc>
          <w:tcPr>
            <w:tcW w:w="1905" w:type="dxa"/>
            <w:shd w:val="clear" w:color="auto" w:fill="auto"/>
            <w:hideMark/>
          </w:tcPr>
          <w:p w:rsidR="00C80A48" w:rsidRPr="00C80A48" w:rsidRDefault="00556B8F" w:rsidP="00467D4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8</w:t>
            </w:r>
            <w:r w:rsidR="00C80A48"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3</w:t>
            </w:r>
            <w:r w:rsidR="00C80A48"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0 – 10.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45</w:t>
            </w:r>
          </w:p>
        </w:tc>
        <w:tc>
          <w:tcPr>
            <w:tcW w:w="7451" w:type="dxa"/>
            <w:shd w:val="clear" w:color="auto" w:fill="FFFFFF" w:themeFill="background1"/>
            <w:vAlign w:val="center"/>
            <w:hideMark/>
          </w:tcPr>
          <w:p w:rsidR="00C80A48" w:rsidRPr="00C80A48" w:rsidRDefault="000D5D15" w:rsidP="008A14E0">
            <w:pPr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Rodzina dysfunkcyjna, a orzekanie o ograniczeniu lub pozbawieniu władzy rodzicielskiej</w:t>
            </w:r>
            <w:r w:rsidR="008A14E0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.</w:t>
            </w:r>
          </w:p>
        </w:tc>
      </w:tr>
      <w:tr w:rsidR="00C80A48" w:rsidRPr="00C80A48" w:rsidTr="001373CC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C80A48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C80A48" w:rsidP="008A14E0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Prowadzenie – </w:t>
            </w:r>
            <w:r w:rsidR="008A14E0">
              <w:rPr>
                <w:rFonts w:ascii="Bookman Old Style" w:hAnsi="Bookman Old Style"/>
                <w:color w:val="000000"/>
                <w:sz w:val="22"/>
                <w:szCs w:val="22"/>
              </w:rPr>
              <w:t>Elżbieta Matyasik</w:t>
            </w:r>
          </w:p>
        </w:tc>
      </w:tr>
      <w:tr w:rsidR="00C80A48" w:rsidRPr="00C80A48" w:rsidTr="001373CC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556B8F" w:rsidP="00556B8F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10.45</w:t>
            </w:r>
            <w:r w:rsidR="00C80A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– 1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</w:t>
            </w:r>
            <w:r w:rsidR="00C80A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00</w:t>
            </w:r>
            <w:r w:rsidR="00C80A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C80A48" w:rsidP="003120D5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przerwa</w:t>
            </w:r>
          </w:p>
        </w:tc>
      </w:tr>
      <w:tr w:rsidR="00C80A48" w:rsidRPr="00C80A48" w:rsidTr="001373CC">
        <w:trPr>
          <w:trHeight w:val="283"/>
        </w:trPr>
        <w:tc>
          <w:tcPr>
            <w:tcW w:w="1905" w:type="dxa"/>
            <w:shd w:val="clear" w:color="auto" w:fill="auto"/>
            <w:hideMark/>
          </w:tcPr>
          <w:p w:rsidR="00C80A48" w:rsidRPr="00C80A48" w:rsidRDefault="00556B8F" w:rsidP="00556B8F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11.00</w:t>
            </w:r>
            <w:r w:rsidR="00C80A48"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– 12.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30</w:t>
            </w:r>
            <w:r w:rsidR="00C80A48"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451" w:type="dxa"/>
            <w:shd w:val="clear" w:color="auto" w:fill="auto"/>
            <w:vAlign w:val="center"/>
          </w:tcPr>
          <w:p w:rsidR="008A14E0" w:rsidRPr="007E3A84" w:rsidRDefault="008A14E0" w:rsidP="008A14E0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Czynności dowodowe z udziałem małoletnich.</w:t>
            </w:r>
          </w:p>
          <w:p w:rsidR="00C80A48" w:rsidRPr="00461B85" w:rsidRDefault="008A14E0" w:rsidP="00467D45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Zarządzenia ochronne i procedury interwencyjne na tle obowiązujących uregulowań prawnych.</w:t>
            </w:r>
          </w:p>
        </w:tc>
      </w:tr>
      <w:tr w:rsidR="00C80A48" w:rsidRPr="00C80A48" w:rsidTr="001373CC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C80A48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  <w:bookmarkStart w:id="0" w:name="_GoBack"/>
            <w:bookmarkEnd w:id="0"/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556B8F" w:rsidP="008A14E0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Prowadzenie – </w:t>
            </w:r>
            <w:r w:rsidR="00467D45">
              <w:rPr>
                <w:rFonts w:ascii="Bookman Old Style" w:hAnsi="Bookman Old Style"/>
                <w:color w:val="000000"/>
                <w:sz w:val="22"/>
                <w:szCs w:val="22"/>
              </w:rPr>
              <w:t>E</w:t>
            </w:r>
            <w:r w:rsidR="008A14E0">
              <w:rPr>
                <w:rFonts w:ascii="Bookman Old Style" w:hAnsi="Bookman Old Style"/>
                <w:color w:val="000000"/>
                <w:sz w:val="22"/>
                <w:szCs w:val="22"/>
              </w:rPr>
              <w:t>lżbieta Matyasik</w:t>
            </w:r>
          </w:p>
        </w:tc>
      </w:tr>
      <w:tr w:rsidR="00C80A48" w:rsidRPr="00C80A48" w:rsidTr="001373CC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0521FD" w:rsidP="00556B8F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12.</w:t>
            </w:r>
            <w:r w:rsidR="00556B8F">
              <w:rPr>
                <w:rFonts w:ascii="Bookman Old Style" w:hAnsi="Bookman Old Style"/>
                <w:color w:val="0070C0"/>
                <w:sz w:val="22"/>
                <w:szCs w:val="22"/>
              </w:rPr>
              <w:t>30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– 13.00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556B8F" w:rsidP="00556B8F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przerwa</w:t>
            </w:r>
          </w:p>
        </w:tc>
      </w:tr>
      <w:tr w:rsidR="00C80A48" w:rsidRPr="00C80A48" w:rsidTr="001373CC">
        <w:trPr>
          <w:trHeight w:val="283"/>
        </w:trPr>
        <w:tc>
          <w:tcPr>
            <w:tcW w:w="1905" w:type="dxa"/>
            <w:shd w:val="clear" w:color="auto" w:fill="auto"/>
            <w:hideMark/>
          </w:tcPr>
          <w:p w:rsidR="00C80A48" w:rsidRPr="00C80A48" w:rsidRDefault="00C80A48" w:rsidP="00556B8F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13.</w:t>
            </w:r>
            <w:r w:rsidR="000521FD">
              <w:rPr>
                <w:rFonts w:ascii="Bookman Old Style" w:hAnsi="Bookman Old Style"/>
                <w:color w:val="000000"/>
                <w:sz w:val="22"/>
                <w:szCs w:val="22"/>
              </w:rPr>
              <w:t>00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– 1</w:t>
            </w:r>
            <w:r w:rsidR="00556B8F">
              <w:rPr>
                <w:rFonts w:ascii="Bookman Old Style" w:hAnsi="Bookman Old Style"/>
                <w:color w:val="000000"/>
                <w:sz w:val="22"/>
                <w:szCs w:val="22"/>
              </w:rPr>
              <w:t>5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.</w:t>
            </w:r>
            <w:r w:rsidR="00556B8F">
              <w:rPr>
                <w:rFonts w:ascii="Bookman Old Style" w:hAnsi="Bookman Old Style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451" w:type="dxa"/>
            <w:shd w:val="clear" w:color="auto" w:fill="auto"/>
            <w:vAlign w:val="center"/>
          </w:tcPr>
          <w:p w:rsidR="008A14E0" w:rsidRDefault="008A14E0" w:rsidP="008A14E0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Postępowanie wykonawcze i czynności kontrolne w sprawach opieki, pieczy zastępczej i kurateli.</w:t>
            </w:r>
            <w:r w:rsidR="007E3A84" w:rsidRPr="007E3A84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 </w:t>
            </w:r>
          </w:p>
          <w:p w:rsidR="00C80A48" w:rsidRPr="00461B85" w:rsidRDefault="008A14E0" w:rsidP="008A14E0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Współpraca sądu z placówkami edukacyjnymi, opiekuńczymi, poradniami zdrowia.</w:t>
            </w:r>
          </w:p>
        </w:tc>
      </w:tr>
      <w:tr w:rsidR="00C80A48" w:rsidRPr="00C80A48" w:rsidTr="001373CC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C80A48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556B8F" w:rsidP="007B5690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Prowadzenie – </w:t>
            </w:r>
            <w:r w:rsidR="001373CC">
              <w:rPr>
                <w:rFonts w:ascii="Bookman Old Style" w:hAnsi="Bookman Old Style"/>
                <w:color w:val="000000"/>
                <w:sz w:val="22"/>
                <w:szCs w:val="22"/>
              </w:rPr>
              <w:t>Elżbieta Matyasik</w:t>
            </w:r>
          </w:p>
        </w:tc>
      </w:tr>
    </w:tbl>
    <w:p w:rsidR="00C80A48" w:rsidRPr="00F90695" w:rsidRDefault="00C80A48" w:rsidP="00C80A48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</w:p>
    <w:p w:rsidR="00C80A48" w:rsidRPr="00467D45" w:rsidRDefault="00C80A48" w:rsidP="00AD3268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C80A48" w:rsidRPr="00467D45" w:rsidRDefault="00C80A48" w:rsidP="00AD3268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467D45"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 w:rsidRPr="00467D45">
        <w:rPr>
          <w:rFonts w:ascii="Bookman Old Style" w:hAnsi="Bookman Old Style"/>
          <w:sz w:val="20"/>
          <w:szCs w:val="20"/>
        </w:rPr>
        <w:t>KSSiP</w:t>
      </w:r>
      <w:proofErr w:type="spellEnd"/>
      <w:r w:rsidRPr="00467D45">
        <w:rPr>
          <w:rFonts w:ascii="Bookman Old Style" w:hAnsi="Bookman Old Style"/>
          <w:sz w:val="20"/>
          <w:szCs w:val="20"/>
        </w:rPr>
        <w:t xml:space="preserve"> pod adresem:</w:t>
      </w:r>
    </w:p>
    <w:p w:rsidR="00C80A48" w:rsidRPr="00467D45" w:rsidRDefault="00CC1DBB" w:rsidP="00AD3268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hyperlink r:id="rId8" w:history="1">
        <w:r w:rsidR="00C80A48" w:rsidRPr="00467D45">
          <w:rPr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C80A48" w:rsidRPr="00467D45">
        <w:rPr>
          <w:rFonts w:ascii="Bookman Old Style" w:hAnsi="Bookman Old Style"/>
          <w:sz w:val="20"/>
          <w:szCs w:val="20"/>
        </w:rPr>
        <w:t xml:space="preserve"> </w:t>
      </w:r>
    </w:p>
    <w:p w:rsidR="00C80A48" w:rsidRPr="00467D45" w:rsidRDefault="00C80A48" w:rsidP="00AD3268">
      <w:pPr>
        <w:spacing w:before="60" w:line="276" w:lineRule="auto"/>
        <w:jc w:val="center"/>
        <w:rPr>
          <w:rFonts w:ascii="Bookman Old Style" w:hAnsi="Bookman Old Style"/>
          <w:sz w:val="20"/>
          <w:szCs w:val="20"/>
        </w:rPr>
      </w:pPr>
      <w:r w:rsidRPr="00467D45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467D45">
        <w:rPr>
          <w:rFonts w:ascii="Bookman Old Style" w:hAnsi="Bookman Old Style"/>
          <w:sz w:val="20"/>
          <w:szCs w:val="20"/>
        </w:rPr>
        <w:t>KSSiP</w:t>
      </w:r>
      <w:proofErr w:type="spellEnd"/>
      <w:r w:rsidRPr="00467D45">
        <w:rPr>
          <w:rFonts w:ascii="Bookman Old Style" w:hAnsi="Bookman Old Style"/>
          <w:sz w:val="20"/>
          <w:szCs w:val="20"/>
        </w:rPr>
        <w:t xml:space="preserve"> pod adresem: </w:t>
      </w:r>
      <w:hyperlink r:id="rId9" w:history="1">
        <w:r w:rsidRPr="00467D45">
          <w:rPr>
            <w:rFonts w:ascii="Bookman Old Style" w:hAnsi="Bookman Old Style"/>
            <w:color w:val="0563C1"/>
            <w:sz w:val="20"/>
            <w:szCs w:val="20"/>
            <w:u w:val="single"/>
          </w:rPr>
          <w:t>www.kssip.gov.pl</w:t>
        </w:r>
      </w:hyperlink>
    </w:p>
    <w:p w:rsidR="00C80A48" w:rsidRPr="00467D45" w:rsidRDefault="00C80A48" w:rsidP="00AD3268">
      <w:pPr>
        <w:spacing w:before="60" w:line="276" w:lineRule="auto"/>
        <w:jc w:val="center"/>
        <w:rPr>
          <w:rFonts w:ascii="Bookman Old Style" w:hAnsi="Bookman Old Style"/>
          <w:sz w:val="20"/>
          <w:szCs w:val="20"/>
        </w:rPr>
      </w:pPr>
      <w:r w:rsidRPr="00467D45">
        <w:rPr>
          <w:rFonts w:ascii="Bookman Old Style" w:hAnsi="Bookman Old Style"/>
          <w:sz w:val="20"/>
          <w:szCs w:val="20"/>
        </w:rPr>
        <w:t xml:space="preserve">Zaświadczenie potwierdzające udział w szkoleniu </w:t>
      </w:r>
      <w:r w:rsidRPr="00467D45">
        <w:rPr>
          <w:rFonts w:ascii="Bookman Old Style" w:hAnsi="Bookman Old Style"/>
          <w:sz w:val="20"/>
          <w:szCs w:val="20"/>
        </w:rPr>
        <w:br/>
        <w:t xml:space="preserve">generowane jest za pośrednictwem Platformy Szkoleniowej </w:t>
      </w:r>
      <w:proofErr w:type="spellStart"/>
      <w:r w:rsidRPr="00467D45">
        <w:rPr>
          <w:rFonts w:ascii="Bookman Old Style" w:hAnsi="Bookman Old Style"/>
          <w:sz w:val="20"/>
          <w:szCs w:val="20"/>
        </w:rPr>
        <w:t>KSSiP</w:t>
      </w:r>
      <w:proofErr w:type="spellEnd"/>
      <w:r w:rsidRPr="00467D45">
        <w:rPr>
          <w:rFonts w:ascii="Bookman Old Style" w:hAnsi="Bookman Old Style"/>
          <w:sz w:val="20"/>
          <w:szCs w:val="20"/>
        </w:rPr>
        <w:t xml:space="preserve">. </w:t>
      </w:r>
      <w:r w:rsidRPr="00467D45">
        <w:rPr>
          <w:rFonts w:ascii="Bookman Old Style" w:hAnsi="Bookman Old Style"/>
          <w:sz w:val="20"/>
          <w:szCs w:val="20"/>
        </w:rPr>
        <w:br/>
        <w:t xml:space="preserve">Warunkiem uzyskania zaświadczenia jest obecność na szkoleniu oraz uzupełnienie </w:t>
      </w:r>
      <w:r w:rsidRPr="00467D45">
        <w:rPr>
          <w:rFonts w:ascii="Bookman Old Style" w:hAnsi="Bookman Old Style"/>
          <w:sz w:val="20"/>
          <w:szCs w:val="20"/>
        </w:rPr>
        <w:br/>
        <w:t>znajdującej się na Platformie Szkoleniowej anonimowej ankiety ewaluacyjnej</w:t>
      </w:r>
      <w:r w:rsidRPr="00467D45">
        <w:rPr>
          <w:rFonts w:ascii="Bookman Old Style" w:hAnsi="Bookman Old Style"/>
          <w:sz w:val="20"/>
          <w:szCs w:val="20"/>
        </w:rPr>
        <w:br/>
        <w:t xml:space="preserve"> (znajdującej się pod programem szkolenia) dostępnej w okresie 30 dni po zakończeniu szkolenia.</w:t>
      </w:r>
    </w:p>
    <w:p w:rsidR="00C80A48" w:rsidRPr="00467D45" w:rsidRDefault="00C80A48" w:rsidP="00AD3268">
      <w:pPr>
        <w:spacing w:before="60" w:line="276" w:lineRule="auto"/>
        <w:jc w:val="center"/>
        <w:rPr>
          <w:rFonts w:ascii="Bookman Old Style" w:hAnsi="Bookman Old Style"/>
          <w:sz w:val="20"/>
          <w:szCs w:val="20"/>
        </w:rPr>
      </w:pPr>
      <w:r w:rsidRPr="00467D45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467D45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331E74" w:rsidRPr="00467D45" w:rsidRDefault="00331E74" w:rsidP="00AD3268">
      <w:pPr>
        <w:spacing w:line="276" w:lineRule="auto"/>
        <w:rPr>
          <w:b/>
          <w:sz w:val="20"/>
          <w:szCs w:val="20"/>
        </w:rPr>
      </w:pPr>
    </w:p>
    <w:sectPr w:rsidR="00331E74" w:rsidRPr="00467D45" w:rsidSect="00B1183A"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24D"/>
    <w:rsid w:val="000378CA"/>
    <w:rsid w:val="000521FD"/>
    <w:rsid w:val="000D5D15"/>
    <w:rsid w:val="001046A9"/>
    <w:rsid w:val="0011324D"/>
    <w:rsid w:val="001373CC"/>
    <w:rsid w:val="002F3B24"/>
    <w:rsid w:val="00331E74"/>
    <w:rsid w:val="003C5A59"/>
    <w:rsid w:val="00461B85"/>
    <w:rsid w:val="00467D45"/>
    <w:rsid w:val="00556A69"/>
    <w:rsid w:val="00556B8F"/>
    <w:rsid w:val="0061712D"/>
    <w:rsid w:val="006C53EF"/>
    <w:rsid w:val="00765E0D"/>
    <w:rsid w:val="007B5690"/>
    <w:rsid w:val="007E28D3"/>
    <w:rsid w:val="007E3A84"/>
    <w:rsid w:val="008024DB"/>
    <w:rsid w:val="008A14E0"/>
    <w:rsid w:val="008C09EE"/>
    <w:rsid w:val="00915FA8"/>
    <w:rsid w:val="009C0D24"/>
    <w:rsid w:val="00A14F57"/>
    <w:rsid w:val="00AD3268"/>
    <w:rsid w:val="00B1183A"/>
    <w:rsid w:val="00C80A48"/>
    <w:rsid w:val="00C9478B"/>
    <w:rsid w:val="00CB3903"/>
    <w:rsid w:val="00CC1DBB"/>
    <w:rsid w:val="00D6014C"/>
    <w:rsid w:val="00EA1817"/>
    <w:rsid w:val="00EE2C51"/>
    <w:rsid w:val="00F25BBD"/>
    <w:rsid w:val="00F9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8B531E-34C9-4446-9E13-3DE78658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0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C80A48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C80A48"/>
    <w:pPr>
      <w:spacing w:after="0" w:line="240" w:lineRule="auto"/>
    </w:pPr>
    <w:rPr>
      <w:rFonts w:ascii="Calibri" w:eastAsia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D32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26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kolenia.kssip.gov.pl/login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.sedlak@kssip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.i@kssip.gov.p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ssi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24A0F-CEBC-4D64-B505-224C9135E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355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Konecki</dc:creator>
  <cp:keywords/>
  <dc:description/>
  <cp:lastModifiedBy>Monika Sędłak</cp:lastModifiedBy>
  <cp:revision>11</cp:revision>
  <cp:lastPrinted>2018-11-21T13:09:00Z</cp:lastPrinted>
  <dcterms:created xsi:type="dcterms:W3CDTF">2018-11-30T12:46:00Z</dcterms:created>
  <dcterms:modified xsi:type="dcterms:W3CDTF">2019-01-09T10:21:00Z</dcterms:modified>
</cp:coreProperties>
</file>