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Pr="000C6BA5">
        <w:rPr>
          <w:rFonts w:ascii="Bookman Old Style" w:hAnsi="Bookman Old Style"/>
        </w:rPr>
        <w:tab/>
      </w:r>
      <w:r w:rsidR="00D5787B">
        <w:rPr>
          <w:rFonts w:ascii="Bookman Old Style" w:hAnsi="Bookman Old Style"/>
        </w:rPr>
        <w:t>II.401.26.</w:t>
      </w:r>
      <w:r w:rsidR="006739A6">
        <w:rPr>
          <w:rFonts w:ascii="Bookman Old Style" w:hAnsi="Bookman Old Style"/>
        </w:rPr>
        <w:t>9.</w:t>
      </w:r>
      <w:r w:rsidR="00A0121F">
        <w:rPr>
          <w:rFonts w:ascii="Bookman Old Style" w:hAnsi="Bookman Old Style"/>
        </w:rPr>
        <w:t>2017</w:t>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Pr="000C6BA5">
        <w:rPr>
          <w:rFonts w:ascii="Bookman Old Style" w:hAnsi="Bookman Old Style"/>
        </w:rPr>
        <w:tab/>
      </w:r>
      <w:r w:rsidR="00425E32" w:rsidRPr="000C6BA5">
        <w:rPr>
          <w:rFonts w:ascii="Bookman Old Style" w:hAnsi="Bookman Old Style"/>
        </w:rPr>
        <w:t xml:space="preserve">  </w:t>
      </w:r>
      <w:r w:rsidR="00A0121F">
        <w:rPr>
          <w:rFonts w:ascii="Bookman Old Style" w:hAnsi="Bookman Old Style"/>
        </w:rPr>
        <w:tab/>
        <w:t xml:space="preserve">     </w:t>
      </w:r>
      <w:r w:rsidRPr="000C6BA5">
        <w:rPr>
          <w:rFonts w:ascii="Bookman Old Style" w:hAnsi="Bookman Old Style"/>
        </w:rPr>
        <w:t xml:space="preserve">Lublin, </w:t>
      </w:r>
      <w:r w:rsidR="00D5787B">
        <w:rPr>
          <w:rFonts w:ascii="Bookman Old Style" w:hAnsi="Bookman Old Style"/>
        </w:rPr>
        <w:t>08 marca</w:t>
      </w:r>
      <w:r w:rsidR="00A0121F">
        <w:rPr>
          <w:rFonts w:ascii="Bookman Old Style" w:hAnsi="Bookman Old Style"/>
        </w:rPr>
        <w:t xml:space="preserve"> </w:t>
      </w:r>
      <w:r w:rsidRPr="000C6BA5">
        <w:rPr>
          <w:rFonts w:ascii="Bookman Old Style" w:hAnsi="Bookman Old Style"/>
        </w:rPr>
        <w:t>201</w:t>
      </w:r>
      <w:r w:rsidR="00A0121F">
        <w:rPr>
          <w:rFonts w:ascii="Bookman Old Style" w:hAnsi="Bookman Old Style"/>
        </w:rPr>
        <w:t>7</w:t>
      </w:r>
      <w:r w:rsidRPr="000C6BA5">
        <w:rPr>
          <w:rFonts w:ascii="Bookman Old Style" w:hAnsi="Bookman Old Style"/>
        </w:rPr>
        <w:t xml:space="preserve"> r.</w:t>
      </w:r>
    </w:p>
    <w:p w:rsidR="000A78A4" w:rsidRPr="000C6BA5" w:rsidRDefault="00FA1797" w:rsidP="000A78A4">
      <w:pPr>
        <w:tabs>
          <w:tab w:val="left" w:pos="0"/>
        </w:tabs>
        <w:rPr>
          <w:rFonts w:ascii="Bookman Old Style" w:hAnsi="Bookman Old Style"/>
        </w:rPr>
      </w:pPr>
      <w:r>
        <w:rPr>
          <w:rFonts w:ascii="Bookman Old Style" w:hAnsi="Bookman Old Style"/>
        </w:rPr>
        <w:t>C24</w:t>
      </w:r>
      <w:r w:rsidR="00A0121F">
        <w:rPr>
          <w:rFonts w:ascii="Bookman Old Style" w:hAnsi="Bookman Old Style"/>
        </w:rPr>
        <w:t>/</w:t>
      </w:r>
      <w:r w:rsidR="006739A6">
        <w:rPr>
          <w:rFonts w:ascii="Bookman Old Style" w:hAnsi="Bookman Old Style"/>
        </w:rPr>
        <w:t>H</w:t>
      </w:r>
      <w:r w:rsidR="00864740">
        <w:rPr>
          <w:rFonts w:ascii="Bookman Old Style" w:hAnsi="Bookman Old Style"/>
        </w:rPr>
        <w:t>/</w:t>
      </w:r>
      <w:r w:rsidR="00425E32" w:rsidRPr="000C6BA5">
        <w:rPr>
          <w:rFonts w:ascii="Bookman Old Style" w:hAnsi="Bookman Old Style"/>
        </w:rPr>
        <w:t>17</w:t>
      </w:r>
    </w:p>
    <w:p w:rsidR="000A78A4" w:rsidRPr="009406B1" w:rsidRDefault="00B15FB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864740">
        <w:rPr>
          <w:rFonts w:ascii="Bookman Old Style" w:hAnsi="Bookman Old Style"/>
        </w:rPr>
        <w:br/>
      </w:r>
      <w:r w:rsidR="00C2347F" w:rsidRPr="00C2347F">
        <w:rPr>
          <w:rFonts w:ascii="Bookman Old Style" w:hAnsi="Bookman Old Style"/>
        </w:rPr>
        <w:t xml:space="preserve">W TYCH WYDZIAŁACH, </w:t>
      </w:r>
      <w:r w:rsidR="00864740">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864740" w:rsidRDefault="00864740" w:rsidP="0028508E">
      <w:pPr>
        <w:jc w:val="center"/>
        <w:rPr>
          <w:rFonts w:ascii="Bookman Old Style" w:hAnsi="Bookman Old Style"/>
          <w:b/>
        </w:rPr>
      </w:pPr>
      <w:r w:rsidRPr="00864740">
        <w:rPr>
          <w:rFonts w:ascii="Bookman Old Style" w:hAnsi="Bookman Old Style"/>
        </w:rPr>
        <w:t>z obszaru apelacji</w:t>
      </w:r>
      <w:r w:rsidR="00A0121F">
        <w:rPr>
          <w:rFonts w:ascii="Bookman Old Style" w:hAnsi="Bookman Old Style"/>
        </w:rPr>
        <w:t xml:space="preserve"> </w:t>
      </w:r>
      <w:r w:rsidR="006739A6">
        <w:rPr>
          <w:rFonts w:ascii="Bookman Old Style" w:hAnsi="Bookman Old Style"/>
        </w:rPr>
        <w:t xml:space="preserve">rzeszowskiej </w:t>
      </w:r>
      <w:r w:rsidR="004F1012">
        <w:rPr>
          <w:rFonts w:ascii="Bookman Old Style" w:hAnsi="Bookman Old Style"/>
        </w:rPr>
        <w:t xml:space="preserve"> </w:t>
      </w:r>
      <w:r w:rsidR="002E39E3">
        <w:rPr>
          <w:rFonts w:ascii="Bookman Old Style" w:hAnsi="Bookman Old Style"/>
        </w:rPr>
        <w:t xml:space="preserve"> </w:t>
      </w:r>
      <w:r w:rsidR="00B15FBE">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B15FB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15FBE"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C2347F">
        <w:rPr>
          <w:rFonts w:ascii="Bookman Old Style" w:eastAsia="Calibri" w:hAnsi="Bookman Old Style"/>
          <w:b/>
          <w:lang w:eastAsia="en-US"/>
        </w:rPr>
        <w:t>Kontakty z dzieckiem</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B15FB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15FBE"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811CEF" w:rsidRPr="007D03E0" w:rsidRDefault="006739A6" w:rsidP="00811CEF">
      <w:pPr>
        <w:spacing w:line="276" w:lineRule="auto"/>
        <w:rPr>
          <w:rFonts w:ascii="Bookman Old Style" w:hAnsi="Bookman Old Style"/>
        </w:rPr>
      </w:pPr>
      <w:r>
        <w:rPr>
          <w:rFonts w:ascii="Bookman Old Style" w:hAnsi="Bookman Old Style"/>
        </w:rPr>
        <w:t>15 maja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r>
      <w:r w:rsidR="00811CEF">
        <w:rPr>
          <w:rFonts w:ascii="Bookman Old Style" w:hAnsi="Bookman Old Style"/>
        </w:rPr>
        <w:t>Sąd Okręgowy w Rzeszowie</w:t>
      </w:r>
    </w:p>
    <w:p w:rsidR="00811CEF" w:rsidRPr="007D03E0" w:rsidRDefault="00811CEF" w:rsidP="00811CEF">
      <w:pPr>
        <w:spacing w:line="276" w:lineRule="auto"/>
        <w:ind w:left="2832" w:firstLine="708"/>
        <w:rPr>
          <w:rFonts w:ascii="Bookman Old Style" w:hAnsi="Bookman Old Style"/>
        </w:rPr>
      </w:pPr>
      <w:r>
        <w:rPr>
          <w:rFonts w:ascii="Bookman Old Style" w:hAnsi="Bookman Old Style"/>
        </w:rPr>
        <w:t>Plac Śreniawitów 3, 35-959 Rzeszów</w:t>
      </w:r>
    </w:p>
    <w:p w:rsidR="00811CEF" w:rsidRPr="007D03E0" w:rsidRDefault="00811CEF" w:rsidP="00811CEF">
      <w:pPr>
        <w:spacing w:line="276" w:lineRule="auto"/>
        <w:ind w:left="2832" w:firstLine="708"/>
        <w:rPr>
          <w:rFonts w:ascii="Bookman Old Style" w:hAnsi="Bookman Old Style"/>
        </w:rPr>
      </w:pPr>
      <w:r>
        <w:rPr>
          <w:rFonts w:ascii="Bookman Old Style" w:hAnsi="Bookman Old Style"/>
        </w:rPr>
        <w:t xml:space="preserve">sala konferencyjna 248 II piętro </w:t>
      </w:r>
    </w:p>
    <w:p w:rsidR="000A78A4" w:rsidRPr="009406B1" w:rsidRDefault="00B15FBE" w:rsidP="00811CE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bookmarkStart w:id="0" w:name="_GoBack"/>
      <w:bookmarkEnd w:id="0"/>
    </w:p>
    <w:p w:rsidR="000A78A4" w:rsidRDefault="00B15FBE"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7F0E20">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B15FB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15FBE"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7F0E20" w:rsidRPr="0090230A" w:rsidRDefault="00BD074E"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t xml:space="preserve">tel. 81 440 87 27 </w:t>
      </w:r>
    </w:p>
    <w:p w:rsidR="007F0E20" w:rsidRPr="007F0E20" w:rsidRDefault="007F0E20" w:rsidP="007F0E20">
      <w:pPr>
        <w:spacing w:before="60" w:line="276" w:lineRule="auto"/>
        <w:jc w:val="both"/>
        <w:rPr>
          <w:rFonts w:ascii="Bookman Old Style" w:hAnsi="Bookman Old Style"/>
          <w:sz w:val="22"/>
          <w:szCs w:val="22"/>
          <w:lang w:val="en-US"/>
        </w:rPr>
      </w:pPr>
      <w:r w:rsidRPr="007F0E20">
        <w:rPr>
          <w:rFonts w:ascii="Bookman Old Style" w:hAnsi="Bookman Old Style"/>
          <w:sz w:val="22"/>
          <w:szCs w:val="22"/>
          <w:lang w:val="en-US"/>
        </w:rPr>
        <w:t xml:space="preserve">mail: </w:t>
      </w:r>
      <w:hyperlink r:id="rId10" w:history="1">
        <w:r w:rsidRPr="007F0E20">
          <w:rPr>
            <w:rStyle w:val="Hipercze"/>
            <w:rFonts w:ascii="Bookman Old Style" w:hAnsi="Bookman Old Style"/>
            <w:sz w:val="22"/>
            <w:szCs w:val="22"/>
            <w:lang w:val="en-US"/>
          </w:rPr>
          <w:t>p.zdanikowski@kssip.gov.pl</w:t>
        </w:r>
      </w:hyperlink>
    </w:p>
    <w:p w:rsidR="00C2347F" w:rsidRPr="0090230A" w:rsidRDefault="00C2347F" w:rsidP="007F0E20">
      <w:pPr>
        <w:spacing w:before="60" w:line="276" w:lineRule="auto"/>
        <w:jc w:val="both"/>
        <w:rPr>
          <w:rFonts w:ascii="Bookman Old Style" w:hAnsi="Bookman Old Style"/>
          <w:sz w:val="22"/>
          <w:szCs w:val="22"/>
        </w:rPr>
      </w:pPr>
      <w:r w:rsidRPr="0090230A">
        <w:rPr>
          <w:rFonts w:ascii="Bookman Old Style" w:hAnsi="Bookman Old Style"/>
          <w:sz w:val="22"/>
          <w:szCs w:val="22"/>
        </w:rPr>
        <w:lastRenderedPageBreak/>
        <w:t>organizacyjnie:</w:t>
      </w:r>
    </w:p>
    <w:p w:rsidR="0090230A" w:rsidRDefault="0090230A" w:rsidP="00BD074E">
      <w:pPr>
        <w:spacing w:before="60"/>
        <w:jc w:val="both"/>
        <w:rPr>
          <w:rFonts w:ascii="Bookman Old Style" w:hAnsi="Bookman Old Style"/>
          <w:sz w:val="22"/>
          <w:szCs w:val="22"/>
        </w:rPr>
      </w:pPr>
      <w:r>
        <w:rPr>
          <w:rFonts w:ascii="Bookman Old Style" w:hAnsi="Bookman Old Style"/>
          <w:sz w:val="22"/>
          <w:szCs w:val="22"/>
        </w:rPr>
        <w:t>starszy inspektor Dorota Jędrasik</w:t>
      </w:r>
    </w:p>
    <w:p w:rsidR="00BD074E" w:rsidRPr="0090230A" w:rsidRDefault="007F0E20" w:rsidP="00BD074E">
      <w:pPr>
        <w:spacing w:before="60"/>
        <w:jc w:val="both"/>
        <w:rPr>
          <w:rFonts w:ascii="Bookman Old Style" w:hAnsi="Bookman Old Style"/>
          <w:sz w:val="22"/>
          <w:szCs w:val="22"/>
        </w:rPr>
      </w:pPr>
      <w:r w:rsidRPr="0090230A">
        <w:rPr>
          <w:rFonts w:ascii="Bookman Old Style" w:hAnsi="Bookman Old Style"/>
          <w:sz w:val="22"/>
          <w:szCs w:val="22"/>
        </w:rPr>
        <w:t>tel: 81 458 37 42</w:t>
      </w:r>
    </w:p>
    <w:p w:rsidR="00BD074E" w:rsidRPr="0090230A" w:rsidRDefault="007F0E20" w:rsidP="00BD074E">
      <w:pPr>
        <w:spacing w:before="60"/>
        <w:jc w:val="both"/>
        <w:rPr>
          <w:rFonts w:ascii="Bookman Old Style" w:hAnsi="Bookman Old Style"/>
          <w:sz w:val="22"/>
          <w:szCs w:val="22"/>
          <w:lang w:val="en-US"/>
        </w:rPr>
      </w:pPr>
      <w:r w:rsidRPr="0090230A">
        <w:rPr>
          <w:rFonts w:ascii="Bookman Old Style" w:hAnsi="Bookman Old Style"/>
          <w:sz w:val="22"/>
          <w:szCs w:val="22"/>
          <w:lang w:val="en-US"/>
        </w:rPr>
        <w:t xml:space="preserve">mail: </w:t>
      </w:r>
      <w:hyperlink r:id="rId11" w:history="1">
        <w:r w:rsidR="00D5787B" w:rsidRPr="00A144AF">
          <w:rPr>
            <w:rStyle w:val="Hipercze"/>
            <w:rFonts w:ascii="Bookman Old Style" w:hAnsi="Bookman Old Style"/>
            <w:sz w:val="22"/>
            <w:szCs w:val="22"/>
            <w:lang w:val="en-US"/>
          </w:rPr>
          <w:t>d.jedrasik@kssip.gov.pl</w:t>
        </w:r>
      </w:hyperlink>
      <w:r w:rsidR="00D5787B">
        <w:rPr>
          <w:rFonts w:ascii="Bookman Old Style" w:hAnsi="Bookman Old Style"/>
          <w:sz w:val="22"/>
          <w:szCs w:val="22"/>
          <w:lang w:val="en-US"/>
        </w:rPr>
        <w:t xml:space="preserve"> </w:t>
      </w:r>
    </w:p>
    <w:p w:rsidR="00425E32" w:rsidRPr="00A0121F" w:rsidRDefault="00BD074E" w:rsidP="00A0121F">
      <w:pPr>
        <w:spacing w:before="60"/>
        <w:jc w:val="both"/>
        <w:rPr>
          <w:rFonts w:ascii="Bookman Old Style" w:hAnsi="Bookman Old Style"/>
          <w:sz w:val="22"/>
          <w:szCs w:val="22"/>
          <w:lang w:val="en-US"/>
        </w:rPr>
        <w:sectPr w:rsidR="00425E32" w:rsidRPr="00A0121F" w:rsidSect="00425E32">
          <w:type w:val="continuous"/>
          <w:pgSz w:w="11906" w:h="16838"/>
          <w:pgMar w:top="822" w:right="1418" w:bottom="425" w:left="1418" w:header="0" w:footer="709" w:gutter="0"/>
          <w:cols w:num="2" w:space="708"/>
          <w:docGrid w:linePitch="360"/>
        </w:sectPr>
      </w:pPr>
      <w:r w:rsidRPr="0090230A">
        <w:rPr>
          <w:rFonts w:ascii="Bookman Old Style" w:hAnsi="Bookman Old Style"/>
          <w:sz w:val="22"/>
          <w:szCs w:val="22"/>
          <w:lang w:val="en-US"/>
        </w:rPr>
        <w:tab/>
      </w:r>
      <w:r w:rsidR="00A0121F">
        <w:rPr>
          <w:rFonts w:ascii="Bookman Old Style" w:hAnsi="Bookman Old Style"/>
          <w:sz w:val="22"/>
          <w:szCs w:val="22"/>
          <w:lang w:val="en-US"/>
        </w:rPr>
        <w:t xml:space="preserve">               </w:t>
      </w:r>
    </w:p>
    <w:p w:rsidR="000A78A4" w:rsidRDefault="00B15FB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B15FB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C2347F" w:rsidRPr="00947AC4" w:rsidRDefault="00C2347F" w:rsidP="00C2347F">
      <w:pPr>
        <w:spacing w:line="276" w:lineRule="auto"/>
        <w:jc w:val="both"/>
        <w:rPr>
          <w:rFonts w:ascii="Bookman Old Style" w:hAnsi="Bookman Old Style"/>
        </w:rPr>
      </w:pPr>
      <w:r w:rsidRPr="00947AC4">
        <w:rPr>
          <w:rFonts w:ascii="Bookman Old Style" w:hAnsi="Bookman Old Style"/>
          <w:b/>
        </w:rPr>
        <w:t>Dorota Trautman</w:t>
      </w:r>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725DFC" w:rsidRPr="00725DFC" w:rsidRDefault="00725DFC" w:rsidP="00725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B15FB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6739A6" w:rsidP="000A78A4">
      <w:pPr>
        <w:ind w:right="-709"/>
        <w:rPr>
          <w:rFonts w:ascii="Bookman Old Style" w:hAnsi="Bookman Old Style"/>
          <w:b/>
        </w:rPr>
      </w:pPr>
      <w:r>
        <w:rPr>
          <w:rFonts w:ascii="Bookman Old Style" w:hAnsi="Bookman Old Style"/>
          <w:b/>
        </w:rPr>
        <w:t>Poniedziałek</w:t>
      </w:r>
      <w:r w:rsidR="00DA1BAE">
        <w:rPr>
          <w:rFonts w:ascii="Bookman Old Style" w:hAnsi="Bookman Old Style"/>
          <w:b/>
        </w:rPr>
        <w:t xml:space="preserve"> </w:t>
      </w:r>
      <w:r w:rsidR="0028508E">
        <w:rPr>
          <w:rFonts w:ascii="Bookman Old Style" w:hAnsi="Bookman Old Style"/>
          <w:b/>
        </w:rPr>
        <w:t xml:space="preserve">  </w:t>
      </w:r>
      <w:r w:rsidR="0028508E">
        <w:rPr>
          <w:rFonts w:ascii="Bookman Old Style" w:hAnsi="Bookman Old Style"/>
          <w:b/>
        </w:rPr>
        <w:tab/>
      </w:r>
      <w:r w:rsidRPr="006739A6">
        <w:rPr>
          <w:rFonts w:ascii="Bookman Old Style" w:hAnsi="Bookman Old Style"/>
          <w:b/>
        </w:rPr>
        <w:t xml:space="preserve">15 maja </w:t>
      </w:r>
      <w:r w:rsidR="00A0121F">
        <w:rPr>
          <w:rFonts w:ascii="Bookman Old Style" w:hAnsi="Bookman Old Style"/>
          <w:b/>
        </w:rPr>
        <w:t>2017</w:t>
      </w:r>
      <w:r w:rsidR="000A78A4" w:rsidRPr="002D2B81">
        <w:rPr>
          <w:rFonts w:ascii="Bookman Old Style" w:hAnsi="Bookman Old Style"/>
          <w:b/>
        </w:rPr>
        <w:t xml:space="preserve"> r.</w:t>
      </w:r>
    </w:p>
    <w:p w:rsidR="000A78A4" w:rsidRPr="005A05D1" w:rsidRDefault="00B15FB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2347F">
        <w:rPr>
          <w:rFonts w:ascii="Bookman Old Style" w:hAnsi="Bookman Old Style"/>
          <w:b/>
          <w:szCs w:val="24"/>
        </w:rPr>
        <w:t>Specyfika spraw o kontakty.</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Najczęstsze błędy orzecznicze.</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D</w:t>
      </w:r>
      <w:r w:rsidRPr="00C2347F">
        <w:rPr>
          <w:rFonts w:ascii="Bookman Old Style" w:hAnsi="Bookman Old Style"/>
          <w:b/>
          <w:szCs w:val="24"/>
        </w:rPr>
        <w:t>owód z opinii b</w:t>
      </w:r>
      <w:r>
        <w:rPr>
          <w:rFonts w:ascii="Bookman Old Style" w:hAnsi="Bookman Old Style"/>
          <w:b/>
          <w:szCs w:val="24"/>
        </w:rPr>
        <w:t xml:space="preserve">iegłego </w:t>
      </w:r>
      <w:r w:rsidR="007F0E20">
        <w:rPr>
          <w:rFonts w:ascii="Bookman Old Style" w:hAnsi="Bookman Old Style"/>
          <w:b/>
          <w:szCs w:val="24"/>
        </w:rPr>
        <w:t xml:space="preserve">oraz opinii sporządzanych przez opiniodawcze zespoły sądowych specjalistów </w:t>
      </w:r>
      <w:r w:rsidR="007F0E20">
        <w:rPr>
          <w:rFonts w:ascii="Bookman Old Style" w:hAnsi="Bookman Old Style"/>
          <w:b/>
          <w:szCs w:val="24"/>
        </w:rPr>
        <w:br/>
      </w:r>
      <w:r>
        <w:rPr>
          <w:rFonts w:ascii="Bookman Old Style" w:hAnsi="Bookman Old Style"/>
          <w:b/>
          <w:szCs w:val="24"/>
        </w:rPr>
        <w:t>w sprawach o kontakty.</w:t>
      </w:r>
      <w:r w:rsidRPr="00C2347F">
        <w:rPr>
          <w:rFonts w:ascii="Bookman Old Style" w:hAnsi="Bookman Old Style"/>
          <w:b/>
          <w:szCs w:val="24"/>
        </w:rPr>
        <w:t xml:space="preserve"> </w:t>
      </w:r>
    </w:p>
    <w:p w:rsidR="00C2347F" w:rsidRPr="00C2347F" w:rsidRDefault="00C2347F" w:rsidP="00C2347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ostępowanie zabezpieczające w spr</w:t>
      </w:r>
      <w:r>
        <w:rPr>
          <w:rFonts w:ascii="Bookman Old Style" w:hAnsi="Bookman Old Style"/>
          <w:b/>
          <w:szCs w:val="24"/>
        </w:rPr>
        <w:t>awach o kontakty (zakres związa</w:t>
      </w:r>
      <w:r w:rsidRPr="00C2347F">
        <w:rPr>
          <w:rFonts w:ascii="Bookman Old Style" w:hAnsi="Bookman Old Style"/>
          <w:b/>
          <w:szCs w:val="24"/>
        </w:rPr>
        <w:t>nia sądu wnioskiem o zabezpiecz</w:t>
      </w:r>
      <w:r>
        <w:rPr>
          <w:rFonts w:ascii="Bookman Old Style" w:hAnsi="Bookman Old Style"/>
          <w:b/>
          <w:szCs w:val="24"/>
        </w:rPr>
        <w:t>enie, wymóg przeprowadzenia roz</w:t>
      </w:r>
      <w:r w:rsidRPr="00C2347F">
        <w:rPr>
          <w:rFonts w:ascii="Bookman Old Style" w:hAnsi="Bookman Old Style"/>
          <w:b/>
          <w:szCs w:val="24"/>
        </w:rPr>
        <w:t>prawy</w:t>
      </w:r>
      <w:r>
        <w:rPr>
          <w:rFonts w:ascii="Bookman Old Style" w:hAnsi="Bookman Old Style"/>
          <w:b/>
          <w:szCs w:val="24"/>
        </w:rPr>
        <w:t xml:space="preserve"> a wypadek niecierpiący zwłoki).</w:t>
      </w:r>
    </w:p>
    <w:p w:rsidR="00CD2CE5" w:rsidRDefault="00C2347F" w:rsidP="00C2347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 xml:space="preserve"> </w:t>
      </w:r>
      <w:r>
        <w:rPr>
          <w:rFonts w:ascii="Bookman Old Style" w:hAnsi="Bookman Old Style"/>
          <w:b/>
          <w:szCs w:val="24"/>
        </w:rPr>
        <w:tab/>
        <w:t>P</w:t>
      </w:r>
      <w:r w:rsidRPr="00C2347F">
        <w:rPr>
          <w:rFonts w:ascii="Bookman Old Style" w:hAnsi="Bookman Old Style"/>
          <w:b/>
          <w:szCs w:val="24"/>
        </w:rPr>
        <w:t xml:space="preserve">ostępowanie wykonawcze w sprawach o kontakty (udział kuratora, zasady i sposoby nakładania </w:t>
      </w:r>
      <w:r w:rsidR="007F0E20">
        <w:rPr>
          <w:rFonts w:ascii="Bookman Old Style" w:hAnsi="Bookman Old Style"/>
          <w:b/>
          <w:szCs w:val="24"/>
        </w:rPr>
        <w:br/>
      </w:r>
      <w:r w:rsidRPr="00C2347F">
        <w:rPr>
          <w:rFonts w:ascii="Bookman Old Style" w:hAnsi="Bookman Old Style"/>
          <w:b/>
          <w:szCs w:val="24"/>
        </w:rPr>
        <w:t>i egzekwowania kary pieniężnej).</w:t>
      </w:r>
    </w:p>
    <w:p w:rsidR="000A78A4" w:rsidRPr="000F04A5" w:rsidRDefault="0048655B"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C2347F" w:rsidRPr="00C2347F">
        <w:rPr>
          <w:rFonts w:ascii="Bookman Old Style" w:hAnsi="Bookman Old Style"/>
        </w:rPr>
        <w:t>Dorota Trautman</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0E20">
        <w:rPr>
          <w:rFonts w:ascii="Bookman Old Style" w:hAnsi="Bookman Old Style"/>
          <w:b/>
          <w:szCs w:val="24"/>
        </w:rPr>
        <w:t>ciąg dalszy</w:t>
      </w:r>
      <w:r w:rsidR="00980F43">
        <w:rPr>
          <w:rFonts w:ascii="Bookman Old Style" w:hAnsi="Bookman Old Style"/>
          <w:b/>
          <w:szCs w:val="24"/>
        </w:rPr>
        <w:t xml:space="preserve"> </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C2347F" w:rsidRPr="00C2347F">
        <w:rPr>
          <w:rFonts w:ascii="Bookman Old Style" w:hAnsi="Bookman Old Style"/>
        </w:rPr>
        <w:t>Dorota Trautman</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7F0E20">
        <w:rPr>
          <w:rFonts w:ascii="Bookman Old Style" w:hAnsi="Bookman Old Style"/>
          <w:b/>
          <w:szCs w:val="24"/>
        </w:rPr>
        <w:t>ciąg dalszy</w:t>
      </w:r>
    </w:p>
    <w:p w:rsidR="007F0E20" w:rsidRDefault="000F04A5" w:rsidP="004D1345">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C2347F" w:rsidRPr="00C2347F">
        <w:rPr>
          <w:rFonts w:ascii="Bookman Old Style" w:hAnsi="Bookman Old Style"/>
          <w:szCs w:val="24"/>
        </w:rPr>
        <w:t>Dorota</w:t>
      </w:r>
      <w:r w:rsidR="00C2347F" w:rsidRPr="00C2347F">
        <w:rPr>
          <w:rFonts w:ascii="Bookman Old Style" w:hAnsi="Bookman Old Style"/>
          <w:b/>
          <w:szCs w:val="24"/>
        </w:rPr>
        <w:t xml:space="preserve"> </w:t>
      </w:r>
      <w:r w:rsidR="004D1345">
        <w:rPr>
          <w:rFonts w:ascii="Bookman Old Style" w:hAnsi="Bookman Old Style"/>
          <w:szCs w:val="24"/>
        </w:rPr>
        <w:t>Trautman</w:t>
      </w:r>
    </w:p>
    <w:p w:rsidR="00D5787B" w:rsidRDefault="00D5787B" w:rsidP="004D1345">
      <w:pPr>
        <w:pStyle w:val="Tekstpodstawowy"/>
        <w:tabs>
          <w:tab w:val="left" w:pos="0"/>
          <w:tab w:val="left" w:pos="2835"/>
        </w:tabs>
        <w:spacing w:after="60" w:line="276" w:lineRule="auto"/>
        <w:ind w:left="2127" w:hanging="2127"/>
        <w:rPr>
          <w:rFonts w:ascii="Bookman Old Style" w:hAnsi="Bookman Old Style"/>
          <w:szCs w:val="24"/>
        </w:rPr>
      </w:pPr>
    </w:p>
    <w:p w:rsidR="00D5787B" w:rsidRPr="004D1345" w:rsidRDefault="00D5787B" w:rsidP="004D1345">
      <w:pPr>
        <w:pStyle w:val="Tekstpodstawowy"/>
        <w:tabs>
          <w:tab w:val="left" w:pos="0"/>
          <w:tab w:val="left" w:pos="2835"/>
        </w:tabs>
        <w:spacing w:after="60" w:line="276" w:lineRule="auto"/>
        <w:ind w:left="2127" w:hanging="2127"/>
        <w:rPr>
          <w:rFonts w:ascii="Bookman Old Style" w:hAnsi="Bookman Old Style"/>
        </w:rPr>
      </w:pPr>
    </w:p>
    <w:p w:rsidR="007F0E20" w:rsidRPr="007F0E20" w:rsidRDefault="007F0E20" w:rsidP="007F0E20">
      <w:pPr>
        <w:jc w:val="center"/>
        <w:rPr>
          <w:rFonts w:ascii="Bookman Old Style" w:hAnsi="Bookman Old Style"/>
          <w:sz w:val="20"/>
          <w:szCs w:val="20"/>
        </w:rPr>
      </w:pPr>
      <w:r w:rsidRPr="007F0E20">
        <w:rPr>
          <w:rFonts w:ascii="Bookman Old Style" w:hAnsi="Bookman Old Style"/>
          <w:sz w:val="20"/>
          <w:szCs w:val="20"/>
        </w:rPr>
        <w:t>Program szkolenia dostępny jest na Platformie Szkoleniowej KSSiP pod adresem:</w:t>
      </w:r>
    </w:p>
    <w:p w:rsidR="007F0E20" w:rsidRPr="007F0E20" w:rsidRDefault="00B15FBE" w:rsidP="007F0E20">
      <w:pPr>
        <w:jc w:val="center"/>
        <w:rPr>
          <w:rFonts w:ascii="Bookman Old Style" w:hAnsi="Bookman Old Style"/>
          <w:sz w:val="20"/>
          <w:szCs w:val="20"/>
        </w:rPr>
      </w:pPr>
      <w:hyperlink r:id="rId12" w:history="1">
        <w:r w:rsidR="007F0E20" w:rsidRPr="007F0E20">
          <w:rPr>
            <w:rFonts w:ascii="Bookman Old Style" w:hAnsi="Bookman Old Style"/>
            <w:sz w:val="20"/>
            <w:szCs w:val="20"/>
          </w:rPr>
          <w:t>http://szkolenia.kssip.gov.pl/login/</w:t>
        </w:r>
      </w:hyperlink>
      <w:r w:rsidR="007F0E20" w:rsidRPr="007F0E20">
        <w:rPr>
          <w:rFonts w:ascii="Bookman Old Style" w:hAnsi="Bookman Old Style"/>
          <w:sz w:val="20"/>
          <w:szCs w:val="20"/>
        </w:rPr>
        <w:t xml:space="preserve"> </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oraz na stronie internetowej KSSiP pod adresem: </w:t>
      </w:r>
      <w:hyperlink r:id="rId13" w:history="1">
        <w:r w:rsidRPr="007F0E20">
          <w:rPr>
            <w:rFonts w:ascii="Bookman Old Style" w:hAnsi="Bookman Old Style"/>
            <w:color w:val="0563C1"/>
            <w:sz w:val="20"/>
            <w:szCs w:val="20"/>
            <w:u w:val="single"/>
          </w:rPr>
          <w:t>www.kssip.gov.pl</w:t>
        </w:r>
      </w:hyperlink>
    </w:p>
    <w:p w:rsidR="007F0E20" w:rsidRPr="007F0E20" w:rsidRDefault="007F0E20" w:rsidP="007F0E20">
      <w:pPr>
        <w:spacing w:before="60"/>
        <w:jc w:val="center"/>
        <w:rPr>
          <w:rFonts w:ascii="Bookman Old Style" w:hAnsi="Bookman Old Style"/>
          <w:sz w:val="20"/>
          <w:szCs w:val="20"/>
        </w:rPr>
      </w:pP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F0E20" w:rsidRPr="007F0E20" w:rsidRDefault="007F0E20" w:rsidP="007F0E20">
      <w:pPr>
        <w:spacing w:before="60"/>
        <w:jc w:val="center"/>
        <w:rPr>
          <w:rFonts w:ascii="Bookman Old Style" w:hAnsi="Bookman Old Style"/>
          <w:sz w:val="20"/>
          <w:szCs w:val="20"/>
        </w:rPr>
      </w:pPr>
      <w:r w:rsidRPr="007F0E20">
        <w:rPr>
          <w:rFonts w:ascii="Bookman Old Style" w:hAnsi="Bookman Old Style"/>
          <w:sz w:val="20"/>
          <w:szCs w:val="20"/>
        </w:rPr>
        <w:t xml:space="preserve">Po uzupełnieniu ankiety zaświadczenie można pobrać i wydrukować z zakładki </w:t>
      </w:r>
      <w:r w:rsidRPr="007F0E20">
        <w:rPr>
          <w:rFonts w:ascii="Bookman Old Style" w:hAnsi="Bookman Old Style"/>
          <w:sz w:val="20"/>
          <w:szCs w:val="20"/>
        </w:rPr>
        <w:br/>
        <w:t>„moje zaświadczenia”.</w:t>
      </w:r>
    </w:p>
    <w:p w:rsidR="007F0E20" w:rsidRPr="007F0E20" w:rsidRDefault="007F0E20" w:rsidP="007F0E20">
      <w:pPr>
        <w:jc w:val="center"/>
        <w:rPr>
          <w:rFonts w:ascii="Bookman Old Style" w:hAnsi="Bookman Old Style"/>
          <w:sz w:val="20"/>
          <w:szCs w:val="20"/>
        </w:rPr>
      </w:pPr>
    </w:p>
    <w:p w:rsidR="007F0E20" w:rsidRPr="007F0E20" w:rsidRDefault="007F0E20" w:rsidP="007F0E20">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BE" w:rsidRDefault="00B15FBE" w:rsidP="00E31115">
      <w:r>
        <w:separator/>
      </w:r>
    </w:p>
  </w:endnote>
  <w:endnote w:type="continuationSeparator" w:id="0">
    <w:p w:rsidR="00B15FBE" w:rsidRDefault="00B15FBE"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BE" w:rsidRDefault="00B15FBE" w:rsidP="00E31115">
      <w:r>
        <w:separator/>
      </w:r>
    </w:p>
  </w:footnote>
  <w:footnote w:type="continuationSeparator" w:id="0">
    <w:p w:rsidR="00B15FBE" w:rsidRDefault="00B15FBE"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661"/>
    <w:rsid w:val="000C6BA5"/>
    <w:rsid w:val="000D7B07"/>
    <w:rsid w:val="000F04A5"/>
    <w:rsid w:val="0015249E"/>
    <w:rsid w:val="001707CE"/>
    <w:rsid w:val="00192E49"/>
    <w:rsid w:val="001E667A"/>
    <w:rsid w:val="001F4997"/>
    <w:rsid w:val="00214465"/>
    <w:rsid w:val="00227ACF"/>
    <w:rsid w:val="00254307"/>
    <w:rsid w:val="00275B65"/>
    <w:rsid w:val="0028508E"/>
    <w:rsid w:val="002B7231"/>
    <w:rsid w:val="002E39E3"/>
    <w:rsid w:val="00341DC2"/>
    <w:rsid w:val="00353B21"/>
    <w:rsid w:val="003663BB"/>
    <w:rsid w:val="0038351D"/>
    <w:rsid w:val="003B6695"/>
    <w:rsid w:val="003D61AB"/>
    <w:rsid w:val="003F6879"/>
    <w:rsid w:val="00425E32"/>
    <w:rsid w:val="00447768"/>
    <w:rsid w:val="0048655B"/>
    <w:rsid w:val="0049426B"/>
    <w:rsid w:val="00497D74"/>
    <w:rsid w:val="004D1345"/>
    <w:rsid w:val="004D6A07"/>
    <w:rsid w:val="004E4749"/>
    <w:rsid w:val="004F1012"/>
    <w:rsid w:val="00504700"/>
    <w:rsid w:val="00534962"/>
    <w:rsid w:val="00537384"/>
    <w:rsid w:val="00556117"/>
    <w:rsid w:val="00573211"/>
    <w:rsid w:val="00580F7E"/>
    <w:rsid w:val="005A0CC6"/>
    <w:rsid w:val="005C3441"/>
    <w:rsid w:val="005C3A49"/>
    <w:rsid w:val="0060110E"/>
    <w:rsid w:val="00646574"/>
    <w:rsid w:val="00656384"/>
    <w:rsid w:val="006739A6"/>
    <w:rsid w:val="006E2D17"/>
    <w:rsid w:val="006E416F"/>
    <w:rsid w:val="006E7165"/>
    <w:rsid w:val="006F6371"/>
    <w:rsid w:val="00714792"/>
    <w:rsid w:val="0071774F"/>
    <w:rsid w:val="00722BD1"/>
    <w:rsid w:val="00724193"/>
    <w:rsid w:val="00725DFC"/>
    <w:rsid w:val="007766ED"/>
    <w:rsid w:val="00790AA2"/>
    <w:rsid w:val="007A02D8"/>
    <w:rsid w:val="007D03E0"/>
    <w:rsid w:val="007F0E20"/>
    <w:rsid w:val="00811CEF"/>
    <w:rsid w:val="00830B32"/>
    <w:rsid w:val="00842F67"/>
    <w:rsid w:val="008601E4"/>
    <w:rsid w:val="00864626"/>
    <w:rsid w:val="00864740"/>
    <w:rsid w:val="00883F5F"/>
    <w:rsid w:val="008D62E1"/>
    <w:rsid w:val="008F3700"/>
    <w:rsid w:val="0090230A"/>
    <w:rsid w:val="00980F43"/>
    <w:rsid w:val="009A3738"/>
    <w:rsid w:val="009F6A3C"/>
    <w:rsid w:val="00A0121F"/>
    <w:rsid w:val="00A020F6"/>
    <w:rsid w:val="00A11CFB"/>
    <w:rsid w:val="00A139FA"/>
    <w:rsid w:val="00A41603"/>
    <w:rsid w:val="00A55029"/>
    <w:rsid w:val="00A55BBE"/>
    <w:rsid w:val="00A97EA5"/>
    <w:rsid w:val="00AB583B"/>
    <w:rsid w:val="00AC5152"/>
    <w:rsid w:val="00AD5F49"/>
    <w:rsid w:val="00AE5131"/>
    <w:rsid w:val="00B01DDA"/>
    <w:rsid w:val="00B15FBE"/>
    <w:rsid w:val="00B22EB9"/>
    <w:rsid w:val="00B71092"/>
    <w:rsid w:val="00B9160D"/>
    <w:rsid w:val="00BB39D0"/>
    <w:rsid w:val="00BD074E"/>
    <w:rsid w:val="00BF04C5"/>
    <w:rsid w:val="00C2347F"/>
    <w:rsid w:val="00C938FA"/>
    <w:rsid w:val="00C94186"/>
    <w:rsid w:val="00CC5E18"/>
    <w:rsid w:val="00CD2CE5"/>
    <w:rsid w:val="00D5787B"/>
    <w:rsid w:val="00D82D32"/>
    <w:rsid w:val="00D84DE8"/>
    <w:rsid w:val="00D91331"/>
    <w:rsid w:val="00DA1BAE"/>
    <w:rsid w:val="00DA3258"/>
    <w:rsid w:val="00DC2E55"/>
    <w:rsid w:val="00DC3AC6"/>
    <w:rsid w:val="00E31115"/>
    <w:rsid w:val="00E96823"/>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365B-A69D-45A4-9C85-E0703495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4</cp:revision>
  <cp:lastPrinted>2017-01-27T09:26:00Z</cp:lastPrinted>
  <dcterms:created xsi:type="dcterms:W3CDTF">2017-03-08T12:07:00Z</dcterms:created>
  <dcterms:modified xsi:type="dcterms:W3CDTF">2017-03-08T12:08:00Z</dcterms:modified>
</cp:coreProperties>
</file>