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50" w:rsidRPr="00816650" w:rsidRDefault="00816650" w:rsidP="00816650">
      <w:r w:rsidRPr="00816650">
        <w:t>Ogłoszenie powiązane:</w:t>
      </w:r>
    </w:p>
    <w:p w:rsidR="00816650" w:rsidRPr="00816650" w:rsidRDefault="00816650" w:rsidP="00816650">
      <w:hyperlink r:id="rId6" w:tgtFrame="_blank" w:history="1">
        <w:r w:rsidRPr="00816650">
          <w:rPr>
            <w:rStyle w:val="Hipercze"/>
          </w:rPr>
          <w:t>Ogłoszenie nr 275840-2012 z dnia 2012-07-30 r.</w:t>
        </w:r>
      </w:hyperlink>
      <w:r w:rsidRPr="00816650">
        <w:t xml:space="preserve"> Ogłoszenie o zamówieniu - Kraków</w:t>
      </w:r>
      <w:r w:rsidRPr="00816650">
        <w:br/>
        <w:t>1. Szczegółowy opis przedmiotu zamówienia 1) Numer Wspólnego Słownika CPV 63512000-1 Usługi sprzedaży biletów podróżnych i pakietów wycieczkowych. 2) Przedmiotem zamówienia jest usługa w zakresie rezerwacji, zakupu i dostarczenia...</w:t>
      </w:r>
      <w:r w:rsidRPr="00816650">
        <w:br/>
        <w:t xml:space="preserve">Termin składania ofert: 2012-08-10 </w:t>
      </w:r>
    </w:p>
    <w:p w:rsidR="00816650" w:rsidRPr="00816650" w:rsidRDefault="00816650" w:rsidP="00816650">
      <w:r w:rsidRPr="00816650">
        <w:pict>
          <v:rect id="_x0000_i1025" style="width:0;height:1.5pt" o:hralign="center" o:hrstd="t" o:hrnoshade="t" o:hr="t" fillcolor="black" stroked="f"/>
        </w:pict>
      </w:r>
    </w:p>
    <w:p w:rsidR="00816650" w:rsidRPr="00816650" w:rsidRDefault="00816650" w:rsidP="00816650">
      <w:r w:rsidRPr="00816650">
        <w:rPr>
          <w:b/>
          <w:bCs/>
        </w:rPr>
        <w:t>Numer ogłoszenia: 276486 - 2012; data zamieszczenia: 30.07.2012</w:t>
      </w:r>
      <w:r w:rsidRPr="00816650">
        <w:br/>
      </w:r>
      <w:r w:rsidRPr="00816650">
        <w:br/>
        <w:t>OGŁOSZENIE O ZMIANIE OGŁOSZENIA</w:t>
      </w:r>
    </w:p>
    <w:p w:rsidR="00816650" w:rsidRPr="00816650" w:rsidRDefault="00816650" w:rsidP="00816650">
      <w:r w:rsidRPr="00816650">
        <w:rPr>
          <w:b/>
          <w:bCs/>
        </w:rPr>
        <w:t>Ogłoszenie dotyczy:</w:t>
      </w:r>
      <w:r w:rsidRPr="00816650">
        <w:t xml:space="preserve"> Ogłoszenia o zamówieniu.</w:t>
      </w:r>
    </w:p>
    <w:p w:rsidR="00816650" w:rsidRPr="00816650" w:rsidRDefault="00816650" w:rsidP="00816650">
      <w:r w:rsidRPr="00816650">
        <w:rPr>
          <w:b/>
          <w:bCs/>
        </w:rPr>
        <w:t>Informacje o zmienianym ogłoszeniu:</w:t>
      </w:r>
      <w:r w:rsidRPr="00816650">
        <w:t xml:space="preserve"> 275840 - 2012 data 30.07.2012 r.</w:t>
      </w:r>
    </w:p>
    <w:p w:rsidR="00816650" w:rsidRPr="00816650" w:rsidRDefault="00816650" w:rsidP="00816650">
      <w:r w:rsidRPr="00816650">
        <w:t>SEKCJA I: ZAMAWIAJĄCY</w:t>
      </w:r>
    </w:p>
    <w:p w:rsidR="00816650" w:rsidRPr="00816650" w:rsidRDefault="00816650" w:rsidP="00816650">
      <w:r w:rsidRPr="00816650">
        <w:t>Krajowa Szkoła Sądownictwa i Prokuratury, ul. Przy Rondzie 5, 31-547 Kraków, woj. małopolskie, tel. 0048 12 6179655, fax. 0048 12 6179653.</w:t>
      </w:r>
    </w:p>
    <w:p w:rsidR="00816650" w:rsidRPr="00816650" w:rsidRDefault="00816650" w:rsidP="00816650">
      <w:r w:rsidRPr="00816650">
        <w:t>SEKCJA II: ZMIANY W OGŁOSZENIU</w:t>
      </w:r>
    </w:p>
    <w:p w:rsidR="00816650" w:rsidRPr="00816650" w:rsidRDefault="00816650" w:rsidP="00816650">
      <w:r w:rsidRPr="00816650">
        <w:rPr>
          <w:b/>
          <w:bCs/>
        </w:rPr>
        <w:t>II.1) Tekst, który należy zmienić:</w:t>
      </w:r>
    </w:p>
    <w:p w:rsidR="00816650" w:rsidRPr="00816650" w:rsidRDefault="00816650" w:rsidP="00816650">
      <w:pPr>
        <w:numPr>
          <w:ilvl w:val="0"/>
          <w:numId w:val="1"/>
        </w:numPr>
      </w:pPr>
      <w:r w:rsidRPr="00816650">
        <w:rPr>
          <w:b/>
          <w:bCs/>
        </w:rPr>
        <w:t>Miejsce, w którym znajduje się zmieniany tekst:</w:t>
      </w:r>
      <w:r w:rsidRPr="00816650">
        <w:t xml:space="preserve"> II.1.1).</w:t>
      </w:r>
    </w:p>
    <w:p w:rsidR="00816650" w:rsidRPr="00816650" w:rsidRDefault="00816650" w:rsidP="00816650">
      <w:pPr>
        <w:numPr>
          <w:ilvl w:val="0"/>
          <w:numId w:val="1"/>
        </w:numPr>
      </w:pPr>
      <w:r w:rsidRPr="00816650">
        <w:rPr>
          <w:b/>
          <w:bCs/>
        </w:rPr>
        <w:t>W ogłoszeniu jest:</w:t>
      </w:r>
      <w:r w:rsidRPr="00816650">
        <w:t xml:space="preserve"> II.1.1) Nazwa nadana zamówieniu przez zamawiającego: Usługa w zakresie rezerwacji, zakupu i dostarczenia około 122 biletów lotniczych wraz z ubezpieczeniem podróżnych dla Krajowej Szkoły Sądownictwa i Prokuratury ramach Projektu: PWP Edukacja w dziedzinie zarządzania czasem i kosztami postępowań sądowych - case management w ramach Programu Operacyjnego Kapitał Ludzki współfinansowanego ze środków Europejskiego Funduszu Społecznego..</w:t>
      </w:r>
    </w:p>
    <w:p w:rsidR="00816650" w:rsidRPr="00816650" w:rsidRDefault="00816650" w:rsidP="00816650">
      <w:pPr>
        <w:numPr>
          <w:ilvl w:val="0"/>
          <w:numId w:val="1"/>
        </w:numPr>
      </w:pPr>
      <w:r w:rsidRPr="00816650">
        <w:rPr>
          <w:b/>
          <w:bCs/>
        </w:rPr>
        <w:t>W ogłoszeniu powinno być:</w:t>
      </w:r>
      <w:r w:rsidRPr="00816650">
        <w:t xml:space="preserve"> II.1.1) Nazwa nadana zamówieniu przez zamawiającego: Usługa w zakresie rezerwacji, zakupu i dostarczenia około 100 biletów lotniczych wraz z ubezpieczeniem podróżnych dla Krajowej Szkoły Sądownictwa i Prokuratury ramach Projektu: PWP Edukacja w dziedzinie zarządzania czasem i kosztami postępowań sądowych - case management w ramach Programu Operacyjnego Kapitał Ludzki współfinansowanego ze środków Europejskiego Funduszu Społecznego..</w:t>
      </w:r>
    </w:p>
    <w:p w:rsidR="00816650" w:rsidRPr="00816650" w:rsidRDefault="00816650" w:rsidP="00816650">
      <w:pPr>
        <w:numPr>
          <w:ilvl w:val="0"/>
          <w:numId w:val="2"/>
        </w:numPr>
      </w:pPr>
      <w:r w:rsidRPr="00816650">
        <w:rPr>
          <w:b/>
          <w:bCs/>
        </w:rPr>
        <w:t>Miejsce, w którym znajduje się zmieniany tekst:</w:t>
      </w:r>
      <w:r w:rsidRPr="00816650">
        <w:t xml:space="preserve"> II.1.3).</w:t>
      </w:r>
    </w:p>
    <w:p w:rsidR="00816650" w:rsidRPr="00816650" w:rsidRDefault="00816650" w:rsidP="00816650">
      <w:pPr>
        <w:numPr>
          <w:ilvl w:val="0"/>
          <w:numId w:val="2"/>
        </w:numPr>
      </w:pPr>
      <w:r w:rsidRPr="00816650">
        <w:rPr>
          <w:b/>
          <w:bCs/>
        </w:rPr>
        <w:t>W ogłoszeniu jest:</w:t>
      </w:r>
      <w:r w:rsidRPr="00816650">
        <w:t xml:space="preserve"> II.1.3) Określenie przedmiotu oraz wielkości lub zakresu zamówienia: 1. Szczegółowy opis przedmiotu zamówienia 1) Numer Wspólnego Słownika CPV 63512000-1 Usługi sprzedaży biletów podróżnych i pakietów wycieczkowych. 2) Przedmiotem zamówienia jest usługa w zakresie rezerwacji, zakupu i dostarczenia około 122 biletów lotniczych wraz z ubezpieczeniem podróżnych na potrzeby Działu Funduszy Pomocowych </w:t>
      </w:r>
      <w:r w:rsidRPr="00816650">
        <w:lastRenderedPageBreak/>
        <w:t xml:space="preserve">Krajowej Szkoły Sądownictwa i Prokuratury 3) Zamawiający zastrzega sobie, iż w trakcie realizacji umowy, będzie miał prawo do niewykorzystania w całości wielkości zamówienia. Przy czym Zamawiający zapewnia, że dokona zakupu nie mniej niż 50 biletów. 4) Pod pojęciem jednej sztuki biletu należy rozumieć bilet dla jednej osoby na trasie tam i z powrotem 2. Wymagania dotyczące przedmiotu zamówienia: 1) Zamawiający preferuje wystawianie biletów w formie elektronicznej. 2) Szczegółowy zakres usługi stanowiącej przedmiot zamówienia obejmuje w szczególności: a) sukcesywną, kompleksową rezerwację i sprzedaż biletów lotniczych w klasach wymaganych przez Zamawiającego, m. in.: ekonomicznej i biznes na trasach europejskich; - Zamawiający zastrzega, że przeloty muszą być realizowane przez przewoźników korzystających z lotnisk, które mają nadany kod IATA lub/i ICAO; b) pośrednictwo między Zamawiającym a przewoźnikiem w sprawach reklamacyjnych w zakresie usług objętych przedmiotowym zamówieniem; c) dostarczenie biletów do Zamawiającego w formie elektronicznej musi nastąpić w terminie wymaganym przez Zamawiającego, nie później niż 48 godzin przed planowanym wylotem, w dni robocze w godzinach pracy Zamawiającego, tj. od 8.00 do 16.00. Zamawiający zastrzega jednak, iż w wyjątkowych sytuacjach sposób dostarczenia może ulec skróceniu i być wymagany w innym terminie niż dni i godziny pracy Zamawiającego. W sytuacjach nagłych Wykonawca zobowiązany będzie do dostarczenia biletu/ów do Zamawiającego w formie elektronicznej w czasie nie dłuższym niż 6 godzin przed planowanym wylotem; d) dostarczanie biletów papierowych do siedziby Zamawiającego w terminie ustalonym przez strony, jeżeli nie możliwe jest wystawienie biletu elektronicznego, ale nie później niż w 48 godzin przed planowanym terminem podróży, a w sytuacji nagłej Wykonawca, bez dodatkowej opłaty, dostarczy bilet do siedziby Zamawiającego nie później niż w ciągu 6 godzin przed planowanym wylotem; e) W razie zaistnienia konieczności pilnych wyjazdów Wykonawca zobowiązuje się do aranżacji podróży w sposób, który zapewni terminowe przybycie na miejsce przeznaczenia osób podróżujących. f) oferowanie biletów wraz z wszelkimi opłatami (w cenie tego biletu) wymaganymi prawem krajowym i międzynarodowym, obejmującymi w szczególności opłaty lotniskowe i paliwowe, za rezerwację, podatki, obowiązkowe ubezpieczenia (w tym ubezpieczenie podróżnych); g) przyjmowanie zamówień pocztą elektroniczną, w formie telefonicznej, pisemnie lub faksem - przez osobę upoważnioną przez Zamawiającego; - Wykonawca zobowiązany jest do wyznaczenia pracownika/ów do kontaktów z Zamawiającym. h) przypominanie o zbliżających się terminach wykupu biletów przy dokonanych wcześniejszych rezerwacjach; i) proponowanie połączenia najlepszego z możliwych oraz połączeń alternatywnych. Zamawiający wymaga, aby przy podróżach z etapami tranzytowymi (transferami między lotniskami) łączny czas podróży był jak najkrótszy; j) wyszukiwanie przez Wykonawcę - z zachowaniem najwyższej staranności - najkorzystniejszych połączeń, dokonywania rezerwacji i sprzedaży biletów określonych w przedmiocie zamówienia; k) proponowanie minimum dwóch najtańszych związanych z jedną podróżą zróżnicowanych wariantów standardu podróży wymaganego przez Zamawiającego, w szczególności czasu połączeń z uwzględnieniem najkorzystniejszych warunków przelotu, przy zachowaniu odpowiedniego podróży, długość trasy, jak najmniejszej ilość międzylądowań, promocji cenowych i zniżek; l) zmiany na bilecie nazwiska oraz wszelkich wymaganych danych osoby/osób, na którą/e wystawiono rezerwacje/bilet/-y, zmiany trasy, terminu podróży lub klasy oraz ewentualnie </w:t>
      </w:r>
      <w:proofErr w:type="spellStart"/>
      <w:r w:rsidRPr="00816650">
        <w:t>bezkosztowe</w:t>
      </w:r>
      <w:proofErr w:type="spellEnd"/>
      <w:r w:rsidRPr="00816650">
        <w:t xml:space="preserve"> anulowanie (rezygnacja) zaplanowanego przelotu zgodnie z zasadami określonymi w regulaminach przewoźnika, </w:t>
      </w:r>
      <w:r w:rsidRPr="00816650">
        <w:lastRenderedPageBreak/>
        <w:t>którego dana sytuacja dotyczy, pod warunkiem iż fakt ten został zgłoszony Wykonawcy nie później niż 24 godziny przed planowanym wylotem, chyba że dopuszczalny będzie w danym przypadku termin krótszy; jeżeli zmiana rezerwacji wiązać się będzie z koniecznością dokonania rekalkulacji ceny biletu, tylko w takim przypadku Zamawiający zobowiązuje się do pokrycia powstałej z tego tytułu niedopłaty; m) zmiany na wykupionym bilecie nazwiska osoby/osób, na którą wystawiono bilet/ty w możliwie najkrótszym terminie przed wylotem; n) negocjowanie z określonym przewoźnikiem korzystnych dla Zamawiającego warunków rezygnacji z zamówionych biletów; o) informowanie Zamawiającego o promocjach lotniczych; p) zorganizowanie i zabezpieczenie kompleksowej realizacji przedmiotu umowy zgodnie z warunkami umownymi, w szczególności udostępnienie Zamawiającemu całodobowej infolinii na wypadek awaryjnego połączenia telefonicznego wykonanego przez podróżującego w okolicznościach wystąpienia nagłej zmiany harmonogramu lotów i/lub transferów lotniczych, wystąpienia opóźnień lotów i odwołania lotów na skutek nagłych zmian atmosferycznych lub innych zdarzeń losowych. 3) Zamawiający każdorazowo kieruje do Wykonawcy zapytanie w formie elektronicznej lub pisemnej dotyczące połączenia na konkretnej trasie. Wykonawca wybiera najkorzystniejsze i najtańsze połączenie komunikacyjne i sporządza kalkulację, z zastrzeżeniem pkt 2 ppkt k). 4) W przypadku, gdy proponowana trasa i cena odpowiada Zamawiającemu, składa on zamówienie na rezerwację pisemnie lub telefoniczne lub faksem lub pocztą elektroniczną...</w:t>
      </w:r>
    </w:p>
    <w:p w:rsidR="00904B37" w:rsidRDefault="00816650" w:rsidP="00816650">
      <w:pPr>
        <w:numPr>
          <w:ilvl w:val="0"/>
          <w:numId w:val="2"/>
        </w:numPr>
      </w:pPr>
      <w:r w:rsidRPr="00816650">
        <w:rPr>
          <w:b/>
          <w:bCs/>
        </w:rPr>
        <w:t>W ogłoszeniu powinno być:</w:t>
      </w:r>
      <w:r w:rsidRPr="00816650">
        <w:t xml:space="preserve"> II.1.3) Określenie przedmiotu oraz wielkości lub zakresu zamówienia: 1. Szczegółowy opis przedmiotu zamówienia 1) Numer Wspólnego Słownika CPV 63512000-1 Usługi sprzedaży biletów podróżnych i pakietów wycieczkowych. 2) Przedmiotem zamówienia jest usługa w zakresie rezerwacji, zakupu i dostarczenia około 100 biletów lotniczych wraz z ubezpieczeniem podróżnych na potrzeby Działu Funduszy Pomocowych Krajowej Szkoły Sądownictwa i Prokuratury 3) Zamawiający zastrzega sobie, iż w trakcie realizacji umowy, będzie miał prawo do niewykorzystania w całości wielkości zamówienia. Przy czym Zamawiający zapewnia, że dokona zakupu nie mniej niż 50 biletów. 4) Pod pojęciem jednej sztuki biletu należy rozumieć bilet dla jednej osoby na trasie tam i z powrotem 2. Wymagania dotyczące przedmiotu zamówienia: 1) Zamawiający preferuje wystawianie biletów w formie elektronicznej. 2) Szczegółowy zakres usługi stanowiącej przedmiot zamówienia obejmuje w szczególności: a) sukcesywną, kompleksową rezerwację i sprzedaż biletów lotniczych w klasach wymaganych przez Zamawiającego, m. in.: ekonomicznej i biznes na trasach europejskich; - Zamawiający zastrzega, że przeloty muszą być realizowane przez przewoźników korzystających z lotnisk, które mają nadany kod IATA lub/i ICAO; b) pośrednictwo między Zamawiającym a przewoźnikiem w sprawach reklamacyjnych w zakresie usług objętych przedmiotowym zamówieniem; c) dostarczenie biletów do Zamawiającego w formie elektronicznej musi nastąpić w terminie wymaganym przez Zamawiającego, nie później niż 48 godzin przed planowanym wylotem, w dni robocze w godzinach pracy Zamawiającego, tj. od 8.00 do 16.00. Zamawiający zastrzega jednak, iż w wyjątkowych sytuacjach sposób dostarczenia może ulec skróceniu i być wymagany w innym terminie niż dni i godziny pracy Zamawiającego. W sytuacjach nagłych Wykonawca zobowiązany będzie do dostarczenia biletu/ów do Zamawiającego w formie elektronicznej w czasie nie dłuższym niż 6 godzin przed planowanym wylotem; d) dostarczanie biletów papierowych do siedziby Zamawiającego w terminie ustalonym przez strony, jeżeli nie </w:t>
      </w:r>
      <w:r w:rsidRPr="00816650">
        <w:lastRenderedPageBreak/>
        <w:t xml:space="preserve">możliwe jest wystawienie biletu elektronicznego, ale nie później niż w 48 godzin przed planowanym terminem podróży, a w sytuacji nagłej Wykonawca, bez dodatkowej opłaty, dostarczy bilet do siedziby Zamawiającego nie później niż w ciągu 6 godzin przed planowanym wylotem; e) W razie zaistnienia konieczności pilnych wyjazdów Wykonawca zobowiązuje się do aranżacji podróży w sposób, który zapewni terminowe przybycie na miejsce przeznaczenia osób podróżujących. f) oferowanie biletów wraz z wszelkimi opłatami (w cenie tego biletu) wymaganymi prawem krajowym i międzynarodowym, obejmującymi w szczególności opłaty lotniskowe i paliwowe, za rezerwację, podatki, obowiązkowe ubezpieczenia (w tym ubezpieczenie podróżnych); g) przyjmowanie zamówień pocztą elektroniczną, w formie telefonicznej, pisemnie lub faksem - przez osobę upoważnioną przez Zamawiającego; - Wykonawca zobowiązany jest do wyznaczenia pracownika/ów do kontaktów z Zamawiającym. h) przypominanie o zbliżających się terminach wykupu biletów przy dokonanych wcześniejszych rezerwacjach; i) proponowanie połączenia najlepszego z możliwych oraz połączeń alternatywnych. Zamawiający wymaga, aby przy podróżach z etapami tranzytowymi (transferami między lotniskami) łączny czas podróży był jak najkrótszy; j) wyszukiwanie przez Wykonawcę - z zachowaniem najwyższej staranności - najkorzystniejszych połączeń, dokonywania rezerwacji i sprzedaży biletów określonych w przedmiocie zamówienia; k) proponowanie minimum dwóch najtańszych związanych z jedną podróżą zróżnicowanych wariantów standardu podróży wymaganego przez Zamawiającego, w szczególności czasu połączeń z uwzględnieniem najkorzystniejszych warunków przelotu, przy zachowaniu odpowiedniego podróży, długość trasy, jak najmniejszej ilość międzylądowań, promocji cenowych i zniżek; l) zmiany na bilecie nazwiska oraz wszelkich wymaganych danych osoby/osób, na którą/e wystawiono rezerwacje/bilet/-y, zmiany trasy, terminu podróży lub klasy oraz ewentualnie </w:t>
      </w:r>
      <w:proofErr w:type="spellStart"/>
      <w:r w:rsidRPr="00816650">
        <w:t>bezkosztowe</w:t>
      </w:r>
      <w:proofErr w:type="spellEnd"/>
      <w:r w:rsidRPr="00816650">
        <w:t xml:space="preserve"> anulowanie (rezygnacja) zaplanowanego przelotu zgodnie z zasadami określonymi w regulaminach przewoźnika, którego dana sytuacja dotyczy, pod warunkiem iż fakt ten został zgłoszony Wykonawcy nie później niż 24 godziny przed planowanym wylotem, chyba że dopuszczalny będzie w danym przypadku termin krótszy; jeżeli zmiana rezerwacji wiązać się będzie z koniecznością dokonania rekalkulacji ceny biletu, tylko w takim przypadku Zamawiający zobowiązuje się do pokrycia powstałej z tego tytułu niedopłaty; m) zmiany na wykupionym bilecie nazwiska osoby/osób, na którą wystawiono bilet/ty w możliwie najkrótszym terminie przed wylotem; n) negocjowanie z określonym przewoźnikiem korzystnych dla Zamawiającego warunków rezygnacji z zamówionych biletów; o) informowanie Zamawiającego o promocjach lotniczych; p) zorganizowanie i zabezpieczenie kompleksowej realizacji przedmiotu umowy zgodnie z warunkami umownymi, w szczególności udostępnienie Zamawiającemu całodobowej infolinii na wypadek awaryjnego połączenia telefonicznego wykonanego przez podróżującego w okolicznościach wystąpienia nagłej zmiany harmonogramu lotów i/lub transferów lotniczych, wystąpienia opóźnień lotów i odwołania lotów na skutek nagłych zmian atmosferycznych lub innych zdarzeń losowych. 3) Zamawiający każdorazowo kieruje do Wykonawcy zapytanie w formie elektronicznej lub pisemnej dotyczące połączenia na konkretnej trasie. Wykonawca wybiera najkorzystniejsze i najtańsze połączenie komunikacyjne i sporządza kalkulację, z zastrzeżeniem pkt 2 ppkt k). 4) W przypadku, gdy proponowana trasa i cena odpowiada Zamawiającemu, składa on zamówienie na rezerwację pisemnie lub telefoniczne lub faksem lub pocztą elektroniczną...</w:t>
      </w:r>
      <w:bookmarkStart w:id="0" w:name="_GoBack"/>
      <w:bookmarkEnd w:id="0"/>
    </w:p>
    <w:sectPr w:rsidR="0090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520F"/>
    <w:multiLevelType w:val="multilevel"/>
    <w:tmpl w:val="9DDC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9F2C19"/>
    <w:multiLevelType w:val="multilevel"/>
    <w:tmpl w:val="0EFC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58"/>
    <w:rsid w:val="00594F29"/>
    <w:rsid w:val="006D2C58"/>
    <w:rsid w:val="00816650"/>
    <w:rsid w:val="00BF047B"/>
    <w:rsid w:val="00E1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66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66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45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98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275840&amp;rok=2012-07-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1935</Words>
  <Characters>11616</Characters>
  <Application>Microsoft Office Word</Application>
  <DocSecurity>0</DocSecurity>
  <Lines>96</Lines>
  <Paragraphs>27</Paragraphs>
  <ScaleCrop>false</ScaleCrop>
  <Company>HP</Company>
  <LinksUpToDate>false</LinksUpToDate>
  <CharactersWithSpaces>13524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Collect Consulting</dc:creator>
  <cp:keywords/>
  <dc:description/>
  <cp:lastModifiedBy>Collect Consulting</cp:lastModifiedBy>
  <cp:revision>3</cp:revision>
  <dcterms:created xsi:type="dcterms:W3CDTF">2012-07-30T11:22:00Z</dcterms:created>
  <dcterms:modified xsi:type="dcterms:W3CDTF">2012-07-30T11:22:00Z</dcterms:modified>
</cp:coreProperties>
</file>