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8" w:rsidRPr="003C7EB8" w:rsidRDefault="003C7EB8" w:rsidP="003C7EB8">
      <w:pPr>
        <w:spacing w:after="0" w:line="260" w:lineRule="atLeast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Adres strony internetowej, na której Zamawiający udostępnia Specyfikację Istotnych Warunków Zamówienia:</w:t>
      </w:r>
    </w:p>
    <w:p w:rsidR="003C7EB8" w:rsidRPr="003C7EB8" w:rsidRDefault="003C7EB8" w:rsidP="003C7EB8">
      <w:pPr>
        <w:spacing w:after="240" w:line="260" w:lineRule="atLeast"/>
        <w:rPr>
          <w:rFonts w:ascii="Arial" w:eastAsia="Times New Roman" w:hAnsi="Arial" w:cs="Arial"/>
          <w:szCs w:val="24"/>
          <w:lang w:eastAsia="pl-PL"/>
        </w:rPr>
      </w:pPr>
      <w:hyperlink r:id="rId5" w:tgtFrame="_blank" w:history="1">
        <w:r w:rsidRPr="003C7EB8">
          <w:rPr>
            <w:rFonts w:ascii="Arial" w:eastAsia="Times New Roman" w:hAnsi="Arial" w:cs="Arial"/>
            <w:color w:val="0000FF"/>
            <w:szCs w:val="24"/>
            <w:u w:val="single"/>
            <w:lang w:eastAsia="pl-PL"/>
          </w:rPr>
          <w:t>www.kssip.gov.pl</w:t>
        </w:r>
      </w:hyperlink>
    </w:p>
    <w:p w:rsidR="003C7EB8" w:rsidRPr="003C7EB8" w:rsidRDefault="003C7EB8" w:rsidP="003C7E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C7EB8" w:rsidRPr="003C7EB8" w:rsidRDefault="003C7EB8" w:rsidP="003C7EB8">
      <w:pPr>
        <w:spacing w:before="100" w:beforeAutospacing="1" w:after="240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Kraków: Świadczenie usług pocztowych powyżej 50 gram oraz usług kurierskich dla Krajowej Szkoły Sądownictwa i Prokuratury, ul. Przy Rondzie 5, 31-547 Kraków</w:t>
      </w:r>
      <w:r w:rsidRPr="003C7EB8">
        <w:rPr>
          <w:rFonts w:ascii="Arial" w:eastAsia="Times New Roman" w:hAnsi="Arial" w:cs="Arial"/>
          <w:szCs w:val="24"/>
          <w:lang w:eastAsia="pl-PL"/>
        </w:rPr>
        <w:br/>
      </w: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Numer ogłoszenia: 500516 - 2012; data zamieszczenia: 10.12.2012</w:t>
      </w:r>
      <w:r w:rsidRPr="003C7EB8">
        <w:rPr>
          <w:rFonts w:ascii="Arial" w:eastAsia="Times New Roman" w:hAnsi="Arial" w:cs="Arial"/>
          <w:szCs w:val="24"/>
          <w:lang w:eastAsia="pl-PL"/>
        </w:rPr>
        <w:br/>
        <w:t>OGŁOSZENIE O ZAMÓWIENIU - usługi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Zamieszczanie ogłoszenia: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obowiązkowe.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Ogłoszenie dotyczy: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zamówienia publicznego.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SEKCJA I: ZAMAWIAJĄCY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I. 1) NAZWA I ADRES: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3C7EB8" w:rsidRPr="003C7EB8" w:rsidRDefault="003C7EB8" w:rsidP="003C7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Adres strony internetowej zamawiającego: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www.kssip.gov.pl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I. 2) RODZAJ ZAMAWIAJĄCEGO: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Podmiot prawa publicznego.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SEKCJA II: PRZEDMIOT ZAMÓWIENIA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II.1) OKREŚLENIE PRZEDMIOTU ZAMÓWIENIA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II.1.1) Nazwa nadana zamówieniu przez zamawiającego: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Świadczenie usług pocztowych powyżej 50 gram oraz usług kurierskich dla Krajowej Szkoły Sądownictwa i Prokuratury, ul. Przy Rondzie 5, 31-547 Kraków.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II.1.2) Rodzaj zamówienia: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usługi.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II.1.3) Określenie przedmiotu oraz wielkości lub zakresu zamówienia: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Przedmiotem zamówienia jest świadczenie usług pocztowych w obrocie krajowym i zagranicznym na rzecz Krajowej Szkoły Sądownictwa i Prokuratury w zakresie przyjmowania, przemieszczania i doręczania przesyłek pocztowych o wadze powyżej 50 gram, paczek pocztowych oraz zwrotu przesyłek niedoręczonych oraz paczek i ich ewentualnych zwrotów w obrocie krajowym i zagranicznym, o wadze powyżej 50 gram.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II.1.4) Czy przewiduje się udzielenie zamówień uzupełniających: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nie.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II.1.5) Wspólny Słownik Zamówień (CPV):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64.11.00.00-0, 64.12.00.00-3.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II.1.6) Czy dopuszcza się złożenie oferty częściowej: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tak, liczba części: 2.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II.1.7) Czy dopuszcza się złożenie oferty wariantowej: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nie.</w:t>
      </w:r>
    </w:p>
    <w:p w:rsidR="003C7EB8" w:rsidRPr="003C7EB8" w:rsidRDefault="003C7EB8" w:rsidP="003C7E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II.2) CZAS TRWANIA ZAMÓWIENIA LUB TERMIN WYKONANIA: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Zakończenie: 31.12.2013.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lastRenderedPageBreak/>
        <w:t>SEKCJA III: INFORMACJE O CHARAKTERZE PRAWNYM, EKONOMICZNYM, FINANSOWYM I TECHNICZNYM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III.1) WADIUM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Informacja na temat wadium: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Zamawiający nie żąda od wykonawców wniesienia wadium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III.2) ZALICZKI</w:t>
      </w:r>
    </w:p>
    <w:p w:rsidR="003C7EB8" w:rsidRPr="003C7EB8" w:rsidRDefault="003C7EB8" w:rsidP="003C7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Czy przewiduje się udzielenie zaliczek na poczet wykonania zamówienia: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nie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III.3) WARUNKI UDZIAŁU W POSTĘPOWANIU ORAZ OPIS SPOSOBU DOKONYWANIA OCENY SPEŁNIANIA TYCH WARUNKÓW</w:t>
      </w:r>
    </w:p>
    <w:p w:rsidR="003C7EB8" w:rsidRPr="003C7EB8" w:rsidRDefault="003C7EB8" w:rsidP="003C7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Opis sposobu dokonywania oceny spełniania tego warunku</w:t>
      </w:r>
    </w:p>
    <w:p w:rsidR="003C7EB8" w:rsidRPr="003C7EB8" w:rsidRDefault="003C7EB8" w:rsidP="003C7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Wykonawca spełni ten warunek, jeżeli posiada wpis do rejestru operatorów pocztowych (dla działalności pocztowej określonej w art. 6 ust. 2 ustawy z dnia 12 czerwca 2003 r. Prawo pocztowe)</w:t>
      </w:r>
    </w:p>
    <w:p w:rsidR="003C7EB8" w:rsidRPr="003C7EB8" w:rsidRDefault="003C7EB8" w:rsidP="003C7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III.3.2) Wiedza i doświadczenie</w:t>
      </w:r>
    </w:p>
    <w:p w:rsidR="003C7EB8" w:rsidRPr="003C7EB8" w:rsidRDefault="003C7EB8" w:rsidP="003C7EB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Opis sposobu dokonywania oceny spełniania tego warunku</w:t>
      </w:r>
    </w:p>
    <w:p w:rsidR="003C7EB8" w:rsidRPr="003C7EB8" w:rsidRDefault="003C7EB8" w:rsidP="003C7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>. Ocena spełnienia tego warunku będzie dokonana na zasadzie spełnia/nie spełnia. Wzór oświadczenia stanowi zał. nr 4 do SIWZ</w:t>
      </w:r>
    </w:p>
    <w:p w:rsidR="003C7EB8" w:rsidRPr="003C7EB8" w:rsidRDefault="003C7EB8" w:rsidP="003C7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III.3.3) Potencjał techniczny</w:t>
      </w:r>
    </w:p>
    <w:p w:rsidR="003C7EB8" w:rsidRPr="003C7EB8" w:rsidRDefault="003C7EB8" w:rsidP="003C7EB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Opis sposobu dokonywania oceny spełniania tego warunku</w:t>
      </w:r>
    </w:p>
    <w:p w:rsidR="003C7EB8" w:rsidRPr="003C7EB8" w:rsidRDefault="003C7EB8" w:rsidP="003C7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>. Ocena spełnienia tego warunku będzie dokonana na zasadzie spełnia/nie spełnia. Wzór oświadczenia stanowi zał. nr 4 do SIWZ</w:t>
      </w:r>
    </w:p>
    <w:p w:rsidR="003C7EB8" w:rsidRPr="003C7EB8" w:rsidRDefault="003C7EB8" w:rsidP="003C7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III.3.4) Osoby zdolne do wykonania zamówienia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Opis sposobu dokonywania oceny spełniania tego warunku</w:t>
      </w:r>
    </w:p>
    <w:p w:rsidR="003C7EB8" w:rsidRPr="003C7EB8" w:rsidRDefault="003C7EB8" w:rsidP="003C7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>. Ocena spełnienia tego warunku będzie dokonana na zasadzie spełnia/nie spełnia. Wzór oświadczenia stanowi zał. nr 4 do SIWZ</w:t>
      </w:r>
    </w:p>
    <w:p w:rsidR="003C7EB8" w:rsidRPr="003C7EB8" w:rsidRDefault="003C7EB8" w:rsidP="003C7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III.3.5) Sytuacja ekonomiczna i finansowa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Opis sposobu dokonywania oceny spełniania tego warunku</w:t>
      </w:r>
    </w:p>
    <w:p w:rsidR="003C7EB8" w:rsidRPr="003C7EB8" w:rsidRDefault="003C7EB8" w:rsidP="003C7E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lastRenderedPageBreak/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>. Ocena spełnienia tego warunku będzie dokonana na zasadzie spełnia/nie spełnia. Wzór oświadczenia stanowi zał. nr 4 do SIWZ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C7EB8" w:rsidRPr="003C7EB8" w:rsidRDefault="003C7EB8" w:rsidP="003C7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C7EB8" w:rsidRPr="003C7EB8" w:rsidRDefault="003C7EB8" w:rsidP="003C7EB8">
      <w:pPr>
        <w:numPr>
          <w:ilvl w:val="1"/>
          <w:numId w:val="4"/>
        </w:numPr>
        <w:spacing w:before="100" w:beforeAutospacing="1" w:after="180" w:line="240" w:lineRule="auto"/>
        <w:ind w:right="30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koncesję, zezwolenie lub licencję</w:t>
      </w:r>
    </w:p>
    <w:p w:rsidR="003C7EB8" w:rsidRPr="003C7EB8" w:rsidRDefault="003C7EB8" w:rsidP="003C7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III.4.2) W zakresie potwierdzenia niepodlegania wykluczeniu na podstawie art. 24 ust. 1 ustawy, należy przedłożyć:</w:t>
      </w:r>
    </w:p>
    <w:p w:rsidR="003C7EB8" w:rsidRPr="003C7EB8" w:rsidRDefault="003C7EB8" w:rsidP="003C7EB8">
      <w:pPr>
        <w:numPr>
          <w:ilvl w:val="1"/>
          <w:numId w:val="4"/>
        </w:numPr>
        <w:spacing w:before="100" w:beforeAutospacing="1" w:after="180" w:line="240" w:lineRule="auto"/>
        <w:ind w:right="30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oświadczenie o braku podstaw do wykluczenia</w:t>
      </w:r>
    </w:p>
    <w:p w:rsidR="003C7EB8" w:rsidRPr="003C7EB8" w:rsidRDefault="003C7EB8" w:rsidP="003C7EB8">
      <w:pPr>
        <w:numPr>
          <w:ilvl w:val="1"/>
          <w:numId w:val="4"/>
        </w:numPr>
        <w:spacing w:before="100" w:beforeAutospacing="1" w:after="180" w:line="240" w:lineRule="auto"/>
        <w:ind w:right="300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pkt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pkt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 xml:space="preserve"> 2 ustawy</w:t>
      </w:r>
    </w:p>
    <w:p w:rsidR="003C7EB8" w:rsidRPr="003C7EB8" w:rsidRDefault="003C7EB8" w:rsidP="003C7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III.6) INNE DOKUMENTY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 xml:space="preserve">Inne dokumenty niewymienione w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pkt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 xml:space="preserve"> III.4) albo w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pkt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 xml:space="preserve"> III.5)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C7EB8">
        <w:rPr>
          <w:rFonts w:ascii="Arial" w:eastAsia="Times New Roman" w:hAnsi="Arial" w:cs="Arial"/>
          <w:szCs w:val="24"/>
          <w:lang w:eastAsia="pl-PL"/>
        </w:rPr>
        <w:t>nie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SEKCJA IV: PROCEDURA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IV.1) TRYB UDZIELENIA ZAMÓWIENIA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IV.1.1) Tryb udzielenia zamówienia: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przetarg nieograniczony.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IV.2) KRYTERIA OCENY OFERT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 xml:space="preserve">IV.2.1) Kryteria oceny ofert: </w:t>
      </w:r>
      <w:r w:rsidRPr="003C7EB8">
        <w:rPr>
          <w:rFonts w:ascii="Arial" w:eastAsia="Times New Roman" w:hAnsi="Arial" w:cs="Arial"/>
          <w:szCs w:val="24"/>
          <w:lang w:eastAsia="pl-PL"/>
        </w:rPr>
        <w:t>najniższa cena.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IV.2.2) Czy przeprowadzona będzie aukcja elektroniczna: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nie.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IV.3) ZMIANA UMOWY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C7EB8">
        <w:rPr>
          <w:rFonts w:ascii="Arial" w:eastAsia="Times New Roman" w:hAnsi="Arial" w:cs="Arial"/>
          <w:szCs w:val="24"/>
          <w:lang w:eastAsia="pl-PL"/>
        </w:rPr>
        <w:t>tak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Dopuszczalne zmiany postanowień umowy oraz określenie warunków zmian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1. wzór umowy jest określony w załączniku nr 3 do SIWZ. 2. Dopuszczalne są następujące rodzaje i warunki zmiany treści umowy: a) zmiana nazwy lub adresu jednostki organizacyjnej Operatora zawierającej umowę lub wystawiającej faktury VAT oraz nazwy nadawczej placówki pocztowej, b) zmiana nazwy lub adresu Zamawiającego, c) zmiana cenników usług pocztowych w obrocie krajowym, d) zmiana cennika usług pocztowych w obrocie zagranicznym, e) wejście w życie lub zmiana warunków, wysokości i rodzajów opustów, f) zmiana osób odpowiedzialnych za współpracę operacyjną, g) gdy wykonanie zamówienia w określonym pierwotnie terminie nie leży w interesie Zamawiającego, h) w przypadku konieczności zmniejszenia zakresu przedmiotu zamówienia, gdy jego wykonanie w pierwotnym zakresie nie leży w interesie Zamawiającego, i) zmiana polegająca na wprowadzeniu podatku VAT na usługi dotychczas zwolnione z podatku VAT, zmiana wysokości stawki podatku VAT oraz zmiana wynagrodzenia wynikająca ze zmiany i/lub wprowadzenia podatku VAT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IV.4) INFORMACJE ADMINISTRACYJNE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IV.4.1)</w:t>
      </w:r>
      <w:r w:rsidRPr="003C7EB8">
        <w:rPr>
          <w:rFonts w:ascii="Arial" w:eastAsia="Times New Roman" w:hAnsi="Arial" w:cs="Arial"/>
          <w:szCs w:val="24"/>
          <w:lang w:eastAsia="pl-PL"/>
        </w:rPr>
        <w:t> </w:t>
      </w: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Adres strony internetowej, na której jest dostępna specyfikacja istotnych warunków zamówienia: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www.kssip.gov.pl</w:t>
      </w:r>
      <w:r w:rsidRPr="003C7EB8">
        <w:rPr>
          <w:rFonts w:ascii="Arial" w:eastAsia="Times New Roman" w:hAnsi="Arial" w:cs="Arial"/>
          <w:szCs w:val="24"/>
          <w:lang w:eastAsia="pl-PL"/>
        </w:rPr>
        <w:br/>
      </w: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Specyfikację istotnych warunków zamówienia można uzyskać pod adresem: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Krajowa Szkoła Sądownictwa i Prokuratury, ul. Przy Rondzie 5, 31-547 Kraków, pok. 328, tel. 12 617 96 55,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fax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 xml:space="preserve"> 12 617 94 11, e-mail i.sulkowska-sajdak@kssip.gov.pl.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IV.4.4) Termin składania wniosków o dopuszczenie do udziału w postępowaniu lub ofert: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18.12.2012 godzina 12:00, miejsce: Krajowa Szkoła Sądownictwa i Prokuratury, ul. Przy Rondzie 5, 31-547 Kraków, Kancelaria Ogólna pokój nr 419.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IV.4.5) Termin związania ofertą: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okres w dniach: 30 (od ostatecznego terminu składania ofert).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IV.4.16) Informacje dodatkowe, w tym dotyczące finansowania projektu/programu ze środków Unii Europejskiej: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1. Postępowanie nie dotyczy zawarcia umowy ramowej. 2. Postępowanie nie dotyczy ustanowienia dynamicznego systemu zakupów.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C7EB8">
        <w:rPr>
          <w:rFonts w:ascii="Arial" w:eastAsia="Times New Roman" w:hAnsi="Arial" w:cs="Arial"/>
          <w:szCs w:val="24"/>
          <w:lang w:eastAsia="pl-PL"/>
        </w:rPr>
        <w:t>nie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szCs w:val="24"/>
          <w:lang w:eastAsia="pl-PL"/>
        </w:rPr>
        <w:t>ZAŁĄCZNIK I - INFORMACJE DOTYCZĄCE OFERT CZĘŚCIOWYCH</w:t>
      </w: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CZĘŚĆ Nr: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1 </w:t>
      </w: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NAZWA: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Świadczenie usług pocztowych dla Krajowej Szkoły Sądownictwa i Prokuratury, ul. Przy Rondzie 5, 31-547 Kraków, w zakresie przyjmowania, przemieszczania i doręczania przesyłek pocztowych oraz paczek i ich ewentualnych zwrotów w obrocie krajowym i zagranicznym, o wadze powyżej 50 gram.</w:t>
      </w:r>
    </w:p>
    <w:p w:rsidR="003C7EB8" w:rsidRPr="003C7EB8" w:rsidRDefault="003C7EB8" w:rsidP="003C7E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1) Krótki opis ze wskazaniem wielkości lub zakresu zamówienia: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Przedmiotem zamówienia jest świadczenie usług pocztowych w obrocie krajowym i zagranicznym, w zakresie przyjmowania, przemieszczania i doręczania przesyłek pocztowych oraz paczek o wadze powyżej 50g i ich ewentualnych zwrotów, w rozumieniu ustawy Prawo Pocztowe z 12 czerwca 2003 roku (tj. Dz. U. z 2008 r. Nr 189, poz. 1159, z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poźn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>. zm.).</w:t>
      </w:r>
    </w:p>
    <w:p w:rsidR="003C7EB8" w:rsidRPr="003C7EB8" w:rsidRDefault="003C7EB8" w:rsidP="003C7E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2) Wspólny Słownik Zamówień (CPV):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64.11.00.00-0.</w:t>
      </w:r>
    </w:p>
    <w:p w:rsidR="003C7EB8" w:rsidRPr="003C7EB8" w:rsidRDefault="003C7EB8" w:rsidP="003C7E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3) Czas trwania lub termin wykonania: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Zakończenie: 31.12.2013.</w:t>
      </w:r>
    </w:p>
    <w:p w:rsidR="003C7EB8" w:rsidRPr="003C7EB8" w:rsidRDefault="003C7EB8" w:rsidP="003C7E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 xml:space="preserve">4) Kryteria oceny ofert: </w:t>
      </w:r>
      <w:r w:rsidRPr="003C7EB8">
        <w:rPr>
          <w:rFonts w:ascii="Arial" w:eastAsia="Times New Roman" w:hAnsi="Arial" w:cs="Arial"/>
          <w:szCs w:val="24"/>
          <w:lang w:eastAsia="pl-PL"/>
        </w:rPr>
        <w:t>najniższa cena.</w:t>
      </w:r>
    </w:p>
    <w:p w:rsidR="003C7EB8" w:rsidRPr="003C7EB8" w:rsidRDefault="003C7EB8" w:rsidP="003C7E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C7EB8" w:rsidRPr="003C7EB8" w:rsidRDefault="003C7EB8" w:rsidP="003C7EB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CZĘŚĆ Nr: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2 </w:t>
      </w: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NAZWA: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Świadczenie usług kurierskich zwanych dalej przesyłkami, dla Krajowej Szkoły Sądownictwa i Prokuratury, ul. Przy Rondzie 5, 31-547 Kraków, w zakresie przyjmowania, przemieszczania i doręczania oraz ewentualnych zwrotów przesyłek w obrocie krajowym.</w:t>
      </w:r>
    </w:p>
    <w:p w:rsidR="003C7EB8" w:rsidRPr="003C7EB8" w:rsidRDefault="003C7EB8" w:rsidP="003C7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1) Krótki opis ze wskazaniem wielkości lub zakresu zamówienia: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Przedmiotem zamówienia jest świadczenie usług kurierskich w obrocie krajowym, w zakresie przyjmowania, przemieszczania i doręczania przesyłek oraz ewentualnych zwrotów, w rozumieniu ustawy Prawo Pocztowe z 12 czerwca 2003 roku (tj. Dz. U. z 2008 r. Nr 189, poz. 1159, z </w:t>
      </w:r>
      <w:proofErr w:type="spellStart"/>
      <w:r w:rsidRPr="003C7EB8">
        <w:rPr>
          <w:rFonts w:ascii="Arial" w:eastAsia="Times New Roman" w:hAnsi="Arial" w:cs="Arial"/>
          <w:szCs w:val="24"/>
          <w:lang w:eastAsia="pl-PL"/>
        </w:rPr>
        <w:t>poźn</w:t>
      </w:r>
      <w:proofErr w:type="spellEnd"/>
      <w:r w:rsidRPr="003C7EB8">
        <w:rPr>
          <w:rFonts w:ascii="Arial" w:eastAsia="Times New Roman" w:hAnsi="Arial" w:cs="Arial"/>
          <w:szCs w:val="24"/>
          <w:lang w:eastAsia="pl-PL"/>
        </w:rPr>
        <w:t>. zm.).</w:t>
      </w:r>
    </w:p>
    <w:p w:rsidR="003C7EB8" w:rsidRPr="003C7EB8" w:rsidRDefault="003C7EB8" w:rsidP="003C7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2) Wspólny Słownik Zamówień (CPV):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64.12.00.00-3.</w:t>
      </w:r>
    </w:p>
    <w:p w:rsidR="003C7EB8" w:rsidRPr="003C7EB8" w:rsidRDefault="003C7EB8" w:rsidP="003C7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>3) Czas trwania lub termin wykonania:</w:t>
      </w:r>
      <w:r w:rsidRPr="003C7EB8">
        <w:rPr>
          <w:rFonts w:ascii="Arial" w:eastAsia="Times New Roman" w:hAnsi="Arial" w:cs="Arial"/>
          <w:szCs w:val="24"/>
          <w:lang w:eastAsia="pl-PL"/>
        </w:rPr>
        <w:t xml:space="preserve"> Zakończenie: 31.12.2013.</w:t>
      </w:r>
    </w:p>
    <w:p w:rsidR="003C7EB8" w:rsidRPr="003C7EB8" w:rsidRDefault="003C7EB8" w:rsidP="003C7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3C7EB8">
        <w:rPr>
          <w:rFonts w:ascii="Arial" w:eastAsia="Times New Roman" w:hAnsi="Arial" w:cs="Arial"/>
          <w:b/>
          <w:bCs/>
          <w:szCs w:val="24"/>
          <w:lang w:eastAsia="pl-PL"/>
        </w:rPr>
        <w:t xml:space="preserve">4) Kryteria oceny ofert: </w:t>
      </w:r>
      <w:r w:rsidRPr="003C7EB8">
        <w:rPr>
          <w:rFonts w:ascii="Arial" w:eastAsia="Times New Roman" w:hAnsi="Arial" w:cs="Arial"/>
          <w:szCs w:val="24"/>
          <w:lang w:eastAsia="pl-PL"/>
        </w:rPr>
        <w:t>najniższa cena.</w:t>
      </w:r>
    </w:p>
    <w:p w:rsidR="003C7EB8" w:rsidRPr="003C7EB8" w:rsidRDefault="003C7EB8" w:rsidP="003C7E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C7EB8" w:rsidRPr="003C7EB8" w:rsidRDefault="003C7EB8" w:rsidP="003C7E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634DE" w:rsidRPr="003C7EB8" w:rsidRDefault="001634DE" w:rsidP="003C7EB8">
      <w:pPr>
        <w:rPr>
          <w:rFonts w:ascii="Arial" w:hAnsi="Arial" w:cs="Arial"/>
          <w:sz w:val="20"/>
        </w:rPr>
      </w:pPr>
    </w:p>
    <w:sectPr w:rsidR="001634DE" w:rsidRPr="003C7EB8" w:rsidSect="0016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96F"/>
    <w:multiLevelType w:val="multilevel"/>
    <w:tmpl w:val="263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3E53"/>
    <w:multiLevelType w:val="multilevel"/>
    <w:tmpl w:val="8D5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1742"/>
    <w:multiLevelType w:val="multilevel"/>
    <w:tmpl w:val="ECC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2BF1"/>
    <w:multiLevelType w:val="multilevel"/>
    <w:tmpl w:val="045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E42E8"/>
    <w:multiLevelType w:val="multilevel"/>
    <w:tmpl w:val="061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B4C1B"/>
    <w:multiLevelType w:val="multilevel"/>
    <w:tmpl w:val="EA4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EB8"/>
    <w:rsid w:val="001634DE"/>
    <w:rsid w:val="003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C7EB8"/>
  </w:style>
  <w:style w:type="character" w:styleId="Hipercze">
    <w:name w:val="Hyperlink"/>
    <w:basedOn w:val="Domylnaczcionkaakapitu"/>
    <w:uiPriority w:val="99"/>
    <w:semiHidden/>
    <w:unhideWhenUsed/>
    <w:rsid w:val="003C7E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3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8981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Jakub Michalski</cp:lastModifiedBy>
  <cp:revision>1</cp:revision>
  <dcterms:created xsi:type="dcterms:W3CDTF">2012-12-10T12:41:00Z</dcterms:created>
  <dcterms:modified xsi:type="dcterms:W3CDTF">2012-12-10T12:42:00Z</dcterms:modified>
</cp:coreProperties>
</file>