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4EF" w:rsidRPr="00406EE8" w:rsidRDefault="00D344EF" w:rsidP="00D344EF">
      <w:bookmarkStart w:id="0" w:name="_GoBack"/>
      <w:bookmarkEnd w:id="0"/>
      <w:r w:rsidRPr="00406EE8">
        <w:rPr>
          <w:noProof/>
          <w:lang w:val="pl-PL" w:eastAsia="pl-PL"/>
        </w:rPr>
        <w:drawing>
          <wp:anchor distT="0" distB="0" distL="114300" distR="114300" simplePos="0" relativeHeight="251661312" behindDoc="1" locked="0" layoutInCell="1" allowOverlap="1" wp14:anchorId="2C77A9AE" wp14:editId="05B54E88">
            <wp:simplePos x="0" y="0"/>
            <wp:positionH relativeFrom="column">
              <wp:posOffset>-914400</wp:posOffset>
            </wp:positionH>
            <wp:positionV relativeFrom="paragraph">
              <wp:posOffset>-784225</wp:posOffset>
            </wp:positionV>
            <wp:extent cx="7781925" cy="10721340"/>
            <wp:effectExtent l="0" t="0" r="9525" b="3810"/>
            <wp:wrapNone/>
            <wp:docPr id="1" name="Picture 0" descr="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jpg"/>
                    <pic:cNvPicPr preferRelativeResize="0"/>
                  </pic:nvPicPr>
                  <pic:blipFill>
                    <a:blip r:embed="rId5" cstate="print"/>
                    <a:stretch>
                      <a:fillRect/>
                    </a:stretch>
                  </pic:blipFill>
                  <pic:spPr>
                    <a:xfrm>
                      <a:off x="0" y="0"/>
                      <a:ext cx="7781925" cy="10721340"/>
                    </a:xfrm>
                    <a:prstGeom prst="rect">
                      <a:avLst/>
                    </a:prstGeom>
                  </pic:spPr>
                </pic:pic>
              </a:graphicData>
            </a:graphic>
            <wp14:sizeRelH relativeFrom="margin">
              <wp14:pctWidth>0</wp14:pctWidth>
            </wp14:sizeRelH>
            <wp14:sizeRelV relativeFrom="margin">
              <wp14:pctHeight>0</wp14:pctHeight>
            </wp14:sizeRelV>
          </wp:anchor>
        </w:drawing>
      </w:r>
    </w:p>
    <w:p w:rsidR="00D344EF" w:rsidRPr="00406EE8" w:rsidRDefault="00D344EF" w:rsidP="00D344EF"/>
    <w:p w:rsidR="00D344EF" w:rsidRPr="00406EE8" w:rsidRDefault="00D344EF" w:rsidP="00D344EF"/>
    <w:p w:rsidR="00D344EF" w:rsidRPr="00406EE8" w:rsidRDefault="00D344EF" w:rsidP="00D344EF"/>
    <w:p w:rsidR="00D344EF" w:rsidRPr="00406EE8" w:rsidRDefault="00D344EF" w:rsidP="00D344EF"/>
    <w:p w:rsidR="00D344EF" w:rsidRPr="00406EE8" w:rsidRDefault="00D344EF" w:rsidP="00D344EF"/>
    <w:p w:rsidR="00D344EF" w:rsidRPr="00406EE8" w:rsidRDefault="00D344EF" w:rsidP="00D344EF"/>
    <w:p w:rsidR="00D344EF" w:rsidRPr="00406EE8" w:rsidRDefault="00D344EF" w:rsidP="00D344EF"/>
    <w:p w:rsidR="00D344EF" w:rsidRPr="00406EE8" w:rsidRDefault="00D344EF" w:rsidP="00D344EF"/>
    <w:p w:rsidR="00D344EF" w:rsidRPr="00406EE8" w:rsidRDefault="00D344EF" w:rsidP="00D344EF"/>
    <w:p w:rsidR="00D344EF" w:rsidRPr="00406EE8" w:rsidRDefault="00D344EF" w:rsidP="00D344EF"/>
    <w:p w:rsidR="00D344EF" w:rsidRPr="00406EE8" w:rsidRDefault="00C72BAD" w:rsidP="00D344EF">
      <w:r w:rsidRPr="00C72BAD">
        <w:rPr>
          <w:rFonts w:ascii="Times" w:hAnsi="Times" w:cs="Times"/>
          <w:noProof/>
          <w:lang w:val="pl-PL" w:eastAsia="pl-PL"/>
        </w:rPr>
        <mc:AlternateContent>
          <mc:Choice Requires="wps">
            <w:drawing>
              <wp:anchor distT="45720" distB="45720" distL="114300" distR="114300" simplePos="0" relativeHeight="251669504" behindDoc="0" locked="0" layoutInCell="1" allowOverlap="1" wp14:anchorId="1792747A" wp14:editId="688B2138">
                <wp:simplePos x="0" y="0"/>
                <wp:positionH relativeFrom="column">
                  <wp:posOffset>4867275</wp:posOffset>
                </wp:positionH>
                <wp:positionV relativeFrom="paragraph">
                  <wp:posOffset>208280</wp:posOffset>
                </wp:positionV>
                <wp:extent cx="1390650" cy="13239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23975"/>
                        </a:xfrm>
                        <a:prstGeom prst="rect">
                          <a:avLst/>
                        </a:prstGeom>
                        <a:solidFill>
                          <a:srgbClr val="FFFFFF"/>
                        </a:solidFill>
                        <a:ln w="9525">
                          <a:noFill/>
                          <a:miter lim="800000"/>
                          <a:headEnd/>
                          <a:tailEnd/>
                        </a:ln>
                      </wps:spPr>
                      <wps:txbx>
                        <w:txbxContent>
                          <w:p w:rsidR="00C72BAD" w:rsidRDefault="002A68BF" w:rsidP="00C72BAD">
                            <w:r w:rsidRPr="00CB4D58">
                              <w:rPr>
                                <w:rFonts w:cs="Calibri"/>
                                <w:b/>
                                <w:noProof/>
                                <w:lang w:val="pl-PL" w:eastAsia="pl-PL"/>
                              </w:rPr>
                              <w:drawing>
                                <wp:inline distT="0" distB="0" distL="0" distR="0" wp14:anchorId="4EB7ADEF" wp14:editId="77987CFE">
                                  <wp:extent cx="1076325" cy="638175"/>
                                  <wp:effectExtent l="0" t="0" r="9525" b="9525"/>
                                  <wp:docPr id="13" name="Picture 3" descr="CiLaw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aw final-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638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2747A" id="_x0000_t202" coordsize="21600,21600" o:spt="202" path="m,l,21600r21600,l21600,xe">
                <v:stroke joinstyle="miter"/>
                <v:path gradientshapeok="t" o:connecttype="rect"/>
              </v:shapetype>
              <v:shape id="Text Box 2" o:spid="_x0000_s1026" type="#_x0000_t202" style="position:absolute;margin-left:383.25pt;margin-top:16.4pt;width:109.5pt;height:10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CCIQIAABwEAAAOAAAAZHJzL2Uyb0RvYy54bWysU9tu2zAMfR+wfxD0vthxkrYx4hRdugwD&#10;ugvQ7gNkWY6FSaImKbGzry8lp2m2vQ3zgyCa5OHhIbW6HbQiB+G8BFPR6SSnRBgOjTS7in5/2r67&#10;ocQHZhqmwIiKHoWnt+u3b1a9LUUBHahGOIIgxpe9rWgXgi2zzPNOaOYnYIVBZwtOs4Cm22WNYz2i&#10;a5UVeX6V9eAa64AL7/Hv/eik64TftoKHr23rRSCqosgtpNOls45ntl6xcueY7SQ/0WD/wEIzabDo&#10;GeqeBUb2Tv4FpSV34KENEw46g7aVXKQesJtp/kc3jx2zIvWC4nh7lsn/P1j+5fDNEdlUdE6JYRpH&#10;9CSGQN7DQIqoTm99iUGPFsPCgL9xyqlTbx+A//DEwKZjZifunIO+E6xBdtOYmV2kjjg+gtT9Z2iw&#10;DNsHSEBD63SUDsUgiI5TOp4nE6nwWHK2zK8W6OLom86K2fJ6kWqw8iXdOh8+CtAkXirqcPQJnh0e&#10;fIh0WPkSEqt5ULLZSqWS4Xb1RjlyYLgm2/Sd0H8LU4b0FV0uikVCNhDz0wZpGXCNldQVvcnjF9NZ&#10;GeX4YJp0D0yq8Y5MlDnpEyUZxQlDPWBgFK2G5ohKORjXFZ8XXjpwvyjpcVUr6n/umROUqE8G1V5O&#10;5/O428mYL64LNNylp770MMMRqqKBkvG6Cek9RL4G7nAqrUx6vTI5ccUVTDKenkvc8Us7Rb0+6vUz&#10;AAAA//8DAFBLAwQUAAYACAAAACEA6YtoXd8AAAAKAQAADwAAAGRycy9kb3ducmV2LnhtbEyPwU6D&#10;QBCG7ya+w2ZMvBi7lBZokaFRE43X1j7AwG6ByO4Sdlvo2zue7HFmvvzz/cVuNr246NF3ziIsFxEI&#10;bWunOtsgHL8/njcgfCCrqHdWI1y1h115f1dQrtxk9/pyCI3gEOtzQmhDGHIpfd1qQ37hBm35dnKj&#10;ocDj2Eg10sThppdxFKXSUGf5Q0uDfm91/XM4G4TT1/SUbKfqMxyz/Tp9oy6r3BXx8WF+fQER9Bz+&#10;YfjTZ3Uo2alyZ6u86BGyNE0YRVjFXIGB7SbhRYUQr5crkGUhbyuUvwAAAP//AwBQSwECLQAUAAYA&#10;CAAAACEAtoM4kv4AAADhAQAAEwAAAAAAAAAAAAAAAAAAAAAAW0NvbnRlbnRfVHlwZXNdLnhtbFBL&#10;AQItABQABgAIAAAAIQA4/SH/1gAAAJQBAAALAAAAAAAAAAAAAAAAAC8BAABfcmVscy8ucmVsc1BL&#10;AQItABQABgAIAAAAIQCMReCCIQIAABwEAAAOAAAAAAAAAAAAAAAAAC4CAABkcnMvZTJvRG9jLnht&#10;bFBLAQItABQABgAIAAAAIQDpi2hd3wAAAAoBAAAPAAAAAAAAAAAAAAAAAHsEAABkcnMvZG93bnJl&#10;di54bWxQSwUGAAAAAAQABADzAAAAhwUAAAAA&#10;" stroked="f">
                <v:textbox>
                  <w:txbxContent>
                    <w:p w:rsidR="00C72BAD" w:rsidRDefault="002A68BF" w:rsidP="00C72BAD">
                      <w:r w:rsidRPr="00CB4D58">
                        <w:rPr>
                          <w:rFonts w:cs="Calibri"/>
                          <w:b/>
                          <w:noProof/>
                          <w:lang w:val="pl-PL" w:eastAsia="pl-PL"/>
                        </w:rPr>
                        <w:drawing>
                          <wp:inline distT="0" distB="0" distL="0" distR="0" wp14:anchorId="4EB7ADEF" wp14:editId="77987CFE">
                            <wp:extent cx="1076325" cy="638175"/>
                            <wp:effectExtent l="0" t="0" r="9525" b="9525"/>
                            <wp:docPr id="13" name="Picture 3" descr="CiLaw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aw final-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638175"/>
                                    </a:xfrm>
                                    <a:prstGeom prst="rect">
                                      <a:avLst/>
                                    </a:prstGeom>
                                    <a:noFill/>
                                    <a:ln>
                                      <a:noFill/>
                                    </a:ln>
                                  </pic:spPr>
                                </pic:pic>
                              </a:graphicData>
                            </a:graphic>
                          </wp:inline>
                        </w:drawing>
                      </w:r>
                    </w:p>
                  </w:txbxContent>
                </v:textbox>
                <w10:wrap type="square"/>
              </v:shape>
            </w:pict>
          </mc:Fallback>
        </mc:AlternateContent>
      </w:r>
    </w:p>
    <w:p w:rsidR="00D344EF" w:rsidRPr="00406EE8" w:rsidRDefault="00D344EF" w:rsidP="00D344EF"/>
    <w:p w:rsidR="00D344EF" w:rsidRPr="00406EE8" w:rsidRDefault="00D344EF" w:rsidP="00D344EF"/>
    <w:p w:rsidR="00D344EF" w:rsidRPr="00406EE8" w:rsidRDefault="00D344EF" w:rsidP="00D344EF">
      <w:pPr>
        <w:pStyle w:val="ParaAttribute2"/>
        <w:ind w:left="720" w:firstLine="720"/>
        <w:rPr>
          <w:rStyle w:val="CharAttribute1"/>
          <w:rFonts w:asciiTheme="minorHAnsi" w:hAnsiTheme="minorHAnsi"/>
          <w:szCs w:val="26"/>
        </w:rPr>
      </w:pPr>
    </w:p>
    <w:p w:rsidR="00D344EF" w:rsidRPr="00406EE8" w:rsidRDefault="00D344EF" w:rsidP="00D344EF">
      <w:pPr>
        <w:pStyle w:val="ParaAttribute2"/>
        <w:ind w:left="720" w:firstLine="720"/>
        <w:rPr>
          <w:rStyle w:val="CharAttribute1"/>
          <w:rFonts w:asciiTheme="minorHAnsi" w:hAnsiTheme="minorHAnsi"/>
          <w:szCs w:val="26"/>
        </w:rPr>
      </w:pPr>
    </w:p>
    <w:p w:rsidR="00D344EF" w:rsidRPr="00406EE8" w:rsidRDefault="00D344EF" w:rsidP="00D344EF">
      <w:pPr>
        <w:pStyle w:val="ParaAttribute2"/>
        <w:ind w:left="720" w:firstLine="720"/>
        <w:rPr>
          <w:rStyle w:val="CharAttribute1"/>
          <w:rFonts w:asciiTheme="minorHAnsi" w:hAnsiTheme="minorHAnsi"/>
          <w:sz w:val="22"/>
          <w:szCs w:val="22"/>
        </w:rPr>
      </w:pPr>
    </w:p>
    <w:p w:rsidR="00D344EF" w:rsidRPr="00406EE8" w:rsidRDefault="00D344EF" w:rsidP="00D344EF">
      <w:pPr>
        <w:pStyle w:val="ParaAttribute2"/>
        <w:ind w:left="720" w:firstLine="720"/>
        <w:rPr>
          <w:rStyle w:val="CharAttribute1"/>
          <w:rFonts w:asciiTheme="minorHAnsi" w:hAnsiTheme="minorHAnsi"/>
          <w:sz w:val="22"/>
          <w:szCs w:val="22"/>
        </w:rPr>
      </w:pPr>
      <w:r w:rsidRPr="00406EE8">
        <w:rPr>
          <w:rStyle w:val="CharAttribute1"/>
          <w:rFonts w:asciiTheme="minorHAnsi" w:hAnsiTheme="minorHAnsi"/>
          <w:sz w:val="22"/>
          <w:szCs w:val="22"/>
        </w:rPr>
        <w:t xml:space="preserve">            </w:t>
      </w:r>
      <w:r w:rsidRPr="00406EE8">
        <w:rPr>
          <w:rStyle w:val="CharAttribute1"/>
          <w:rFonts w:asciiTheme="minorHAnsi" w:hAnsiTheme="minorHAnsi"/>
          <w:sz w:val="22"/>
          <w:szCs w:val="22"/>
        </w:rPr>
        <w:tab/>
      </w:r>
      <w:r w:rsidRPr="00406EE8">
        <w:rPr>
          <w:rStyle w:val="CharAttribute1"/>
          <w:rFonts w:asciiTheme="minorHAnsi" w:hAnsiTheme="minorHAnsi"/>
          <w:sz w:val="22"/>
          <w:szCs w:val="22"/>
        </w:rPr>
        <w:br/>
      </w:r>
    </w:p>
    <w:p w:rsidR="00D344EF" w:rsidRPr="00406EE8" w:rsidRDefault="00D344EF" w:rsidP="00D344EF">
      <w:pPr>
        <w:pStyle w:val="ParaAttribute2"/>
        <w:ind w:left="720" w:firstLine="720"/>
        <w:rPr>
          <w:rStyle w:val="CharAttribute1"/>
          <w:rFonts w:asciiTheme="minorHAnsi" w:hAnsiTheme="minorHAnsi"/>
          <w:sz w:val="22"/>
          <w:szCs w:val="22"/>
        </w:rPr>
      </w:pPr>
    </w:p>
    <w:p w:rsidR="00D344EF" w:rsidRPr="00406EE8" w:rsidRDefault="00D344EF" w:rsidP="00D344EF">
      <w:pPr>
        <w:pStyle w:val="ParaAttribute2"/>
        <w:ind w:left="720" w:firstLine="720"/>
        <w:rPr>
          <w:rStyle w:val="CharAttribute1"/>
          <w:rFonts w:asciiTheme="minorHAnsi" w:hAnsiTheme="minorHAnsi"/>
          <w:sz w:val="22"/>
          <w:szCs w:val="22"/>
        </w:rPr>
      </w:pPr>
    </w:p>
    <w:p w:rsidR="00D344EF" w:rsidRPr="00D344EF" w:rsidRDefault="002A68BF" w:rsidP="00D344EF">
      <w:pPr>
        <w:pStyle w:val="ParaAttribute2"/>
        <w:jc w:val="center"/>
        <w:rPr>
          <w:rStyle w:val="CharAttribute1"/>
          <w:rFonts w:asciiTheme="minorHAnsi" w:hAnsiTheme="minorHAnsi"/>
          <w:b/>
          <w:sz w:val="22"/>
          <w:szCs w:val="22"/>
        </w:rPr>
      </w:pPr>
      <w:r>
        <w:rPr>
          <w:rStyle w:val="CharAttribute1"/>
          <w:rFonts w:asciiTheme="minorHAnsi" w:hAnsiTheme="minorHAnsi"/>
          <w:b/>
          <w:sz w:val="22"/>
          <w:szCs w:val="22"/>
        </w:rPr>
        <w:t>Mon</w:t>
      </w:r>
      <w:r w:rsidR="00E4401C">
        <w:rPr>
          <w:rStyle w:val="CharAttribute1"/>
          <w:rFonts w:asciiTheme="minorHAnsi" w:hAnsiTheme="minorHAnsi"/>
          <w:b/>
          <w:sz w:val="22"/>
          <w:szCs w:val="22"/>
        </w:rPr>
        <w:t>day</w:t>
      </w:r>
      <w:r w:rsidR="002F33D9">
        <w:rPr>
          <w:rStyle w:val="CharAttribute1"/>
          <w:rFonts w:asciiTheme="minorHAnsi" w:hAnsiTheme="minorHAnsi"/>
          <w:b/>
          <w:sz w:val="22"/>
          <w:szCs w:val="22"/>
        </w:rPr>
        <w:t xml:space="preserve">, </w:t>
      </w:r>
      <w:r w:rsidR="001F72E6">
        <w:rPr>
          <w:rStyle w:val="CharAttribute1"/>
          <w:rFonts w:asciiTheme="minorHAnsi" w:hAnsiTheme="minorHAnsi"/>
          <w:b/>
          <w:sz w:val="22"/>
          <w:szCs w:val="22"/>
        </w:rPr>
        <w:t>24</w:t>
      </w:r>
      <w:r w:rsidR="002F33D9">
        <w:rPr>
          <w:rStyle w:val="CharAttribute1"/>
          <w:rFonts w:asciiTheme="minorHAnsi" w:hAnsiTheme="minorHAnsi"/>
          <w:b/>
          <w:sz w:val="22"/>
          <w:szCs w:val="22"/>
        </w:rPr>
        <w:t xml:space="preserve"> – Tuesday, </w:t>
      </w:r>
      <w:r w:rsidR="001F72E6">
        <w:rPr>
          <w:rStyle w:val="CharAttribute1"/>
          <w:rFonts w:asciiTheme="minorHAnsi" w:hAnsiTheme="minorHAnsi"/>
          <w:b/>
          <w:sz w:val="22"/>
          <w:szCs w:val="22"/>
        </w:rPr>
        <w:t>25</w:t>
      </w:r>
      <w:r w:rsidR="002F33D9">
        <w:rPr>
          <w:rStyle w:val="CharAttribute1"/>
          <w:rFonts w:asciiTheme="minorHAnsi" w:hAnsiTheme="minorHAnsi"/>
          <w:b/>
          <w:sz w:val="22"/>
          <w:szCs w:val="22"/>
        </w:rPr>
        <w:t xml:space="preserve"> </w:t>
      </w:r>
      <w:r w:rsidR="001F72E6">
        <w:rPr>
          <w:rStyle w:val="CharAttribute1"/>
          <w:rFonts w:asciiTheme="minorHAnsi" w:hAnsiTheme="minorHAnsi"/>
          <w:b/>
          <w:sz w:val="22"/>
          <w:szCs w:val="22"/>
        </w:rPr>
        <w:t>September 2018</w:t>
      </w:r>
    </w:p>
    <w:p w:rsidR="00D344EF" w:rsidRPr="00FD48E7" w:rsidRDefault="00EB052B" w:rsidP="00D344EF">
      <w:pPr>
        <w:pStyle w:val="ParaAttribute2"/>
        <w:jc w:val="center"/>
        <w:rPr>
          <w:rStyle w:val="CharAttribute1"/>
          <w:rFonts w:asciiTheme="minorHAnsi" w:hAnsiTheme="minorHAnsi"/>
          <w:sz w:val="22"/>
          <w:szCs w:val="22"/>
          <w:lang w:val="en-GB"/>
        </w:rPr>
      </w:pPr>
      <w:r w:rsidRPr="00FD48E7">
        <w:rPr>
          <w:rStyle w:val="CharAttribute1"/>
          <w:rFonts w:asciiTheme="minorHAnsi" w:hAnsiTheme="minorHAnsi"/>
          <w:sz w:val="22"/>
          <w:szCs w:val="22"/>
          <w:lang w:val="en-GB"/>
        </w:rPr>
        <w:t>Centre</w:t>
      </w:r>
      <w:r w:rsidR="00D344EF" w:rsidRPr="00FD48E7">
        <w:rPr>
          <w:rStyle w:val="CharAttribute1"/>
          <w:rFonts w:asciiTheme="minorHAnsi" w:hAnsiTheme="minorHAnsi"/>
          <w:sz w:val="22"/>
          <w:szCs w:val="22"/>
          <w:lang w:val="en-GB"/>
        </w:rPr>
        <w:t xml:space="preserve"> for Judicial Studies (CEJ) - Largo do </w:t>
      </w:r>
      <w:proofErr w:type="spellStart"/>
      <w:r w:rsidR="00D344EF" w:rsidRPr="00FD48E7">
        <w:rPr>
          <w:rStyle w:val="CharAttribute1"/>
          <w:rFonts w:asciiTheme="minorHAnsi" w:hAnsiTheme="minorHAnsi"/>
          <w:sz w:val="22"/>
          <w:szCs w:val="22"/>
          <w:lang w:val="en-GB"/>
        </w:rPr>
        <w:t>Limoeiro</w:t>
      </w:r>
      <w:proofErr w:type="spellEnd"/>
    </w:p>
    <w:p w:rsidR="00D344EF" w:rsidRPr="00FD48E7" w:rsidRDefault="00D344EF" w:rsidP="00D344EF">
      <w:pPr>
        <w:pStyle w:val="ParaAttribute2"/>
        <w:jc w:val="center"/>
        <w:rPr>
          <w:rStyle w:val="CharAttribute1"/>
          <w:rFonts w:asciiTheme="minorHAnsi" w:hAnsiTheme="minorHAnsi"/>
          <w:sz w:val="22"/>
          <w:szCs w:val="22"/>
          <w:lang w:val="en-GB"/>
        </w:rPr>
      </w:pPr>
      <w:r w:rsidRPr="00FD48E7">
        <w:rPr>
          <w:rStyle w:val="CharAttribute1"/>
          <w:rFonts w:asciiTheme="minorHAnsi" w:hAnsiTheme="minorHAnsi"/>
          <w:sz w:val="22"/>
          <w:szCs w:val="22"/>
          <w:lang w:val="en-GB"/>
        </w:rPr>
        <w:t xml:space="preserve"> 1149-048 Lisbon, Portugal </w:t>
      </w:r>
    </w:p>
    <w:p w:rsidR="00D344EF" w:rsidRPr="00FD48E7" w:rsidRDefault="00D344EF" w:rsidP="00D344EF">
      <w:pPr>
        <w:pStyle w:val="ParaAttribute2"/>
        <w:rPr>
          <w:rStyle w:val="CharAttribute1"/>
          <w:rFonts w:asciiTheme="minorHAnsi" w:hAnsiTheme="minorHAnsi"/>
          <w:szCs w:val="26"/>
          <w:lang w:val="en-GB"/>
        </w:rPr>
      </w:pPr>
    </w:p>
    <w:p w:rsidR="00D344EF" w:rsidRPr="00D344EF" w:rsidRDefault="00D344EF" w:rsidP="00D344EF">
      <w:pPr>
        <w:pStyle w:val="ParaAttribute2"/>
        <w:ind w:left="2160" w:firstLine="720"/>
        <w:rPr>
          <w:rStyle w:val="CharAttribute1"/>
          <w:rFonts w:asciiTheme="minorHAnsi" w:hAnsiTheme="minorHAnsi"/>
          <w:color w:val="FFFFFF" w:themeColor="background1"/>
          <w:sz w:val="24"/>
          <w:szCs w:val="24"/>
        </w:rPr>
      </w:pPr>
      <w:r w:rsidRPr="00D344EF">
        <w:rPr>
          <w:rStyle w:val="CharAttribute1"/>
          <w:rFonts w:asciiTheme="minorHAnsi" w:hAnsiTheme="minorHAnsi"/>
          <w:color w:val="FFFFFF" w:themeColor="background1"/>
          <w:sz w:val="24"/>
          <w:szCs w:val="24"/>
        </w:rPr>
        <w:t xml:space="preserve">EJTN </w:t>
      </w:r>
      <w:r w:rsidR="002A68BF">
        <w:rPr>
          <w:rStyle w:val="CharAttribute1"/>
          <w:rFonts w:asciiTheme="minorHAnsi" w:hAnsiTheme="minorHAnsi"/>
          <w:color w:val="FFFFFF" w:themeColor="background1"/>
          <w:sz w:val="24"/>
          <w:szCs w:val="24"/>
        </w:rPr>
        <w:t xml:space="preserve">CIVIL </w:t>
      </w:r>
      <w:r w:rsidRPr="00D344EF">
        <w:rPr>
          <w:rStyle w:val="CharAttribute1"/>
          <w:rFonts w:asciiTheme="minorHAnsi" w:hAnsiTheme="minorHAnsi"/>
          <w:color w:val="FFFFFF" w:themeColor="background1"/>
          <w:sz w:val="24"/>
          <w:szCs w:val="24"/>
        </w:rPr>
        <w:t xml:space="preserve">LAW PROJECT </w:t>
      </w:r>
    </w:p>
    <w:p w:rsidR="00D344EF" w:rsidRPr="00FD48E7" w:rsidRDefault="00D344EF" w:rsidP="003E4BCA">
      <w:pPr>
        <w:pStyle w:val="ParaAttribute4"/>
        <w:ind w:left="1440"/>
        <w:rPr>
          <w:rFonts w:asciiTheme="minorHAnsi" w:hAnsiTheme="minorHAnsi"/>
          <w:color w:val="404040" w:themeColor="text1" w:themeTint="BF"/>
          <w:sz w:val="32"/>
          <w:szCs w:val="32"/>
        </w:rPr>
      </w:pPr>
      <w:r w:rsidRPr="00D344EF">
        <w:rPr>
          <w:rStyle w:val="CharAttribute3"/>
          <w:rFonts w:asciiTheme="minorHAnsi" w:hAnsiTheme="minorHAnsi"/>
          <w:sz w:val="36"/>
          <w:szCs w:val="36"/>
        </w:rPr>
        <w:t xml:space="preserve">    </w:t>
      </w:r>
      <w:r w:rsidR="001F72E6">
        <w:rPr>
          <w:rStyle w:val="CharAttribute3"/>
          <w:rFonts w:asciiTheme="minorHAnsi" w:hAnsiTheme="minorHAnsi"/>
          <w:sz w:val="32"/>
          <w:szCs w:val="32"/>
        </w:rPr>
        <w:t xml:space="preserve">Ruling </w:t>
      </w:r>
      <w:r w:rsidR="0015452F">
        <w:rPr>
          <w:rStyle w:val="CharAttribute3"/>
          <w:rFonts w:asciiTheme="minorHAnsi" w:hAnsiTheme="minorHAnsi"/>
          <w:sz w:val="32"/>
          <w:szCs w:val="32"/>
        </w:rPr>
        <w:t xml:space="preserve">on Cross-border </w:t>
      </w:r>
      <w:proofErr w:type="spellStart"/>
      <w:r w:rsidR="0015452F">
        <w:rPr>
          <w:rStyle w:val="CharAttribute3"/>
          <w:rFonts w:asciiTheme="minorHAnsi" w:hAnsiTheme="minorHAnsi"/>
          <w:sz w:val="32"/>
          <w:szCs w:val="32"/>
        </w:rPr>
        <w:t>L</w:t>
      </w:r>
      <w:r w:rsidR="001F72E6">
        <w:rPr>
          <w:rStyle w:val="CharAttribute3"/>
          <w:rFonts w:asciiTheme="minorHAnsi" w:hAnsiTheme="minorHAnsi"/>
          <w:sz w:val="32"/>
          <w:szCs w:val="32"/>
        </w:rPr>
        <w:t>abour</w:t>
      </w:r>
      <w:proofErr w:type="spellEnd"/>
      <w:r w:rsidR="009759FF">
        <w:rPr>
          <w:rStyle w:val="CharAttribute3"/>
          <w:rFonts w:asciiTheme="minorHAnsi" w:hAnsiTheme="minorHAnsi"/>
          <w:sz w:val="32"/>
          <w:szCs w:val="32"/>
        </w:rPr>
        <w:t xml:space="preserve"> </w:t>
      </w:r>
      <w:r w:rsidR="0015452F">
        <w:rPr>
          <w:rStyle w:val="CharAttribute3"/>
          <w:rFonts w:asciiTheme="minorHAnsi" w:hAnsiTheme="minorHAnsi"/>
          <w:sz w:val="32"/>
          <w:szCs w:val="32"/>
        </w:rPr>
        <w:t>C</w:t>
      </w:r>
      <w:r w:rsidR="003E4BCA">
        <w:rPr>
          <w:rStyle w:val="CharAttribute3"/>
          <w:rFonts w:asciiTheme="minorHAnsi" w:hAnsiTheme="minorHAnsi"/>
          <w:sz w:val="32"/>
          <w:szCs w:val="32"/>
        </w:rPr>
        <w:t>ases</w:t>
      </w:r>
      <w:r w:rsidR="0015452F">
        <w:rPr>
          <w:rStyle w:val="CharAttribute3"/>
          <w:rFonts w:asciiTheme="minorHAnsi" w:hAnsiTheme="minorHAnsi"/>
          <w:sz w:val="32"/>
          <w:szCs w:val="32"/>
        </w:rPr>
        <w:t xml:space="preserve"> a</w:t>
      </w:r>
      <w:r w:rsidR="004A4D52">
        <w:rPr>
          <w:rStyle w:val="CharAttribute3"/>
          <w:rFonts w:asciiTheme="minorHAnsi" w:hAnsiTheme="minorHAnsi"/>
          <w:sz w:val="32"/>
          <w:szCs w:val="32"/>
        </w:rPr>
        <w:t>t an European</w:t>
      </w:r>
      <w:r w:rsidR="0015452F">
        <w:rPr>
          <w:rStyle w:val="CharAttribute3"/>
          <w:rFonts w:asciiTheme="minorHAnsi" w:hAnsiTheme="minorHAnsi"/>
          <w:sz w:val="32"/>
          <w:szCs w:val="32"/>
        </w:rPr>
        <w:t xml:space="preserve"> Level</w:t>
      </w:r>
    </w:p>
    <w:p w:rsidR="00D344EF" w:rsidRPr="00406EE8" w:rsidRDefault="00D344EF" w:rsidP="00D344EF">
      <w:pPr>
        <w:pStyle w:val="ParaAttribute2"/>
        <w:rPr>
          <w:rFonts w:asciiTheme="minorHAnsi" w:hAnsiTheme="minorHAnsi"/>
          <w:b/>
        </w:rPr>
      </w:pPr>
    </w:p>
    <w:p w:rsidR="00D344EF" w:rsidRPr="00406EE8" w:rsidRDefault="00D344EF" w:rsidP="00D344EF">
      <w:pPr>
        <w:pStyle w:val="ParaAttribute2"/>
        <w:rPr>
          <w:rFonts w:asciiTheme="minorHAnsi" w:hAnsiTheme="minorHAnsi"/>
          <w:b/>
        </w:rPr>
      </w:pPr>
    </w:p>
    <w:p w:rsidR="00D344EF" w:rsidRPr="00406EE8" w:rsidRDefault="00D344EF" w:rsidP="00D344EF">
      <w:pPr>
        <w:pStyle w:val="ParaAttribute2"/>
        <w:rPr>
          <w:rFonts w:asciiTheme="minorHAnsi" w:hAnsiTheme="minorHAnsi"/>
          <w:b/>
        </w:rPr>
      </w:pPr>
    </w:p>
    <w:p w:rsidR="00D344EF" w:rsidRPr="00406EE8" w:rsidRDefault="00D344EF" w:rsidP="00D344EF">
      <w:pPr>
        <w:pStyle w:val="ParaAttribute2"/>
        <w:rPr>
          <w:rFonts w:asciiTheme="minorHAnsi" w:hAnsiTheme="minorHAnsi"/>
          <w:b/>
        </w:rPr>
      </w:pPr>
    </w:p>
    <w:p w:rsidR="00D344EF" w:rsidRPr="00406EE8" w:rsidRDefault="00D344EF" w:rsidP="00D344EF">
      <w:pPr>
        <w:pStyle w:val="ParaAttribute2"/>
        <w:rPr>
          <w:rFonts w:asciiTheme="minorHAnsi" w:hAnsiTheme="minorHAnsi"/>
          <w:b/>
        </w:rPr>
      </w:pPr>
      <w:r w:rsidRPr="00D344EF">
        <w:rPr>
          <w:rStyle w:val="CharAttribute3"/>
          <w:rFonts w:asciiTheme="minorHAnsi" w:hAnsiTheme="minorHAnsi"/>
          <w:noProof/>
          <w:szCs w:val="27"/>
          <w:lang w:val="pl-PL" w:eastAsia="pl-PL"/>
        </w:rPr>
        <mc:AlternateContent>
          <mc:Choice Requires="wps">
            <w:drawing>
              <wp:anchor distT="45720" distB="45720" distL="114300" distR="114300" simplePos="0" relativeHeight="251665408" behindDoc="0" locked="0" layoutInCell="1" allowOverlap="1" wp14:anchorId="3C864453" wp14:editId="05F7FBF9">
                <wp:simplePos x="0" y="0"/>
                <wp:positionH relativeFrom="column">
                  <wp:posOffset>4799965</wp:posOffset>
                </wp:positionH>
                <wp:positionV relativeFrom="paragraph">
                  <wp:posOffset>7620</wp:posOffset>
                </wp:positionV>
                <wp:extent cx="1514475" cy="817245"/>
                <wp:effectExtent l="76200" t="57150" r="104775" b="1162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17245"/>
                        </a:xfrm>
                        <a:prstGeom prst="rect">
                          <a:avLst/>
                        </a:prstGeom>
                        <a:solidFill>
                          <a:srgbClr val="FFFF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344EF" w:rsidRDefault="00D344EF" w:rsidP="00D344EF">
                            <w:pPr>
                              <w:jc w:val="center"/>
                            </w:pPr>
                            <w:r>
                              <w:rPr>
                                <w:noProof/>
                                <w:lang w:val="pl-PL" w:eastAsia="pl-PL"/>
                              </w:rPr>
                              <w:drawing>
                                <wp:inline distT="0" distB="0" distL="0" distR="0" wp14:anchorId="2A9D9BBF" wp14:editId="7B6CBC89">
                                  <wp:extent cx="1339215" cy="716915"/>
                                  <wp:effectExtent l="0" t="0" r="0" b="6985"/>
                                  <wp:docPr id="14" name="Imagem 5"/>
                                  <wp:cNvGraphicFramePr/>
                                  <a:graphic xmlns:a="http://schemas.openxmlformats.org/drawingml/2006/main">
                                    <a:graphicData uri="http://schemas.openxmlformats.org/drawingml/2006/picture">
                                      <pic:pic xmlns:pic="http://schemas.openxmlformats.org/drawingml/2006/picture">
                                        <pic:nvPicPr>
                                          <pic:cNvPr id="15" name="Imagem 5"/>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215" cy="716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64453" id="_x0000_s1027" type="#_x0000_t202" style="position:absolute;margin-left:377.95pt;margin-top:.6pt;width:119.25pt;height:64.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VF1gIAALYFAAAOAAAAZHJzL2Uyb0RvYy54bWysVNtu1DAQfUfiHyy/01yasLtRs1VpWYRU&#10;LmrLBziOk1g4drC9my1fz3i83W7hAQmRh8QTj8+cMxdfXO5HRXbCOml0TbOzlBKhuWml7mv67WHz&#10;ZkmJ80y3TBktavooHL1cv351MU+VyM1gVCssARDtqnmq6eD9VCWJ44MYmTszk9Cw2Rk7Mg+m7ZPW&#10;shnQR5Xkafo2mY1tJ2u4cA7+3sRNukb8rhPcf+k6JzxRNQVuHt8W3014J+sLVvWWTYPkBxrsH1iM&#10;TGoIeoS6YZ6RrZV/QI2SW+NM58+4GRPTdZIL1ABqsvQ3NfcDmwRqgeS46Zgm9/9g+efdV0tkW9M8&#10;W1Ci2QhFehB7T96ZPclDfubJVeB2P4Gj38NvqDNqddOt4d8d0eZ6YLoXV9aaeRCsBX5ZOJmcHI04&#10;LoA08yfTQhi29QaB9p0dQ/IgHQTQoU6Px9oEKjyELLOiWJSUcNhbZou8KDEEq55OT9b5D8KMJCxq&#10;aqH2iM52t84HNqx6cgnBnFGy3Uil0LB9c60s2THokw0+B/QXbkqTuaarMi8RWZtwHltolB76WMkR&#10;yKXhCcdZFbLxXre49kyquAYmSodtgR0K9IJhtgBxP7QzadTW3jGoSVEUJWSjlUFQvlgVaED7lkUM&#10;QpjqYe64t7EipzLQI40pUNPAorhzmBokByRcdMfUHKOj9YKY40KL8zZw5NAflh0ybKwfzGF2Ntbo&#10;mG5rYNgY8AWuMPP4tWJ3KChEjRgBTcl+8HeyJ1bCbdEwxTQXbdALEv+CtlzEDMTCPiEh+RO+boq8&#10;G7ET6iEUL1ulJSSADDU9X2bPqUBHbNjQo7Fb/b7Z42xgN4dmbkz7CB0MGlEXXHywGIz9SckMl0hN&#10;3Y8tswKUf9QwBSvoWYjl0SjKRQ6GPd1pTndAPUAF5SQurz1YsYLaXMG0dBIb+ZkJ6A0GXA6o/FCM&#10;cPuc2uj1fN2ufwEAAP//AwBQSwMEFAAGAAgAAAAhAPfurf/cAAAACQEAAA8AAABkcnMvZG93bnJl&#10;di54bWxMj81OwzAQhO9IvIO1SNyoQ5UADnGqCqkVJ6q2cN/E2yQQ21Hstunbsz3BcfSN5qdYTLYX&#10;JxpD552Gx1kCglztTecaDZ/71cMLiBDRGey9Iw0XCrAob28KzI0/uy2ddrERHOJCjhraGIdcylC3&#10;ZDHM/ECO2cGPFiPLsZFmxDOH217Ok+RJWuwcN7Q40FtL9c/uaLl3+fG1+V4dwkXuq/VUb97XmKVa&#10;399Ny1cQkab4Z4brfJ4OJW+q/NGZIHoNz1mm2MpgDoK5UmkKorpqpUCWhfz/oPwFAAD//wMAUEsB&#10;Ai0AFAAGAAgAAAAhALaDOJL+AAAA4QEAABMAAAAAAAAAAAAAAAAAAAAAAFtDb250ZW50X1R5cGVz&#10;XS54bWxQSwECLQAUAAYACAAAACEAOP0h/9YAAACUAQAACwAAAAAAAAAAAAAAAAAvAQAAX3JlbHMv&#10;LnJlbHNQSwECLQAUAAYACAAAACEAgOBlRdYCAAC2BQAADgAAAAAAAAAAAAAAAAAuAgAAZHJzL2Uy&#10;b0RvYy54bWxQSwECLQAUAAYACAAAACEA9+6t/9wAAAAJAQAADwAAAAAAAAAAAAAAAAAwBQAAZHJz&#10;L2Rvd25yZXYueG1sUEsFBgAAAAAEAAQA8wAAADkGAAAAAA==&#10;" stroked="f">
                <v:shadow on="t" color="black" opacity="20971f" offset="0,2.2pt"/>
                <v:textbox>
                  <w:txbxContent>
                    <w:p w:rsidR="00D344EF" w:rsidRDefault="00D344EF" w:rsidP="00D344EF">
                      <w:pPr>
                        <w:jc w:val="center"/>
                      </w:pPr>
                      <w:r>
                        <w:rPr>
                          <w:noProof/>
                          <w:lang w:val="pl-PL" w:eastAsia="pl-PL"/>
                        </w:rPr>
                        <w:drawing>
                          <wp:inline distT="0" distB="0" distL="0" distR="0" wp14:anchorId="2A9D9BBF" wp14:editId="7B6CBC89">
                            <wp:extent cx="1339215" cy="716915"/>
                            <wp:effectExtent l="0" t="0" r="0" b="6985"/>
                            <wp:docPr id="14" name="Imagem 5"/>
                            <wp:cNvGraphicFramePr/>
                            <a:graphic xmlns:a="http://schemas.openxmlformats.org/drawingml/2006/main">
                              <a:graphicData uri="http://schemas.openxmlformats.org/drawingml/2006/picture">
                                <pic:pic xmlns:pic="http://schemas.openxmlformats.org/drawingml/2006/picture">
                                  <pic:nvPicPr>
                                    <pic:cNvPr id="15" name="Imagem 5"/>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215" cy="716915"/>
                                    </a:xfrm>
                                    <a:prstGeom prst="rect">
                                      <a:avLst/>
                                    </a:prstGeom>
                                    <a:noFill/>
                                    <a:ln>
                                      <a:noFill/>
                                    </a:ln>
                                  </pic:spPr>
                                </pic:pic>
                              </a:graphicData>
                            </a:graphic>
                          </wp:inline>
                        </w:drawing>
                      </w:r>
                    </w:p>
                  </w:txbxContent>
                </v:textbox>
                <w10:wrap type="square"/>
              </v:shape>
            </w:pict>
          </mc:Fallback>
        </mc:AlternateContent>
      </w:r>
    </w:p>
    <w:p w:rsidR="00D344EF" w:rsidRPr="00406EE8" w:rsidRDefault="00D344EF" w:rsidP="00D344EF">
      <w:pPr>
        <w:pStyle w:val="ParaAttribute2"/>
        <w:rPr>
          <w:rFonts w:asciiTheme="minorHAnsi" w:hAnsiTheme="minorHAnsi"/>
          <w:b/>
        </w:rPr>
      </w:pPr>
    </w:p>
    <w:p w:rsidR="00D344EF" w:rsidRPr="00406EE8" w:rsidRDefault="00D344EF" w:rsidP="00D344EF">
      <w:pPr>
        <w:pStyle w:val="ParaAttribute2"/>
        <w:spacing w:line="140" w:lineRule="exact"/>
        <w:rPr>
          <w:rFonts w:asciiTheme="minorHAnsi" w:hAnsiTheme="minorHAnsi"/>
          <w:b/>
        </w:rPr>
      </w:pPr>
      <w:r w:rsidRPr="00406EE8">
        <w:rPr>
          <w:rFonts w:asciiTheme="minorHAnsi" w:hAnsiTheme="minorHAnsi"/>
          <w:b/>
        </w:rPr>
        <w:tab/>
      </w:r>
    </w:p>
    <w:p w:rsidR="00D344EF" w:rsidRPr="00406EE8" w:rsidRDefault="00D344EF" w:rsidP="00D344EF">
      <w:pPr>
        <w:pStyle w:val="ParaAttribute2"/>
        <w:spacing w:line="180" w:lineRule="exact"/>
        <w:rPr>
          <w:rFonts w:asciiTheme="minorHAnsi" w:hAnsiTheme="minorHAnsi" w:cs="Arial"/>
          <w:color w:val="1F4E79" w:themeColor="accent1" w:themeShade="80"/>
          <w:sz w:val="18"/>
          <w:szCs w:val="18"/>
        </w:rPr>
      </w:pPr>
      <w:r w:rsidRPr="00406EE8">
        <w:rPr>
          <w:rFonts w:asciiTheme="minorHAnsi" w:hAnsiTheme="minorHAnsi" w:cs="Arial"/>
          <w:color w:val="2E74B5" w:themeColor="accent1" w:themeShade="BF"/>
          <w:sz w:val="18"/>
          <w:szCs w:val="18"/>
        </w:rPr>
        <w:t xml:space="preserve">       </w:t>
      </w:r>
      <w:r w:rsidRPr="00406EE8">
        <w:rPr>
          <w:rFonts w:asciiTheme="minorHAnsi" w:hAnsiTheme="minorHAnsi" w:cs="Arial"/>
          <w:color w:val="1F4E79" w:themeColor="accent1" w:themeShade="80"/>
          <w:sz w:val="18"/>
          <w:szCs w:val="18"/>
        </w:rPr>
        <w:t xml:space="preserve"> </w:t>
      </w:r>
    </w:p>
    <w:p w:rsidR="00D344EF" w:rsidRPr="00406EE8" w:rsidRDefault="00D344EF" w:rsidP="00D344EF">
      <w:pPr>
        <w:pStyle w:val="ParaAttribute2"/>
        <w:spacing w:line="180" w:lineRule="exact"/>
        <w:rPr>
          <w:rFonts w:asciiTheme="minorHAnsi" w:hAnsiTheme="minorHAnsi" w:cs="Arial"/>
          <w:color w:val="1F4E79" w:themeColor="accent1" w:themeShade="80"/>
          <w:sz w:val="18"/>
          <w:szCs w:val="18"/>
        </w:rPr>
      </w:pPr>
    </w:p>
    <w:p w:rsidR="00D344EF" w:rsidRPr="00406EE8" w:rsidRDefault="00D344EF" w:rsidP="00D344EF">
      <w:pPr>
        <w:pStyle w:val="ParaAttribute2"/>
        <w:spacing w:line="180" w:lineRule="exact"/>
        <w:rPr>
          <w:rFonts w:asciiTheme="minorHAnsi" w:hAnsiTheme="minorHAnsi" w:cs="Arial"/>
          <w:color w:val="1F4E79" w:themeColor="accent1" w:themeShade="80"/>
          <w:sz w:val="18"/>
          <w:szCs w:val="18"/>
        </w:rPr>
      </w:pPr>
    </w:p>
    <w:p w:rsidR="00D344EF" w:rsidRPr="00406EE8" w:rsidRDefault="00D344EF" w:rsidP="00D344EF">
      <w:pPr>
        <w:pStyle w:val="ParaAttribute2"/>
        <w:spacing w:line="180" w:lineRule="exact"/>
        <w:ind w:firstLine="720"/>
        <w:rPr>
          <w:rFonts w:asciiTheme="minorHAnsi" w:hAnsiTheme="minorHAnsi" w:cs="Arial"/>
          <w:color w:val="2E74B5" w:themeColor="accent1" w:themeShade="BF"/>
          <w:sz w:val="16"/>
          <w:szCs w:val="16"/>
        </w:rPr>
      </w:pPr>
      <w:r w:rsidRPr="00406EE8">
        <w:rPr>
          <w:rFonts w:asciiTheme="minorHAnsi" w:hAnsiTheme="minorHAnsi" w:cs="Arial"/>
          <w:color w:val="2E74B5" w:themeColor="accent1" w:themeShade="BF"/>
          <w:sz w:val="16"/>
          <w:szCs w:val="16"/>
        </w:rPr>
        <w:t>With financial support from the Justice</w:t>
      </w:r>
    </w:p>
    <w:p w:rsidR="00D344EF" w:rsidRPr="00406EE8" w:rsidRDefault="00D344EF" w:rsidP="00D344EF">
      <w:pPr>
        <w:pStyle w:val="ParaAttribute2"/>
        <w:spacing w:line="180" w:lineRule="exact"/>
        <w:rPr>
          <w:rFonts w:asciiTheme="minorHAnsi" w:hAnsiTheme="minorHAnsi"/>
          <w:b/>
        </w:rPr>
        <w:sectPr w:rsidR="00D344EF" w:rsidRPr="00406EE8" w:rsidSect="009C5777">
          <w:pgSz w:w="11907" w:h="16839" w:code="9"/>
          <w:pgMar w:top="1247" w:right="1247" w:bottom="1247" w:left="1247" w:header="720" w:footer="720" w:gutter="0"/>
          <w:cols w:space="720"/>
          <w:docGrid w:linePitch="360"/>
        </w:sectPr>
      </w:pPr>
      <w:r w:rsidRPr="00406EE8">
        <w:rPr>
          <w:rFonts w:asciiTheme="minorHAnsi" w:hAnsiTheme="minorHAnsi" w:cs="Arial"/>
          <w:color w:val="2E74B5" w:themeColor="accent1" w:themeShade="BF"/>
          <w:sz w:val="16"/>
          <w:szCs w:val="16"/>
        </w:rPr>
        <w:t xml:space="preserve">         </w:t>
      </w:r>
      <w:r w:rsidRPr="00406EE8">
        <w:rPr>
          <w:rFonts w:asciiTheme="minorHAnsi" w:hAnsiTheme="minorHAnsi" w:cs="Arial"/>
          <w:color w:val="2E74B5" w:themeColor="accent1" w:themeShade="BF"/>
          <w:sz w:val="16"/>
          <w:szCs w:val="16"/>
        </w:rPr>
        <w:tab/>
        <w:t>Programme of the European Union</w:t>
      </w:r>
    </w:p>
    <w:p w:rsidR="00820099" w:rsidRPr="00820099" w:rsidRDefault="00820099" w:rsidP="00820099">
      <w:pPr>
        <w:spacing w:after="0"/>
        <w:jc w:val="both"/>
        <w:rPr>
          <w:rFonts w:ascii="Times" w:hAnsi="Times" w:cs="Times"/>
          <w:noProof/>
          <w:sz w:val="21"/>
          <w:szCs w:val="21"/>
          <w:lang w:val="en-GB" w:eastAsia="en-GB"/>
        </w:rPr>
      </w:pPr>
      <w:r w:rsidRPr="00820099">
        <w:rPr>
          <w:sz w:val="21"/>
          <w:szCs w:val="21"/>
        </w:rPr>
        <w:lastRenderedPageBreak/>
        <w:t>The added value of the 2 daylong seminar consist</w:t>
      </w:r>
      <w:r w:rsidR="00F46837">
        <w:rPr>
          <w:sz w:val="21"/>
          <w:szCs w:val="21"/>
        </w:rPr>
        <w:t>s</w:t>
      </w:r>
      <w:r w:rsidRPr="00820099">
        <w:rPr>
          <w:sz w:val="21"/>
          <w:szCs w:val="21"/>
        </w:rPr>
        <w:t xml:space="preserve"> of delivering in-depth insights on highly specialized topics pertaining to diversified aspects of</w:t>
      </w:r>
      <w:r w:rsidR="009C5777">
        <w:rPr>
          <w:sz w:val="21"/>
          <w:szCs w:val="21"/>
        </w:rPr>
        <w:t xml:space="preserve"> </w:t>
      </w:r>
      <w:r w:rsidR="00AB21A8">
        <w:rPr>
          <w:sz w:val="21"/>
          <w:szCs w:val="21"/>
        </w:rPr>
        <w:t xml:space="preserve">cross-border issues on </w:t>
      </w:r>
      <w:r w:rsidRPr="00820099">
        <w:rPr>
          <w:sz w:val="21"/>
          <w:szCs w:val="21"/>
        </w:rPr>
        <w:t xml:space="preserve">European </w:t>
      </w:r>
      <w:proofErr w:type="spellStart"/>
      <w:r w:rsidRPr="00820099">
        <w:rPr>
          <w:sz w:val="21"/>
          <w:szCs w:val="21"/>
        </w:rPr>
        <w:t>Labour</w:t>
      </w:r>
      <w:proofErr w:type="spellEnd"/>
      <w:r w:rsidRPr="00820099">
        <w:rPr>
          <w:sz w:val="21"/>
          <w:szCs w:val="21"/>
        </w:rPr>
        <w:t xml:space="preserve"> Law (considering both the EU and the </w:t>
      </w:r>
      <w:proofErr w:type="spellStart"/>
      <w:r w:rsidRPr="00820099">
        <w:rPr>
          <w:sz w:val="21"/>
          <w:szCs w:val="21"/>
        </w:rPr>
        <w:t>CoE</w:t>
      </w:r>
      <w:proofErr w:type="spellEnd"/>
      <w:r w:rsidRPr="00820099">
        <w:rPr>
          <w:sz w:val="21"/>
          <w:szCs w:val="21"/>
        </w:rPr>
        <w:t xml:space="preserve"> legal frameworks, and the case law of not only the Luxembourg and the Strasbourg Courts, but also the case law of the European Committee of Social Rights). Expert speakers will be called to expand upon such aspects as </w:t>
      </w:r>
      <w:r w:rsidR="00AB21A8">
        <w:rPr>
          <w:sz w:val="21"/>
          <w:szCs w:val="21"/>
        </w:rPr>
        <w:t>jurisdiction,</w:t>
      </w:r>
      <w:r w:rsidRPr="00820099">
        <w:rPr>
          <w:sz w:val="21"/>
          <w:szCs w:val="21"/>
        </w:rPr>
        <w:t xml:space="preserve"> </w:t>
      </w:r>
      <w:r w:rsidR="00AB21A8">
        <w:rPr>
          <w:sz w:val="21"/>
          <w:szCs w:val="21"/>
        </w:rPr>
        <w:t>applicable law, cross-border transfer of undertakings, and the posting of workers</w:t>
      </w:r>
      <w:r w:rsidRPr="00820099">
        <w:rPr>
          <w:sz w:val="21"/>
          <w:szCs w:val="21"/>
        </w:rPr>
        <w:t>. In order to combine the theoretical approach with a more concrete one, workshop sessions will also be organized in order to provide</w:t>
      </w:r>
      <w:r w:rsidR="00DD15DF">
        <w:rPr>
          <w:sz w:val="21"/>
          <w:szCs w:val="21"/>
        </w:rPr>
        <w:t xml:space="preserve"> participants</w:t>
      </w:r>
      <w:r w:rsidRPr="00820099">
        <w:rPr>
          <w:sz w:val="21"/>
          <w:szCs w:val="21"/>
        </w:rPr>
        <w:t xml:space="preserve"> </w:t>
      </w:r>
      <w:r w:rsidR="00DD15DF">
        <w:rPr>
          <w:sz w:val="21"/>
          <w:szCs w:val="21"/>
        </w:rPr>
        <w:t>the possibility of applying</w:t>
      </w:r>
      <w:r w:rsidRPr="00820099">
        <w:rPr>
          <w:sz w:val="21"/>
          <w:szCs w:val="21"/>
        </w:rPr>
        <w:t xml:space="preserve"> EU and </w:t>
      </w:r>
      <w:proofErr w:type="spellStart"/>
      <w:r w:rsidRPr="00820099">
        <w:rPr>
          <w:sz w:val="21"/>
          <w:szCs w:val="21"/>
        </w:rPr>
        <w:t>CoE</w:t>
      </w:r>
      <w:proofErr w:type="spellEnd"/>
      <w:r w:rsidRPr="00820099">
        <w:rPr>
          <w:sz w:val="21"/>
          <w:szCs w:val="21"/>
        </w:rPr>
        <w:t xml:space="preserve"> legislation and case-law </w:t>
      </w:r>
      <w:r w:rsidR="00DD15DF">
        <w:rPr>
          <w:sz w:val="21"/>
          <w:szCs w:val="21"/>
        </w:rPr>
        <w:t xml:space="preserve">in practical cases, </w:t>
      </w:r>
      <w:r w:rsidRPr="00820099">
        <w:rPr>
          <w:sz w:val="21"/>
          <w:szCs w:val="21"/>
        </w:rPr>
        <w:t>and facilitate the exchange of best practices.</w:t>
      </w:r>
    </w:p>
    <w:p w:rsidR="00D344EF" w:rsidRPr="009C5777" w:rsidRDefault="00D344EF" w:rsidP="00820099">
      <w:pPr>
        <w:spacing w:after="0"/>
        <w:jc w:val="both"/>
        <w:rPr>
          <w:rStyle w:val="CharAttribute7"/>
          <w:rFonts w:asciiTheme="minorHAnsi" w:eastAsiaTheme="minorHAnsi" w:hAnsiTheme="minorHAnsi"/>
          <w:b w:val="0"/>
          <w:color w:val="auto"/>
          <w:sz w:val="10"/>
          <w:szCs w:val="10"/>
        </w:rPr>
      </w:pPr>
    </w:p>
    <w:p w:rsidR="009C5777" w:rsidRPr="009C5777" w:rsidRDefault="009C5777" w:rsidP="00820099">
      <w:pPr>
        <w:spacing w:after="0"/>
        <w:jc w:val="both"/>
        <w:rPr>
          <w:rStyle w:val="CharAttribute7"/>
          <w:rFonts w:asciiTheme="minorHAnsi" w:eastAsiaTheme="minorHAnsi" w:hAnsiTheme="minorHAnsi"/>
          <w:b w:val="0"/>
          <w:color w:val="auto"/>
          <w:sz w:val="10"/>
          <w:szCs w:val="10"/>
        </w:rPr>
        <w:sectPr w:rsidR="009C5777" w:rsidRPr="009C5777" w:rsidSect="009C5777">
          <w:type w:val="continuous"/>
          <w:pgSz w:w="11907" w:h="16839" w:code="9"/>
          <w:pgMar w:top="1247" w:right="1247" w:bottom="1247" w:left="1247" w:header="720" w:footer="720" w:gutter="0"/>
          <w:cols w:space="720"/>
          <w:docGrid w:linePitch="360"/>
        </w:sectPr>
      </w:pPr>
    </w:p>
    <w:p w:rsidR="003D5A69" w:rsidRDefault="003D5A69" w:rsidP="003D5A69">
      <w:pPr>
        <w:pStyle w:val="Bezodstpw"/>
        <w:rPr>
          <w:rStyle w:val="CharAttribute8"/>
          <w:rFonts w:cs="Arial"/>
          <w:color w:val="275A93"/>
          <w:sz w:val="10"/>
          <w:szCs w:val="10"/>
        </w:rPr>
      </w:pPr>
    </w:p>
    <w:p w:rsidR="009C5777" w:rsidRDefault="009C5777" w:rsidP="003D5A69">
      <w:pPr>
        <w:pStyle w:val="Bezodstpw"/>
        <w:rPr>
          <w:rStyle w:val="CharAttribute8"/>
          <w:rFonts w:cs="Arial"/>
          <w:color w:val="275A93"/>
          <w:sz w:val="10"/>
          <w:szCs w:val="10"/>
        </w:rPr>
      </w:pPr>
    </w:p>
    <w:p w:rsidR="009C5777" w:rsidRPr="009C5777" w:rsidRDefault="009C5777" w:rsidP="003D5A69">
      <w:pPr>
        <w:pStyle w:val="Bezodstpw"/>
        <w:rPr>
          <w:rStyle w:val="CharAttribute8"/>
          <w:rFonts w:cs="Arial"/>
          <w:color w:val="275A93"/>
          <w:sz w:val="10"/>
          <w:szCs w:val="10"/>
        </w:rPr>
      </w:pPr>
    </w:p>
    <w:p w:rsidR="002E0353" w:rsidRDefault="004F6D69" w:rsidP="00FB0CC4">
      <w:pPr>
        <w:pStyle w:val="Bezodstpw"/>
        <w:rPr>
          <w:rStyle w:val="CharAttribute7"/>
          <w:rFonts w:cs="Arial"/>
          <w:sz w:val="30"/>
          <w:szCs w:val="30"/>
        </w:rPr>
      </w:pPr>
      <w:r w:rsidRPr="0001759F">
        <w:rPr>
          <w:rStyle w:val="CharAttribute7"/>
          <w:rFonts w:cs="Arial"/>
          <w:color w:val="224F80"/>
          <w:sz w:val="30"/>
          <w:szCs w:val="30"/>
        </w:rPr>
        <w:t>PROGRAMME</w:t>
      </w:r>
    </w:p>
    <w:p w:rsidR="00FB0CC4" w:rsidRPr="009C5777" w:rsidRDefault="00FB0CC4" w:rsidP="00FB0CC4">
      <w:pPr>
        <w:pStyle w:val="Bezodstpw"/>
        <w:rPr>
          <w:rStyle w:val="CharAttribute8"/>
          <w:rFonts w:cs="Arial"/>
          <w:color w:val="275A93"/>
          <w:sz w:val="12"/>
          <w:szCs w:val="12"/>
        </w:rPr>
      </w:pPr>
    </w:p>
    <w:tbl>
      <w:tblPr>
        <w:tblW w:w="10046" w:type="dxa"/>
        <w:jc w:val="center"/>
        <w:tblCellMar>
          <w:left w:w="85" w:type="dxa"/>
          <w:right w:w="85" w:type="dxa"/>
        </w:tblCellMar>
        <w:tblLook w:val="04A0" w:firstRow="1" w:lastRow="0" w:firstColumn="1" w:lastColumn="0" w:noHBand="0" w:noVBand="1"/>
      </w:tblPr>
      <w:tblGrid>
        <w:gridCol w:w="1219"/>
        <w:gridCol w:w="4253"/>
        <w:gridCol w:w="4574"/>
      </w:tblGrid>
      <w:tr w:rsidR="00D344EF" w:rsidRPr="00406EE8" w:rsidTr="00843770">
        <w:trPr>
          <w:trHeight w:val="300"/>
          <w:jc w:val="center"/>
        </w:trPr>
        <w:tc>
          <w:tcPr>
            <w:tcW w:w="10046" w:type="dxa"/>
            <w:gridSpan w:val="3"/>
            <w:shd w:val="clear" w:color="auto" w:fill="D2D2D2"/>
            <w:noWrap/>
            <w:vAlign w:val="center"/>
            <w:hideMark/>
          </w:tcPr>
          <w:p w:rsidR="00D344EF" w:rsidRDefault="002A68BF" w:rsidP="009C5777">
            <w:pPr>
              <w:spacing w:before="120" w:after="60" w:line="240" w:lineRule="auto"/>
              <w:rPr>
                <w:rFonts w:eastAsia="Times New Roman" w:cs="Arial"/>
                <w:b/>
                <w:color w:val="000000"/>
                <w:sz w:val="18"/>
                <w:szCs w:val="18"/>
              </w:rPr>
            </w:pPr>
            <w:r>
              <w:rPr>
                <w:rFonts w:eastAsia="Times New Roman" w:cs="Arial"/>
                <w:b/>
                <w:color w:val="000000"/>
                <w:sz w:val="18"/>
                <w:szCs w:val="18"/>
              </w:rPr>
              <w:t>MONDAY,</w:t>
            </w:r>
            <w:r w:rsidR="002C7868">
              <w:rPr>
                <w:rFonts w:eastAsia="Times New Roman" w:cs="Arial"/>
                <w:b/>
                <w:color w:val="000000"/>
                <w:sz w:val="18"/>
                <w:szCs w:val="18"/>
              </w:rPr>
              <w:t xml:space="preserve"> 24</w:t>
            </w:r>
            <w:r w:rsidR="002C7868" w:rsidRPr="002C7868">
              <w:rPr>
                <w:rFonts w:eastAsia="Times New Roman" w:cs="Arial"/>
                <w:b/>
                <w:color w:val="000000"/>
                <w:sz w:val="18"/>
                <w:szCs w:val="18"/>
                <w:vertAlign w:val="superscript"/>
              </w:rPr>
              <w:t>th</w:t>
            </w:r>
            <w:r w:rsidR="002C7868">
              <w:rPr>
                <w:rFonts w:eastAsia="Times New Roman" w:cs="Arial"/>
                <w:b/>
                <w:color w:val="000000"/>
                <w:sz w:val="18"/>
                <w:szCs w:val="18"/>
              </w:rPr>
              <w:t xml:space="preserve"> September</w:t>
            </w:r>
            <w:r w:rsidR="00DD6F9B">
              <w:rPr>
                <w:rFonts w:eastAsia="Times New Roman" w:cs="Arial"/>
                <w:b/>
                <w:color w:val="000000"/>
                <w:sz w:val="18"/>
                <w:szCs w:val="18"/>
              </w:rPr>
              <w:t xml:space="preserve"> 2018</w:t>
            </w:r>
          </w:p>
          <w:p w:rsidR="00FB0CC4" w:rsidRPr="00DB2739" w:rsidRDefault="009E2C38" w:rsidP="00DB2739">
            <w:pPr>
              <w:spacing w:after="120" w:line="240" w:lineRule="auto"/>
              <w:jc w:val="both"/>
              <w:rPr>
                <w:rFonts w:eastAsia="Times New Roman" w:cs="Arial"/>
                <w:color w:val="000000"/>
                <w:sz w:val="20"/>
                <w:szCs w:val="20"/>
              </w:rPr>
            </w:pPr>
            <w:r>
              <w:rPr>
                <w:rFonts w:eastAsia="Times New Roman" w:cs="Arial"/>
                <w:b/>
                <w:color w:val="000000"/>
                <w:sz w:val="18"/>
                <w:szCs w:val="18"/>
              </w:rPr>
              <w:t>Activity Coordin</w:t>
            </w:r>
            <w:r w:rsidR="00FB0CC4" w:rsidRPr="00FB0CC4">
              <w:rPr>
                <w:rFonts w:eastAsia="Times New Roman" w:cs="Arial"/>
                <w:b/>
                <w:color w:val="000000"/>
                <w:sz w:val="18"/>
                <w:szCs w:val="18"/>
              </w:rPr>
              <w:t xml:space="preserve">ator: </w:t>
            </w:r>
            <w:proofErr w:type="spellStart"/>
            <w:r w:rsidR="00FB0CC4" w:rsidRPr="00FB0CC4">
              <w:rPr>
                <w:rFonts w:eastAsia="Times New Roman" w:cs="Arial"/>
                <w:b/>
                <w:color w:val="000000"/>
                <w:sz w:val="18"/>
                <w:szCs w:val="18"/>
              </w:rPr>
              <w:t>Diogo</w:t>
            </w:r>
            <w:proofErr w:type="spellEnd"/>
            <w:r w:rsidR="00FB0CC4" w:rsidRPr="00FB0CC4">
              <w:rPr>
                <w:rFonts w:eastAsia="Times New Roman" w:cs="Arial"/>
                <w:b/>
                <w:color w:val="000000"/>
                <w:sz w:val="18"/>
                <w:szCs w:val="18"/>
              </w:rPr>
              <w:t xml:space="preserve"> </w:t>
            </w:r>
            <w:proofErr w:type="spellStart"/>
            <w:r w:rsidR="00624E00">
              <w:rPr>
                <w:rFonts w:eastAsia="Times New Roman" w:cs="Arial"/>
                <w:b/>
                <w:color w:val="000000"/>
                <w:sz w:val="18"/>
                <w:szCs w:val="18"/>
              </w:rPr>
              <w:t>Ravara</w:t>
            </w:r>
            <w:proofErr w:type="spellEnd"/>
            <w:r w:rsidR="00FB0CC4" w:rsidRPr="00FB0CC4">
              <w:rPr>
                <w:rFonts w:eastAsia="Times New Roman" w:cs="Arial"/>
                <w:color w:val="000000"/>
                <w:sz w:val="18"/>
                <w:szCs w:val="18"/>
              </w:rPr>
              <w:t xml:space="preserve">, </w:t>
            </w:r>
            <w:r w:rsidR="00DB2739" w:rsidRPr="00D22A7B">
              <w:rPr>
                <w:rFonts w:eastAsia="Times New Roman" w:cs="Arial"/>
                <w:color w:val="000000"/>
                <w:sz w:val="20"/>
                <w:szCs w:val="20"/>
              </w:rPr>
              <w:t>judge, trainer at the</w:t>
            </w:r>
            <w:r w:rsidR="00DB2739">
              <w:rPr>
                <w:rFonts w:eastAsia="Times New Roman" w:cs="Arial"/>
                <w:color w:val="000000"/>
                <w:sz w:val="20"/>
                <w:szCs w:val="20"/>
              </w:rPr>
              <w:t xml:space="preserve"> Centre for Judicial Studies (CEJ)</w:t>
            </w:r>
          </w:p>
        </w:tc>
      </w:tr>
      <w:tr w:rsidR="00D344EF" w:rsidRPr="00406EE8" w:rsidTr="0076314C">
        <w:trPr>
          <w:trHeight w:val="397"/>
          <w:jc w:val="center"/>
        </w:trPr>
        <w:tc>
          <w:tcPr>
            <w:tcW w:w="1219" w:type="dxa"/>
            <w:shd w:val="clear" w:color="auto" w:fill="AFAFAF"/>
            <w:noWrap/>
            <w:vAlign w:val="center"/>
            <w:hideMark/>
          </w:tcPr>
          <w:p w:rsidR="00B90A3A" w:rsidRPr="00AA719E" w:rsidRDefault="002A68BF"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8.45</w:t>
            </w:r>
            <w:r w:rsidR="00626E76" w:rsidRPr="00AA719E">
              <w:rPr>
                <w:rFonts w:eastAsia="Times New Roman" w:cs="Arial"/>
                <w:b/>
                <w:color w:val="FFFFFF" w:themeColor="background1"/>
                <w:sz w:val="18"/>
                <w:szCs w:val="18"/>
              </w:rPr>
              <w:t xml:space="preserve"> -</w:t>
            </w:r>
            <w:r w:rsidR="002E0353" w:rsidRPr="00AA719E">
              <w:rPr>
                <w:rFonts w:eastAsia="Times New Roman" w:cs="Arial"/>
                <w:b/>
                <w:color w:val="FFFFFF" w:themeColor="background1"/>
                <w:sz w:val="18"/>
                <w:szCs w:val="18"/>
              </w:rPr>
              <w:t xml:space="preserve"> </w:t>
            </w:r>
            <w:r w:rsidR="00C72BAD" w:rsidRPr="00AA719E">
              <w:rPr>
                <w:rFonts w:eastAsia="Times New Roman" w:cs="Arial"/>
                <w:b/>
                <w:color w:val="FFFFFF" w:themeColor="background1"/>
                <w:sz w:val="18"/>
                <w:szCs w:val="18"/>
              </w:rPr>
              <w:t>9.00</w:t>
            </w:r>
          </w:p>
        </w:tc>
        <w:tc>
          <w:tcPr>
            <w:tcW w:w="8827" w:type="dxa"/>
            <w:gridSpan w:val="2"/>
            <w:shd w:val="clear" w:color="auto" w:fill="E7E6E6" w:themeFill="background2"/>
            <w:noWrap/>
            <w:vAlign w:val="center"/>
            <w:hideMark/>
          </w:tcPr>
          <w:p w:rsidR="00B90A3A" w:rsidRPr="00B46497" w:rsidRDefault="00D344EF" w:rsidP="003D5A69">
            <w:pPr>
              <w:spacing w:before="40" w:after="20" w:line="240" w:lineRule="auto"/>
              <w:rPr>
                <w:rFonts w:eastAsia="Times New Roman" w:cs="Arial"/>
                <w:color w:val="000000"/>
                <w:sz w:val="20"/>
                <w:szCs w:val="20"/>
              </w:rPr>
            </w:pPr>
            <w:r w:rsidRPr="00B46497">
              <w:rPr>
                <w:rFonts w:eastAsia="Times New Roman" w:cs="Arial"/>
                <w:color w:val="000000"/>
                <w:sz w:val="20"/>
                <w:szCs w:val="20"/>
              </w:rPr>
              <w:t xml:space="preserve">Arrival and </w:t>
            </w:r>
            <w:r w:rsidR="002E0353">
              <w:rPr>
                <w:rFonts w:eastAsia="Times New Roman" w:cs="Arial"/>
                <w:color w:val="000000"/>
                <w:sz w:val="20"/>
                <w:szCs w:val="20"/>
              </w:rPr>
              <w:t>Registration of Participants</w:t>
            </w:r>
          </w:p>
        </w:tc>
      </w:tr>
      <w:tr w:rsidR="00D344EF" w:rsidRPr="00406EE8" w:rsidTr="0076314C">
        <w:trPr>
          <w:trHeight w:val="783"/>
          <w:jc w:val="center"/>
        </w:trPr>
        <w:tc>
          <w:tcPr>
            <w:tcW w:w="1219" w:type="dxa"/>
            <w:shd w:val="clear" w:color="auto" w:fill="AFAFAF"/>
            <w:noWrap/>
            <w:hideMark/>
          </w:tcPr>
          <w:p w:rsidR="00B57CC1" w:rsidRPr="00AA719E" w:rsidRDefault="002E0353"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9</w:t>
            </w:r>
            <w:r w:rsidR="00D344EF" w:rsidRPr="00AA719E">
              <w:rPr>
                <w:rFonts w:eastAsia="Times New Roman" w:cs="Arial"/>
                <w:b/>
                <w:color w:val="FFFFFF" w:themeColor="background1"/>
                <w:sz w:val="18"/>
                <w:szCs w:val="18"/>
              </w:rPr>
              <w:t>.00</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00B46497" w:rsidRPr="00AA719E">
              <w:rPr>
                <w:rFonts w:eastAsia="Times New Roman" w:cs="Arial"/>
                <w:b/>
                <w:color w:val="FFFFFF" w:themeColor="background1"/>
                <w:sz w:val="18"/>
                <w:szCs w:val="18"/>
              </w:rPr>
              <w:t>9.</w:t>
            </w:r>
            <w:r w:rsidR="00B57CC1" w:rsidRPr="00AA719E">
              <w:rPr>
                <w:rFonts w:eastAsia="Times New Roman" w:cs="Arial"/>
                <w:b/>
                <w:color w:val="FFFFFF" w:themeColor="background1"/>
                <w:sz w:val="18"/>
                <w:szCs w:val="18"/>
              </w:rPr>
              <w:t>30</w:t>
            </w:r>
          </w:p>
        </w:tc>
        <w:tc>
          <w:tcPr>
            <w:tcW w:w="4253" w:type="dxa"/>
            <w:shd w:val="clear" w:color="auto" w:fill="F0FAFF"/>
            <w:hideMark/>
          </w:tcPr>
          <w:p w:rsidR="00D344EF" w:rsidRPr="0001759F" w:rsidRDefault="002E0353" w:rsidP="003D5A69">
            <w:pPr>
              <w:spacing w:before="40" w:after="60" w:line="240" w:lineRule="auto"/>
              <w:jc w:val="both"/>
              <w:rPr>
                <w:rFonts w:eastAsia="Times New Roman" w:cs="Arial"/>
                <w:color w:val="224F80"/>
                <w:sz w:val="20"/>
                <w:szCs w:val="20"/>
              </w:rPr>
            </w:pPr>
            <w:r w:rsidRPr="0001759F">
              <w:rPr>
                <w:rFonts w:eastAsia="Times New Roman" w:cs="Arial"/>
                <w:color w:val="224F80"/>
                <w:sz w:val="20"/>
                <w:szCs w:val="20"/>
              </w:rPr>
              <w:t>Welcome Words</w:t>
            </w:r>
            <w:r w:rsidR="00475BA6" w:rsidRPr="0001759F">
              <w:rPr>
                <w:rFonts w:eastAsia="Times New Roman" w:cs="Arial"/>
                <w:color w:val="224F80"/>
                <w:sz w:val="20"/>
                <w:szCs w:val="20"/>
              </w:rPr>
              <w:t xml:space="preserve"> &amp; Presentation of the </w:t>
            </w:r>
            <w:r w:rsidRPr="0001759F">
              <w:rPr>
                <w:rFonts w:eastAsia="Times New Roman" w:cs="Arial"/>
                <w:color w:val="224F80"/>
                <w:sz w:val="20"/>
                <w:szCs w:val="20"/>
              </w:rPr>
              <w:t>European Judicial Training</w:t>
            </w:r>
            <w:r w:rsidRPr="0001759F">
              <w:rPr>
                <w:rFonts w:eastAsia="Times New Roman" w:cs="Arial"/>
                <w:b/>
                <w:color w:val="224F80"/>
                <w:sz w:val="20"/>
                <w:szCs w:val="20"/>
              </w:rPr>
              <w:t xml:space="preserve"> </w:t>
            </w:r>
            <w:r w:rsidRPr="0001759F">
              <w:rPr>
                <w:rFonts w:eastAsia="Times New Roman" w:cs="Arial"/>
                <w:color w:val="224F80"/>
                <w:sz w:val="20"/>
                <w:szCs w:val="20"/>
              </w:rPr>
              <w:t>Network (EJTN)</w:t>
            </w:r>
            <w:r w:rsidRPr="0001759F">
              <w:rPr>
                <w:rFonts w:eastAsia="Times New Roman" w:cs="Arial"/>
                <w:b/>
                <w:color w:val="224F80"/>
                <w:sz w:val="20"/>
                <w:szCs w:val="20"/>
              </w:rPr>
              <w:t xml:space="preserve"> </w:t>
            </w:r>
          </w:p>
        </w:tc>
        <w:tc>
          <w:tcPr>
            <w:tcW w:w="4574" w:type="dxa"/>
            <w:shd w:val="clear" w:color="auto" w:fill="auto"/>
            <w:hideMark/>
          </w:tcPr>
          <w:p w:rsidR="002A68BF" w:rsidRDefault="001A046C" w:rsidP="003D5A69">
            <w:pPr>
              <w:spacing w:before="40" w:after="0" w:line="240" w:lineRule="auto"/>
              <w:jc w:val="both"/>
              <w:rPr>
                <w:rFonts w:eastAsia="Times New Roman" w:cs="Arial"/>
                <w:color w:val="000000"/>
                <w:sz w:val="20"/>
                <w:szCs w:val="20"/>
              </w:rPr>
            </w:pPr>
            <w:proofErr w:type="spellStart"/>
            <w:r w:rsidRPr="001A046C">
              <w:rPr>
                <w:rFonts w:eastAsia="Times New Roman" w:cs="Arial"/>
                <w:b/>
                <w:color w:val="000000"/>
                <w:sz w:val="20"/>
                <w:szCs w:val="20"/>
              </w:rPr>
              <w:t>Diogo</w:t>
            </w:r>
            <w:proofErr w:type="spellEnd"/>
            <w:r w:rsidRPr="001A046C">
              <w:rPr>
                <w:rFonts w:eastAsia="Times New Roman" w:cs="Arial"/>
                <w:b/>
                <w:color w:val="000000"/>
                <w:sz w:val="20"/>
                <w:szCs w:val="20"/>
              </w:rPr>
              <w:t xml:space="preserve"> </w:t>
            </w:r>
            <w:proofErr w:type="spellStart"/>
            <w:r w:rsidR="00843770">
              <w:rPr>
                <w:rFonts w:eastAsia="Times New Roman" w:cs="Arial"/>
                <w:b/>
                <w:color w:val="000000"/>
                <w:sz w:val="20"/>
                <w:szCs w:val="20"/>
              </w:rPr>
              <w:t>Ravara</w:t>
            </w:r>
            <w:proofErr w:type="spellEnd"/>
            <w:r w:rsidR="00D22A7B">
              <w:rPr>
                <w:rFonts w:eastAsia="Times New Roman" w:cs="Arial"/>
                <w:b/>
                <w:color w:val="000000"/>
                <w:sz w:val="20"/>
                <w:szCs w:val="20"/>
              </w:rPr>
              <w:t xml:space="preserve">, </w:t>
            </w:r>
            <w:r w:rsidR="00D22A7B" w:rsidRPr="00D22A7B">
              <w:rPr>
                <w:rFonts w:eastAsia="Times New Roman" w:cs="Arial"/>
                <w:color w:val="000000"/>
                <w:sz w:val="20"/>
                <w:szCs w:val="20"/>
              </w:rPr>
              <w:t>judge, trainer at the</w:t>
            </w:r>
            <w:r w:rsidR="00D22A7B">
              <w:rPr>
                <w:rFonts w:eastAsia="Times New Roman" w:cs="Arial"/>
                <w:color w:val="000000"/>
                <w:sz w:val="20"/>
                <w:szCs w:val="20"/>
              </w:rPr>
              <w:t xml:space="preserve"> Centre for Judicial Studies (CEJ)</w:t>
            </w:r>
          </w:p>
          <w:p w:rsidR="001A046C" w:rsidRPr="001A046C" w:rsidRDefault="002A68BF" w:rsidP="003D5A69">
            <w:pPr>
              <w:spacing w:before="40" w:after="40" w:line="240" w:lineRule="auto"/>
              <w:jc w:val="both"/>
              <w:rPr>
                <w:rFonts w:eastAsia="Times New Roman" w:cs="Arial"/>
                <w:color w:val="000000"/>
                <w:sz w:val="20"/>
                <w:szCs w:val="20"/>
              </w:rPr>
            </w:pPr>
            <w:r>
              <w:rPr>
                <w:rFonts w:eastAsia="Times New Roman" w:cs="Arial"/>
                <w:b/>
                <w:color w:val="000000"/>
                <w:sz w:val="20"/>
                <w:szCs w:val="20"/>
              </w:rPr>
              <w:t xml:space="preserve">Sara </w:t>
            </w:r>
            <w:r w:rsidR="00843770">
              <w:rPr>
                <w:rFonts w:eastAsia="Times New Roman" w:cs="Arial"/>
                <w:b/>
                <w:color w:val="000000"/>
                <w:sz w:val="20"/>
                <w:szCs w:val="20"/>
              </w:rPr>
              <w:t>Sipos</w:t>
            </w:r>
            <w:r w:rsidRPr="00B46497">
              <w:rPr>
                <w:rFonts w:eastAsia="Times New Roman" w:cs="Arial"/>
                <w:color w:val="000000"/>
                <w:sz w:val="20"/>
                <w:szCs w:val="20"/>
              </w:rPr>
              <w:t>, Project Manager, European Judicial Training Network (</w:t>
            </w:r>
            <w:r w:rsidR="00E63C5F">
              <w:rPr>
                <w:rFonts w:eastAsia="Times New Roman" w:cs="Arial"/>
                <w:color w:val="000000"/>
                <w:sz w:val="20"/>
                <w:szCs w:val="20"/>
              </w:rPr>
              <w:t>EJTN)</w:t>
            </w:r>
          </w:p>
        </w:tc>
      </w:tr>
      <w:tr w:rsidR="00B57CC1" w:rsidRPr="00406EE8" w:rsidTr="0076314C">
        <w:trPr>
          <w:trHeight w:val="783"/>
          <w:jc w:val="center"/>
        </w:trPr>
        <w:tc>
          <w:tcPr>
            <w:tcW w:w="1219" w:type="dxa"/>
            <w:shd w:val="clear" w:color="auto" w:fill="AFAFAF"/>
            <w:noWrap/>
          </w:tcPr>
          <w:p w:rsidR="00B57CC1" w:rsidRPr="00AA719E" w:rsidRDefault="00B57CC1"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9.30</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9.45</w:t>
            </w:r>
          </w:p>
        </w:tc>
        <w:tc>
          <w:tcPr>
            <w:tcW w:w="4253" w:type="dxa"/>
            <w:shd w:val="clear" w:color="auto" w:fill="F0FAFF"/>
          </w:tcPr>
          <w:p w:rsidR="00B57CC1" w:rsidRPr="0001759F" w:rsidRDefault="00B57CC1" w:rsidP="003D5A69">
            <w:pPr>
              <w:spacing w:before="40" w:after="0" w:line="240" w:lineRule="auto"/>
              <w:jc w:val="both"/>
              <w:rPr>
                <w:rFonts w:eastAsia="Times New Roman" w:cs="Arial"/>
                <w:color w:val="224F80"/>
                <w:sz w:val="20"/>
                <w:szCs w:val="20"/>
                <w:lang w:val="en-GB"/>
              </w:rPr>
            </w:pPr>
            <w:r w:rsidRPr="0001759F">
              <w:rPr>
                <w:rFonts w:eastAsia="Times New Roman" w:cs="Arial"/>
                <w:color w:val="224F80"/>
                <w:sz w:val="20"/>
                <w:szCs w:val="20"/>
                <w:lang w:val="en-GB"/>
              </w:rPr>
              <w:t>Turning Technologies Assessment tool</w:t>
            </w:r>
          </w:p>
        </w:tc>
        <w:tc>
          <w:tcPr>
            <w:tcW w:w="4574" w:type="dxa"/>
            <w:shd w:val="clear" w:color="auto" w:fill="auto"/>
          </w:tcPr>
          <w:p w:rsidR="00626E76" w:rsidRPr="00E63C5F" w:rsidRDefault="00626E76" w:rsidP="003D5A69">
            <w:pPr>
              <w:spacing w:before="40" w:after="0" w:line="240" w:lineRule="auto"/>
              <w:jc w:val="both"/>
              <w:rPr>
                <w:rFonts w:eastAsia="Times New Roman" w:cs="Arial"/>
                <w:color w:val="000000"/>
                <w:sz w:val="20"/>
                <w:szCs w:val="20"/>
              </w:rPr>
            </w:pPr>
            <w:proofErr w:type="spellStart"/>
            <w:r w:rsidRPr="00E63C5F">
              <w:rPr>
                <w:rFonts w:eastAsia="Times New Roman" w:cs="Arial"/>
                <w:b/>
                <w:color w:val="000000"/>
                <w:sz w:val="20"/>
                <w:szCs w:val="20"/>
              </w:rPr>
              <w:t>Diogo</w:t>
            </w:r>
            <w:proofErr w:type="spellEnd"/>
            <w:r w:rsidRPr="00E63C5F">
              <w:rPr>
                <w:rFonts w:eastAsia="Times New Roman" w:cs="Arial"/>
                <w:b/>
                <w:color w:val="000000"/>
                <w:sz w:val="20"/>
                <w:szCs w:val="20"/>
              </w:rPr>
              <w:t xml:space="preserve"> </w:t>
            </w:r>
            <w:proofErr w:type="spellStart"/>
            <w:r w:rsidR="00843770" w:rsidRPr="00E63C5F">
              <w:rPr>
                <w:rFonts w:eastAsia="Times New Roman" w:cs="Arial"/>
                <w:b/>
                <w:color w:val="000000"/>
                <w:sz w:val="20"/>
                <w:szCs w:val="20"/>
              </w:rPr>
              <w:t>Ravara</w:t>
            </w:r>
            <w:proofErr w:type="spellEnd"/>
            <w:r w:rsidRPr="00E63C5F">
              <w:rPr>
                <w:rFonts w:eastAsia="Times New Roman" w:cs="Arial"/>
                <w:b/>
                <w:color w:val="000000"/>
                <w:sz w:val="20"/>
                <w:szCs w:val="20"/>
              </w:rPr>
              <w:t xml:space="preserve">, </w:t>
            </w:r>
            <w:r w:rsidRPr="00E63C5F">
              <w:rPr>
                <w:rFonts w:eastAsia="Times New Roman" w:cs="Arial"/>
                <w:color w:val="000000"/>
                <w:sz w:val="20"/>
                <w:szCs w:val="20"/>
              </w:rPr>
              <w:t>judge, trainer at the Centre for Judicial Studies (CEJ)</w:t>
            </w:r>
          </w:p>
          <w:p w:rsidR="00B57CC1" w:rsidRPr="00D22A7B" w:rsidRDefault="00626E76" w:rsidP="00E63C5F">
            <w:pPr>
              <w:spacing w:before="40" w:after="40" w:line="240" w:lineRule="auto"/>
              <w:jc w:val="both"/>
              <w:rPr>
                <w:rFonts w:eastAsia="Times New Roman" w:cs="Arial"/>
                <w:color w:val="000000"/>
                <w:sz w:val="20"/>
                <w:szCs w:val="20"/>
              </w:rPr>
            </w:pPr>
            <w:r w:rsidRPr="00E63C5F">
              <w:rPr>
                <w:rFonts w:eastAsia="Times New Roman" w:cs="Arial"/>
                <w:b/>
                <w:color w:val="000000"/>
                <w:sz w:val="20"/>
                <w:szCs w:val="20"/>
              </w:rPr>
              <w:t xml:space="preserve">Sara </w:t>
            </w:r>
            <w:r w:rsidR="00843770">
              <w:rPr>
                <w:rFonts w:eastAsia="Times New Roman" w:cs="Arial"/>
                <w:b/>
                <w:color w:val="000000"/>
                <w:sz w:val="20"/>
                <w:szCs w:val="20"/>
              </w:rPr>
              <w:t>S</w:t>
            </w:r>
            <w:r w:rsidR="00843770" w:rsidRPr="00E63C5F">
              <w:rPr>
                <w:rFonts w:eastAsia="Times New Roman" w:cs="Arial"/>
                <w:b/>
                <w:color w:val="000000"/>
                <w:sz w:val="20"/>
                <w:szCs w:val="20"/>
              </w:rPr>
              <w:t>ipos</w:t>
            </w:r>
            <w:r w:rsidRPr="00E63C5F">
              <w:rPr>
                <w:rFonts w:eastAsia="Times New Roman" w:cs="Arial"/>
                <w:color w:val="000000"/>
                <w:sz w:val="20"/>
                <w:szCs w:val="20"/>
              </w:rPr>
              <w:t>, Project Manager, European Judicial Training Network (EJTN)</w:t>
            </w:r>
          </w:p>
        </w:tc>
      </w:tr>
      <w:tr w:rsidR="00B57CC1" w:rsidRPr="00B46497" w:rsidTr="0076314C">
        <w:trPr>
          <w:trHeight w:val="848"/>
          <w:jc w:val="center"/>
        </w:trPr>
        <w:tc>
          <w:tcPr>
            <w:tcW w:w="1219" w:type="dxa"/>
            <w:shd w:val="clear" w:color="auto" w:fill="AFAFAF"/>
            <w:noWrap/>
            <w:hideMark/>
          </w:tcPr>
          <w:p w:rsidR="00B57CC1" w:rsidRPr="00AA719E" w:rsidRDefault="00B57CC1"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9.45</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10.30</w:t>
            </w:r>
          </w:p>
        </w:tc>
        <w:tc>
          <w:tcPr>
            <w:tcW w:w="4253" w:type="dxa"/>
            <w:shd w:val="clear" w:color="auto" w:fill="F0FAFF"/>
            <w:hideMark/>
          </w:tcPr>
          <w:p w:rsidR="00B57CC1" w:rsidRPr="0001759F" w:rsidRDefault="00F90F54" w:rsidP="00BA46D7">
            <w:pPr>
              <w:spacing w:before="40" w:after="40" w:line="240" w:lineRule="auto"/>
              <w:jc w:val="both"/>
              <w:rPr>
                <w:rFonts w:eastAsia="Times New Roman" w:cs="Arial"/>
                <w:b/>
                <w:color w:val="224F80"/>
                <w:sz w:val="20"/>
                <w:szCs w:val="20"/>
                <w:lang w:val="en-GB"/>
              </w:rPr>
            </w:pPr>
            <w:r>
              <w:rPr>
                <w:rFonts w:eastAsia="Times New Roman" w:cs="Arial"/>
                <w:b/>
                <w:color w:val="224F80"/>
                <w:sz w:val="20"/>
                <w:szCs w:val="20"/>
                <w:lang w:val="en-GB"/>
              </w:rPr>
              <w:t>Ruling on</w:t>
            </w:r>
            <w:r w:rsidR="00971BF5">
              <w:rPr>
                <w:rFonts w:eastAsia="Times New Roman" w:cs="Arial"/>
                <w:b/>
                <w:color w:val="224F80"/>
                <w:sz w:val="20"/>
                <w:szCs w:val="20"/>
                <w:lang w:val="en-GB"/>
              </w:rPr>
              <w:t xml:space="preserve"> Cross-Border Labour </w:t>
            </w:r>
            <w:r w:rsidR="00BA46D7">
              <w:rPr>
                <w:rFonts w:eastAsia="Times New Roman" w:cs="Arial"/>
                <w:b/>
                <w:color w:val="224F80"/>
                <w:sz w:val="20"/>
                <w:szCs w:val="20"/>
                <w:lang w:val="en-GB"/>
              </w:rPr>
              <w:t>Court Cases</w:t>
            </w:r>
            <w:r w:rsidR="00971BF5">
              <w:rPr>
                <w:rFonts w:eastAsia="Times New Roman" w:cs="Arial"/>
                <w:b/>
                <w:color w:val="224F80"/>
                <w:sz w:val="20"/>
                <w:szCs w:val="20"/>
                <w:lang w:val="en-GB"/>
              </w:rPr>
              <w:t xml:space="preserve"> in the EU: </w:t>
            </w:r>
            <w:r>
              <w:rPr>
                <w:rFonts w:eastAsia="Times New Roman" w:cs="Arial"/>
                <w:b/>
                <w:color w:val="224F80"/>
                <w:sz w:val="20"/>
                <w:szCs w:val="20"/>
                <w:lang w:val="en-GB"/>
              </w:rPr>
              <w:t>Jurisdiction</w:t>
            </w:r>
          </w:p>
        </w:tc>
        <w:tc>
          <w:tcPr>
            <w:tcW w:w="4574" w:type="dxa"/>
            <w:shd w:val="clear" w:color="auto" w:fill="auto"/>
            <w:hideMark/>
          </w:tcPr>
          <w:p w:rsidR="00B57CC1" w:rsidRPr="00B46497" w:rsidRDefault="00E97DCA" w:rsidP="00995556">
            <w:pPr>
              <w:spacing w:before="40" w:after="0" w:line="240" w:lineRule="auto"/>
              <w:jc w:val="both"/>
              <w:rPr>
                <w:rFonts w:eastAsia="Times New Roman" w:cs="Arial"/>
                <w:color w:val="000000"/>
                <w:sz w:val="20"/>
                <w:szCs w:val="20"/>
                <w:lang w:val="en-GB"/>
              </w:rPr>
            </w:pPr>
            <w:proofErr w:type="spellStart"/>
            <w:r>
              <w:rPr>
                <w:rFonts w:eastAsia="Times New Roman" w:cs="Arial"/>
                <w:b/>
                <w:color w:val="000000"/>
                <w:sz w:val="20"/>
                <w:szCs w:val="20"/>
              </w:rPr>
              <w:t>Ugljesa</w:t>
            </w:r>
            <w:proofErr w:type="spellEnd"/>
            <w:r>
              <w:rPr>
                <w:rFonts w:eastAsia="Times New Roman" w:cs="Arial"/>
                <w:b/>
                <w:color w:val="000000"/>
                <w:sz w:val="20"/>
                <w:szCs w:val="20"/>
              </w:rPr>
              <w:t xml:space="preserve"> </w:t>
            </w:r>
            <w:proofErr w:type="spellStart"/>
            <w:r>
              <w:rPr>
                <w:rFonts w:eastAsia="Times New Roman" w:cs="Arial"/>
                <w:b/>
                <w:color w:val="000000"/>
                <w:sz w:val="20"/>
                <w:szCs w:val="20"/>
              </w:rPr>
              <w:t>Grusic</w:t>
            </w:r>
            <w:proofErr w:type="spellEnd"/>
            <w:r w:rsidR="00980074">
              <w:rPr>
                <w:rFonts w:eastAsia="Times New Roman" w:cs="Arial"/>
                <w:b/>
                <w:color w:val="000000"/>
                <w:sz w:val="20"/>
                <w:szCs w:val="20"/>
              </w:rPr>
              <w:t xml:space="preserve">, </w:t>
            </w:r>
            <w:r w:rsidR="00F90F54">
              <w:rPr>
                <w:rFonts w:eastAsia="Times New Roman" w:cs="Arial"/>
                <w:color w:val="000000"/>
                <w:sz w:val="20"/>
                <w:szCs w:val="20"/>
              </w:rPr>
              <w:t xml:space="preserve">PhD, </w:t>
            </w:r>
            <w:r>
              <w:rPr>
                <w:rFonts w:eastAsia="Times New Roman" w:cs="Arial"/>
                <w:color w:val="000000"/>
                <w:sz w:val="20"/>
                <w:szCs w:val="20"/>
              </w:rPr>
              <w:t xml:space="preserve">Professor of </w:t>
            </w:r>
            <w:proofErr w:type="spellStart"/>
            <w:r>
              <w:rPr>
                <w:rFonts w:eastAsia="Times New Roman" w:cs="Arial"/>
                <w:color w:val="000000"/>
                <w:sz w:val="20"/>
                <w:szCs w:val="20"/>
              </w:rPr>
              <w:t>Labour</w:t>
            </w:r>
            <w:proofErr w:type="spellEnd"/>
            <w:r>
              <w:rPr>
                <w:rFonts w:eastAsia="Times New Roman" w:cs="Arial"/>
                <w:color w:val="000000"/>
                <w:sz w:val="20"/>
                <w:szCs w:val="20"/>
              </w:rPr>
              <w:t xml:space="preserve"> Law,</w:t>
            </w:r>
            <w:r w:rsidR="00F90F54">
              <w:rPr>
                <w:rFonts w:eastAsia="Times New Roman" w:cs="Arial"/>
                <w:color w:val="000000"/>
                <w:sz w:val="20"/>
                <w:szCs w:val="20"/>
              </w:rPr>
              <w:t xml:space="preserve"> </w:t>
            </w:r>
            <w:r w:rsidR="008217B7">
              <w:rPr>
                <w:rFonts w:eastAsia="Times New Roman" w:cs="Arial"/>
                <w:color w:val="000000"/>
                <w:sz w:val="20"/>
                <w:szCs w:val="20"/>
              </w:rPr>
              <w:t>U</w:t>
            </w:r>
            <w:r w:rsidR="00995556">
              <w:rPr>
                <w:rFonts w:eastAsia="Times New Roman" w:cs="Arial"/>
                <w:color w:val="000000"/>
                <w:sz w:val="20"/>
                <w:szCs w:val="20"/>
              </w:rPr>
              <w:t>CL Faculty of Laws</w:t>
            </w:r>
            <w:r>
              <w:rPr>
                <w:rFonts w:eastAsia="Times New Roman" w:cs="Arial"/>
                <w:color w:val="000000"/>
                <w:sz w:val="20"/>
                <w:szCs w:val="20"/>
              </w:rPr>
              <w:t xml:space="preserve">, </w:t>
            </w:r>
            <w:r w:rsidR="008217B7">
              <w:rPr>
                <w:rFonts w:eastAsia="Times New Roman" w:cs="Arial"/>
                <w:color w:val="000000"/>
                <w:sz w:val="20"/>
                <w:szCs w:val="20"/>
              </w:rPr>
              <w:t xml:space="preserve">London, </w:t>
            </w:r>
            <w:r>
              <w:rPr>
                <w:rFonts w:eastAsia="Times New Roman" w:cs="Arial"/>
                <w:color w:val="000000"/>
                <w:sz w:val="20"/>
                <w:szCs w:val="20"/>
              </w:rPr>
              <w:t>UK</w:t>
            </w:r>
          </w:p>
        </w:tc>
      </w:tr>
      <w:tr w:rsidR="00CD05C8" w:rsidRPr="00B46497" w:rsidTr="0076314C">
        <w:trPr>
          <w:trHeight w:val="628"/>
          <w:jc w:val="center"/>
        </w:trPr>
        <w:tc>
          <w:tcPr>
            <w:tcW w:w="1219" w:type="dxa"/>
            <w:shd w:val="clear" w:color="auto" w:fill="AFAFAF"/>
            <w:noWrap/>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10.30</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11.00</w:t>
            </w:r>
          </w:p>
        </w:tc>
        <w:tc>
          <w:tcPr>
            <w:tcW w:w="4253" w:type="dxa"/>
            <w:shd w:val="clear" w:color="auto" w:fill="F0FAFF"/>
          </w:tcPr>
          <w:p w:rsidR="00CD05C8" w:rsidRPr="0001759F" w:rsidRDefault="00CD05C8" w:rsidP="003D5A69">
            <w:pPr>
              <w:spacing w:before="40" w:after="0" w:line="240" w:lineRule="auto"/>
              <w:jc w:val="both"/>
              <w:rPr>
                <w:rFonts w:eastAsia="Times New Roman" w:cs="Arial"/>
                <w:color w:val="224F80"/>
                <w:sz w:val="20"/>
                <w:szCs w:val="20"/>
                <w:lang w:val="en-GB"/>
              </w:rPr>
            </w:pPr>
            <w:r w:rsidRPr="0001759F">
              <w:rPr>
                <w:rFonts w:eastAsia="Times New Roman" w:cs="Arial"/>
                <w:color w:val="224F80"/>
                <w:sz w:val="20"/>
                <w:szCs w:val="20"/>
                <w:lang w:val="en-GB"/>
              </w:rPr>
              <w:t>Discussion</w:t>
            </w:r>
          </w:p>
        </w:tc>
        <w:tc>
          <w:tcPr>
            <w:tcW w:w="4574" w:type="dxa"/>
            <w:shd w:val="clear" w:color="auto" w:fill="auto"/>
          </w:tcPr>
          <w:p w:rsidR="00CD05C8" w:rsidRPr="002B634A" w:rsidRDefault="00CD05C8" w:rsidP="00F90F54">
            <w:pPr>
              <w:spacing w:before="40" w:after="40" w:line="240" w:lineRule="auto"/>
              <w:jc w:val="both"/>
              <w:rPr>
                <w:rFonts w:eastAsia="Times New Roman" w:cs="Arial"/>
                <w:color w:val="000000"/>
                <w:sz w:val="20"/>
                <w:szCs w:val="20"/>
                <w:lang w:val="en-GB"/>
              </w:rPr>
            </w:pPr>
            <w:r>
              <w:rPr>
                <w:rFonts w:eastAsia="Times New Roman" w:cs="Arial"/>
                <w:color w:val="000000"/>
                <w:sz w:val="20"/>
                <w:szCs w:val="20"/>
                <w:lang w:val="en-GB"/>
              </w:rPr>
              <w:t xml:space="preserve">Moderator: </w:t>
            </w:r>
            <w:r w:rsidR="00F90F54">
              <w:rPr>
                <w:rFonts w:eastAsia="Times New Roman" w:cs="Arial"/>
                <w:b/>
                <w:color w:val="000000"/>
                <w:sz w:val="20"/>
                <w:szCs w:val="20"/>
                <w:lang w:val="en-GB"/>
              </w:rPr>
              <w:t>…</w:t>
            </w:r>
            <w:r>
              <w:rPr>
                <w:rFonts w:eastAsia="Times New Roman" w:cs="Arial"/>
                <w:color w:val="000000"/>
                <w:sz w:val="20"/>
                <w:szCs w:val="20"/>
                <w:lang w:val="en-GB"/>
              </w:rPr>
              <w:t xml:space="preserve">, Judge, </w:t>
            </w:r>
            <w:r w:rsidR="00F90F54">
              <w:rPr>
                <w:rFonts w:eastAsia="Times New Roman" w:cs="Arial"/>
                <w:color w:val="000000"/>
                <w:sz w:val="20"/>
                <w:szCs w:val="20"/>
                <w:lang w:val="en-GB"/>
              </w:rPr>
              <w:t>Labour Court</w:t>
            </w:r>
          </w:p>
        </w:tc>
      </w:tr>
      <w:tr w:rsidR="00CD05C8" w:rsidRPr="00406EE8" w:rsidTr="0076314C">
        <w:trPr>
          <w:trHeight w:val="253"/>
          <w:jc w:val="center"/>
        </w:trPr>
        <w:tc>
          <w:tcPr>
            <w:tcW w:w="1219" w:type="dxa"/>
            <w:shd w:val="clear" w:color="auto" w:fill="AFAFAF"/>
            <w:noWrap/>
            <w:vAlign w:val="center"/>
            <w:hideMark/>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11.00</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11.30</w:t>
            </w:r>
          </w:p>
        </w:tc>
        <w:tc>
          <w:tcPr>
            <w:tcW w:w="8827" w:type="dxa"/>
            <w:gridSpan w:val="2"/>
            <w:shd w:val="clear" w:color="auto" w:fill="E7E6E6" w:themeFill="background2"/>
            <w:vAlign w:val="center"/>
            <w:hideMark/>
          </w:tcPr>
          <w:p w:rsidR="00CD05C8" w:rsidRPr="00B90A3A" w:rsidRDefault="00CD05C8" w:rsidP="003D5A69">
            <w:pPr>
              <w:spacing w:before="80" w:after="80" w:line="240" w:lineRule="auto"/>
              <w:rPr>
                <w:rFonts w:eastAsia="Times New Roman" w:cs="Arial"/>
                <w:color w:val="000000"/>
                <w:sz w:val="20"/>
                <w:szCs w:val="20"/>
              </w:rPr>
            </w:pPr>
            <w:r w:rsidRPr="00B75510">
              <w:rPr>
                <w:rFonts w:eastAsia="Times New Roman" w:cs="Arial"/>
                <w:color w:val="000000" w:themeColor="text1"/>
                <w:sz w:val="20"/>
                <w:szCs w:val="20"/>
              </w:rPr>
              <w:t>Coffee break</w:t>
            </w:r>
          </w:p>
        </w:tc>
      </w:tr>
      <w:tr w:rsidR="00CD05C8" w:rsidRPr="00406EE8" w:rsidTr="0076314C">
        <w:trPr>
          <w:trHeight w:val="568"/>
          <w:jc w:val="center"/>
        </w:trPr>
        <w:tc>
          <w:tcPr>
            <w:tcW w:w="1219" w:type="dxa"/>
            <w:shd w:val="clear" w:color="auto" w:fill="AFAFAF"/>
            <w:noWrap/>
            <w:hideMark/>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11.30</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12.15</w:t>
            </w:r>
          </w:p>
        </w:tc>
        <w:tc>
          <w:tcPr>
            <w:tcW w:w="4253" w:type="dxa"/>
            <w:shd w:val="clear" w:color="auto" w:fill="F0FAFF"/>
            <w:hideMark/>
          </w:tcPr>
          <w:p w:rsidR="00CD05C8" w:rsidRPr="0001759F" w:rsidRDefault="00BA46D7" w:rsidP="003D5A69">
            <w:pPr>
              <w:spacing w:before="40" w:after="40" w:line="240" w:lineRule="auto"/>
              <w:jc w:val="both"/>
              <w:rPr>
                <w:rFonts w:eastAsia="Times New Roman" w:cs="Arial"/>
                <w:b/>
                <w:color w:val="224F80"/>
                <w:sz w:val="20"/>
                <w:szCs w:val="20"/>
              </w:rPr>
            </w:pPr>
            <w:r>
              <w:rPr>
                <w:rFonts w:eastAsia="Times New Roman" w:cs="Arial"/>
                <w:b/>
                <w:color w:val="224F80"/>
                <w:sz w:val="20"/>
                <w:szCs w:val="20"/>
                <w:lang w:val="en-GB"/>
              </w:rPr>
              <w:t>Ruling on Cross-Border Labour Court Cases in the EU: Applicable Law</w:t>
            </w:r>
          </w:p>
        </w:tc>
        <w:tc>
          <w:tcPr>
            <w:tcW w:w="4574" w:type="dxa"/>
            <w:shd w:val="clear" w:color="auto" w:fill="auto"/>
            <w:hideMark/>
          </w:tcPr>
          <w:p w:rsidR="00D72EFF" w:rsidRDefault="00731870" w:rsidP="00731870">
            <w:pPr>
              <w:spacing w:before="40" w:after="0" w:line="240" w:lineRule="auto"/>
              <w:jc w:val="both"/>
              <w:rPr>
                <w:rFonts w:eastAsia="Times New Roman" w:cs="Arial"/>
                <w:color w:val="000000"/>
                <w:sz w:val="20"/>
                <w:szCs w:val="20"/>
              </w:rPr>
            </w:pPr>
            <w:r>
              <w:rPr>
                <w:rFonts w:eastAsia="Times New Roman" w:cs="Arial"/>
                <w:b/>
                <w:color w:val="000000"/>
                <w:sz w:val="20"/>
                <w:szCs w:val="20"/>
              </w:rPr>
              <w:t xml:space="preserve">Marzena </w:t>
            </w:r>
            <w:proofErr w:type="spellStart"/>
            <w:r>
              <w:rPr>
                <w:rFonts w:eastAsia="Times New Roman" w:cs="Arial"/>
                <w:b/>
                <w:color w:val="000000"/>
                <w:sz w:val="20"/>
                <w:szCs w:val="20"/>
              </w:rPr>
              <w:t>Madrak</w:t>
            </w:r>
            <w:proofErr w:type="spellEnd"/>
            <w:r w:rsidR="00CD05C8">
              <w:rPr>
                <w:rFonts w:eastAsia="Times New Roman" w:cs="Arial"/>
                <w:b/>
                <w:color w:val="000000"/>
                <w:sz w:val="20"/>
                <w:szCs w:val="20"/>
              </w:rPr>
              <w:t xml:space="preserve">, </w:t>
            </w:r>
            <w:r>
              <w:rPr>
                <w:rFonts w:eastAsia="Times New Roman" w:cs="Arial"/>
                <w:color w:val="000000"/>
                <w:sz w:val="20"/>
                <w:szCs w:val="20"/>
              </w:rPr>
              <w:t xml:space="preserve">Judge, District Court of </w:t>
            </w:r>
            <w:proofErr w:type="spellStart"/>
            <w:r>
              <w:rPr>
                <w:rFonts w:eastAsia="Times New Roman" w:cs="Arial"/>
                <w:color w:val="000000"/>
                <w:sz w:val="20"/>
                <w:szCs w:val="20"/>
              </w:rPr>
              <w:t>Ostróda</w:t>
            </w:r>
            <w:proofErr w:type="spellEnd"/>
            <w:r>
              <w:rPr>
                <w:rFonts w:eastAsia="Times New Roman" w:cs="Arial"/>
                <w:color w:val="000000"/>
                <w:sz w:val="20"/>
                <w:szCs w:val="20"/>
              </w:rPr>
              <w:t>, Poland</w:t>
            </w:r>
          </w:p>
          <w:p w:rsidR="00D72EFF" w:rsidRDefault="00BB3682" w:rsidP="00731870">
            <w:pPr>
              <w:spacing w:before="40" w:after="0" w:line="240" w:lineRule="auto"/>
              <w:jc w:val="both"/>
              <w:rPr>
                <w:rFonts w:eastAsia="Times New Roman" w:cs="Arial"/>
                <w:color w:val="000000"/>
                <w:sz w:val="20"/>
                <w:szCs w:val="20"/>
              </w:rPr>
            </w:pPr>
            <w:r>
              <w:rPr>
                <w:rFonts w:eastAsia="Times New Roman" w:cs="Arial"/>
                <w:color w:val="000000"/>
                <w:sz w:val="20"/>
                <w:szCs w:val="20"/>
              </w:rPr>
              <w:t>O</w:t>
            </w:r>
            <w:r w:rsidR="00D72EFF">
              <w:rPr>
                <w:rFonts w:eastAsia="Times New Roman" w:cs="Arial"/>
                <w:color w:val="000000"/>
                <w:sz w:val="20"/>
                <w:szCs w:val="20"/>
              </w:rPr>
              <w:t>r</w:t>
            </w:r>
          </w:p>
          <w:p w:rsidR="00BB3682" w:rsidRPr="00E552F4" w:rsidRDefault="00BB3682" w:rsidP="00731870">
            <w:pPr>
              <w:spacing w:before="40" w:after="0" w:line="240" w:lineRule="auto"/>
              <w:jc w:val="both"/>
            </w:pPr>
            <w:r w:rsidRPr="00BB3682">
              <w:rPr>
                <w:b/>
              </w:rPr>
              <w:t xml:space="preserve">Andrzej </w:t>
            </w:r>
            <w:proofErr w:type="spellStart"/>
            <w:r w:rsidRPr="00BB3682">
              <w:rPr>
                <w:b/>
              </w:rPr>
              <w:t>Swiatkowski</w:t>
            </w:r>
            <w:proofErr w:type="spellEnd"/>
            <w:r>
              <w:t xml:space="preserve">, Professor of </w:t>
            </w:r>
            <w:proofErr w:type="spellStart"/>
            <w:r>
              <w:t>Labour</w:t>
            </w:r>
            <w:proofErr w:type="spellEnd"/>
            <w:r>
              <w:t xml:space="preserve"> Law, </w:t>
            </w:r>
            <w:proofErr w:type="spellStart"/>
            <w:r w:rsidR="00E552F4" w:rsidRPr="00E552F4">
              <w:t>Jagiellonian</w:t>
            </w:r>
            <w:proofErr w:type="spellEnd"/>
            <w:r w:rsidR="00E552F4" w:rsidRPr="00E552F4">
              <w:t xml:space="preserve"> University, Krakow, Poland</w:t>
            </w:r>
          </w:p>
          <w:p w:rsidR="00BB3682" w:rsidRPr="00E552F4" w:rsidRDefault="00E552F4" w:rsidP="00731870">
            <w:pPr>
              <w:spacing w:before="40" w:after="0" w:line="240" w:lineRule="auto"/>
              <w:jc w:val="both"/>
              <w:rPr>
                <w:rFonts w:eastAsia="Times New Roman" w:cs="Arial"/>
                <w:color w:val="000000"/>
                <w:sz w:val="20"/>
                <w:szCs w:val="20"/>
              </w:rPr>
            </w:pPr>
            <w:r>
              <w:rPr>
                <w:rFonts w:eastAsia="Times New Roman" w:cs="Arial"/>
                <w:color w:val="000000"/>
                <w:sz w:val="20"/>
                <w:szCs w:val="20"/>
              </w:rPr>
              <w:t>O</w:t>
            </w:r>
            <w:r w:rsidR="00BB3682" w:rsidRPr="00E552F4">
              <w:rPr>
                <w:rFonts w:eastAsia="Times New Roman" w:cs="Arial"/>
                <w:color w:val="000000"/>
                <w:sz w:val="20"/>
                <w:szCs w:val="20"/>
              </w:rPr>
              <w:t>r</w:t>
            </w:r>
          </w:p>
          <w:p w:rsidR="00CD05C8" w:rsidRPr="00B46497" w:rsidRDefault="00D72EFF" w:rsidP="00731870">
            <w:pPr>
              <w:spacing w:before="40" w:after="0" w:line="240" w:lineRule="auto"/>
              <w:jc w:val="both"/>
              <w:rPr>
                <w:rFonts w:eastAsia="Times New Roman" w:cs="Arial"/>
                <w:color w:val="000000"/>
                <w:sz w:val="20"/>
                <w:szCs w:val="20"/>
              </w:rPr>
            </w:pPr>
            <w:r w:rsidRPr="00D72EFF">
              <w:rPr>
                <w:rFonts w:eastAsia="Times New Roman" w:cs="Arial"/>
                <w:b/>
                <w:color w:val="000000"/>
                <w:sz w:val="20"/>
                <w:szCs w:val="20"/>
              </w:rPr>
              <w:t>Lone L. Hansen</w:t>
            </w:r>
            <w:r>
              <w:rPr>
                <w:rFonts w:eastAsia="Times New Roman" w:cs="Arial"/>
                <w:color w:val="000000"/>
                <w:sz w:val="20"/>
                <w:szCs w:val="20"/>
              </w:rPr>
              <w:t xml:space="preserve">, lawyer, Assistant Professor, Aalborg University, Denmark </w:t>
            </w:r>
          </w:p>
        </w:tc>
      </w:tr>
      <w:tr w:rsidR="00CD05C8" w:rsidRPr="00406EE8" w:rsidTr="0076314C">
        <w:trPr>
          <w:trHeight w:val="568"/>
          <w:jc w:val="center"/>
        </w:trPr>
        <w:tc>
          <w:tcPr>
            <w:tcW w:w="1219" w:type="dxa"/>
            <w:shd w:val="clear" w:color="auto" w:fill="AFAFAF"/>
            <w:noWrap/>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12:15</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12:45</w:t>
            </w:r>
          </w:p>
        </w:tc>
        <w:tc>
          <w:tcPr>
            <w:tcW w:w="4253" w:type="dxa"/>
            <w:shd w:val="clear" w:color="auto" w:fill="F0FAFF"/>
          </w:tcPr>
          <w:p w:rsidR="00CD05C8" w:rsidRPr="0001759F" w:rsidRDefault="00CD05C8" w:rsidP="003D5A69">
            <w:pPr>
              <w:spacing w:before="40" w:after="0" w:line="240" w:lineRule="auto"/>
              <w:rPr>
                <w:rFonts w:eastAsia="Times New Roman" w:cs="Arial"/>
                <w:color w:val="224F80"/>
                <w:sz w:val="20"/>
                <w:szCs w:val="20"/>
              </w:rPr>
            </w:pPr>
            <w:r w:rsidRPr="0001759F">
              <w:rPr>
                <w:rFonts w:eastAsia="Times New Roman" w:cs="Arial"/>
                <w:color w:val="224F80"/>
                <w:sz w:val="20"/>
                <w:szCs w:val="20"/>
              </w:rPr>
              <w:t>Discussion</w:t>
            </w:r>
          </w:p>
        </w:tc>
        <w:tc>
          <w:tcPr>
            <w:tcW w:w="4574" w:type="dxa"/>
            <w:shd w:val="clear" w:color="auto" w:fill="auto"/>
          </w:tcPr>
          <w:p w:rsidR="00CD05C8" w:rsidRPr="002B634A" w:rsidRDefault="00CD05C8" w:rsidP="00BA46D7">
            <w:pPr>
              <w:spacing w:before="40" w:after="0" w:line="240" w:lineRule="auto"/>
              <w:jc w:val="both"/>
              <w:rPr>
                <w:rFonts w:eastAsia="Times New Roman" w:cs="Arial"/>
                <w:color w:val="000000"/>
                <w:sz w:val="20"/>
                <w:szCs w:val="20"/>
                <w:lang w:val="en-GB"/>
              </w:rPr>
            </w:pPr>
            <w:r>
              <w:rPr>
                <w:rFonts w:eastAsia="Times New Roman" w:cs="Arial"/>
                <w:color w:val="000000"/>
                <w:sz w:val="20"/>
                <w:szCs w:val="20"/>
                <w:lang w:val="en-GB"/>
              </w:rPr>
              <w:t xml:space="preserve">Moderator:, Judge, </w:t>
            </w:r>
            <w:r w:rsidR="00BA46D7">
              <w:rPr>
                <w:rFonts w:eastAsia="Times New Roman" w:cs="Arial"/>
                <w:color w:val="000000"/>
                <w:sz w:val="20"/>
                <w:szCs w:val="20"/>
                <w:lang w:val="en-GB"/>
              </w:rPr>
              <w:t>…</w:t>
            </w:r>
          </w:p>
        </w:tc>
      </w:tr>
      <w:tr w:rsidR="00CD05C8" w:rsidRPr="00406EE8" w:rsidTr="0076314C">
        <w:trPr>
          <w:trHeight w:val="300"/>
          <w:jc w:val="center"/>
        </w:trPr>
        <w:tc>
          <w:tcPr>
            <w:tcW w:w="1219" w:type="dxa"/>
            <w:shd w:val="clear" w:color="auto" w:fill="AFAFAF"/>
            <w:noWrap/>
            <w:vAlign w:val="center"/>
            <w:hideMark/>
          </w:tcPr>
          <w:p w:rsidR="00035AF9" w:rsidRPr="00AA719E" w:rsidRDefault="00035AF9" w:rsidP="009C5777">
            <w:pPr>
              <w:spacing w:before="80" w:after="10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12.45</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13.00</w:t>
            </w:r>
          </w:p>
          <w:p w:rsidR="00CD05C8" w:rsidRPr="00AA719E" w:rsidRDefault="00035AF9" w:rsidP="009C5777">
            <w:pPr>
              <w:spacing w:before="100" w:after="8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13.00</w:t>
            </w:r>
            <w:r w:rsidR="00626E76" w:rsidRPr="00AA719E">
              <w:rPr>
                <w:rFonts w:eastAsia="Times New Roman" w:cs="Arial"/>
                <w:b/>
                <w:color w:val="FFFFFF" w:themeColor="background1"/>
                <w:sz w:val="18"/>
                <w:szCs w:val="18"/>
              </w:rPr>
              <w:t xml:space="preserve"> </w:t>
            </w:r>
            <w:r w:rsidR="00CD05C8"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00CD05C8" w:rsidRPr="00AA719E">
              <w:rPr>
                <w:rFonts w:eastAsia="Times New Roman" w:cs="Arial"/>
                <w:b/>
                <w:color w:val="FFFFFF" w:themeColor="background1"/>
                <w:sz w:val="18"/>
                <w:szCs w:val="18"/>
              </w:rPr>
              <w:t>14.15</w:t>
            </w:r>
          </w:p>
        </w:tc>
        <w:tc>
          <w:tcPr>
            <w:tcW w:w="8827" w:type="dxa"/>
            <w:gridSpan w:val="2"/>
            <w:shd w:val="clear" w:color="auto" w:fill="E7E6E6" w:themeFill="background2"/>
            <w:noWrap/>
            <w:vAlign w:val="center"/>
            <w:hideMark/>
          </w:tcPr>
          <w:p w:rsidR="00035AF9" w:rsidRDefault="00035AF9" w:rsidP="003D5A69">
            <w:pPr>
              <w:spacing w:before="80" w:after="80" w:line="240" w:lineRule="auto"/>
              <w:rPr>
                <w:rFonts w:eastAsia="Times New Roman" w:cs="Arial"/>
                <w:color w:val="000000"/>
                <w:sz w:val="20"/>
                <w:szCs w:val="20"/>
              </w:rPr>
            </w:pPr>
            <w:r w:rsidRPr="003D5A69">
              <w:rPr>
                <w:rFonts w:eastAsia="Times New Roman" w:cs="Arial"/>
                <w:color w:val="000000" w:themeColor="text1"/>
                <w:sz w:val="20"/>
                <w:szCs w:val="20"/>
              </w:rPr>
              <w:t>Group</w:t>
            </w:r>
            <w:r>
              <w:rPr>
                <w:rFonts w:eastAsia="Times New Roman" w:cs="Arial"/>
                <w:color w:val="000000"/>
                <w:sz w:val="20"/>
                <w:szCs w:val="20"/>
              </w:rPr>
              <w:t xml:space="preserve"> photo</w:t>
            </w:r>
          </w:p>
          <w:p w:rsidR="00CD05C8" w:rsidRPr="00B46497" w:rsidRDefault="005035E8" w:rsidP="003D5A69">
            <w:pPr>
              <w:spacing w:before="80" w:after="80" w:line="240" w:lineRule="auto"/>
              <w:rPr>
                <w:rFonts w:eastAsia="Times New Roman" w:cs="Arial"/>
                <w:color w:val="000000"/>
                <w:sz w:val="20"/>
                <w:szCs w:val="20"/>
              </w:rPr>
            </w:pPr>
            <w:r>
              <w:rPr>
                <w:rFonts w:eastAsia="Times New Roman" w:cs="Arial"/>
                <w:color w:val="000000"/>
                <w:sz w:val="20"/>
                <w:szCs w:val="20"/>
              </w:rPr>
              <w:t xml:space="preserve">Lunch </w:t>
            </w:r>
            <w:r w:rsidRPr="003D5A69">
              <w:rPr>
                <w:rFonts w:eastAsia="Times New Roman" w:cs="Arial"/>
                <w:color w:val="000000" w:themeColor="text1"/>
                <w:sz w:val="20"/>
                <w:szCs w:val="20"/>
              </w:rPr>
              <w:t>Break</w:t>
            </w:r>
          </w:p>
        </w:tc>
      </w:tr>
      <w:tr w:rsidR="00CD05C8" w:rsidRPr="00406EE8" w:rsidTr="0076314C">
        <w:trPr>
          <w:trHeight w:val="346"/>
          <w:jc w:val="center"/>
        </w:trPr>
        <w:tc>
          <w:tcPr>
            <w:tcW w:w="1219" w:type="dxa"/>
            <w:shd w:val="clear" w:color="auto" w:fill="AFAFAF"/>
            <w:noWrap/>
            <w:hideMark/>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14.15</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15.00</w:t>
            </w:r>
          </w:p>
        </w:tc>
        <w:tc>
          <w:tcPr>
            <w:tcW w:w="4253" w:type="dxa"/>
            <w:shd w:val="clear" w:color="auto" w:fill="F0FAFF"/>
            <w:hideMark/>
          </w:tcPr>
          <w:p w:rsidR="00CD05C8" w:rsidRPr="00980074" w:rsidRDefault="00CD05C8" w:rsidP="00BA46D7">
            <w:pPr>
              <w:spacing w:before="40" w:after="0" w:line="240" w:lineRule="auto"/>
              <w:jc w:val="both"/>
              <w:rPr>
                <w:rFonts w:eastAsia="Times New Roman" w:cs="Arial"/>
                <w:b/>
                <w:color w:val="275A93"/>
                <w:sz w:val="20"/>
                <w:szCs w:val="20"/>
              </w:rPr>
            </w:pPr>
            <w:r w:rsidRPr="0001759F">
              <w:rPr>
                <w:rFonts w:eastAsia="Times New Roman" w:cs="Arial"/>
                <w:b/>
                <w:color w:val="224F80"/>
                <w:sz w:val="20"/>
                <w:szCs w:val="20"/>
              </w:rPr>
              <w:t xml:space="preserve">First round of Workshops on the topic of </w:t>
            </w:r>
            <w:r w:rsidR="00BA46D7">
              <w:rPr>
                <w:rFonts w:eastAsia="Times New Roman" w:cs="Arial"/>
                <w:b/>
                <w:color w:val="224F80"/>
                <w:sz w:val="20"/>
                <w:szCs w:val="20"/>
              </w:rPr>
              <w:t>Jurisdiction</w:t>
            </w:r>
          </w:p>
        </w:tc>
        <w:tc>
          <w:tcPr>
            <w:tcW w:w="4574" w:type="dxa"/>
            <w:shd w:val="clear" w:color="auto" w:fill="auto"/>
            <w:hideMark/>
          </w:tcPr>
          <w:p w:rsidR="00CD05C8" w:rsidRDefault="00BA46D7" w:rsidP="003D5A69">
            <w:pPr>
              <w:spacing w:before="40" w:after="0" w:line="240" w:lineRule="auto"/>
              <w:jc w:val="both"/>
              <w:rPr>
                <w:rFonts w:eastAsia="Times New Roman" w:cs="Arial"/>
                <w:color w:val="000000"/>
                <w:sz w:val="20"/>
                <w:szCs w:val="20"/>
              </w:rPr>
            </w:pPr>
            <w:r>
              <w:rPr>
                <w:rFonts w:eastAsia="Times New Roman" w:cs="Arial"/>
                <w:b/>
                <w:color w:val="000000"/>
                <w:sz w:val="20"/>
                <w:szCs w:val="20"/>
              </w:rPr>
              <w:t>…</w:t>
            </w:r>
            <w:r w:rsidR="00CD05C8">
              <w:rPr>
                <w:rFonts w:eastAsia="Times New Roman" w:cs="Arial"/>
                <w:b/>
                <w:color w:val="000000"/>
                <w:sz w:val="20"/>
                <w:szCs w:val="20"/>
              </w:rPr>
              <w:t xml:space="preserve">, </w:t>
            </w:r>
            <w:proofErr w:type="spellStart"/>
            <w:r w:rsidR="00CD05C8" w:rsidRPr="00980074">
              <w:rPr>
                <w:rFonts w:eastAsia="Times New Roman" w:cs="Arial"/>
                <w:color w:val="000000"/>
                <w:sz w:val="20"/>
                <w:szCs w:val="20"/>
              </w:rPr>
              <w:t>Phd</w:t>
            </w:r>
            <w:proofErr w:type="spellEnd"/>
            <w:r w:rsidR="00CD05C8" w:rsidRPr="00980074">
              <w:rPr>
                <w:rFonts w:eastAsia="Times New Roman" w:cs="Arial"/>
                <w:color w:val="000000"/>
                <w:sz w:val="20"/>
                <w:szCs w:val="20"/>
              </w:rPr>
              <w:t>. University of Lodz</w:t>
            </w:r>
          </w:p>
          <w:p w:rsidR="00CD05C8" w:rsidRPr="00980074" w:rsidRDefault="00CD05C8" w:rsidP="00BA46D7">
            <w:pPr>
              <w:spacing w:before="40" w:after="0" w:line="240" w:lineRule="auto"/>
              <w:jc w:val="both"/>
              <w:rPr>
                <w:rFonts w:eastAsia="Times New Roman" w:cs="Arial"/>
                <w:b/>
                <w:color w:val="000000"/>
                <w:sz w:val="20"/>
                <w:szCs w:val="20"/>
              </w:rPr>
            </w:pPr>
          </w:p>
        </w:tc>
      </w:tr>
      <w:tr w:rsidR="00CD05C8" w:rsidRPr="00406EE8" w:rsidTr="0076314C">
        <w:trPr>
          <w:trHeight w:val="300"/>
          <w:jc w:val="center"/>
        </w:trPr>
        <w:tc>
          <w:tcPr>
            <w:tcW w:w="1219" w:type="dxa"/>
            <w:shd w:val="clear" w:color="auto" w:fill="AFAFAF"/>
            <w:noWrap/>
            <w:vAlign w:val="center"/>
            <w:hideMark/>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15.00</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15.30</w:t>
            </w:r>
          </w:p>
        </w:tc>
        <w:tc>
          <w:tcPr>
            <w:tcW w:w="8827" w:type="dxa"/>
            <w:gridSpan w:val="2"/>
            <w:shd w:val="clear" w:color="000000" w:fill="EAEAEA"/>
            <w:noWrap/>
            <w:vAlign w:val="center"/>
            <w:hideMark/>
          </w:tcPr>
          <w:p w:rsidR="00CD05C8" w:rsidRPr="00B46497" w:rsidRDefault="00CD05C8" w:rsidP="003D5A69">
            <w:pPr>
              <w:spacing w:before="80" w:after="80" w:line="240" w:lineRule="auto"/>
              <w:rPr>
                <w:rFonts w:eastAsia="Times New Roman" w:cs="Arial"/>
                <w:color w:val="000000"/>
                <w:sz w:val="20"/>
                <w:szCs w:val="20"/>
              </w:rPr>
            </w:pPr>
            <w:r w:rsidRPr="003D5A69">
              <w:rPr>
                <w:rFonts w:eastAsia="Times New Roman" w:cs="Arial"/>
                <w:color w:val="000000" w:themeColor="text1"/>
                <w:sz w:val="20"/>
                <w:szCs w:val="20"/>
              </w:rPr>
              <w:t>Coffee</w:t>
            </w:r>
            <w:r w:rsidR="00BF7698">
              <w:rPr>
                <w:rFonts w:eastAsia="Times New Roman" w:cs="Arial"/>
                <w:color w:val="000000"/>
                <w:sz w:val="20"/>
                <w:szCs w:val="20"/>
              </w:rPr>
              <w:t xml:space="preserve"> Break</w:t>
            </w:r>
          </w:p>
        </w:tc>
      </w:tr>
      <w:tr w:rsidR="00CD05C8" w:rsidRPr="00406EE8" w:rsidTr="0076314C">
        <w:trPr>
          <w:trHeight w:val="347"/>
          <w:jc w:val="center"/>
        </w:trPr>
        <w:tc>
          <w:tcPr>
            <w:tcW w:w="1219" w:type="dxa"/>
            <w:shd w:val="clear" w:color="auto" w:fill="AFAFAF"/>
            <w:noWrap/>
            <w:hideMark/>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15.30</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16.15</w:t>
            </w:r>
          </w:p>
        </w:tc>
        <w:tc>
          <w:tcPr>
            <w:tcW w:w="4253" w:type="dxa"/>
            <w:shd w:val="clear" w:color="auto" w:fill="F0FAFF"/>
            <w:hideMark/>
          </w:tcPr>
          <w:p w:rsidR="00CD05C8" w:rsidRDefault="00CD05C8" w:rsidP="00BA46D7">
            <w:pPr>
              <w:spacing w:before="40" w:after="0" w:line="240" w:lineRule="auto"/>
              <w:jc w:val="both"/>
              <w:rPr>
                <w:rFonts w:eastAsia="Times New Roman" w:cs="Arial"/>
                <w:b/>
                <w:color w:val="224F80"/>
                <w:sz w:val="20"/>
                <w:szCs w:val="20"/>
              </w:rPr>
            </w:pPr>
            <w:r w:rsidRPr="0001759F">
              <w:rPr>
                <w:rFonts w:eastAsia="Times New Roman" w:cs="Arial"/>
                <w:b/>
                <w:color w:val="224F80"/>
                <w:sz w:val="20"/>
                <w:szCs w:val="20"/>
              </w:rPr>
              <w:t xml:space="preserve">Second round of Workshops on the topic of </w:t>
            </w:r>
            <w:r w:rsidR="00BA46D7">
              <w:rPr>
                <w:rFonts w:eastAsia="Times New Roman" w:cs="Arial"/>
                <w:b/>
                <w:color w:val="224F80"/>
                <w:sz w:val="20"/>
                <w:szCs w:val="20"/>
              </w:rPr>
              <w:t>applicable law</w:t>
            </w:r>
          </w:p>
          <w:p w:rsidR="009B615B" w:rsidRPr="00980074" w:rsidRDefault="009B615B" w:rsidP="00BA46D7">
            <w:pPr>
              <w:spacing w:before="40" w:after="0" w:line="240" w:lineRule="auto"/>
              <w:jc w:val="both"/>
              <w:rPr>
                <w:rFonts w:eastAsia="Times New Roman" w:cs="Arial"/>
                <w:b/>
                <w:color w:val="275A93"/>
                <w:sz w:val="20"/>
                <w:szCs w:val="20"/>
              </w:rPr>
            </w:pPr>
          </w:p>
        </w:tc>
        <w:tc>
          <w:tcPr>
            <w:tcW w:w="4574" w:type="dxa"/>
            <w:shd w:val="clear" w:color="auto" w:fill="auto"/>
            <w:hideMark/>
          </w:tcPr>
          <w:p w:rsidR="00CD05C8" w:rsidRPr="005D4C21" w:rsidRDefault="009B615B" w:rsidP="009B615B">
            <w:pPr>
              <w:spacing w:before="40" w:after="0" w:line="240" w:lineRule="auto"/>
              <w:jc w:val="both"/>
              <w:rPr>
                <w:rFonts w:cs="Arial"/>
                <w:bCs/>
                <w:sz w:val="18"/>
                <w:szCs w:val="18"/>
                <w:lang w:val="en-GB"/>
              </w:rPr>
            </w:pPr>
            <w:r>
              <w:rPr>
                <w:rFonts w:eastAsia="Times New Roman" w:cs="Arial"/>
                <w:b/>
                <w:color w:val="000000"/>
                <w:sz w:val="20"/>
                <w:szCs w:val="20"/>
              </w:rPr>
              <w:t>…</w:t>
            </w:r>
          </w:p>
        </w:tc>
      </w:tr>
      <w:tr w:rsidR="00CD05C8" w:rsidRPr="00406EE8" w:rsidTr="0076314C">
        <w:trPr>
          <w:trHeight w:val="347"/>
          <w:jc w:val="center"/>
        </w:trPr>
        <w:tc>
          <w:tcPr>
            <w:tcW w:w="1219" w:type="dxa"/>
            <w:shd w:val="clear" w:color="auto" w:fill="AFAFAF"/>
            <w:noWrap/>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16.15</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w:t>
            </w:r>
            <w:r w:rsidR="00626E76" w:rsidRPr="00AA719E">
              <w:rPr>
                <w:rFonts w:eastAsia="Times New Roman" w:cs="Arial"/>
                <w:b/>
                <w:color w:val="FFFFFF" w:themeColor="background1"/>
                <w:sz w:val="18"/>
                <w:szCs w:val="18"/>
              </w:rPr>
              <w:t xml:space="preserve"> </w:t>
            </w:r>
            <w:r w:rsidRPr="00AA719E">
              <w:rPr>
                <w:rFonts w:eastAsia="Times New Roman" w:cs="Arial"/>
                <w:b/>
                <w:color w:val="FFFFFF" w:themeColor="background1"/>
                <w:sz w:val="18"/>
                <w:szCs w:val="18"/>
              </w:rPr>
              <w:t>17.00</w:t>
            </w:r>
          </w:p>
        </w:tc>
        <w:tc>
          <w:tcPr>
            <w:tcW w:w="4253" w:type="dxa"/>
            <w:shd w:val="clear" w:color="auto" w:fill="F0FAFF"/>
          </w:tcPr>
          <w:p w:rsidR="00CD05C8" w:rsidRPr="00980074" w:rsidRDefault="00CD05C8" w:rsidP="003D5A69">
            <w:pPr>
              <w:spacing w:before="40" w:after="0" w:line="240" w:lineRule="auto"/>
              <w:jc w:val="both"/>
              <w:rPr>
                <w:rFonts w:eastAsia="Times New Roman" w:cs="Arial"/>
                <w:b/>
                <w:color w:val="275A93"/>
                <w:sz w:val="20"/>
                <w:szCs w:val="20"/>
                <w:lang w:val="en-GB"/>
              </w:rPr>
            </w:pPr>
            <w:r w:rsidRPr="0001759F">
              <w:rPr>
                <w:rFonts w:eastAsia="Times New Roman" w:cs="Arial"/>
                <w:b/>
                <w:color w:val="224F80"/>
                <w:sz w:val="20"/>
                <w:szCs w:val="20"/>
                <w:lang w:val="en-GB"/>
              </w:rPr>
              <w:t xml:space="preserve">Plenary session – presentation and conclusions </w:t>
            </w:r>
            <w:r w:rsidRPr="0001759F">
              <w:rPr>
                <w:rFonts w:eastAsia="Times New Roman" w:cs="Arial"/>
                <w:b/>
                <w:color w:val="224F80"/>
                <w:sz w:val="20"/>
                <w:szCs w:val="20"/>
                <w:lang w:val="en-GB"/>
              </w:rPr>
              <w:lastRenderedPageBreak/>
              <w:t>of the workshops (each working group should nominate a spokesperson), and discussion</w:t>
            </w:r>
          </w:p>
        </w:tc>
        <w:tc>
          <w:tcPr>
            <w:tcW w:w="4574" w:type="dxa"/>
            <w:shd w:val="clear" w:color="auto" w:fill="auto"/>
          </w:tcPr>
          <w:p w:rsidR="00CD05C8" w:rsidRPr="00980074" w:rsidRDefault="009B615B" w:rsidP="003D5A69">
            <w:pPr>
              <w:autoSpaceDE w:val="0"/>
              <w:autoSpaceDN w:val="0"/>
              <w:adjustRightInd w:val="0"/>
              <w:spacing w:before="40" w:after="0" w:line="240" w:lineRule="auto"/>
              <w:jc w:val="both"/>
              <w:rPr>
                <w:rFonts w:cs="Arial"/>
                <w:bCs/>
                <w:sz w:val="19"/>
                <w:szCs w:val="19"/>
                <w:lang w:val="en-GB"/>
              </w:rPr>
            </w:pPr>
            <w:r>
              <w:rPr>
                <w:rFonts w:cs="Arial"/>
                <w:bCs/>
                <w:sz w:val="19"/>
                <w:szCs w:val="19"/>
                <w:lang w:val="en-GB"/>
              </w:rPr>
              <w:lastRenderedPageBreak/>
              <w:t xml:space="preserve">Moderators: </w:t>
            </w:r>
          </w:p>
        </w:tc>
      </w:tr>
      <w:tr w:rsidR="00CD05C8" w:rsidRPr="00406EE8" w:rsidTr="0076314C">
        <w:trPr>
          <w:trHeight w:val="300"/>
          <w:jc w:val="center"/>
        </w:trPr>
        <w:tc>
          <w:tcPr>
            <w:tcW w:w="1219" w:type="dxa"/>
            <w:shd w:val="clear" w:color="auto" w:fill="AFAFAF"/>
            <w:noWrap/>
            <w:vAlign w:val="center"/>
            <w:hideMark/>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lastRenderedPageBreak/>
              <w:t>17.00</w:t>
            </w:r>
          </w:p>
        </w:tc>
        <w:tc>
          <w:tcPr>
            <w:tcW w:w="8827" w:type="dxa"/>
            <w:gridSpan w:val="2"/>
            <w:shd w:val="clear" w:color="000000" w:fill="EAEAEA"/>
            <w:noWrap/>
            <w:vAlign w:val="center"/>
            <w:hideMark/>
          </w:tcPr>
          <w:p w:rsidR="00CD05C8" w:rsidRPr="00B46497" w:rsidRDefault="00CD05C8" w:rsidP="003D5A69">
            <w:pPr>
              <w:spacing w:before="80" w:after="80" w:line="240" w:lineRule="auto"/>
              <w:rPr>
                <w:rFonts w:eastAsia="Times New Roman" w:cs="Arial"/>
                <w:color w:val="000000"/>
                <w:sz w:val="20"/>
                <w:szCs w:val="20"/>
              </w:rPr>
            </w:pPr>
            <w:r w:rsidRPr="003D5A69">
              <w:rPr>
                <w:rFonts w:eastAsia="Times New Roman" w:cs="Arial"/>
                <w:color w:val="000000" w:themeColor="text1"/>
                <w:sz w:val="20"/>
                <w:szCs w:val="20"/>
              </w:rPr>
              <w:t>End</w:t>
            </w:r>
            <w:r>
              <w:rPr>
                <w:rFonts w:eastAsia="Times New Roman" w:cs="Arial"/>
                <w:color w:val="000000"/>
                <w:sz w:val="20"/>
                <w:szCs w:val="20"/>
              </w:rPr>
              <w:t xml:space="preserve"> of Day 1</w:t>
            </w:r>
          </w:p>
        </w:tc>
      </w:tr>
      <w:tr w:rsidR="00CD05C8" w:rsidRPr="00AB21A8" w:rsidTr="0076314C">
        <w:trPr>
          <w:trHeight w:val="300"/>
          <w:jc w:val="center"/>
        </w:trPr>
        <w:tc>
          <w:tcPr>
            <w:tcW w:w="1219" w:type="dxa"/>
            <w:shd w:val="clear" w:color="auto" w:fill="AFAFAF"/>
            <w:noWrap/>
            <w:vAlign w:val="center"/>
            <w:hideMark/>
          </w:tcPr>
          <w:p w:rsidR="00CD05C8" w:rsidRPr="00AA719E" w:rsidRDefault="00CD05C8" w:rsidP="003D5A69">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19.30</w:t>
            </w:r>
          </w:p>
        </w:tc>
        <w:tc>
          <w:tcPr>
            <w:tcW w:w="8827" w:type="dxa"/>
            <w:gridSpan w:val="2"/>
            <w:shd w:val="clear" w:color="000000" w:fill="EAEAEA"/>
            <w:noWrap/>
            <w:vAlign w:val="center"/>
            <w:hideMark/>
          </w:tcPr>
          <w:p w:rsidR="00CD05C8" w:rsidRPr="00AB21A8" w:rsidRDefault="00CD05C8" w:rsidP="00B4391F">
            <w:pPr>
              <w:spacing w:before="80" w:after="80" w:line="240" w:lineRule="auto"/>
              <w:rPr>
                <w:rFonts w:eastAsia="Times New Roman" w:cs="Arial"/>
                <w:b/>
                <w:bCs/>
                <w:color w:val="000000"/>
                <w:sz w:val="20"/>
                <w:szCs w:val="20"/>
                <w:lang w:val="pt-PT"/>
              </w:rPr>
            </w:pPr>
            <w:r w:rsidRPr="00904EED">
              <w:rPr>
                <w:rFonts w:eastAsia="Times New Roman" w:cs="Arial"/>
                <w:color w:val="000000" w:themeColor="text1"/>
                <w:sz w:val="20"/>
                <w:szCs w:val="20"/>
                <w:lang w:val="pt-PT"/>
              </w:rPr>
              <w:t>Official</w:t>
            </w:r>
            <w:r w:rsidRPr="001A046C">
              <w:rPr>
                <w:rFonts w:eastAsia="Times New Roman" w:cs="Arial"/>
                <w:color w:val="000000"/>
                <w:sz w:val="20"/>
                <w:szCs w:val="20"/>
                <w:lang w:val="pt-BR"/>
              </w:rPr>
              <w:t xml:space="preserve"> Seminar Dinner</w:t>
            </w:r>
            <w:r>
              <w:rPr>
                <w:rFonts w:eastAsia="Times New Roman" w:cs="Arial"/>
                <w:color w:val="000000"/>
                <w:sz w:val="20"/>
                <w:szCs w:val="20"/>
                <w:lang w:val="pt-BR"/>
              </w:rPr>
              <w:t xml:space="preserve"> (city centre</w:t>
            </w:r>
            <w:r w:rsidR="00C54E09">
              <w:rPr>
                <w:rFonts w:eastAsia="Times New Roman" w:cs="Arial"/>
                <w:color w:val="000000"/>
                <w:sz w:val="20"/>
                <w:szCs w:val="20"/>
                <w:lang w:val="pt-BR"/>
              </w:rPr>
              <w:t xml:space="preserve"> - </w:t>
            </w:r>
            <w:r w:rsidR="00C54E09" w:rsidRPr="00AB21A8">
              <w:rPr>
                <w:rFonts w:eastAsia="Times New Roman" w:cs="Arial"/>
                <w:bCs/>
                <w:color w:val="000000"/>
                <w:sz w:val="20"/>
                <w:szCs w:val="20"/>
                <w:lang w:val="pt-PT"/>
              </w:rPr>
              <w:t xml:space="preserve">RESTAURANT </w:t>
            </w:r>
            <w:r w:rsidR="00B4391F">
              <w:rPr>
                <w:rFonts w:eastAsia="Times New Roman" w:cs="Arial"/>
                <w:bCs/>
                <w:color w:val="000000"/>
                <w:sz w:val="20"/>
                <w:szCs w:val="20"/>
                <w:lang w:val="pt-PT"/>
              </w:rPr>
              <w:t>…</w:t>
            </w:r>
            <w:r>
              <w:rPr>
                <w:rFonts w:eastAsia="Times New Roman" w:cs="Arial"/>
                <w:color w:val="000000"/>
                <w:sz w:val="20"/>
                <w:szCs w:val="20"/>
                <w:lang w:val="pt-BR"/>
              </w:rPr>
              <w:t>)</w:t>
            </w:r>
          </w:p>
        </w:tc>
      </w:tr>
    </w:tbl>
    <w:p w:rsidR="003D5A69" w:rsidRPr="009C5777" w:rsidRDefault="003D5A69" w:rsidP="003D5A69">
      <w:pPr>
        <w:spacing w:after="0" w:line="240" w:lineRule="auto"/>
        <w:rPr>
          <w:rStyle w:val="CharAttribute8"/>
          <w:rFonts w:ascii="Arial Narrow" w:hAnsi="Arial Narrow" w:cs="Arial"/>
          <w:sz w:val="4"/>
          <w:szCs w:val="4"/>
          <w:lang w:val="pt-PT"/>
        </w:rPr>
      </w:pPr>
      <w:r w:rsidRPr="009C5777">
        <w:rPr>
          <w:rStyle w:val="CharAttribute8"/>
          <w:rFonts w:ascii="Arial Narrow" w:hAnsi="Arial Narrow" w:cs="Arial"/>
          <w:sz w:val="4"/>
          <w:szCs w:val="4"/>
          <w:lang w:val="pt-PT"/>
        </w:rPr>
        <w:br w:type="page"/>
      </w:r>
    </w:p>
    <w:p w:rsidR="00DB2739" w:rsidRPr="00C61981" w:rsidRDefault="00DB2739" w:rsidP="003D5A69">
      <w:pPr>
        <w:pStyle w:val="ParaAttribute28"/>
        <w:spacing w:line="240" w:lineRule="auto"/>
        <w:rPr>
          <w:rStyle w:val="CharAttribute8"/>
          <w:rFonts w:asciiTheme="minorHAnsi" w:hAnsiTheme="minorHAnsi" w:cs="Arial"/>
          <w:sz w:val="8"/>
          <w:szCs w:val="8"/>
          <w:lang w:val="pt-PT"/>
        </w:rPr>
      </w:pPr>
    </w:p>
    <w:tbl>
      <w:tblPr>
        <w:tblW w:w="10063" w:type="dxa"/>
        <w:jc w:val="center"/>
        <w:tblLook w:val="04A0" w:firstRow="1" w:lastRow="0" w:firstColumn="1" w:lastColumn="0" w:noHBand="0" w:noVBand="1"/>
      </w:tblPr>
      <w:tblGrid>
        <w:gridCol w:w="1203"/>
        <w:gridCol w:w="4223"/>
        <w:gridCol w:w="4637"/>
      </w:tblGrid>
      <w:tr w:rsidR="00D344EF" w:rsidRPr="00406EE8" w:rsidTr="00843770">
        <w:trPr>
          <w:trHeight w:val="300"/>
          <w:jc w:val="center"/>
        </w:trPr>
        <w:tc>
          <w:tcPr>
            <w:tcW w:w="10063" w:type="dxa"/>
            <w:gridSpan w:val="3"/>
            <w:shd w:val="clear" w:color="auto" w:fill="D2D2D2"/>
            <w:noWrap/>
            <w:vAlign w:val="center"/>
            <w:hideMark/>
          </w:tcPr>
          <w:p w:rsidR="00D344EF" w:rsidRDefault="002C7868" w:rsidP="00843770">
            <w:pPr>
              <w:spacing w:before="120" w:after="60" w:line="240" w:lineRule="auto"/>
              <w:rPr>
                <w:rFonts w:eastAsia="Times New Roman" w:cs="Arial"/>
                <w:b/>
                <w:color w:val="000000"/>
                <w:sz w:val="18"/>
                <w:szCs w:val="18"/>
              </w:rPr>
            </w:pPr>
            <w:r>
              <w:rPr>
                <w:rFonts w:eastAsia="Times New Roman" w:cs="Arial"/>
                <w:b/>
                <w:color w:val="000000"/>
                <w:sz w:val="18"/>
                <w:szCs w:val="18"/>
              </w:rPr>
              <w:t>TUESDAY, 25</w:t>
            </w:r>
            <w:r w:rsidR="00696E3C">
              <w:rPr>
                <w:rFonts w:eastAsia="Times New Roman" w:cs="Arial"/>
                <w:b/>
                <w:color w:val="000000"/>
                <w:sz w:val="18"/>
                <w:szCs w:val="18"/>
              </w:rPr>
              <w:t xml:space="preserve"> </w:t>
            </w:r>
            <w:r>
              <w:rPr>
                <w:rFonts w:eastAsia="Times New Roman" w:cs="Arial"/>
                <w:b/>
                <w:color w:val="000000"/>
                <w:sz w:val="18"/>
                <w:szCs w:val="18"/>
              </w:rPr>
              <w:t>September 2018</w:t>
            </w:r>
            <w:r w:rsidR="002E0353" w:rsidRPr="002E0353">
              <w:rPr>
                <w:rFonts w:eastAsia="Times New Roman" w:cs="Arial"/>
                <w:b/>
                <w:color w:val="000000"/>
                <w:sz w:val="18"/>
                <w:szCs w:val="18"/>
              </w:rPr>
              <w:t xml:space="preserve"> </w:t>
            </w:r>
          </w:p>
          <w:p w:rsidR="00FB0CC4" w:rsidRPr="002E0353" w:rsidRDefault="009E2C38" w:rsidP="003E53DD">
            <w:pPr>
              <w:spacing w:after="120" w:line="240" w:lineRule="auto"/>
              <w:jc w:val="both"/>
              <w:rPr>
                <w:rFonts w:eastAsia="Times New Roman" w:cs="Arial"/>
                <w:b/>
                <w:color w:val="000000"/>
                <w:sz w:val="18"/>
                <w:szCs w:val="18"/>
              </w:rPr>
            </w:pPr>
            <w:r>
              <w:rPr>
                <w:rFonts w:eastAsia="Times New Roman" w:cs="Arial"/>
                <w:b/>
                <w:color w:val="000000"/>
                <w:sz w:val="18"/>
                <w:szCs w:val="18"/>
              </w:rPr>
              <w:t>Activity Coordin</w:t>
            </w:r>
            <w:r w:rsidR="00FB0CC4" w:rsidRPr="00FB0CC4">
              <w:rPr>
                <w:rFonts w:eastAsia="Times New Roman" w:cs="Arial"/>
                <w:b/>
                <w:color w:val="000000"/>
                <w:sz w:val="18"/>
                <w:szCs w:val="18"/>
              </w:rPr>
              <w:t>ator</w:t>
            </w:r>
            <w:r w:rsidR="00DB2739">
              <w:rPr>
                <w:rFonts w:eastAsia="Times New Roman" w:cs="Arial"/>
                <w:b/>
                <w:color w:val="000000"/>
                <w:sz w:val="18"/>
                <w:szCs w:val="18"/>
              </w:rPr>
              <w:t xml:space="preserve">: </w:t>
            </w:r>
            <w:proofErr w:type="spellStart"/>
            <w:r w:rsidR="00DB2739" w:rsidRPr="00FB0CC4">
              <w:rPr>
                <w:rFonts w:eastAsia="Times New Roman" w:cs="Arial"/>
                <w:b/>
                <w:color w:val="000000"/>
                <w:sz w:val="18"/>
                <w:szCs w:val="18"/>
              </w:rPr>
              <w:t>Diogo</w:t>
            </w:r>
            <w:proofErr w:type="spellEnd"/>
            <w:r w:rsidR="00DB2739" w:rsidRPr="00FB0CC4">
              <w:rPr>
                <w:rFonts w:eastAsia="Times New Roman" w:cs="Arial"/>
                <w:b/>
                <w:color w:val="000000"/>
                <w:sz w:val="18"/>
                <w:szCs w:val="18"/>
              </w:rPr>
              <w:t xml:space="preserve"> </w:t>
            </w:r>
            <w:proofErr w:type="spellStart"/>
            <w:r w:rsidR="003E53DD">
              <w:rPr>
                <w:rFonts w:eastAsia="Times New Roman" w:cs="Arial"/>
                <w:b/>
                <w:color w:val="000000"/>
                <w:sz w:val="18"/>
                <w:szCs w:val="18"/>
              </w:rPr>
              <w:t>Ravara</w:t>
            </w:r>
            <w:proofErr w:type="spellEnd"/>
            <w:r w:rsidR="00DB2739" w:rsidRPr="00FB0CC4">
              <w:rPr>
                <w:rFonts w:eastAsia="Times New Roman" w:cs="Arial"/>
                <w:color w:val="000000"/>
                <w:sz w:val="18"/>
                <w:szCs w:val="18"/>
              </w:rPr>
              <w:t xml:space="preserve">, </w:t>
            </w:r>
            <w:r w:rsidR="00DB2739" w:rsidRPr="00D22A7B">
              <w:rPr>
                <w:rFonts w:eastAsia="Times New Roman" w:cs="Arial"/>
                <w:color w:val="000000"/>
                <w:sz w:val="20"/>
                <w:szCs w:val="20"/>
              </w:rPr>
              <w:t>judge, trainer at the</w:t>
            </w:r>
            <w:r w:rsidR="00DB2739">
              <w:rPr>
                <w:rFonts w:eastAsia="Times New Roman" w:cs="Arial"/>
                <w:color w:val="000000"/>
                <w:sz w:val="20"/>
                <w:szCs w:val="20"/>
              </w:rPr>
              <w:t xml:space="preserve"> Centre for Judicial Studies (CEJ)</w:t>
            </w:r>
            <w:r w:rsidR="00FB0CC4" w:rsidRPr="00FB0CC4">
              <w:rPr>
                <w:rFonts w:eastAsia="Times New Roman" w:cs="Arial"/>
                <w:b/>
                <w:color w:val="000000"/>
                <w:sz w:val="18"/>
                <w:szCs w:val="18"/>
              </w:rPr>
              <w:t xml:space="preserve"> </w:t>
            </w:r>
          </w:p>
        </w:tc>
      </w:tr>
      <w:tr w:rsidR="00D344EF" w:rsidRPr="00406EE8" w:rsidTr="0076314C">
        <w:trPr>
          <w:trHeight w:val="300"/>
          <w:jc w:val="center"/>
        </w:trPr>
        <w:tc>
          <w:tcPr>
            <w:tcW w:w="1203" w:type="dxa"/>
            <w:shd w:val="clear" w:color="auto" w:fill="AFAFAF"/>
            <w:noWrap/>
            <w:hideMark/>
          </w:tcPr>
          <w:p w:rsidR="00D344EF" w:rsidRPr="00AA719E" w:rsidRDefault="00BD0B82" w:rsidP="00B87975">
            <w:pPr>
              <w:spacing w:before="60" w:after="6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9.1</w:t>
            </w:r>
            <w:r w:rsidR="005C707C" w:rsidRPr="00AA719E">
              <w:rPr>
                <w:rFonts w:eastAsia="Times New Roman" w:cs="Arial"/>
                <w:b/>
                <w:color w:val="FFFFFF" w:themeColor="background1"/>
                <w:sz w:val="18"/>
                <w:szCs w:val="18"/>
              </w:rPr>
              <w:t>5</w:t>
            </w:r>
            <w:r w:rsidRPr="00AA719E">
              <w:rPr>
                <w:rFonts w:eastAsia="Times New Roman" w:cs="Arial"/>
                <w:b/>
                <w:color w:val="FFFFFF" w:themeColor="background1"/>
                <w:sz w:val="18"/>
                <w:szCs w:val="18"/>
              </w:rPr>
              <w:t>-9.30</w:t>
            </w:r>
          </w:p>
        </w:tc>
        <w:tc>
          <w:tcPr>
            <w:tcW w:w="8860" w:type="dxa"/>
            <w:gridSpan w:val="2"/>
            <w:shd w:val="clear" w:color="000000" w:fill="EAEAEA"/>
            <w:noWrap/>
            <w:vAlign w:val="center"/>
            <w:hideMark/>
          </w:tcPr>
          <w:p w:rsidR="00D344EF" w:rsidRPr="00406EE8" w:rsidRDefault="002E0353" w:rsidP="00B87975">
            <w:pPr>
              <w:spacing w:before="40" w:after="0" w:line="240" w:lineRule="auto"/>
              <w:rPr>
                <w:rFonts w:eastAsia="Times New Roman" w:cs="Arial"/>
                <w:color w:val="000000"/>
                <w:sz w:val="18"/>
                <w:szCs w:val="18"/>
              </w:rPr>
            </w:pPr>
            <w:r>
              <w:rPr>
                <w:rFonts w:eastAsia="Times New Roman" w:cs="Arial"/>
                <w:color w:val="000000"/>
                <w:sz w:val="18"/>
                <w:szCs w:val="18"/>
              </w:rPr>
              <w:t>Arrival and R</w:t>
            </w:r>
            <w:r w:rsidR="00D344EF" w:rsidRPr="00406EE8">
              <w:rPr>
                <w:rFonts w:eastAsia="Times New Roman" w:cs="Arial"/>
                <w:color w:val="000000"/>
                <w:sz w:val="18"/>
                <w:szCs w:val="18"/>
              </w:rPr>
              <w:t xml:space="preserve">egistration of </w:t>
            </w:r>
            <w:r>
              <w:rPr>
                <w:rFonts w:eastAsia="Times New Roman" w:cs="Arial"/>
                <w:color w:val="000000"/>
                <w:sz w:val="18"/>
                <w:szCs w:val="18"/>
              </w:rPr>
              <w:t>P</w:t>
            </w:r>
            <w:r w:rsidR="00D344EF" w:rsidRPr="00406EE8">
              <w:rPr>
                <w:rFonts w:eastAsia="Times New Roman" w:cs="Arial"/>
                <w:color w:val="000000"/>
                <w:sz w:val="18"/>
                <w:szCs w:val="18"/>
              </w:rPr>
              <w:t>articipants</w:t>
            </w:r>
          </w:p>
        </w:tc>
      </w:tr>
      <w:tr w:rsidR="00D344EF" w:rsidRPr="004D0775" w:rsidTr="005D7760">
        <w:trPr>
          <w:trHeight w:val="652"/>
          <w:jc w:val="center"/>
        </w:trPr>
        <w:tc>
          <w:tcPr>
            <w:tcW w:w="1203" w:type="dxa"/>
            <w:shd w:val="clear" w:color="auto" w:fill="AFAFAF"/>
            <w:noWrap/>
            <w:hideMark/>
          </w:tcPr>
          <w:p w:rsidR="00D344EF" w:rsidRPr="00AA719E" w:rsidRDefault="00BD0B82" w:rsidP="00B87975">
            <w:pPr>
              <w:spacing w:before="6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9.30</w:t>
            </w:r>
            <w:r w:rsidR="005C707C" w:rsidRPr="00AA719E">
              <w:rPr>
                <w:rFonts w:eastAsia="Times New Roman" w:cs="Arial"/>
                <w:b/>
                <w:color w:val="FFFFFF" w:themeColor="background1"/>
                <w:sz w:val="18"/>
                <w:szCs w:val="18"/>
              </w:rPr>
              <w:t>-10.15</w:t>
            </w:r>
          </w:p>
        </w:tc>
        <w:tc>
          <w:tcPr>
            <w:tcW w:w="4223" w:type="dxa"/>
            <w:shd w:val="clear" w:color="auto" w:fill="F0FAFF"/>
            <w:hideMark/>
          </w:tcPr>
          <w:p w:rsidR="00D344EF" w:rsidRPr="0001759F" w:rsidRDefault="00124E73" w:rsidP="00B87975">
            <w:pPr>
              <w:spacing w:before="40" w:after="40" w:line="240" w:lineRule="auto"/>
              <w:jc w:val="both"/>
              <w:rPr>
                <w:rFonts w:eastAsia="Times New Roman" w:cs="Arial"/>
                <w:b/>
                <w:color w:val="224F80"/>
                <w:sz w:val="20"/>
                <w:szCs w:val="20"/>
              </w:rPr>
            </w:pPr>
            <w:r>
              <w:rPr>
                <w:rFonts w:eastAsia="Times New Roman" w:cs="Arial"/>
                <w:b/>
                <w:color w:val="224F80"/>
                <w:sz w:val="20"/>
                <w:szCs w:val="20"/>
              </w:rPr>
              <w:t>Rights of the workers in case of Cross-Border Transfer of Undertakings</w:t>
            </w:r>
          </w:p>
        </w:tc>
        <w:tc>
          <w:tcPr>
            <w:tcW w:w="4637" w:type="dxa"/>
            <w:shd w:val="clear" w:color="auto" w:fill="auto"/>
            <w:hideMark/>
          </w:tcPr>
          <w:p w:rsidR="005C707C" w:rsidRPr="00E63C5F" w:rsidRDefault="00124E73" w:rsidP="00EE0F44">
            <w:pPr>
              <w:autoSpaceDE w:val="0"/>
              <w:autoSpaceDN w:val="0"/>
              <w:adjustRightInd w:val="0"/>
              <w:spacing w:before="40" w:after="0" w:line="240" w:lineRule="auto"/>
              <w:jc w:val="both"/>
              <w:rPr>
                <w:rFonts w:cs="Arial"/>
                <w:bCs/>
                <w:sz w:val="18"/>
                <w:szCs w:val="18"/>
                <w:lang w:val="en-GB"/>
              </w:rPr>
            </w:pPr>
            <w:proofErr w:type="spellStart"/>
            <w:r>
              <w:rPr>
                <w:rFonts w:eastAsia="Times New Roman" w:cs="Arial"/>
                <w:b/>
                <w:color w:val="000000"/>
                <w:sz w:val="20"/>
                <w:szCs w:val="20"/>
              </w:rPr>
              <w:t>Júlio</w:t>
            </w:r>
            <w:proofErr w:type="spellEnd"/>
            <w:r>
              <w:rPr>
                <w:rFonts w:eastAsia="Times New Roman" w:cs="Arial"/>
                <w:b/>
                <w:color w:val="000000"/>
                <w:sz w:val="20"/>
                <w:szCs w:val="20"/>
              </w:rPr>
              <w:t xml:space="preserve"> Gomes</w:t>
            </w:r>
            <w:r w:rsidR="00BD0B82" w:rsidRPr="00E63C5F">
              <w:rPr>
                <w:rFonts w:eastAsia="Times New Roman" w:cs="Arial"/>
                <w:color w:val="000000"/>
                <w:sz w:val="20"/>
                <w:szCs w:val="20"/>
              </w:rPr>
              <w:t>,</w:t>
            </w:r>
            <w:r w:rsidR="00BD0B82" w:rsidRPr="00E63C5F">
              <w:rPr>
                <w:rFonts w:eastAsia="Times New Roman" w:cs="Arial"/>
                <w:b/>
                <w:color w:val="000000"/>
                <w:sz w:val="20"/>
                <w:szCs w:val="20"/>
              </w:rPr>
              <w:t xml:space="preserve"> </w:t>
            </w:r>
            <w:r w:rsidR="00EE0F44">
              <w:rPr>
                <w:rFonts w:eastAsia="Times New Roman" w:cs="Arial"/>
                <w:color w:val="000000"/>
                <w:sz w:val="20"/>
                <w:szCs w:val="20"/>
              </w:rPr>
              <w:t>Ph</w:t>
            </w:r>
            <w:r w:rsidRPr="00EE0F44">
              <w:rPr>
                <w:rFonts w:eastAsia="Times New Roman" w:cs="Arial"/>
                <w:color w:val="000000"/>
                <w:sz w:val="20"/>
                <w:szCs w:val="20"/>
              </w:rPr>
              <w:t>D</w:t>
            </w:r>
            <w:r w:rsidR="00EE0F44">
              <w:rPr>
                <w:rFonts w:eastAsia="Times New Roman" w:cs="Arial"/>
                <w:color w:val="000000"/>
                <w:sz w:val="20"/>
                <w:szCs w:val="20"/>
              </w:rPr>
              <w:t>, justice of the Supreme Court of Justice</w:t>
            </w:r>
            <w:r w:rsidR="005D7760">
              <w:rPr>
                <w:rFonts w:eastAsia="Times New Roman" w:cs="Arial"/>
                <w:color w:val="000000"/>
                <w:sz w:val="20"/>
                <w:szCs w:val="20"/>
              </w:rPr>
              <w:t xml:space="preserve">, and Professor of </w:t>
            </w:r>
            <w:proofErr w:type="spellStart"/>
            <w:r w:rsidR="005D7760">
              <w:rPr>
                <w:rFonts w:eastAsia="Times New Roman" w:cs="Arial"/>
                <w:color w:val="000000"/>
                <w:sz w:val="20"/>
                <w:szCs w:val="20"/>
              </w:rPr>
              <w:t>Labour</w:t>
            </w:r>
            <w:proofErr w:type="spellEnd"/>
            <w:r w:rsidR="005D7760">
              <w:rPr>
                <w:rFonts w:eastAsia="Times New Roman" w:cs="Arial"/>
                <w:color w:val="000000"/>
                <w:sz w:val="20"/>
                <w:szCs w:val="20"/>
              </w:rPr>
              <w:t xml:space="preserve"> Law, Oporto Catholic University</w:t>
            </w:r>
          </w:p>
        </w:tc>
      </w:tr>
      <w:tr w:rsidR="00BD0B82" w:rsidRPr="004D0775" w:rsidTr="0076314C">
        <w:trPr>
          <w:trHeight w:val="480"/>
          <w:jc w:val="center"/>
        </w:trPr>
        <w:tc>
          <w:tcPr>
            <w:tcW w:w="1203" w:type="dxa"/>
            <w:shd w:val="clear" w:color="auto" w:fill="AFAFAF"/>
            <w:noWrap/>
          </w:tcPr>
          <w:p w:rsidR="00BD0B82" w:rsidRPr="00AA719E" w:rsidRDefault="00BD0B82" w:rsidP="00B87975">
            <w:pPr>
              <w:spacing w:before="8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10.15-10.45</w:t>
            </w:r>
          </w:p>
        </w:tc>
        <w:tc>
          <w:tcPr>
            <w:tcW w:w="4223" w:type="dxa"/>
            <w:shd w:val="clear" w:color="auto" w:fill="F0FAFF"/>
          </w:tcPr>
          <w:p w:rsidR="00BD0B82" w:rsidRPr="0001759F" w:rsidRDefault="00BD0B82" w:rsidP="00B87975">
            <w:pPr>
              <w:spacing w:before="40" w:after="0" w:line="240" w:lineRule="auto"/>
              <w:jc w:val="both"/>
              <w:rPr>
                <w:rFonts w:eastAsia="Times New Roman" w:cs="Arial"/>
                <w:color w:val="224F80"/>
                <w:sz w:val="20"/>
                <w:szCs w:val="20"/>
              </w:rPr>
            </w:pPr>
            <w:r w:rsidRPr="0001759F">
              <w:rPr>
                <w:rFonts w:eastAsia="Times New Roman" w:cs="Arial"/>
                <w:color w:val="224F80"/>
                <w:sz w:val="20"/>
                <w:szCs w:val="20"/>
              </w:rPr>
              <w:t>Discussion</w:t>
            </w:r>
          </w:p>
        </w:tc>
        <w:tc>
          <w:tcPr>
            <w:tcW w:w="4637" w:type="dxa"/>
            <w:shd w:val="clear" w:color="auto" w:fill="auto"/>
          </w:tcPr>
          <w:p w:rsidR="00BD0B82" w:rsidRPr="00E63C5F" w:rsidRDefault="00CD05C8" w:rsidP="00EE0F44">
            <w:pPr>
              <w:autoSpaceDE w:val="0"/>
              <w:autoSpaceDN w:val="0"/>
              <w:adjustRightInd w:val="0"/>
              <w:spacing w:before="40" w:after="0" w:line="240" w:lineRule="auto"/>
              <w:jc w:val="both"/>
              <w:rPr>
                <w:rFonts w:eastAsia="Times New Roman" w:cs="Arial"/>
                <w:b/>
                <w:color w:val="000000"/>
                <w:sz w:val="20"/>
                <w:szCs w:val="20"/>
              </w:rPr>
            </w:pPr>
            <w:r w:rsidRPr="00E63C5F">
              <w:rPr>
                <w:rFonts w:eastAsia="Times New Roman" w:cs="Arial"/>
                <w:color w:val="000000"/>
                <w:sz w:val="20"/>
                <w:szCs w:val="20"/>
                <w:lang w:val="en-GB"/>
              </w:rPr>
              <w:t xml:space="preserve">Moderator: </w:t>
            </w:r>
            <w:r w:rsidR="00EE0F44">
              <w:rPr>
                <w:rFonts w:eastAsia="Times New Roman" w:cs="Arial"/>
                <w:b/>
                <w:color w:val="000000"/>
                <w:sz w:val="20"/>
                <w:szCs w:val="20"/>
                <w:lang w:val="en-GB"/>
              </w:rPr>
              <w:t>…</w:t>
            </w:r>
            <w:r w:rsidRPr="00E63C5F">
              <w:rPr>
                <w:rFonts w:eastAsia="Times New Roman" w:cs="Arial"/>
                <w:color w:val="000000"/>
                <w:sz w:val="20"/>
                <w:szCs w:val="20"/>
                <w:lang w:val="en-GB"/>
              </w:rPr>
              <w:t>, Judge, member of the Judicial High Council’s Cabinet</w:t>
            </w:r>
          </w:p>
        </w:tc>
      </w:tr>
      <w:tr w:rsidR="00D344EF" w:rsidRPr="00406EE8" w:rsidTr="0076314C">
        <w:trPr>
          <w:trHeight w:val="189"/>
          <w:jc w:val="center"/>
        </w:trPr>
        <w:tc>
          <w:tcPr>
            <w:tcW w:w="1203" w:type="dxa"/>
            <w:shd w:val="clear" w:color="auto" w:fill="AFAFAF"/>
            <w:noWrap/>
            <w:hideMark/>
          </w:tcPr>
          <w:p w:rsidR="00D344EF" w:rsidRPr="00AA719E" w:rsidRDefault="00BD0B82" w:rsidP="00B87975">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10.45-11.1</w:t>
            </w:r>
            <w:r w:rsidR="005C707C" w:rsidRPr="00AA719E">
              <w:rPr>
                <w:rFonts w:eastAsia="Times New Roman" w:cs="Arial"/>
                <w:b/>
                <w:color w:val="FFFFFF" w:themeColor="background1"/>
                <w:sz w:val="18"/>
                <w:szCs w:val="18"/>
              </w:rPr>
              <w:t>5</w:t>
            </w:r>
          </w:p>
        </w:tc>
        <w:tc>
          <w:tcPr>
            <w:tcW w:w="4223" w:type="dxa"/>
            <w:shd w:val="clear" w:color="auto" w:fill="E7E6E6"/>
            <w:vAlign w:val="center"/>
          </w:tcPr>
          <w:p w:rsidR="00D344EF" w:rsidRPr="00115907" w:rsidRDefault="00115907" w:rsidP="00B87975">
            <w:pPr>
              <w:spacing w:before="60" w:after="60" w:line="240" w:lineRule="auto"/>
              <w:rPr>
                <w:rFonts w:eastAsia="Times New Roman" w:cs="Arial"/>
                <w:sz w:val="18"/>
                <w:szCs w:val="18"/>
              </w:rPr>
            </w:pPr>
            <w:r w:rsidRPr="00B87975">
              <w:rPr>
                <w:rFonts w:eastAsia="Times New Roman" w:cs="Arial"/>
                <w:sz w:val="20"/>
                <w:szCs w:val="20"/>
                <w:lang w:val="en-GB"/>
              </w:rPr>
              <w:t>Coffee</w:t>
            </w:r>
            <w:r>
              <w:rPr>
                <w:rFonts w:eastAsia="Times New Roman" w:cs="Arial"/>
                <w:sz w:val="18"/>
                <w:szCs w:val="18"/>
              </w:rPr>
              <w:t xml:space="preserve"> Break </w:t>
            </w:r>
          </w:p>
        </w:tc>
        <w:tc>
          <w:tcPr>
            <w:tcW w:w="4637" w:type="dxa"/>
            <w:shd w:val="clear" w:color="auto" w:fill="E7E6E6"/>
          </w:tcPr>
          <w:p w:rsidR="00D344EF" w:rsidRPr="00E63C5F" w:rsidRDefault="00D344EF" w:rsidP="00B87975">
            <w:pPr>
              <w:spacing w:before="40" w:after="0" w:line="240" w:lineRule="auto"/>
              <w:rPr>
                <w:rFonts w:eastAsia="Times New Roman" w:cs="Arial"/>
                <w:color w:val="000000"/>
                <w:sz w:val="18"/>
                <w:szCs w:val="18"/>
              </w:rPr>
            </w:pPr>
          </w:p>
        </w:tc>
      </w:tr>
      <w:tr w:rsidR="005C707C" w:rsidRPr="007F0D94" w:rsidTr="0076314C">
        <w:trPr>
          <w:trHeight w:val="532"/>
          <w:jc w:val="center"/>
        </w:trPr>
        <w:tc>
          <w:tcPr>
            <w:tcW w:w="1203" w:type="dxa"/>
            <w:shd w:val="clear" w:color="auto" w:fill="AFAFAF"/>
            <w:noWrap/>
          </w:tcPr>
          <w:p w:rsidR="005C707C" w:rsidRPr="00AA719E" w:rsidRDefault="00BD0B82" w:rsidP="00B87975">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11.1</w:t>
            </w:r>
            <w:r w:rsidR="005C707C" w:rsidRPr="00AA719E">
              <w:rPr>
                <w:rFonts w:eastAsia="Times New Roman" w:cs="Arial"/>
                <w:b/>
                <w:color w:val="FFFFFF" w:themeColor="background1"/>
                <w:sz w:val="18"/>
                <w:szCs w:val="18"/>
              </w:rPr>
              <w:t>5-12.00</w:t>
            </w:r>
          </w:p>
        </w:tc>
        <w:tc>
          <w:tcPr>
            <w:tcW w:w="4223" w:type="dxa"/>
            <w:shd w:val="clear" w:color="auto" w:fill="F0FAFF"/>
          </w:tcPr>
          <w:p w:rsidR="005C707C" w:rsidRPr="00B87975" w:rsidRDefault="00EE0F44" w:rsidP="00EE0F44">
            <w:pPr>
              <w:spacing w:before="40" w:after="0" w:line="240" w:lineRule="auto"/>
              <w:jc w:val="both"/>
              <w:rPr>
                <w:rFonts w:eastAsia="Times New Roman" w:cs="Arial"/>
                <w:b/>
                <w:color w:val="275A93"/>
                <w:sz w:val="20"/>
                <w:szCs w:val="20"/>
              </w:rPr>
            </w:pPr>
            <w:r>
              <w:rPr>
                <w:rFonts w:eastAsia="Times New Roman" w:cs="Arial"/>
                <w:b/>
                <w:color w:val="224F80"/>
                <w:sz w:val="20"/>
                <w:szCs w:val="20"/>
              </w:rPr>
              <w:t>Posting of Workers</w:t>
            </w:r>
          </w:p>
        </w:tc>
        <w:tc>
          <w:tcPr>
            <w:tcW w:w="4637" w:type="dxa"/>
            <w:shd w:val="clear" w:color="auto" w:fill="auto"/>
          </w:tcPr>
          <w:p w:rsidR="002D5EE2" w:rsidRDefault="002D5EE2" w:rsidP="000C48EE">
            <w:pPr>
              <w:autoSpaceDE w:val="0"/>
              <w:autoSpaceDN w:val="0"/>
              <w:adjustRightInd w:val="0"/>
              <w:spacing w:before="40" w:after="40" w:line="240" w:lineRule="auto"/>
              <w:jc w:val="both"/>
              <w:rPr>
                <w:rFonts w:eastAsia="Times New Roman" w:cs="Arial"/>
                <w:color w:val="000000"/>
                <w:sz w:val="20"/>
                <w:szCs w:val="20"/>
              </w:rPr>
            </w:pPr>
            <w:r>
              <w:rPr>
                <w:rFonts w:eastAsia="Times New Roman" w:cs="Arial"/>
                <w:b/>
                <w:color w:val="000000"/>
                <w:sz w:val="20"/>
                <w:szCs w:val="20"/>
              </w:rPr>
              <w:t xml:space="preserve">Lies </w:t>
            </w:r>
            <w:proofErr w:type="spellStart"/>
            <w:r>
              <w:rPr>
                <w:rFonts w:eastAsia="Times New Roman" w:cs="Arial"/>
                <w:b/>
                <w:color w:val="000000"/>
                <w:sz w:val="20"/>
                <w:szCs w:val="20"/>
              </w:rPr>
              <w:t>Michielsen</w:t>
            </w:r>
            <w:proofErr w:type="spellEnd"/>
            <w:r>
              <w:rPr>
                <w:rFonts w:eastAsia="Times New Roman" w:cs="Arial"/>
                <w:b/>
                <w:color w:val="000000"/>
                <w:sz w:val="20"/>
                <w:szCs w:val="20"/>
              </w:rPr>
              <w:t>,</w:t>
            </w:r>
            <w:r>
              <w:rPr>
                <w:rFonts w:eastAsia="Times New Roman" w:cs="Arial"/>
                <w:color w:val="000000"/>
                <w:sz w:val="20"/>
                <w:szCs w:val="20"/>
              </w:rPr>
              <w:t xml:space="preserve"> Lawyer, Researcher, University of Antwerp, Belgium</w:t>
            </w:r>
          </w:p>
          <w:p w:rsidR="002D5EE2" w:rsidRPr="002D5EE2" w:rsidRDefault="002D5EE2" w:rsidP="000C48EE">
            <w:pPr>
              <w:autoSpaceDE w:val="0"/>
              <w:autoSpaceDN w:val="0"/>
              <w:adjustRightInd w:val="0"/>
              <w:spacing w:before="40" w:after="40" w:line="240" w:lineRule="auto"/>
              <w:jc w:val="both"/>
              <w:rPr>
                <w:rFonts w:eastAsia="Times New Roman" w:cs="Arial"/>
                <w:color w:val="000000"/>
                <w:sz w:val="20"/>
                <w:szCs w:val="20"/>
              </w:rPr>
            </w:pPr>
            <w:r>
              <w:rPr>
                <w:rFonts w:eastAsia="Times New Roman" w:cs="Arial"/>
                <w:color w:val="000000"/>
                <w:sz w:val="20"/>
                <w:szCs w:val="20"/>
              </w:rPr>
              <w:t>or</w:t>
            </w:r>
          </w:p>
          <w:p w:rsidR="005C707C" w:rsidRPr="00E63C5F" w:rsidRDefault="00E0476B" w:rsidP="000C48EE">
            <w:pPr>
              <w:autoSpaceDE w:val="0"/>
              <w:autoSpaceDN w:val="0"/>
              <w:adjustRightInd w:val="0"/>
              <w:spacing w:before="40" w:after="40" w:line="240" w:lineRule="auto"/>
              <w:jc w:val="both"/>
              <w:rPr>
                <w:rFonts w:eastAsia="Times New Roman" w:cs="Arial"/>
                <w:b/>
                <w:color w:val="000000"/>
                <w:sz w:val="20"/>
                <w:szCs w:val="20"/>
                <w:lang w:val="en-GB"/>
              </w:rPr>
            </w:pPr>
            <w:r>
              <w:rPr>
                <w:rFonts w:eastAsia="Times New Roman" w:cs="Arial"/>
                <w:b/>
                <w:color w:val="000000"/>
                <w:sz w:val="20"/>
                <w:szCs w:val="20"/>
              </w:rPr>
              <w:t xml:space="preserve">Olivier de </w:t>
            </w:r>
            <w:proofErr w:type="spellStart"/>
            <w:r>
              <w:rPr>
                <w:rFonts w:eastAsia="Times New Roman" w:cs="Arial"/>
                <w:b/>
                <w:color w:val="000000"/>
                <w:sz w:val="20"/>
                <w:szCs w:val="20"/>
              </w:rPr>
              <w:t>Schutter</w:t>
            </w:r>
            <w:proofErr w:type="spellEnd"/>
            <w:r w:rsidR="00F06C27" w:rsidRPr="00E63C5F">
              <w:rPr>
                <w:rFonts w:eastAsia="Times New Roman" w:cs="Arial"/>
                <w:b/>
                <w:color w:val="000000"/>
                <w:sz w:val="20"/>
                <w:szCs w:val="20"/>
              </w:rPr>
              <w:t xml:space="preserve">, </w:t>
            </w:r>
            <w:r w:rsidR="00BD0B82" w:rsidRPr="00E63C5F">
              <w:rPr>
                <w:rFonts w:eastAsia="Times New Roman" w:cs="Arial"/>
                <w:color w:val="000000"/>
                <w:sz w:val="20"/>
                <w:szCs w:val="20"/>
              </w:rPr>
              <w:t xml:space="preserve">Professor of </w:t>
            </w:r>
            <w:proofErr w:type="spellStart"/>
            <w:r w:rsidR="00BD0B82" w:rsidRPr="00E63C5F">
              <w:rPr>
                <w:rFonts w:eastAsia="Times New Roman" w:cs="Arial"/>
                <w:color w:val="000000"/>
                <w:sz w:val="20"/>
                <w:szCs w:val="20"/>
              </w:rPr>
              <w:t>Labour</w:t>
            </w:r>
            <w:proofErr w:type="spellEnd"/>
            <w:r w:rsidR="00BD0B82" w:rsidRPr="00E63C5F">
              <w:rPr>
                <w:rFonts w:eastAsia="Times New Roman" w:cs="Arial"/>
                <w:color w:val="000000"/>
                <w:sz w:val="20"/>
                <w:szCs w:val="20"/>
              </w:rPr>
              <w:t xml:space="preserve"> Law, University of </w:t>
            </w:r>
            <w:r>
              <w:rPr>
                <w:rFonts w:eastAsia="Times New Roman" w:cs="Arial"/>
                <w:color w:val="000000"/>
                <w:sz w:val="20"/>
                <w:szCs w:val="20"/>
              </w:rPr>
              <w:t>Louvain, Belgium</w:t>
            </w:r>
          </w:p>
        </w:tc>
      </w:tr>
      <w:tr w:rsidR="00CD05C8" w:rsidRPr="001A046C" w:rsidTr="0076314C">
        <w:trPr>
          <w:trHeight w:val="532"/>
          <w:jc w:val="center"/>
        </w:trPr>
        <w:tc>
          <w:tcPr>
            <w:tcW w:w="1203" w:type="dxa"/>
            <w:shd w:val="clear" w:color="auto" w:fill="AFAFAF"/>
            <w:noWrap/>
          </w:tcPr>
          <w:p w:rsidR="00CD05C8" w:rsidRPr="00AA719E" w:rsidRDefault="00CD05C8" w:rsidP="00B87975">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12.00-12.30</w:t>
            </w:r>
          </w:p>
        </w:tc>
        <w:tc>
          <w:tcPr>
            <w:tcW w:w="4223" w:type="dxa"/>
            <w:shd w:val="clear" w:color="auto" w:fill="F0FAFF"/>
          </w:tcPr>
          <w:p w:rsidR="00CD05C8" w:rsidRPr="00D22A7B" w:rsidRDefault="00CD05C8" w:rsidP="00FD7187">
            <w:pPr>
              <w:spacing w:before="60" w:after="0" w:line="240" w:lineRule="auto"/>
              <w:jc w:val="both"/>
              <w:rPr>
                <w:rFonts w:eastAsia="Times New Roman" w:cs="Arial"/>
                <w:color w:val="275A93"/>
                <w:sz w:val="20"/>
                <w:szCs w:val="20"/>
                <w:lang w:val="en-GB"/>
              </w:rPr>
            </w:pPr>
            <w:r w:rsidRPr="0001759F">
              <w:rPr>
                <w:rFonts w:eastAsia="Times New Roman" w:cs="Arial"/>
                <w:color w:val="224F80"/>
                <w:sz w:val="20"/>
                <w:szCs w:val="20"/>
                <w:lang w:val="en-GB"/>
              </w:rPr>
              <w:t>Discussion</w:t>
            </w:r>
          </w:p>
        </w:tc>
        <w:tc>
          <w:tcPr>
            <w:tcW w:w="4637" w:type="dxa"/>
            <w:shd w:val="clear" w:color="auto" w:fill="auto"/>
          </w:tcPr>
          <w:p w:rsidR="00CD05C8" w:rsidRPr="00E63C5F" w:rsidRDefault="00CD05C8" w:rsidP="00EE0F44">
            <w:pPr>
              <w:autoSpaceDE w:val="0"/>
              <w:autoSpaceDN w:val="0"/>
              <w:adjustRightInd w:val="0"/>
              <w:spacing w:before="60" w:after="0" w:line="240" w:lineRule="auto"/>
              <w:jc w:val="both"/>
              <w:rPr>
                <w:rFonts w:eastAsia="Times New Roman" w:cs="Arial"/>
                <w:b/>
                <w:color w:val="000000"/>
                <w:sz w:val="20"/>
                <w:szCs w:val="20"/>
              </w:rPr>
            </w:pPr>
            <w:r w:rsidRPr="00E63C5F">
              <w:rPr>
                <w:rFonts w:eastAsia="Times New Roman" w:cs="Arial"/>
                <w:color w:val="000000"/>
                <w:sz w:val="20"/>
                <w:szCs w:val="20"/>
                <w:lang w:val="en-GB"/>
              </w:rPr>
              <w:t xml:space="preserve">Moderator: </w:t>
            </w:r>
            <w:r w:rsidR="00EE0F44">
              <w:rPr>
                <w:rFonts w:eastAsia="Times New Roman" w:cs="Arial"/>
                <w:b/>
                <w:color w:val="000000"/>
                <w:sz w:val="20"/>
                <w:szCs w:val="20"/>
                <w:lang w:val="en-GB"/>
              </w:rPr>
              <w:t>…</w:t>
            </w:r>
            <w:r w:rsidRPr="00E63C5F">
              <w:rPr>
                <w:rFonts w:eastAsia="Times New Roman" w:cs="Arial"/>
                <w:color w:val="000000"/>
                <w:sz w:val="20"/>
                <w:szCs w:val="20"/>
                <w:lang w:val="en-GB"/>
              </w:rPr>
              <w:t xml:space="preserve">, Judge, </w:t>
            </w:r>
          </w:p>
        </w:tc>
      </w:tr>
      <w:tr w:rsidR="00CD05C8" w:rsidRPr="001A046C" w:rsidTr="0076314C">
        <w:trPr>
          <w:trHeight w:val="411"/>
          <w:jc w:val="center"/>
        </w:trPr>
        <w:tc>
          <w:tcPr>
            <w:tcW w:w="1203" w:type="dxa"/>
            <w:shd w:val="clear" w:color="auto" w:fill="AFAFAF"/>
            <w:noWrap/>
          </w:tcPr>
          <w:p w:rsidR="00CD05C8" w:rsidRPr="00AA719E" w:rsidRDefault="00CD05C8" w:rsidP="00B87975">
            <w:pPr>
              <w:spacing w:before="60" w:after="6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12.30-13.30</w:t>
            </w:r>
          </w:p>
        </w:tc>
        <w:tc>
          <w:tcPr>
            <w:tcW w:w="4223" w:type="dxa"/>
            <w:shd w:val="clear" w:color="auto" w:fill="E7E6E6"/>
            <w:vAlign w:val="center"/>
          </w:tcPr>
          <w:p w:rsidR="00CD05C8" w:rsidRDefault="00CD05C8" w:rsidP="00B87975">
            <w:pPr>
              <w:spacing w:before="60" w:after="60" w:line="240" w:lineRule="auto"/>
              <w:rPr>
                <w:rFonts w:eastAsia="Times New Roman" w:cs="Arial"/>
                <w:color w:val="275A93"/>
                <w:sz w:val="20"/>
                <w:szCs w:val="20"/>
                <w:lang w:val="en-GB"/>
              </w:rPr>
            </w:pPr>
            <w:r w:rsidRPr="00985875">
              <w:rPr>
                <w:rFonts w:eastAsia="Times New Roman" w:cs="Arial"/>
                <w:sz w:val="20"/>
                <w:szCs w:val="20"/>
                <w:lang w:val="en-GB"/>
              </w:rPr>
              <w:t xml:space="preserve">Lunch </w:t>
            </w:r>
            <w:r w:rsidR="00B87975">
              <w:rPr>
                <w:rFonts w:eastAsia="Times New Roman" w:cs="Arial"/>
                <w:sz w:val="20"/>
                <w:szCs w:val="20"/>
                <w:lang w:val="en-GB"/>
              </w:rPr>
              <w:t>B</w:t>
            </w:r>
            <w:r w:rsidRPr="00985875">
              <w:rPr>
                <w:rFonts w:eastAsia="Times New Roman" w:cs="Arial"/>
                <w:sz w:val="20"/>
                <w:szCs w:val="20"/>
                <w:lang w:val="en-GB"/>
              </w:rPr>
              <w:t>reak</w:t>
            </w:r>
          </w:p>
        </w:tc>
        <w:tc>
          <w:tcPr>
            <w:tcW w:w="4637" w:type="dxa"/>
            <w:shd w:val="clear" w:color="auto" w:fill="E7E6E6"/>
          </w:tcPr>
          <w:p w:rsidR="00CD05C8" w:rsidRPr="00E63C5F" w:rsidRDefault="00CD05C8" w:rsidP="00B87975">
            <w:pPr>
              <w:spacing w:before="40" w:after="120" w:line="240" w:lineRule="auto"/>
              <w:jc w:val="both"/>
              <w:rPr>
                <w:rFonts w:eastAsia="Times New Roman" w:cs="Arial"/>
                <w:color w:val="000000"/>
                <w:sz w:val="20"/>
                <w:szCs w:val="20"/>
              </w:rPr>
            </w:pPr>
          </w:p>
        </w:tc>
      </w:tr>
      <w:tr w:rsidR="00CD05C8" w:rsidRPr="001A046C" w:rsidTr="0076314C">
        <w:trPr>
          <w:trHeight w:val="532"/>
          <w:jc w:val="center"/>
        </w:trPr>
        <w:tc>
          <w:tcPr>
            <w:tcW w:w="1203" w:type="dxa"/>
            <w:shd w:val="clear" w:color="auto" w:fill="AFAFAF"/>
            <w:noWrap/>
            <w:hideMark/>
          </w:tcPr>
          <w:p w:rsidR="00CD05C8" w:rsidRPr="00AA719E" w:rsidRDefault="00CD05C8" w:rsidP="00B87975">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13.30-14.15</w:t>
            </w:r>
          </w:p>
        </w:tc>
        <w:tc>
          <w:tcPr>
            <w:tcW w:w="4223" w:type="dxa"/>
            <w:shd w:val="clear" w:color="auto" w:fill="F0FAFF"/>
            <w:hideMark/>
          </w:tcPr>
          <w:p w:rsidR="00CD05C8" w:rsidRPr="0001759F" w:rsidRDefault="00CD05C8" w:rsidP="00EE0F44">
            <w:pPr>
              <w:spacing w:before="40" w:after="60" w:line="240" w:lineRule="auto"/>
              <w:jc w:val="both"/>
              <w:rPr>
                <w:rFonts w:eastAsia="Times New Roman" w:cs="Arial"/>
                <w:color w:val="224F80"/>
                <w:sz w:val="20"/>
                <w:szCs w:val="20"/>
              </w:rPr>
            </w:pPr>
            <w:r w:rsidRPr="0001759F">
              <w:rPr>
                <w:rFonts w:eastAsia="Times New Roman" w:cs="Arial"/>
                <w:b/>
                <w:color w:val="224F80"/>
                <w:sz w:val="20"/>
                <w:szCs w:val="20"/>
              </w:rPr>
              <w:t>First round of Workshops</w:t>
            </w:r>
            <w:r w:rsidR="00EE0F44">
              <w:rPr>
                <w:rFonts w:eastAsia="Times New Roman" w:cs="Arial"/>
                <w:b/>
                <w:color w:val="224F80"/>
                <w:sz w:val="20"/>
                <w:szCs w:val="20"/>
              </w:rPr>
              <w:t xml:space="preserve"> -</w:t>
            </w:r>
            <w:r w:rsidRPr="0001759F">
              <w:rPr>
                <w:rFonts w:eastAsia="Times New Roman" w:cs="Arial"/>
                <w:b/>
                <w:color w:val="224F80"/>
                <w:sz w:val="20"/>
                <w:szCs w:val="20"/>
              </w:rPr>
              <w:t xml:space="preserve"> on the topic of </w:t>
            </w:r>
            <w:r w:rsidR="00EE0F44">
              <w:rPr>
                <w:rFonts w:eastAsia="Times New Roman" w:cs="Arial"/>
                <w:b/>
                <w:color w:val="224F80"/>
                <w:sz w:val="20"/>
                <w:szCs w:val="20"/>
              </w:rPr>
              <w:t>transfer of undertakings</w:t>
            </w:r>
          </w:p>
        </w:tc>
        <w:tc>
          <w:tcPr>
            <w:tcW w:w="4637" w:type="dxa"/>
            <w:shd w:val="clear" w:color="auto" w:fill="auto"/>
            <w:hideMark/>
          </w:tcPr>
          <w:p w:rsidR="00CD05C8" w:rsidRPr="00E63C5F" w:rsidRDefault="00512DFE" w:rsidP="0005320C">
            <w:pPr>
              <w:autoSpaceDE w:val="0"/>
              <w:autoSpaceDN w:val="0"/>
              <w:adjustRightInd w:val="0"/>
              <w:spacing w:before="40" w:after="0" w:line="240" w:lineRule="auto"/>
              <w:jc w:val="both"/>
              <w:rPr>
                <w:rFonts w:cs="Arial"/>
                <w:bCs/>
                <w:sz w:val="18"/>
                <w:szCs w:val="18"/>
                <w:lang w:val="en-GB"/>
              </w:rPr>
            </w:pPr>
            <w:r>
              <w:rPr>
                <w:rFonts w:eastAsia="Times New Roman" w:cs="Arial"/>
                <w:b/>
                <w:color w:val="000000"/>
                <w:sz w:val="18"/>
                <w:szCs w:val="18"/>
                <w:lang w:val="en-GB"/>
              </w:rPr>
              <w:t>…</w:t>
            </w:r>
            <w:r w:rsidR="00CD05C8" w:rsidRPr="00E63C5F">
              <w:rPr>
                <w:rFonts w:eastAsia="Times New Roman" w:cs="Arial"/>
                <w:color w:val="000000"/>
                <w:sz w:val="20"/>
                <w:szCs w:val="20"/>
              </w:rPr>
              <w:t xml:space="preserve">, </w:t>
            </w:r>
            <w:r w:rsidR="0005320C">
              <w:rPr>
                <w:rFonts w:eastAsia="Times New Roman" w:cs="Arial"/>
                <w:color w:val="000000"/>
                <w:sz w:val="20"/>
                <w:szCs w:val="20"/>
              </w:rPr>
              <w:t>…</w:t>
            </w:r>
          </w:p>
        </w:tc>
      </w:tr>
      <w:tr w:rsidR="00CD05C8" w:rsidRPr="00406EE8" w:rsidTr="0076314C">
        <w:trPr>
          <w:trHeight w:val="699"/>
          <w:jc w:val="center"/>
        </w:trPr>
        <w:tc>
          <w:tcPr>
            <w:tcW w:w="1203" w:type="dxa"/>
            <w:shd w:val="clear" w:color="auto" w:fill="AFAFAF"/>
            <w:noWrap/>
            <w:hideMark/>
          </w:tcPr>
          <w:p w:rsidR="00B87975" w:rsidRPr="00AA719E" w:rsidRDefault="00CD05C8" w:rsidP="00B87975">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14.30-15.15</w:t>
            </w:r>
          </w:p>
          <w:p w:rsidR="00B87975" w:rsidRPr="00AA719E" w:rsidRDefault="00B87975" w:rsidP="00B87975">
            <w:pPr>
              <w:spacing w:before="40" w:after="0" w:line="240" w:lineRule="auto"/>
              <w:jc w:val="center"/>
              <w:rPr>
                <w:rFonts w:eastAsia="Times New Roman" w:cs="Arial"/>
                <w:b/>
                <w:color w:val="FFFFFF" w:themeColor="background1"/>
                <w:sz w:val="18"/>
                <w:szCs w:val="18"/>
              </w:rPr>
            </w:pPr>
          </w:p>
          <w:p w:rsidR="00B87975" w:rsidRPr="00AA719E" w:rsidRDefault="00B87975" w:rsidP="00EA7552">
            <w:pPr>
              <w:spacing w:before="40" w:after="40" w:line="240" w:lineRule="auto"/>
              <w:jc w:val="center"/>
              <w:rPr>
                <w:rFonts w:eastAsia="Times New Roman" w:cs="Arial"/>
                <w:b/>
                <w:color w:val="FFFFFF" w:themeColor="background1"/>
              </w:rPr>
            </w:pPr>
          </w:p>
          <w:p w:rsidR="00FD7187" w:rsidRPr="00AA719E" w:rsidRDefault="00FD7187" w:rsidP="00EA7552">
            <w:pPr>
              <w:spacing w:before="40" w:after="40" w:line="240" w:lineRule="auto"/>
              <w:jc w:val="center"/>
              <w:rPr>
                <w:rFonts w:eastAsia="Times New Roman" w:cs="Arial"/>
                <w:b/>
                <w:color w:val="FFFFFF" w:themeColor="background1"/>
                <w:sz w:val="12"/>
                <w:szCs w:val="12"/>
              </w:rPr>
            </w:pPr>
          </w:p>
          <w:p w:rsidR="00CD05C8" w:rsidRPr="00AA719E" w:rsidRDefault="00CD05C8" w:rsidP="00B87975">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15.15-15.30</w:t>
            </w:r>
          </w:p>
          <w:p w:rsidR="00CD05C8" w:rsidRPr="00AA719E" w:rsidRDefault="00CD05C8" w:rsidP="00B87975">
            <w:pPr>
              <w:spacing w:before="40" w:after="0" w:line="240" w:lineRule="auto"/>
              <w:jc w:val="center"/>
              <w:rPr>
                <w:rFonts w:eastAsia="Times New Roman" w:cs="Arial"/>
                <w:b/>
                <w:color w:val="FFFFFF" w:themeColor="background1"/>
                <w:sz w:val="18"/>
                <w:szCs w:val="18"/>
              </w:rPr>
            </w:pPr>
          </w:p>
          <w:p w:rsidR="00CD05C8" w:rsidRPr="00AA719E" w:rsidRDefault="00CD05C8" w:rsidP="00B87975">
            <w:pPr>
              <w:spacing w:before="40" w:after="0" w:line="240" w:lineRule="auto"/>
              <w:jc w:val="center"/>
              <w:rPr>
                <w:rFonts w:eastAsia="Times New Roman" w:cs="Arial"/>
                <w:b/>
                <w:color w:val="FFFFFF" w:themeColor="background1"/>
                <w:sz w:val="18"/>
                <w:szCs w:val="18"/>
              </w:rPr>
            </w:pPr>
          </w:p>
          <w:p w:rsidR="00CD05C8" w:rsidRPr="00AA719E" w:rsidRDefault="00CD05C8" w:rsidP="00EA7552">
            <w:pPr>
              <w:spacing w:before="6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15.30-15.45</w:t>
            </w:r>
          </w:p>
          <w:p w:rsidR="00CD05C8" w:rsidRPr="00AA719E" w:rsidRDefault="00CD05C8" w:rsidP="00B87975">
            <w:pPr>
              <w:spacing w:before="40" w:after="0" w:line="240" w:lineRule="auto"/>
              <w:jc w:val="center"/>
              <w:rPr>
                <w:rFonts w:eastAsia="Times New Roman" w:cs="Arial"/>
                <w:b/>
                <w:color w:val="FFFFFF" w:themeColor="background1"/>
              </w:rPr>
            </w:pPr>
          </w:p>
          <w:p w:rsidR="00CD05C8" w:rsidRPr="00AA719E" w:rsidRDefault="00CD05C8" w:rsidP="00B87975">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15.45-16.00</w:t>
            </w:r>
          </w:p>
        </w:tc>
        <w:tc>
          <w:tcPr>
            <w:tcW w:w="4223" w:type="dxa"/>
            <w:shd w:val="clear" w:color="auto" w:fill="F0FAFF"/>
            <w:hideMark/>
          </w:tcPr>
          <w:p w:rsidR="00CD05C8" w:rsidRPr="0001759F" w:rsidRDefault="00CD05C8" w:rsidP="004F6D69">
            <w:pPr>
              <w:spacing w:before="40" w:after="40" w:line="240" w:lineRule="auto"/>
              <w:jc w:val="both"/>
              <w:rPr>
                <w:rFonts w:eastAsia="Times New Roman" w:cs="Arial"/>
                <w:b/>
                <w:color w:val="224F80"/>
                <w:sz w:val="20"/>
                <w:szCs w:val="20"/>
              </w:rPr>
            </w:pPr>
            <w:r w:rsidRPr="0001759F">
              <w:rPr>
                <w:rFonts w:eastAsia="Times New Roman" w:cs="Arial"/>
                <w:b/>
                <w:color w:val="224F80"/>
                <w:sz w:val="20"/>
                <w:szCs w:val="20"/>
              </w:rPr>
              <w:t xml:space="preserve">Second round of Workshops - on the topic of </w:t>
            </w:r>
            <w:r w:rsidR="00EE0F44">
              <w:rPr>
                <w:rFonts w:eastAsia="Times New Roman" w:cs="Arial"/>
                <w:b/>
                <w:color w:val="224F80"/>
                <w:sz w:val="20"/>
                <w:szCs w:val="20"/>
              </w:rPr>
              <w:t>posting of workers</w:t>
            </w:r>
          </w:p>
          <w:p w:rsidR="00FD7187" w:rsidRPr="0001759F" w:rsidRDefault="00FD7187" w:rsidP="004F6D69">
            <w:pPr>
              <w:spacing w:before="40" w:after="40" w:line="240" w:lineRule="auto"/>
              <w:jc w:val="both"/>
              <w:rPr>
                <w:rFonts w:eastAsia="Times New Roman" w:cs="Arial"/>
                <w:b/>
                <w:color w:val="224F80"/>
                <w:sz w:val="14"/>
                <w:szCs w:val="14"/>
              </w:rPr>
            </w:pPr>
          </w:p>
          <w:p w:rsidR="00CD05C8" w:rsidRPr="0001759F" w:rsidRDefault="00CD05C8" w:rsidP="004F6D69">
            <w:pPr>
              <w:spacing w:before="40" w:after="0" w:line="240" w:lineRule="auto"/>
              <w:jc w:val="both"/>
              <w:rPr>
                <w:rFonts w:eastAsia="Times New Roman" w:cs="Arial"/>
                <w:color w:val="224F80"/>
                <w:sz w:val="20"/>
                <w:szCs w:val="20"/>
              </w:rPr>
            </w:pPr>
            <w:r w:rsidRPr="0001759F">
              <w:rPr>
                <w:rFonts w:eastAsia="Times New Roman" w:cs="Arial"/>
                <w:color w:val="224F80"/>
                <w:sz w:val="20"/>
                <w:szCs w:val="20"/>
              </w:rPr>
              <w:t>Plenary session – presentation and conclusions of the workshops</w:t>
            </w:r>
          </w:p>
          <w:p w:rsidR="00CD05C8" w:rsidRPr="0001759F" w:rsidRDefault="00CD05C8" w:rsidP="004F6D69">
            <w:pPr>
              <w:spacing w:before="40" w:after="0" w:line="240" w:lineRule="auto"/>
              <w:jc w:val="both"/>
              <w:rPr>
                <w:rFonts w:eastAsia="Times New Roman" w:cs="Arial"/>
                <w:color w:val="224F80"/>
                <w:sz w:val="20"/>
                <w:szCs w:val="20"/>
              </w:rPr>
            </w:pPr>
          </w:p>
          <w:p w:rsidR="00CD05C8" w:rsidRPr="0001759F" w:rsidRDefault="00CD05C8" w:rsidP="004F6D69">
            <w:pPr>
              <w:spacing w:before="40" w:after="0" w:line="240" w:lineRule="auto"/>
              <w:jc w:val="both"/>
              <w:rPr>
                <w:rFonts w:eastAsia="Times New Roman" w:cs="Arial"/>
                <w:color w:val="224F80"/>
                <w:sz w:val="20"/>
                <w:szCs w:val="20"/>
              </w:rPr>
            </w:pPr>
            <w:r w:rsidRPr="0001759F">
              <w:rPr>
                <w:rFonts w:eastAsia="Times New Roman" w:cs="Arial"/>
                <w:color w:val="224F80"/>
                <w:sz w:val="20"/>
                <w:szCs w:val="20"/>
              </w:rPr>
              <w:t>Turning Technologies Assessment</w:t>
            </w:r>
          </w:p>
          <w:p w:rsidR="00CD05C8" w:rsidRPr="0001759F" w:rsidRDefault="00CD05C8" w:rsidP="004F6D69">
            <w:pPr>
              <w:spacing w:before="40" w:after="0" w:line="240" w:lineRule="auto"/>
              <w:jc w:val="both"/>
              <w:rPr>
                <w:rFonts w:eastAsia="Times New Roman" w:cs="Arial"/>
                <w:color w:val="224F80"/>
                <w:sz w:val="20"/>
                <w:szCs w:val="20"/>
              </w:rPr>
            </w:pPr>
          </w:p>
          <w:p w:rsidR="00CD05C8" w:rsidRPr="0001759F" w:rsidRDefault="00CD05C8" w:rsidP="004F6D69">
            <w:pPr>
              <w:spacing w:before="40" w:after="0" w:line="240" w:lineRule="auto"/>
              <w:jc w:val="both"/>
              <w:rPr>
                <w:rFonts w:eastAsia="Times New Roman" w:cs="Arial"/>
                <w:color w:val="224F80"/>
                <w:sz w:val="20"/>
                <w:szCs w:val="20"/>
              </w:rPr>
            </w:pPr>
            <w:r w:rsidRPr="0001759F">
              <w:rPr>
                <w:rFonts w:eastAsia="Times New Roman" w:cs="Arial"/>
                <w:color w:val="224F80"/>
                <w:sz w:val="20"/>
                <w:szCs w:val="20"/>
              </w:rPr>
              <w:t>End of the seminar &amp; closing remarks</w:t>
            </w:r>
          </w:p>
          <w:p w:rsidR="00CD05C8" w:rsidRPr="0001759F" w:rsidRDefault="00CD05C8" w:rsidP="004F6D69">
            <w:pPr>
              <w:spacing w:before="40" w:after="0" w:line="240" w:lineRule="auto"/>
              <w:jc w:val="both"/>
              <w:rPr>
                <w:rFonts w:eastAsia="Times New Roman" w:cs="Arial"/>
                <w:color w:val="224F80"/>
                <w:sz w:val="20"/>
                <w:szCs w:val="20"/>
              </w:rPr>
            </w:pPr>
          </w:p>
        </w:tc>
        <w:tc>
          <w:tcPr>
            <w:tcW w:w="4637" w:type="dxa"/>
            <w:shd w:val="clear" w:color="auto" w:fill="auto"/>
            <w:hideMark/>
          </w:tcPr>
          <w:p w:rsidR="00CD05C8" w:rsidRPr="00E63C5F" w:rsidRDefault="00512DFE" w:rsidP="00EA7552">
            <w:pPr>
              <w:autoSpaceDE w:val="0"/>
              <w:autoSpaceDN w:val="0"/>
              <w:adjustRightInd w:val="0"/>
              <w:spacing w:before="40" w:after="40" w:line="240" w:lineRule="auto"/>
              <w:jc w:val="both"/>
              <w:rPr>
                <w:rFonts w:eastAsia="Times New Roman" w:cs="Arial"/>
                <w:b/>
                <w:color w:val="000000"/>
                <w:sz w:val="20"/>
                <w:szCs w:val="20"/>
                <w:lang w:val="en-GB"/>
              </w:rPr>
            </w:pPr>
            <w:r>
              <w:rPr>
                <w:rFonts w:eastAsia="Times New Roman" w:cs="Arial"/>
                <w:b/>
                <w:color w:val="000000"/>
                <w:sz w:val="20"/>
                <w:szCs w:val="20"/>
              </w:rPr>
              <w:t>…</w:t>
            </w:r>
            <w:r w:rsidR="00CD05C8" w:rsidRPr="00E63C5F">
              <w:rPr>
                <w:rFonts w:eastAsia="Times New Roman" w:cs="Arial"/>
                <w:b/>
                <w:color w:val="000000"/>
                <w:sz w:val="20"/>
                <w:szCs w:val="20"/>
              </w:rPr>
              <w:t xml:space="preserve">, </w:t>
            </w:r>
            <w:r w:rsidR="00CD05C8" w:rsidRPr="00E63C5F">
              <w:rPr>
                <w:rFonts w:eastAsia="Times New Roman" w:cs="Arial"/>
                <w:color w:val="000000"/>
                <w:sz w:val="20"/>
                <w:szCs w:val="20"/>
              </w:rPr>
              <w:t xml:space="preserve">Professor of </w:t>
            </w:r>
            <w:proofErr w:type="spellStart"/>
            <w:r w:rsidR="00CD05C8" w:rsidRPr="00E63C5F">
              <w:rPr>
                <w:rFonts w:eastAsia="Times New Roman" w:cs="Arial"/>
                <w:color w:val="000000"/>
                <w:sz w:val="20"/>
                <w:szCs w:val="20"/>
              </w:rPr>
              <w:t>Labour</w:t>
            </w:r>
            <w:proofErr w:type="spellEnd"/>
            <w:r w:rsidR="00CD05C8" w:rsidRPr="00E63C5F">
              <w:rPr>
                <w:rFonts w:eastAsia="Times New Roman" w:cs="Arial"/>
                <w:color w:val="000000"/>
                <w:sz w:val="20"/>
                <w:szCs w:val="20"/>
              </w:rPr>
              <w:t xml:space="preserve"> Law </w:t>
            </w:r>
          </w:p>
          <w:p w:rsidR="00FD7187" w:rsidRPr="00E63C5F" w:rsidRDefault="00FD7187" w:rsidP="00EA7552">
            <w:pPr>
              <w:autoSpaceDE w:val="0"/>
              <w:autoSpaceDN w:val="0"/>
              <w:adjustRightInd w:val="0"/>
              <w:spacing w:before="40" w:after="40" w:line="240" w:lineRule="auto"/>
              <w:jc w:val="both"/>
              <w:rPr>
                <w:rFonts w:eastAsia="Times New Roman" w:cs="Arial"/>
                <w:b/>
                <w:color w:val="000000"/>
                <w:sz w:val="14"/>
                <w:szCs w:val="14"/>
                <w:lang w:val="en-GB"/>
              </w:rPr>
            </w:pPr>
          </w:p>
          <w:p w:rsidR="00512DFE" w:rsidRDefault="00512DFE" w:rsidP="00843770">
            <w:pPr>
              <w:spacing w:before="40" w:after="0" w:line="240" w:lineRule="auto"/>
              <w:jc w:val="both"/>
              <w:rPr>
                <w:rFonts w:eastAsia="Times New Roman" w:cs="Arial"/>
                <w:b/>
                <w:color w:val="000000"/>
                <w:sz w:val="20"/>
                <w:szCs w:val="20"/>
              </w:rPr>
            </w:pPr>
          </w:p>
          <w:p w:rsidR="00512DFE" w:rsidRPr="00512DFE" w:rsidRDefault="00512DFE" w:rsidP="00843770">
            <w:pPr>
              <w:spacing w:before="40" w:after="0" w:line="240" w:lineRule="auto"/>
              <w:jc w:val="both"/>
              <w:rPr>
                <w:rFonts w:eastAsia="Times New Roman" w:cs="Arial"/>
                <w:color w:val="000000"/>
                <w:sz w:val="20"/>
                <w:szCs w:val="20"/>
              </w:rPr>
            </w:pPr>
            <w:r w:rsidRPr="00512DFE">
              <w:rPr>
                <w:rFonts w:eastAsia="Times New Roman" w:cs="Arial"/>
                <w:color w:val="000000"/>
                <w:sz w:val="20"/>
                <w:szCs w:val="20"/>
              </w:rPr>
              <w:t>Moderators:</w:t>
            </w:r>
          </w:p>
          <w:p w:rsidR="00512DFE" w:rsidRDefault="00512DFE" w:rsidP="00843770">
            <w:pPr>
              <w:spacing w:before="40" w:after="0" w:line="240" w:lineRule="auto"/>
              <w:jc w:val="both"/>
              <w:rPr>
                <w:rFonts w:eastAsia="Times New Roman" w:cs="Arial"/>
                <w:b/>
                <w:color w:val="000000"/>
                <w:sz w:val="20"/>
                <w:szCs w:val="20"/>
              </w:rPr>
            </w:pPr>
          </w:p>
          <w:p w:rsidR="00512DFE" w:rsidRDefault="00512DFE" w:rsidP="00843770">
            <w:pPr>
              <w:spacing w:before="40" w:after="0" w:line="240" w:lineRule="auto"/>
              <w:jc w:val="both"/>
              <w:rPr>
                <w:rFonts w:eastAsia="Times New Roman" w:cs="Arial"/>
                <w:b/>
                <w:color w:val="000000"/>
                <w:sz w:val="20"/>
                <w:szCs w:val="20"/>
              </w:rPr>
            </w:pPr>
          </w:p>
          <w:p w:rsidR="00615DDF" w:rsidRPr="00E63C5F" w:rsidRDefault="00615DDF" w:rsidP="00843770">
            <w:pPr>
              <w:spacing w:before="40" w:after="0" w:line="240" w:lineRule="auto"/>
              <w:jc w:val="both"/>
              <w:rPr>
                <w:rFonts w:eastAsia="Times New Roman" w:cs="Arial"/>
                <w:color w:val="000000"/>
                <w:sz w:val="18"/>
                <w:szCs w:val="18"/>
                <w:lang w:val="en-GB"/>
              </w:rPr>
            </w:pPr>
            <w:r w:rsidRPr="00E63C5F">
              <w:rPr>
                <w:rFonts w:eastAsia="Times New Roman" w:cs="Arial"/>
                <w:b/>
                <w:color w:val="000000"/>
                <w:sz w:val="20"/>
                <w:szCs w:val="20"/>
              </w:rPr>
              <w:t>Sara S</w:t>
            </w:r>
            <w:r w:rsidR="00843770">
              <w:rPr>
                <w:rFonts w:eastAsia="Times New Roman" w:cs="Arial"/>
                <w:b/>
                <w:color w:val="000000"/>
                <w:sz w:val="20"/>
                <w:szCs w:val="20"/>
              </w:rPr>
              <w:t>ipos</w:t>
            </w:r>
            <w:r w:rsidRPr="00E63C5F">
              <w:rPr>
                <w:rFonts w:eastAsia="Times New Roman" w:cs="Arial"/>
                <w:color w:val="000000"/>
                <w:sz w:val="20"/>
                <w:szCs w:val="20"/>
              </w:rPr>
              <w:t>, Project Manager, European Judicial Training Network (EJTN)</w:t>
            </w:r>
          </w:p>
        </w:tc>
      </w:tr>
      <w:tr w:rsidR="00CD05C8" w:rsidRPr="00406EE8" w:rsidTr="0076314C">
        <w:trPr>
          <w:trHeight w:val="300"/>
          <w:jc w:val="center"/>
        </w:trPr>
        <w:tc>
          <w:tcPr>
            <w:tcW w:w="1203" w:type="dxa"/>
            <w:shd w:val="clear" w:color="auto" w:fill="AFAFAF"/>
            <w:noWrap/>
            <w:hideMark/>
          </w:tcPr>
          <w:p w:rsidR="00CD05C8" w:rsidRPr="00AA719E" w:rsidRDefault="00CD05C8" w:rsidP="00B87975">
            <w:pPr>
              <w:spacing w:before="40" w:after="0" w:line="240" w:lineRule="auto"/>
              <w:jc w:val="center"/>
              <w:rPr>
                <w:rFonts w:eastAsia="Times New Roman" w:cs="Arial"/>
                <w:b/>
                <w:color w:val="FFFFFF" w:themeColor="background1"/>
                <w:sz w:val="18"/>
                <w:szCs w:val="18"/>
              </w:rPr>
            </w:pPr>
            <w:r w:rsidRPr="00AA719E">
              <w:rPr>
                <w:rFonts w:eastAsia="Times New Roman" w:cs="Arial"/>
                <w:b/>
                <w:color w:val="FFFFFF" w:themeColor="background1"/>
                <w:sz w:val="18"/>
                <w:szCs w:val="18"/>
              </w:rPr>
              <w:t>16.00</w:t>
            </w:r>
          </w:p>
        </w:tc>
        <w:tc>
          <w:tcPr>
            <w:tcW w:w="8860" w:type="dxa"/>
            <w:gridSpan w:val="2"/>
            <w:shd w:val="clear" w:color="000000" w:fill="EAEAEA"/>
            <w:noWrap/>
            <w:vAlign w:val="center"/>
            <w:hideMark/>
          </w:tcPr>
          <w:p w:rsidR="00CD05C8" w:rsidRPr="00EA7552" w:rsidRDefault="00CD05C8" w:rsidP="00EA7552">
            <w:pPr>
              <w:spacing w:before="60" w:after="60" w:line="240" w:lineRule="auto"/>
              <w:rPr>
                <w:rFonts w:eastAsia="Times New Roman" w:cs="Arial"/>
                <w:color w:val="000000"/>
                <w:sz w:val="20"/>
                <w:szCs w:val="20"/>
              </w:rPr>
            </w:pPr>
            <w:r w:rsidRPr="00EA7552">
              <w:rPr>
                <w:rFonts w:eastAsia="Times New Roman" w:cs="Arial"/>
                <w:sz w:val="20"/>
                <w:szCs w:val="20"/>
                <w:lang w:val="en-GB"/>
              </w:rPr>
              <w:t>Departure</w:t>
            </w:r>
            <w:r w:rsidRPr="00EA7552">
              <w:rPr>
                <w:rFonts w:eastAsia="Times New Roman" w:cs="Arial"/>
                <w:sz w:val="20"/>
                <w:szCs w:val="20"/>
              </w:rPr>
              <w:t xml:space="preserve"> of Participants</w:t>
            </w:r>
          </w:p>
        </w:tc>
      </w:tr>
    </w:tbl>
    <w:p w:rsidR="00D344EF" w:rsidRPr="00406EE8" w:rsidRDefault="00D344EF" w:rsidP="00D344EF">
      <w:pPr>
        <w:rPr>
          <w:rStyle w:val="CharAttribute8"/>
          <w:rFonts w:cs="Arial"/>
          <w:szCs w:val="18"/>
        </w:rPr>
        <w:sectPr w:rsidR="00D344EF" w:rsidRPr="00406EE8" w:rsidSect="009C5777">
          <w:type w:val="continuous"/>
          <w:pgSz w:w="11907" w:h="16839" w:code="9"/>
          <w:pgMar w:top="1247" w:right="1247" w:bottom="1247" w:left="1247" w:header="720" w:footer="720" w:gutter="0"/>
          <w:cols w:space="720"/>
          <w:docGrid w:linePitch="360"/>
        </w:sectPr>
      </w:pPr>
    </w:p>
    <w:p w:rsidR="00D344EF" w:rsidRDefault="00D344EF" w:rsidP="00D344EF">
      <w:pPr>
        <w:autoSpaceDE w:val="0"/>
        <w:autoSpaceDN w:val="0"/>
        <w:adjustRightInd w:val="0"/>
        <w:spacing w:after="0" w:line="240" w:lineRule="auto"/>
        <w:jc w:val="both"/>
        <w:rPr>
          <w:rFonts w:cs="Arial"/>
          <w:b/>
          <w:bCs/>
          <w:color w:val="0047B4"/>
          <w:sz w:val="18"/>
          <w:szCs w:val="18"/>
        </w:rPr>
      </w:pPr>
    </w:p>
    <w:p w:rsidR="00C61981" w:rsidRPr="00FD7187" w:rsidRDefault="00C61981" w:rsidP="00D344EF">
      <w:pPr>
        <w:autoSpaceDE w:val="0"/>
        <w:autoSpaceDN w:val="0"/>
        <w:adjustRightInd w:val="0"/>
        <w:spacing w:after="0" w:line="240" w:lineRule="auto"/>
        <w:jc w:val="both"/>
        <w:rPr>
          <w:rFonts w:cs="Arial"/>
          <w:b/>
          <w:bCs/>
          <w:color w:val="0047B4"/>
          <w:sz w:val="18"/>
          <w:szCs w:val="18"/>
        </w:rPr>
      </w:pPr>
    </w:p>
    <w:p w:rsidR="00EA7552" w:rsidRPr="00FD7187" w:rsidRDefault="00EA7552" w:rsidP="00D344EF">
      <w:pPr>
        <w:autoSpaceDE w:val="0"/>
        <w:autoSpaceDN w:val="0"/>
        <w:adjustRightInd w:val="0"/>
        <w:spacing w:after="0" w:line="240" w:lineRule="auto"/>
        <w:jc w:val="both"/>
        <w:rPr>
          <w:rFonts w:cs="Arial"/>
          <w:b/>
          <w:bCs/>
          <w:color w:val="0047B4"/>
          <w:sz w:val="18"/>
          <w:szCs w:val="18"/>
        </w:rPr>
      </w:pPr>
    </w:p>
    <w:p w:rsidR="00B87975" w:rsidRPr="0001759F" w:rsidRDefault="00B87975" w:rsidP="00B87975">
      <w:pPr>
        <w:autoSpaceDE w:val="0"/>
        <w:autoSpaceDN w:val="0"/>
        <w:adjustRightInd w:val="0"/>
        <w:spacing w:after="0" w:line="240" w:lineRule="auto"/>
        <w:jc w:val="both"/>
        <w:rPr>
          <w:rFonts w:cs="Arial"/>
          <w:b/>
          <w:bCs/>
          <w:smallCaps/>
          <w:color w:val="224F80"/>
          <w:sz w:val="28"/>
          <w:szCs w:val="28"/>
          <w:u w:val="single"/>
        </w:rPr>
      </w:pPr>
      <w:r w:rsidRPr="0001759F">
        <w:rPr>
          <w:rFonts w:cs="Arial"/>
          <w:b/>
          <w:bCs/>
          <w:smallCaps/>
          <w:color w:val="224F80"/>
          <w:sz w:val="28"/>
          <w:szCs w:val="28"/>
          <w:u w:val="single"/>
        </w:rPr>
        <w:t>Activity Coordinator</w:t>
      </w:r>
    </w:p>
    <w:p w:rsidR="00D344EF" w:rsidRPr="0001759F" w:rsidRDefault="00D344EF" w:rsidP="004D139A">
      <w:pPr>
        <w:autoSpaceDE w:val="0"/>
        <w:autoSpaceDN w:val="0"/>
        <w:adjustRightInd w:val="0"/>
        <w:spacing w:after="0" w:line="240" w:lineRule="auto"/>
        <w:jc w:val="both"/>
        <w:rPr>
          <w:rFonts w:cs="Arial"/>
          <w:b/>
          <w:bCs/>
          <w:color w:val="224F80"/>
          <w:sz w:val="10"/>
          <w:szCs w:val="10"/>
        </w:rPr>
      </w:pPr>
    </w:p>
    <w:p w:rsidR="00D34E02" w:rsidRPr="0001759F" w:rsidRDefault="00D34E02" w:rsidP="001B70AF">
      <w:pPr>
        <w:autoSpaceDE w:val="0"/>
        <w:autoSpaceDN w:val="0"/>
        <w:adjustRightInd w:val="0"/>
        <w:spacing w:after="0" w:line="240" w:lineRule="auto"/>
        <w:jc w:val="both"/>
        <w:rPr>
          <w:rFonts w:cs="Arial"/>
          <w:b/>
          <w:bCs/>
          <w:color w:val="224F80"/>
          <w:sz w:val="19"/>
          <w:szCs w:val="19"/>
        </w:rPr>
      </w:pPr>
      <w:proofErr w:type="spellStart"/>
      <w:r w:rsidRPr="0001759F">
        <w:rPr>
          <w:rFonts w:cs="Arial"/>
          <w:b/>
          <w:bCs/>
          <w:color w:val="224F80"/>
          <w:sz w:val="19"/>
          <w:szCs w:val="19"/>
        </w:rPr>
        <w:t>Diogo</w:t>
      </w:r>
      <w:proofErr w:type="spellEnd"/>
      <w:r w:rsidRPr="0001759F">
        <w:rPr>
          <w:rFonts w:cs="Arial"/>
          <w:b/>
          <w:bCs/>
          <w:color w:val="224F80"/>
          <w:sz w:val="19"/>
          <w:szCs w:val="19"/>
        </w:rPr>
        <w:t xml:space="preserve"> </w:t>
      </w:r>
      <w:proofErr w:type="spellStart"/>
      <w:r w:rsidRPr="0001759F">
        <w:rPr>
          <w:rFonts w:cs="Arial"/>
          <w:b/>
          <w:bCs/>
          <w:color w:val="224F80"/>
          <w:sz w:val="19"/>
          <w:szCs w:val="19"/>
          <w:lang w:val="en-GB"/>
        </w:rPr>
        <w:t>R</w:t>
      </w:r>
      <w:r w:rsidR="00E63C5F" w:rsidRPr="0001759F">
        <w:rPr>
          <w:rFonts w:cs="Arial"/>
          <w:b/>
          <w:bCs/>
          <w:color w:val="224F80"/>
          <w:sz w:val="19"/>
          <w:szCs w:val="19"/>
          <w:lang w:val="en-GB"/>
        </w:rPr>
        <w:t>avara</w:t>
      </w:r>
      <w:proofErr w:type="spellEnd"/>
      <w:r w:rsidRPr="0001759F">
        <w:rPr>
          <w:rFonts w:cs="Arial"/>
          <w:b/>
          <w:bCs/>
          <w:color w:val="224F80"/>
          <w:sz w:val="19"/>
          <w:szCs w:val="19"/>
        </w:rPr>
        <w:t xml:space="preserve"> </w:t>
      </w:r>
    </w:p>
    <w:p w:rsidR="00D34E02" w:rsidRPr="00E63C5F" w:rsidRDefault="00B87975" w:rsidP="00EA7552">
      <w:pPr>
        <w:spacing w:after="0" w:line="240" w:lineRule="auto"/>
        <w:jc w:val="both"/>
        <w:rPr>
          <w:rFonts w:eastAsia="Times New Roman" w:cs="Arial"/>
          <w:color w:val="000000"/>
          <w:sz w:val="19"/>
          <w:szCs w:val="19"/>
        </w:rPr>
      </w:pPr>
      <w:r w:rsidRPr="00E63C5F">
        <w:rPr>
          <w:rFonts w:eastAsia="Times New Roman" w:cs="Arial"/>
          <w:color w:val="000000"/>
          <w:sz w:val="19"/>
          <w:szCs w:val="19"/>
        </w:rPr>
        <w:t>J</w:t>
      </w:r>
      <w:r w:rsidR="00D34E02" w:rsidRPr="00E63C5F">
        <w:rPr>
          <w:rFonts w:eastAsia="Times New Roman" w:cs="Arial"/>
          <w:color w:val="000000"/>
          <w:sz w:val="19"/>
          <w:szCs w:val="19"/>
        </w:rPr>
        <w:t>udge, trainer at the Centre for Judicial Studies (CEJ)</w:t>
      </w:r>
    </w:p>
    <w:p w:rsidR="00B87975" w:rsidRPr="00C61981" w:rsidRDefault="00B87975" w:rsidP="00EA7552">
      <w:pPr>
        <w:autoSpaceDE w:val="0"/>
        <w:autoSpaceDN w:val="0"/>
        <w:adjustRightInd w:val="0"/>
        <w:spacing w:after="0" w:line="240" w:lineRule="auto"/>
        <w:jc w:val="both"/>
        <w:rPr>
          <w:rFonts w:cs="Arial"/>
          <w:b/>
          <w:bCs/>
          <w:color w:val="275A93"/>
          <w:sz w:val="18"/>
          <w:szCs w:val="18"/>
        </w:rPr>
      </w:pPr>
    </w:p>
    <w:p w:rsidR="00B87975" w:rsidRPr="00C61981" w:rsidRDefault="00B87975" w:rsidP="00B87975">
      <w:pPr>
        <w:autoSpaceDE w:val="0"/>
        <w:autoSpaceDN w:val="0"/>
        <w:adjustRightInd w:val="0"/>
        <w:spacing w:after="0" w:line="240" w:lineRule="auto"/>
        <w:jc w:val="both"/>
        <w:rPr>
          <w:rFonts w:cs="Arial"/>
          <w:b/>
          <w:bCs/>
          <w:color w:val="275A93"/>
          <w:sz w:val="18"/>
          <w:szCs w:val="18"/>
        </w:rPr>
      </w:pPr>
    </w:p>
    <w:p w:rsidR="00B87975" w:rsidRPr="0001759F" w:rsidRDefault="00B87975" w:rsidP="00B87975">
      <w:pPr>
        <w:autoSpaceDE w:val="0"/>
        <w:autoSpaceDN w:val="0"/>
        <w:adjustRightInd w:val="0"/>
        <w:spacing w:after="0" w:line="240" w:lineRule="auto"/>
        <w:jc w:val="both"/>
        <w:rPr>
          <w:rFonts w:cs="Arial"/>
          <w:b/>
          <w:bCs/>
          <w:color w:val="224F80"/>
          <w:sz w:val="28"/>
          <w:szCs w:val="28"/>
        </w:rPr>
      </w:pPr>
      <w:r w:rsidRPr="0001759F">
        <w:rPr>
          <w:rFonts w:cs="Arial"/>
          <w:b/>
          <w:bCs/>
          <w:smallCaps/>
          <w:color w:val="224F80"/>
          <w:sz w:val="28"/>
          <w:szCs w:val="28"/>
          <w:u w:val="single"/>
        </w:rPr>
        <w:t>Speakers</w:t>
      </w:r>
      <w:r w:rsidRPr="0001759F">
        <w:rPr>
          <w:rFonts w:cs="Arial"/>
          <w:b/>
          <w:bCs/>
          <w:color w:val="224F80"/>
          <w:sz w:val="28"/>
          <w:szCs w:val="28"/>
        </w:rPr>
        <w:t xml:space="preserve"> </w:t>
      </w:r>
    </w:p>
    <w:p w:rsidR="00B87975" w:rsidRPr="0001759F" w:rsidRDefault="00B87975" w:rsidP="00B87975">
      <w:pPr>
        <w:autoSpaceDE w:val="0"/>
        <w:autoSpaceDN w:val="0"/>
        <w:adjustRightInd w:val="0"/>
        <w:spacing w:after="0" w:line="240" w:lineRule="auto"/>
        <w:jc w:val="both"/>
        <w:rPr>
          <w:rFonts w:cs="Arial"/>
          <w:b/>
          <w:bCs/>
          <w:color w:val="224F80"/>
          <w:sz w:val="10"/>
          <w:szCs w:val="10"/>
        </w:rPr>
      </w:pPr>
    </w:p>
    <w:p w:rsidR="007E10FB" w:rsidRPr="0001759F" w:rsidRDefault="00C805A1" w:rsidP="004D139A">
      <w:pPr>
        <w:autoSpaceDE w:val="0"/>
        <w:autoSpaceDN w:val="0"/>
        <w:adjustRightInd w:val="0"/>
        <w:spacing w:after="0" w:line="240" w:lineRule="auto"/>
        <w:jc w:val="both"/>
        <w:rPr>
          <w:rFonts w:eastAsia="Times New Roman" w:cs="Arial"/>
          <w:b/>
          <w:color w:val="224F80"/>
          <w:sz w:val="19"/>
          <w:szCs w:val="19"/>
        </w:rPr>
      </w:pPr>
      <w:r>
        <w:rPr>
          <w:rFonts w:cs="Arial"/>
          <w:b/>
          <w:bCs/>
          <w:color w:val="224F80"/>
          <w:sz w:val="19"/>
          <w:szCs w:val="19"/>
          <w:lang w:val="en-GB"/>
        </w:rPr>
        <w:t>…</w:t>
      </w:r>
    </w:p>
    <w:p w:rsidR="007E10FB" w:rsidRPr="00E63C5F" w:rsidRDefault="007E10FB" w:rsidP="004D139A">
      <w:pPr>
        <w:autoSpaceDE w:val="0"/>
        <w:autoSpaceDN w:val="0"/>
        <w:adjustRightInd w:val="0"/>
        <w:spacing w:after="0" w:line="240" w:lineRule="auto"/>
        <w:jc w:val="both"/>
        <w:rPr>
          <w:rFonts w:cs="Arial"/>
          <w:b/>
          <w:bCs/>
          <w:color w:val="275A93"/>
          <w:sz w:val="19"/>
          <w:szCs w:val="19"/>
        </w:rPr>
      </w:pPr>
    </w:p>
    <w:p w:rsidR="007E10FB" w:rsidRPr="00C61981" w:rsidRDefault="007E10FB" w:rsidP="004D139A">
      <w:pPr>
        <w:autoSpaceDE w:val="0"/>
        <w:autoSpaceDN w:val="0"/>
        <w:adjustRightInd w:val="0"/>
        <w:spacing w:after="0" w:line="240" w:lineRule="auto"/>
        <w:jc w:val="both"/>
        <w:rPr>
          <w:rFonts w:cs="Arial"/>
          <w:b/>
          <w:bCs/>
          <w:color w:val="275A93"/>
          <w:sz w:val="18"/>
          <w:szCs w:val="18"/>
        </w:rPr>
      </w:pPr>
    </w:p>
    <w:p w:rsidR="007E10FB" w:rsidRPr="0001759F" w:rsidRDefault="00C805A1" w:rsidP="007E10FB">
      <w:pPr>
        <w:autoSpaceDE w:val="0"/>
        <w:autoSpaceDN w:val="0"/>
        <w:adjustRightInd w:val="0"/>
        <w:spacing w:after="0" w:line="240" w:lineRule="auto"/>
        <w:jc w:val="both"/>
        <w:rPr>
          <w:rFonts w:eastAsia="Times New Roman" w:cs="Arial"/>
          <w:b/>
          <w:color w:val="224F80"/>
          <w:sz w:val="19"/>
          <w:szCs w:val="19"/>
          <w:lang w:val="en-GB"/>
        </w:rPr>
      </w:pPr>
      <w:r>
        <w:rPr>
          <w:rFonts w:cs="Arial"/>
          <w:b/>
          <w:bCs/>
          <w:color w:val="224F80"/>
          <w:sz w:val="19"/>
          <w:szCs w:val="19"/>
        </w:rPr>
        <w:t>…</w:t>
      </w:r>
    </w:p>
    <w:p w:rsidR="007E10FB" w:rsidRPr="00E63C5F" w:rsidRDefault="007E10FB" w:rsidP="007E10FB">
      <w:pPr>
        <w:autoSpaceDE w:val="0"/>
        <w:autoSpaceDN w:val="0"/>
        <w:adjustRightInd w:val="0"/>
        <w:spacing w:after="0" w:line="240" w:lineRule="auto"/>
        <w:jc w:val="both"/>
        <w:rPr>
          <w:rFonts w:eastAsia="Times New Roman" w:cs="Arial"/>
          <w:color w:val="000000"/>
          <w:sz w:val="19"/>
          <w:szCs w:val="19"/>
        </w:rPr>
      </w:pPr>
    </w:p>
    <w:p w:rsidR="00C61981" w:rsidRPr="00C61981" w:rsidRDefault="00C61981" w:rsidP="00C61981">
      <w:pPr>
        <w:autoSpaceDE w:val="0"/>
        <w:autoSpaceDN w:val="0"/>
        <w:adjustRightInd w:val="0"/>
        <w:spacing w:after="0" w:line="240" w:lineRule="auto"/>
        <w:jc w:val="both"/>
        <w:rPr>
          <w:rFonts w:cs="Arial"/>
          <w:b/>
          <w:bCs/>
          <w:color w:val="275A93"/>
          <w:sz w:val="18"/>
          <w:szCs w:val="18"/>
        </w:rPr>
      </w:pPr>
    </w:p>
    <w:p w:rsidR="00960D02" w:rsidRPr="0001759F" w:rsidRDefault="00A65887" w:rsidP="00960D02">
      <w:pPr>
        <w:autoSpaceDE w:val="0"/>
        <w:autoSpaceDN w:val="0"/>
        <w:adjustRightInd w:val="0"/>
        <w:spacing w:after="0" w:line="240" w:lineRule="auto"/>
        <w:jc w:val="both"/>
        <w:rPr>
          <w:rFonts w:eastAsia="Times New Roman" w:cs="Arial"/>
          <w:b/>
          <w:color w:val="224F80"/>
          <w:sz w:val="19"/>
          <w:szCs w:val="19"/>
        </w:rPr>
      </w:pPr>
      <w:r>
        <w:rPr>
          <w:rFonts w:cs="Arial"/>
          <w:b/>
          <w:bCs/>
          <w:color w:val="224F80"/>
          <w:sz w:val="19"/>
          <w:szCs w:val="19"/>
        </w:rPr>
        <w:t>…</w:t>
      </w:r>
    </w:p>
    <w:p w:rsidR="00361BB9" w:rsidRDefault="00A65887" w:rsidP="00960D02">
      <w:pPr>
        <w:autoSpaceDE w:val="0"/>
        <w:autoSpaceDN w:val="0"/>
        <w:adjustRightInd w:val="0"/>
        <w:spacing w:after="0" w:line="240" w:lineRule="auto"/>
        <w:jc w:val="both"/>
        <w:rPr>
          <w:rFonts w:eastAsia="Times New Roman" w:cs="Arial"/>
          <w:color w:val="000000"/>
          <w:sz w:val="19"/>
          <w:szCs w:val="19"/>
        </w:rPr>
      </w:pPr>
      <w:r>
        <w:rPr>
          <w:rFonts w:eastAsia="Times New Roman" w:cs="Arial"/>
          <w:color w:val="000000"/>
          <w:sz w:val="19"/>
          <w:szCs w:val="19"/>
        </w:rPr>
        <w:t>…</w:t>
      </w:r>
    </w:p>
    <w:p w:rsidR="00960D02" w:rsidRPr="00E63C5F" w:rsidRDefault="00960D02" w:rsidP="00960D02">
      <w:pPr>
        <w:autoSpaceDE w:val="0"/>
        <w:autoSpaceDN w:val="0"/>
        <w:adjustRightInd w:val="0"/>
        <w:spacing w:after="0" w:line="240" w:lineRule="auto"/>
        <w:jc w:val="both"/>
        <w:rPr>
          <w:rFonts w:eastAsia="Times New Roman" w:cs="Arial"/>
          <w:b/>
          <w:color w:val="000000"/>
          <w:sz w:val="19"/>
          <w:szCs w:val="19"/>
          <w:lang w:val="en-GB"/>
        </w:rPr>
      </w:pPr>
    </w:p>
    <w:p w:rsidR="00C61981" w:rsidRPr="00C61981" w:rsidRDefault="00C61981" w:rsidP="00C61981">
      <w:pPr>
        <w:autoSpaceDE w:val="0"/>
        <w:autoSpaceDN w:val="0"/>
        <w:adjustRightInd w:val="0"/>
        <w:spacing w:after="0" w:line="240" w:lineRule="auto"/>
        <w:jc w:val="both"/>
        <w:rPr>
          <w:rFonts w:cs="Arial"/>
          <w:b/>
          <w:bCs/>
          <w:color w:val="275A93"/>
          <w:sz w:val="18"/>
          <w:szCs w:val="18"/>
        </w:rPr>
      </w:pPr>
    </w:p>
    <w:p w:rsidR="00B87975" w:rsidRPr="0001759F" w:rsidRDefault="00361BB9" w:rsidP="00B87975">
      <w:pPr>
        <w:autoSpaceDE w:val="0"/>
        <w:autoSpaceDN w:val="0"/>
        <w:adjustRightInd w:val="0"/>
        <w:spacing w:after="0" w:line="240" w:lineRule="auto"/>
        <w:jc w:val="both"/>
        <w:rPr>
          <w:rFonts w:cs="Arial"/>
          <w:b/>
          <w:bCs/>
          <w:color w:val="224F80"/>
          <w:sz w:val="19"/>
          <w:szCs w:val="19"/>
        </w:rPr>
      </w:pPr>
      <w:r>
        <w:rPr>
          <w:rFonts w:cs="Arial"/>
          <w:b/>
          <w:bCs/>
          <w:color w:val="224F80"/>
          <w:sz w:val="19"/>
          <w:szCs w:val="19"/>
        </w:rPr>
        <w:t>…</w:t>
      </w:r>
    </w:p>
    <w:p w:rsidR="00B87975" w:rsidRPr="00E63C5F" w:rsidRDefault="00B87975" w:rsidP="00B87975">
      <w:pPr>
        <w:autoSpaceDE w:val="0"/>
        <w:autoSpaceDN w:val="0"/>
        <w:adjustRightInd w:val="0"/>
        <w:spacing w:after="0" w:line="240" w:lineRule="auto"/>
        <w:jc w:val="both"/>
        <w:rPr>
          <w:rFonts w:eastAsia="Times New Roman" w:cs="Arial"/>
          <w:color w:val="000000"/>
          <w:sz w:val="19"/>
          <w:szCs w:val="19"/>
        </w:rPr>
      </w:pPr>
    </w:p>
    <w:p w:rsidR="00EA7552" w:rsidRDefault="00EA7552" w:rsidP="00EA7552">
      <w:pPr>
        <w:autoSpaceDE w:val="0"/>
        <w:autoSpaceDN w:val="0"/>
        <w:adjustRightInd w:val="0"/>
        <w:spacing w:after="0" w:line="240" w:lineRule="auto"/>
        <w:jc w:val="both"/>
        <w:rPr>
          <w:rFonts w:cs="Arial"/>
          <w:b/>
          <w:bCs/>
          <w:color w:val="0047B4"/>
          <w:sz w:val="18"/>
          <w:szCs w:val="18"/>
        </w:rPr>
      </w:pPr>
    </w:p>
    <w:p w:rsidR="00C61981" w:rsidRPr="00FD7187" w:rsidRDefault="00C61981" w:rsidP="00EA7552">
      <w:pPr>
        <w:autoSpaceDE w:val="0"/>
        <w:autoSpaceDN w:val="0"/>
        <w:adjustRightInd w:val="0"/>
        <w:spacing w:after="0" w:line="240" w:lineRule="auto"/>
        <w:jc w:val="both"/>
        <w:rPr>
          <w:rFonts w:cs="Arial"/>
          <w:b/>
          <w:bCs/>
          <w:color w:val="0047B4"/>
          <w:sz w:val="18"/>
          <w:szCs w:val="18"/>
        </w:rPr>
      </w:pPr>
    </w:p>
    <w:p w:rsidR="00EA7552" w:rsidRPr="00FD7187" w:rsidRDefault="00EA7552" w:rsidP="00EA7552">
      <w:pPr>
        <w:autoSpaceDE w:val="0"/>
        <w:autoSpaceDN w:val="0"/>
        <w:adjustRightInd w:val="0"/>
        <w:spacing w:after="0" w:line="240" w:lineRule="auto"/>
        <w:jc w:val="both"/>
        <w:rPr>
          <w:rFonts w:cs="Arial"/>
          <w:b/>
          <w:bCs/>
          <w:color w:val="0047B4"/>
          <w:sz w:val="18"/>
          <w:szCs w:val="18"/>
        </w:rPr>
      </w:pPr>
    </w:p>
    <w:p w:rsidR="00B87975" w:rsidRPr="0001759F" w:rsidRDefault="00B87975" w:rsidP="00B87975">
      <w:pPr>
        <w:autoSpaceDE w:val="0"/>
        <w:autoSpaceDN w:val="0"/>
        <w:adjustRightInd w:val="0"/>
        <w:spacing w:after="0" w:line="240" w:lineRule="auto"/>
        <w:jc w:val="both"/>
        <w:rPr>
          <w:rFonts w:cs="Arial"/>
          <w:b/>
          <w:bCs/>
          <w:color w:val="224F80"/>
          <w:sz w:val="28"/>
          <w:szCs w:val="28"/>
        </w:rPr>
      </w:pPr>
      <w:r w:rsidRPr="0001759F">
        <w:rPr>
          <w:rFonts w:cs="Arial"/>
          <w:b/>
          <w:bCs/>
          <w:smallCaps/>
          <w:color w:val="224F80"/>
          <w:sz w:val="28"/>
          <w:szCs w:val="28"/>
          <w:u w:val="single"/>
        </w:rPr>
        <w:t>Moderators</w:t>
      </w:r>
    </w:p>
    <w:p w:rsidR="00B87975" w:rsidRPr="0001759F" w:rsidRDefault="00B87975" w:rsidP="00B87975">
      <w:pPr>
        <w:autoSpaceDE w:val="0"/>
        <w:autoSpaceDN w:val="0"/>
        <w:adjustRightInd w:val="0"/>
        <w:spacing w:after="0" w:line="240" w:lineRule="auto"/>
        <w:jc w:val="both"/>
        <w:rPr>
          <w:rFonts w:cs="Arial"/>
          <w:b/>
          <w:bCs/>
          <w:color w:val="224F80"/>
          <w:sz w:val="10"/>
          <w:szCs w:val="10"/>
        </w:rPr>
      </w:pPr>
    </w:p>
    <w:p w:rsidR="00381796" w:rsidRPr="0001759F" w:rsidRDefault="00C805A1" w:rsidP="00016B3E">
      <w:pPr>
        <w:autoSpaceDE w:val="0"/>
        <w:autoSpaceDN w:val="0"/>
        <w:adjustRightInd w:val="0"/>
        <w:spacing w:after="0" w:line="240" w:lineRule="auto"/>
        <w:jc w:val="both"/>
        <w:rPr>
          <w:rFonts w:cs="Arial"/>
          <w:b/>
          <w:bCs/>
          <w:color w:val="224F80"/>
          <w:sz w:val="19"/>
          <w:szCs w:val="19"/>
          <w:lang w:val="en-GB"/>
        </w:rPr>
      </w:pPr>
      <w:r>
        <w:rPr>
          <w:rFonts w:cs="Arial"/>
          <w:b/>
          <w:bCs/>
          <w:color w:val="224F80"/>
          <w:sz w:val="19"/>
          <w:szCs w:val="19"/>
          <w:lang w:val="en-GB"/>
        </w:rPr>
        <w:t>…</w:t>
      </w:r>
    </w:p>
    <w:p w:rsidR="00381796" w:rsidRDefault="00381796" w:rsidP="00016B3E">
      <w:pPr>
        <w:autoSpaceDE w:val="0"/>
        <w:autoSpaceDN w:val="0"/>
        <w:adjustRightInd w:val="0"/>
        <w:spacing w:after="0" w:line="240" w:lineRule="auto"/>
        <w:jc w:val="both"/>
        <w:rPr>
          <w:rFonts w:eastAsia="Times New Roman" w:cs="Arial"/>
          <w:color w:val="000000"/>
          <w:sz w:val="19"/>
          <w:szCs w:val="19"/>
          <w:lang w:val="en-GB"/>
        </w:rPr>
      </w:pPr>
      <w:r w:rsidRPr="00E63C5F">
        <w:rPr>
          <w:rFonts w:eastAsia="Times New Roman" w:cs="Arial"/>
          <w:color w:val="000000"/>
          <w:sz w:val="19"/>
          <w:szCs w:val="19"/>
          <w:lang w:val="en-GB"/>
        </w:rPr>
        <w:t xml:space="preserve">Judge, </w:t>
      </w:r>
    </w:p>
    <w:p w:rsidR="00C61981" w:rsidRPr="00E63C5F" w:rsidRDefault="00C61981" w:rsidP="00016B3E">
      <w:pPr>
        <w:autoSpaceDE w:val="0"/>
        <w:autoSpaceDN w:val="0"/>
        <w:adjustRightInd w:val="0"/>
        <w:spacing w:after="0" w:line="240" w:lineRule="auto"/>
        <w:jc w:val="both"/>
        <w:rPr>
          <w:rFonts w:eastAsia="Times New Roman" w:cs="Arial"/>
          <w:color w:val="000000"/>
          <w:sz w:val="19"/>
          <w:szCs w:val="19"/>
          <w:lang w:val="en-GB"/>
        </w:rPr>
      </w:pPr>
    </w:p>
    <w:p w:rsidR="00C61981" w:rsidRPr="00C61981" w:rsidRDefault="00C61981" w:rsidP="00C61981">
      <w:pPr>
        <w:autoSpaceDE w:val="0"/>
        <w:autoSpaceDN w:val="0"/>
        <w:adjustRightInd w:val="0"/>
        <w:spacing w:after="0" w:line="240" w:lineRule="auto"/>
        <w:jc w:val="both"/>
        <w:rPr>
          <w:rFonts w:cs="Arial"/>
          <w:b/>
          <w:bCs/>
          <w:color w:val="275A93"/>
          <w:sz w:val="18"/>
          <w:szCs w:val="18"/>
        </w:rPr>
      </w:pPr>
    </w:p>
    <w:p w:rsidR="00381796" w:rsidRPr="00A65887" w:rsidRDefault="00C805A1" w:rsidP="00016B3E">
      <w:pPr>
        <w:autoSpaceDE w:val="0"/>
        <w:autoSpaceDN w:val="0"/>
        <w:adjustRightInd w:val="0"/>
        <w:spacing w:after="0" w:line="240" w:lineRule="auto"/>
        <w:jc w:val="both"/>
        <w:rPr>
          <w:rFonts w:cs="Arial"/>
          <w:b/>
          <w:bCs/>
          <w:color w:val="224F80"/>
          <w:sz w:val="19"/>
          <w:szCs w:val="19"/>
        </w:rPr>
      </w:pPr>
      <w:r w:rsidRPr="00A65887">
        <w:rPr>
          <w:rFonts w:cs="Arial"/>
          <w:b/>
          <w:bCs/>
          <w:color w:val="224F80"/>
          <w:sz w:val="19"/>
          <w:szCs w:val="19"/>
        </w:rPr>
        <w:t>…</w:t>
      </w:r>
    </w:p>
    <w:p w:rsidR="00381796" w:rsidRPr="00A65887" w:rsidRDefault="00C805A1" w:rsidP="00016B3E">
      <w:pPr>
        <w:autoSpaceDE w:val="0"/>
        <w:autoSpaceDN w:val="0"/>
        <w:adjustRightInd w:val="0"/>
        <w:spacing w:after="0" w:line="240" w:lineRule="auto"/>
        <w:jc w:val="both"/>
        <w:rPr>
          <w:rFonts w:cs="Arial"/>
          <w:bCs/>
          <w:sz w:val="19"/>
          <w:szCs w:val="19"/>
        </w:rPr>
      </w:pPr>
      <w:r w:rsidRPr="00A65887">
        <w:rPr>
          <w:rFonts w:eastAsia="Times New Roman" w:cs="Arial"/>
          <w:color w:val="000000"/>
          <w:sz w:val="19"/>
          <w:szCs w:val="19"/>
        </w:rPr>
        <w:t>…</w:t>
      </w:r>
    </w:p>
    <w:p w:rsidR="00EA7552" w:rsidRPr="00A65887" w:rsidRDefault="00EA7552" w:rsidP="00012881">
      <w:pPr>
        <w:pStyle w:val="ParaAttribute2"/>
        <w:spacing w:line="240" w:lineRule="auto"/>
        <w:jc w:val="both"/>
        <w:rPr>
          <w:rFonts w:asciiTheme="minorHAnsi" w:eastAsiaTheme="minorHAnsi" w:hAnsiTheme="minorHAnsi" w:cs="Arial"/>
          <w:color w:val="1A1A1A"/>
          <w:sz w:val="18"/>
          <w:szCs w:val="18"/>
        </w:rPr>
      </w:pPr>
    </w:p>
    <w:p w:rsidR="00EA7552" w:rsidRPr="00A65887" w:rsidRDefault="00EA7552" w:rsidP="00012881">
      <w:pPr>
        <w:pStyle w:val="ParaAttribute2"/>
        <w:spacing w:line="240" w:lineRule="auto"/>
        <w:jc w:val="both"/>
        <w:rPr>
          <w:rFonts w:asciiTheme="minorHAnsi" w:eastAsiaTheme="minorHAnsi" w:hAnsiTheme="minorHAnsi" w:cs="Arial"/>
          <w:color w:val="1A1A1A"/>
          <w:sz w:val="18"/>
          <w:szCs w:val="18"/>
        </w:rPr>
      </w:pPr>
    </w:p>
    <w:p w:rsidR="00EA7552" w:rsidRPr="00A65887" w:rsidRDefault="00EA7552" w:rsidP="00012881">
      <w:pPr>
        <w:pStyle w:val="ParaAttribute2"/>
        <w:spacing w:line="240" w:lineRule="auto"/>
        <w:jc w:val="both"/>
        <w:rPr>
          <w:rFonts w:asciiTheme="minorHAnsi" w:eastAsiaTheme="minorHAnsi" w:hAnsiTheme="minorHAnsi" w:cs="Arial"/>
          <w:color w:val="1A1A1A"/>
          <w:sz w:val="18"/>
          <w:szCs w:val="18"/>
        </w:rPr>
      </w:pPr>
    </w:p>
    <w:p w:rsidR="00EA7552" w:rsidRPr="00A65887" w:rsidRDefault="00EA7552" w:rsidP="00012881">
      <w:pPr>
        <w:pStyle w:val="ParaAttribute2"/>
        <w:spacing w:line="240" w:lineRule="auto"/>
        <w:jc w:val="both"/>
        <w:rPr>
          <w:rFonts w:asciiTheme="minorHAnsi" w:eastAsiaTheme="minorHAnsi" w:hAnsiTheme="minorHAnsi" w:cs="Arial"/>
          <w:color w:val="1A1A1A"/>
          <w:sz w:val="18"/>
          <w:szCs w:val="18"/>
        </w:rPr>
        <w:sectPr w:rsidR="00EA7552" w:rsidRPr="00A65887" w:rsidSect="009C5777">
          <w:type w:val="continuous"/>
          <w:pgSz w:w="11907" w:h="16839" w:code="9"/>
          <w:pgMar w:top="1247" w:right="1247" w:bottom="1247" w:left="1247" w:header="720" w:footer="720" w:gutter="0"/>
          <w:cols w:num="2" w:space="720"/>
          <w:docGrid w:linePitch="360"/>
        </w:sectPr>
      </w:pPr>
    </w:p>
    <w:p w:rsidR="00D344EF" w:rsidRPr="00A65887" w:rsidRDefault="00D344EF" w:rsidP="00D344EF">
      <w:pPr>
        <w:autoSpaceDE w:val="0"/>
        <w:autoSpaceDN w:val="0"/>
        <w:adjustRightInd w:val="0"/>
        <w:spacing w:after="0" w:line="240" w:lineRule="auto"/>
        <w:rPr>
          <w:rFonts w:cs="Arial"/>
          <w:color w:val="323E4F" w:themeColor="text2" w:themeShade="BF"/>
          <w:sz w:val="18"/>
          <w:szCs w:val="18"/>
        </w:rPr>
      </w:pPr>
      <w:r w:rsidRPr="00406EE8">
        <w:rPr>
          <w:rFonts w:cs="Arial"/>
          <w:noProof/>
          <w:color w:val="323E4F" w:themeColor="text2" w:themeShade="BF"/>
          <w:sz w:val="18"/>
          <w:szCs w:val="18"/>
          <w:lang w:val="pl-PL" w:eastAsia="pl-PL"/>
        </w:rPr>
        <w:lastRenderedPageBreak/>
        <w:drawing>
          <wp:anchor distT="0" distB="0" distL="114300" distR="114300" simplePos="0" relativeHeight="251660288" behindDoc="1" locked="0" layoutInCell="1" allowOverlap="1" wp14:anchorId="158A2E71" wp14:editId="71245441">
            <wp:simplePos x="0" y="0"/>
            <wp:positionH relativeFrom="column">
              <wp:posOffset>-923925</wp:posOffset>
            </wp:positionH>
            <wp:positionV relativeFrom="paragraph">
              <wp:posOffset>-908685</wp:posOffset>
            </wp:positionV>
            <wp:extent cx="7839075" cy="10687050"/>
            <wp:effectExtent l="0" t="0" r="9525"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st page perfect image.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839075" cy="10687050"/>
                    </a:xfrm>
                    <a:prstGeom prst="rect">
                      <a:avLst/>
                    </a:prstGeom>
                  </pic:spPr>
                </pic:pic>
              </a:graphicData>
            </a:graphic>
          </wp:anchor>
        </w:drawing>
      </w:r>
    </w:p>
    <w:p w:rsidR="00D344EF" w:rsidRPr="00A65887" w:rsidRDefault="00D344EF" w:rsidP="00D344EF">
      <w:pPr>
        <w:autoSpaceDE w:val="0"/>
        <w:autoSpaceDN w:val="0"/>
        <w:adjustRightInd w:val="0"/>
        <w:spacing w:after="0" w:line="240" w:lineRule="auto"/>
        <w:rPr>
          <w:rFonts w:cs="Arial"/>
          <w:color w:val="323E4F" w:themeColor="text2" w:themeShade="BF"/>
          <w:sz w:val="18"/>
          <w:szCs w:val="18"/>
        </w:rPr>
      </w:pPr>
    </w:p>
    <w:p w:rsidR="00D344EF" w:rsidRPr="00A65887" w:rsidRDefault="00D344EF" w:rsidP="00D344EF">
      <w:pPr>
        <w:autoSpaceDE w:val="0"/>
        <w:autoSpaceDN w:val="0"/>
        <w:adjustRightInd w:val="0"/>
        <w:spacing w:after="0" w:line="240" w:lineRule="auto"/>
        <w:rPr>
          <w:rFonts w:cs="Arial"/>
          <w:color w:val="323E4F" w:themeColor="text2" w:themeShade="BF"/>
          <w:sz w:val="18"/>
          <w:szCs w:val="18"/>
        </w:rPr>
      </w:pPr>
    </w:p>
    <w:p w:rsidR="00D344EF" w:rsidRPr="00A65887" w:rsidRDefault="00D344EF" w:rsidP="00D344EF">
      <w:pPr>
        <w:autoSpaceDE w:val="0"/>
        <w:autoSpaceDN w:val="0"/>
        <w:adjustRightInd w:val="0"/>
        <w:spacing w:after="0" w:line="240" w:lineRule="auto"/>
        <w:rPr>
          <w:rFonts w:cs="Arial"/>
          <w:color w:val="323E4F" w:themeColor="text2" w:themeShade="BF"/>
          <w:sz w:val="18"/>
          <w:szCs w:val="18"/>
        </w:rPr>
      </w:pPr>
    </w:p>
    <w:p w:rsidR="00D344EF" w:rsidRPr="00A65887" w:rsidRDefault="00D344EF" w:rsidP="00D344EF">
      <w:pPr>
        <w:autoSpaceDE w:val="0"/>
        <w:autoSpaceDN w:val="0"/>
        <w:adjustRightInd w:val="0"/>
        <w:spacing w:after="0" w:line="240" w:lineRule="auto"/>
        <w:rPr>
          <w:rFonts w:cs="Arial"/>
          <w:color w:val="323E4F" w:themeColor="text2" w:themeShade="BF"/>
          <w:sz w:val="18"/>
          <w:szCs w:val="18"/>
        </w:rPr>
      </w:pPr>
    </w:p>
    <w:p w:rsidR="00D344EF" w:rsidRPr="00A65887" w:rsidRDefault="00D344EF" w:rsidP="00D344EF">
      <w:pPr>
        <w:autoSpaceDE w:val="0"/>
        <w:autoSpaceDN w:val="0"/>
        <w:adjustRightInd w:val="0"/>
        <w:spacing w:after="0" w:line="240" w:lineRule="auto"/>
        <w:rPr>
          <w:rFonts w:cs="Arial"/>
          <w:color w:val="275A93"/>
          <w:sz w:val="18"/>
          <w:szCs w:val="18"/>
        </w:rPr>
      </w:pPr>
      <w:r w:rsidRPr="00A65887">
        <w:rPr>
          <w:rFonts w:cs="Arial"/>
          <w:color w:val="275A93"/>
          <w:sz w:val="18"/>
          <w:szCs w:val="18"/>
        </w:rPr>
        <w:t>European Judicial Training Network</w:t>
      </w:r>
    </w:p>
    <w:p w:rsidR="00D344EF" w:rsidRPr="003133C4" w:rsidRDefault="00D344EF" w:rsidP="00D344EF">
      <w:pPr>
        <w:autoSpaceDE w:val="0"/>
        <w:autoSpaceDN w:val="0"/>
        <w:adjustRightInd w:val="0"/>
        <w:spacing w:after="0" w:line="240" w:lineRule="auto"/>
        <w:rPr>
          <w:rFonts w:cs="Arial"/>
          <w:color w:val="275A93"/>
          <w:sz w:val="18"/>
          <w:szCs w:val="18"/>
          <w:lang w:val="fr-BE"/>
        </w:rPr>
      </w:pPr>
      <w:r w:rsidRPr="001F72E6">
        <w:rPr>
          <w:rFonts w:cs="Arial"/>
          <w:color w:val="275A93"/>
          <w:sz w:val="18"/>
          <w:szCs w:val="18"/>
          <w:lang w:val="fr-FR"/>
        </w:rPr>
        <w:t>123, ru</w:t>
      </w:r>
      <w:r w:rsidRPr="003133C4">
        <w:rPr>
          <w:rFonts w:cs="Arial"/>
          <w:color w:val="275A93"/>
          <w:sz w:val="18"/>
          <w:szCs w:val="18"/>
          <w:lang w:val="fr-BE"/>
        </w:rPr>
        <w:t>e du Commerce</w:t>
      </w:r>
    </w:p>
    <w:p w:rsidR="00D344EF" w:rsidRPr="003133C4" w:rsidRDefault="00D344EF" w:rsidP="00D344EF">
      <w:pPr>
        <w:autoSpaceDE w:val="0"/>
        <w:autoSpaceDN w:val="0"/>
        <w:adjustRightInd w:val="0"/>
        <w:spacing w:after="0" w:line="240" w:lineRule="auto"/>
        <w:rPr>
          <w:rFonts w:cs="Arial"/>
          <w:color w:val="275A93"/>
          <w:sz w:val="18"/>
          <w:szCs w:val="18"/>
          <w:lang w:val="fr-BE"/>
        </w:rPr>
      </w:pPr>
      <w:r w:rsidRPr="003133C4">
        <w:rPr>
          <w:rFonts w:cs="Arial"/>
          <w:color w:val="275A93"/>
          <w:sz w:val="18"/>
          <w:szCs w:val="18"/>
          <w:lang w:val="fr-BE"/>
        </w:rPr>
        <w:t>B-1000 Bruxelles</w:t>
      </w:r>
    </w:p>
    <w:p w:rsidR="00D344EF" w:rsidRPr="003133C4" w:rsidRDefault="00D344EF" w:rsidP="00D344EF">
      <w:pPr>
        <w:autoSpaceDE w:val="0"/>
        <w:autoSpaceDN w:val="0"/>
        <w:adjustRightInd w:val="0"/>
        <w:spacing w:after="0" w:line="240" w:lineRule="auto"/>
        <w:rPr>
          <w:rFonts w:cs="Arial"/>
          <w:color w:val="275A93"/>
          <w:sz w:val="18"/>
          <w:szCs w:val="18"/>
          <w:lang w:val="fr-BE"/>
        </w:rPr>
      </w:pPr>
    </w:p>
    <w:p w:rsidR="00D344EF" w:rsidRPr="00406EE8" w:rsidRDefault="00D344EF" w:rsidP="00D344EF">
      <w:pPr>
        <w:autoSpaceDE w:val="0"/>
        <w:autoSpaceDN w:val="0"/>
        <w:adjustRightInd w:val="0"/>
        <w:spacing w:after="0" w:line="240" w:lineRule="auto"/>
        <w:rPr>
          <w:rFonts w:cs="Arial"/>
          <w:color w:val="275A93"/>
          <w:sz w:val="18"/>
          <w:szCs w:val="18"/>
          <w:lang w:val="fr-BE"/>
        </w:rPr>
      </w:pPr>
      <w:r w:rsidRPr="00406EE8">
        <w:rPr>
          <w:rFonts w:cs="Arial"/>
          <w:color w:val="275A93"/>
          <w:sz w:val="18"/>
          <w:szCs w:val="18"/>
          <w:lang w:val="fr-BE"/>
        </w:rPr>
        <w:t>Phone     +32 2 280 22 42</w:t>
      </w:r>
    </w:p>
    <w:p w:rsidR="00D344EF" w:rsidRPr="00406EE8" w:rsidRDefault="00D344EF" w:rsidP="00D344EF">
      <w:pPr>
        <w:autoSpaceDE w:val="0"/>
        <w:autoSpaceDN w:val="0"/>
        <w:adjustRightInd w:val="0"/>
        <w:spacing w:after="0" w:line="240" w:lineRule="auto"/>
        <w:rPr>
          <w:rFonts w:cs="Arial"/>
          <w:color w:val="275A93"/>
          <w:sz w:val="18"/>
          <w:szCs w:val="18"/>
          <w:lang w:val="fr-BE"/>
        </w:rPr>
      </w:pPr>
      <w:r w:rsidRPr="00406EE8">
        <w:rPr>
          <w:rFonts w:cs="Arial"/>
          <w:color w:val="275A93"/>
          <w:sz w:val="18"/>
          <w:szCs w:val="18"/>
          <w:lang w:val="fr-BE"/>
        </w:rPr>
        <w:t>Fax         +32 2 280 22 36</w:t>
      </w:r>
    </w:p>
    <w:p w:rsidR="00D344EF" w:rsidRPr="00406EE8" w:rsidRDefault="00D344EF" w:rsidP="00D344EF">
      <w:pPr>
        <w:autoSpaceDE w:val="0"/>
        <w:autoSpaceDN w:val="0"/>
        <w:adjustRightInd w:val="0"/>
        <w:spacing w:after="0" w:line="240" w:lineRule="auto"/>
        <w:rPr>
          <w:rFonts w:cs="Arial"/>
          <w:color w:val="1A1A1A"/>
          <w:sz w:val="18"/>
          <w:szCs w:val="18"/>
          <w:lang w:val="fr-BE"/>
        </w:rPr>
      </w:pPr>
      <w:r w:rsidRPr="00406EE8">
        <w:rPr>
          <w:rFonts w:cs="Arial"/>
          <w:color w:val="275A93"/>
          <w:sz w:val="18"/>
          <w:szCs w:val="18"/>
          <w:lang w:val="fr-BE"/>
        </w:rPr>
        <w:t xml:space="preserve">Mail  </w:t>
      </w:r>
      <w:r w:rsidRPr="00406EE8">
        <w:rPr>
          <w:rFonts w:cs="Arial"/>
          <w:color w:val="323E4F" w:themeColor="text2" w:themeShade="BF"/>
          <w:sz w:val="18"/>
          <w:szCs w:val="18"/>
          <w:lang w:val="fr-BE"/>
        </w:rPr>
        <w:t xml:space="preserve">       </w:t>
      </w:r>
      <w:hyperlink r:id="rId9" w:history="1">
        <w:r w:rsidRPr="00406EE8">
          <w:rPr>
            <w:rStyle w:val="Hipercze"/>
            <w:rFonts w:cs="Arial"/>
            <w:sz w:val="18"/>
            <w:szCs w:val="18"/>
            <w:lang w:val="fr-BE"/>
          </w:rPr>
          <w:t>ejtn@ejtn.eu</w:t>
        </w:r>
      </w:hyperlink>
    </w:p>
    <w:p w:rsidR="00D344EF" w:rsidRPr="00406EE8" w:rsidRDefault="00D344EF" w:rsidP="00D344EF">
      <w:pPr>
        <w:autoSpaceDE w:val="0"/>
        <w:autoSpaceDN w:val="0"/>
        <w:adjustRightInd w:val="0"/>
        <w:spacing w:after="0" w:line="240" w:lineRule="auto"/>
        <w:rPr>
          <w:rFonts w:cs="Arial"/>
          <w:color w:val="1A1A1A"/>
          <w:sz w:val="18"/>
          <w:szCs w:val="18"/>
          <w:lang w:val="fr-BE"/>
        </w:rPr>
      </w:pPr>
    </w:p>
    <w:p w:rsidR="00D344EF" w:rsidRPr="001D3181" w:rsidRDefault="00603B0C" w:rsidP="00D344EF">
      <w:pPr>
        <w:autoSpaceDE w:val="0"/>
        <w:autoSpaceDN w:val="0"/>
        <w:adjustRightInd w:val="0"/>
        <w:spacing w:after="0" w:line="240" w:lineRule="auto"/>
        <w:rPr>
          <w:rFonts w:cs="Arial"/>
          <w:color w:val="1A1A1A"/>
          <w:sz w:val="18"/>
          <w:szCs w:val="18"/>
          <w:lang w:val="fr-BE"/>
        </w:rPr>
      </w:pPr>
      <w:hyperlink r:id="rId10" w:history="1">
        <w:r w:rsidR="00D344EF" w:rsidRPr="001D3181">
          <w:rPr>
            <w:rStyle w:val="Hipercze"/>
            <w:rFonts w:cs="Arial"/>
            <w:sz w:val="18"/>
            <w:szCs w:val="18"/>
            <w:lang w:val="fr-BE"/>
          </w:rPr>
          <w:t>www.ejtn.eu</w:t>
        </w:r>
      </w:hyperlink>
      <w:r w:rsidR="00D344EF" w:rsidRPr="001D3181">
        <w:rPr>
          <w:rFonts w:cs="Arial"/>
          <w:color w:val="1A1A1A"/>
          <w:sz w:val="18"/>
          <w:szCs w:val="18"/>
          <w:lang w:val="fr-BE"/>
        </w:rPr>
        <w:t xml:space="preserve"> </w:t>
      </w:r>
    </w:p>
    <w:p w:rsidR="00D344EF" w:rsidRPr="001D3181" w:rsidRDefault="00D344EF" w:rsidP="00D344EF">
      <w:pPr>
        <w:autoSpaceDE w:val="0"/>
        <w:autoSpaceDN w:val="0"/>
        <w:adjustRightInd w:val="0"/>
        <w:spacing w:after="0" w:line="240" w:lineRule="auto"/>
        <w:rPr>
          <w:rFonts w:cs="Arial"/>
          <w:color w:val="323E4F" w:themeColor="text2" w:themeShade="BF"/>
          <w:sz w:val="18"/>
          <w:szCs w:val="18"/>
          <w:lang w:val="fr-BE"/>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r w:rsidRPr="00406EE8">
        <w:rPr>
          <w:rFonts w:cs="Arial"/>
          <w:noProof/>
          <w:color w:val="44546A" w:themeColor="text2"/>
          <w:sz w:val="18"/>
          <w:szCs w:val="18"/>
          <w:lang w:val="pl-PL" w:eastAsia="pl-PL"/>
        </w:rPr>
        <w:drawing>
          <wp:inline distT="0" distB="0" distL="0" distR="0" wp14:anchorId="19C12C17" wp14:editId="22C5262E">
            <wp:extent cx="942975" cy="485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D344EF" w:rsidRPr="00406EE8" w:rsidRDefault="00D344EF" w:rsidP="00D344EF">
      <w:pPr>
        <w:autoSpaceDE w:val="0"/>
        <w:autoSpaceDN w:val="0"/>
        <w:adjustRightInd w:val="0"/>
        <w:spacing w:after="0" w:line="240" w:lineRule="auto"/>
        <w:rPr>
          <w:rFonts w:cs="Arial"/>
          <w:color w:val="323E4F" w:themeColor="text2" w:themeShade="BF"/>
          <w:sz w:val="18"/>
          <w:szCs w:val="18"/>
        </w:rPr>
      </w:pPr>
    </w:p>
    <w:p w:rsidR="00AC790E" w:rsidRDefault="00AC790E"/>
    <w:sectPr w:rsidR="00AC790E" w:rsidSect="009C5777">
      <w:pgSz w:w="11907" w:h="16839" w:code="9"/>
      <w:pgMar w:top="1247" w:right="1247" w:bottom="1247" w:left="1247"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4EF"/>
    <w:rsid w:val="00012881"/>
    <w:rsid w:val="00016B3E"/>
    <w:rsid w:val="0001759F"/>
    <w:rsid w:val="00035AF9"/>
    <w:rsid w:val="0005320C"/>
    <w:rsid w:val="00097EF7"/>
    <w:rsid w:val="000C48EE"/>
    <w:rsid w:val="000E6749"/>
    <w:rsid w:val="00103B9D"/>
    <w:rsid w:val="00115907"/>
    <w:rsid w:val="00122470"/>
    <w:rsid w:val="00124E73"/>
    <w:rsid w:val="0015452F"/>
    <w:rsid w:val="001913FE"/>
    <w:rsid w:val="001A046C"/>
    <w:rsid w:val="001A5B2F"/>
    <w:rsid w:val="001B70AF"/>
    <w:rsid w:val="001D3181"/>
    <w:rsid w:val="001F72E6"/>
    <w:rsid w:val="0024379F"/>
    <w:rsid w:val="002840A5"/>
    <w:rsid w:val="002A68BF"/>
    <w:rsid w:val="002B634A"/>
    <w:rsid w:val="002C7868"/>
    <w:rsid w:val="002D5EE2"/>
    <w:rsid w:val="002E0353"/>
    <w:rsid w:val="002F203B"/>
    <w:rsid w:val="002F33D9"/>
    <w:rsid w:val="002F7C46"/>
    <w:rsid w:val="003133C4"/>
    <w:rsid w:val="00351525"/>
    <w:rsid w:val="00361BB9"/>
    <w:rsid w:val="00381796"/>
    <w:rsid w:val="003B0F56"/>
    <w:rsid w:val="003D5A69"/>
    <w:rsid w:val="003E3D3A"/>
    <w:rsid w:val="003E4BCA"/>
    <w:rsid w:val="003E53DD"/>
    <w:rsid w:val="00441D4A"/>
    <w:rsid w:val="00475BA6"/>
    <w:rsid w:val="00484BDC"/>
    <w:rsid w:val="004A4D52"/>
    <w:rsid w:val="004D0775"/>
    <w:rsid w:val="004D139A"/>
    <w:rsid w:val="004E0CB3"/>
    <w:rsid w:val="004E20D9"/>
    <w:rsid w:val="004E5737"/>
    <w:rsid w:val="004F6D69"/>
    <w:rsid w:val="005035E8"/>
    <w:rsid w:val="00512DFE"/>
    <w:rsid w:val="00536394"/>
    <w:rsid w:val="00563E8B"/>
    <w:rsid w:val="00584349"/>
    <w:rsid w:val="00594C09"/>
    <w:rsid w:val="005A3A2B"/>
    <w:rsid w:val="005C707C"/>
    <w:rsid w:val="005D4C21"/>
    <w:rsid w:val="005D7760"/>
    <w:rsid w:val="00603B0C"/>
    <w:rsid w:val="00615DDF"/>
    <w:rsid w:val="00624E00"/>
    <w:rsid w:val="00626E76"/>
    <w:rsid w:val="00696E3C"/>
    <w:rsid w:val="006C61A5"/>
    <w:rsid w:val="007241B5"/>
    <w:rsid w:val="00726F02"/>
    <w:rsid w:val="00731870"/>
    <w:rsid w:val="0076314C"/>
    <w:rsid w:val="007D6348"/>
    <w:rsid w:val="007E10FB"/>
    <w:rsid w:val="007F0D94"/>
    <w:rsid w:val="00820099"/>
    <w:rsid w:val="008217B7"/>
    <w:rsid w:val="008322BF"/>
    <w:rsid w:val="00843770"/>
    <w:rsid w:val="008815A1"/>
    <w:rsid w:val="008F12AC"/>
    <w:rsid w:val="00904EED"/>
    <w:rsid w:val="00906778"/>
    <w:rsid w:val="00960D02"/>
    <w:rsid w:val="00971BF5"/>
    <w:rsid w:val="009759FF"/>
    <w:rsid w:val="00980074"/>
    <w:rsid w:val="00985875"/>
    <w:rsid w:val="00995556"/>
    <w:rsid w:val="009B5957"/>
    <w:rsid w:val="009B615B"/>
    <w:rsid w:val="009C5777"/>
    <w:rsid w:val="009E1A96"/>
    <w:rsid w:val="009E2C38"/>
    <w:rsid w:val="00A34200"/>
    <w:rsid w:val="00A65887"/>
    <w:rsid w:val="00A83A58"/>
    <w:rsid w:val="00AA719E"/>
    <w:rsid w:val="00AB21A8"/>
    <w:rsid w:val="00AC790E"/>
    <w:rsid w:val="00B20678"/>
    <w:rsid w:val="00B23C70"/>
    <w:rsid w:val="00B4391F"/>
    <w:rsid w:val="00B46497"/>
    <w:rsid w:val="00B57CC1"/>
    <w:rsid w:val="00B75510"/>
    <w:rsid w:val="00B87975"/>
    <w:rsid w:val="00B90A3A"/>
    <w:rsid w:val="00BA46D7"/>
    <w:rsid w:val="00BB3682"/>
    <w:rsid w:val="00BD0B82"/>
    <w:rsid w:val="00BF7698"/>
    <w:rsid w:val="00C211EF"/>
    <w:rsid w:val="00C336DE"/>
    <w:rsid w:val="00C54E09"/>
    <w:rsid w:val="00C61981"/>
    <w:rsid w:val="00C72BAD"/>
    <w:rsid w:val="00C805A1"/>
    <w:rsid w:val="00CB6943"/>
    <w:rsid w:val="00CC1CD5"/>
    <w:rsid w:val="00CD05C8"/>
    <w:rsid w:val="00CE279E"/>
    <w:rsid w:val="00D162DC"/>
    <w:rsid w:val="00D22A7B"/>
    <w:rsid w:val="00D344EF"/>
    <w:rsid w:val="00D34E02"/>
    <w:rsid w:val="00D42900"/>
    <w:rsid w:val="00D72EFF"/>
    <w:rsid w:val="00D917F1"/>
    <w:rsid w:val="00DB2739"/>
    <w:rsid w:val="00DB6CCD"/>
    <w:rsid w:val="00DD15DF"/>
    <w:rsid w:val="00DD6F9B"/>
    <w:rsid w:val="00E0366F"/>
    <w:rsid w:val="00E0476B"/>
    <w:rsid w:val="00E10E40"/>
    <w:rsid w:val="00E255BA"/>
    <w:rsid w:val="00E4401C"/>
    <w:rsid w:val="00E552F4"/>
    <w:rsid w:val="00E63C5F"/>
    <w:rsid w:val="00E97DCA"/>
    <w:rsid w:val="00EA7552"/>
    <w:rsid w:val="00EB052B"/>
    <w:rsid w:val="00EB565E"/>
    <w:rsid w:val="00EC400A"/>
    <w:rsid w:val="00EE0F44"/>
    <w:rsid w:val="00F0178E"/>
    <w:rsid w:val="00F06C27"/>
    <w:rsid w:val="00F15013"/>
    <w:rsid w:val="00F359B2"/>
    <w:rsid w:val="00F374B4"/>
    <w:rsid w:val="00F46837"/>
    <w:rsid w:val="00F82820"/>
    <w:rsid w:val="00F90F54"/>
    <w:rsid w:val="00FB0CC4"/>
    <w:rsid w:val="00FD48E7"/>
    <w:rsid w:val="00FD7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38AAE-09BF-467F-A35A-EDF55CE9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44EF"/>
    <w:pPr>
      <w:spacing w:after="200" w:line="276" w:lineRule="auto"/>
    </w:pPr>
    <w:rP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Attribute2">
    <w:name w:val="ParaAttribute2"/>
    <w:rsid w:val="00D344EF"/>
    <w:pPr>
      <w:widowControl w:val="0"/>
      <w:wordWrap w:val="0"/>
      <w:spacing w:after="0" w:line="298" w:lineRule="exact"/>
    </w:pPr>
    <w:rPr>
      <w:rFonts w:ascii="Times New Roman" w:eastAsia="SimSun" w:hAnsi="Times New Roman" w:cs="Times New Roman"/>
      <w:sz w:val="20"/>
      <w:szCs w:val="20"/>
      <w:lang w:val="en-US"/>
    </w:rPr>
  </w:style>
  <w:style w:type="paragraph" w:customStyle="1" w:styleId="ParaAttribute3">
    <w:name w:val="ParaAttribute3"/>
    <w:rsid w:val="00D344EF"/>
    <w:pPr>
      <w:widowControl w:val="0"/>
      <w:wordWrap w:val="0"/>
      <w:spacing w:after="0" w:line="24" w:lineRule="exact"/>
    </w:pPr>
    <w:rPr>
      <w:rFonts w:ascii="Times New Roman" w:eastAsia="SimSun" w:hAnsi="Times New Roman" w:cs="Times New Roman"/>
      <w:sz w:val="20"/>
      <w:szCs w:val="20"/>
      <w:lang w:val="en-US"/>
    </w:rPr>
  </w:style>
  <w:style w:type="paragraph" w:customStyle="1" w:styleId="ParaAttribute4">
    <w:name w:val="ParaAttribute4"/>
    <w:rsid w:val="00D344EF"/>
    <w:pPr>
      <w:widowControl w:val="0"/>
      <w:wordWrap w:val="0"/>
      <w:spacing w:after="0" w:line="302" w:lineRule="exact"/>
    </w:pPr>
    <w:rPr>
      <w:rFonts w:ascii="Times New Roman" w:eastAsia="SimSun" w:hAnsi="Times New Roman" w:cs="Times New Roman"/>
      <w:sz w:val="20"/>
      <w:szCs w:val="20"/>
      <w:lang w:val="en-US"/>
    </w:rPr>
  </w:style>
  <w:style w:type="character" w:customStyle="1" w:styleId="CharAttribute1">
    <w:name w:val="CharAttribute1"/>
    <w:rsid w:val="00D344EF"/>
    <w:rPr>
      <w:rFonts w:ascii="Arial" w:eastAsia="Arial" w:hAnsi="Arial"/>
      <w:color w:val="FBC707"/>
      <w:sz w:val="26"/>
    </w:rPr>
  </w:style>
  <w:style w:type="character" w:customStyle="1" w:styleId="CharAttribute3">
    <w:name w:val="CharAttribute3"/>
    <w:rsid w:val="00D344EF"/>
    <w:rPr>
      <w:rFonts w:ascii="Arial" w:eastAsia="Arial" w:hAnsi="Arial"/>
      <w:color w:val="FBC707"/>
      <w:sz w:val="27"/>
    </w:rPr>
  </w:style>
  <w:style w:type="paragraph" w:customStyle="1" w:styleId="ParaAttribute28">
    <w:name w:val="ParaAttribute28"/>
    <w:rsid w:val="00D344EF"/>
    <w:pPr>
      <w:widowControl w:val="0"/>
      <w:wordWrap w:val="0"/>
      <w:spacing w:after="0" w:line="207" w:lineRule="exact"/>
    </w:pPr>
    <w:rPr>
      <w:rFonts w:ascii="Times New Roman" w:eastAsia="SimSun" w:hAnsi="Times New Roman" w:cs="Times New Roman"/>
      <w:sz w:val="20"/>
      <w:szCs w:val="20"/>
      <w:lang w:val="en-US"/>
    </w:rPr>
  </w:style>
  <w:style w:type="character" w:customStyle="1" w:styleId="CharAttribute7">
    <w:name w:val="CharAttribute7"/>
    <w:rsid w:val="00D344EF"/>
    <w:rPr>
      <w:rFonts w:ascii="Arial" w:eastAsia="Arial" w:hAnsi="Arial"/>
      <w:b/>
      <w:color w:val="275A93"/>
      <w:sz w:val="35"/>
    </w:rPr>
  </w:style>
  <w:style w:type="character" w:customStyle="1" w:styleId="CharAttribute8">
    <w:name w:val="CharAttribute8"/>
    <w:rsid w:val="00D344EF"/>
    <w:rPr>
      <w:rFonts w:ascii="Arial" w:eastAsia="Arial" w:hAnsi="Arial"/>
      <w:b/>
      <w:color w:val="4F4C4D"/>
      <w:sz w:val="18"/>
    </w:rPr>
  </w:style>
  <w:style w:type="character" w:styleId="Hipercze">
    <w:name w:val="Hyperlink"/>
    <w:basedOn w:val="Domylnaczcionkaakapitu"/>
    <w:uiPriority w:val="99"/>
    <w:unhideWhenUsed/>
    <w:rsid w:val="00D344EF"/>
    <w:rPr>
      <w:color w:val="0563C1" w:themeColor="hyperlink"/>
      <w:u w:val="single"/>
    </w:rPr>
  </w:style>
  <w:style w:type="paragraph" w:styleId="Bezodstpw">
    <w:name w:val="No Spacing"/>
    <w:uiPriority w:val="1"/>
    <w:qFormat/>
    <w:rsid w:val="00D344EF"/>
    <w:pPr>
      <w:spacing w:after="0" w:line="240" w:lineRule="auto"/>
    </w:pPr>
    <w:rPr>
      <w:lang w:val="en-US"/>
    </w:rPr>
  </w:style>
  <w:style w:type="paragraph" w:styleId="Zwykytekst">
    <w:name w:val="Plain Text"/>
    <w:basedOn w:val="Normalny"/>
    <w:link w:val="ZwykytekstZnak"/>
    <w:uiPriority w:val="99"/>
    <w:unhideWhenUsed/>
    <w:rsid w:val="00C72BAD"/>
    <w:pPr>
      <w:spacing w:after="0" w:line="240" w:lineRule="auto"/>
    </w:pPr>
    <w:rPr>
      <w:rFonts w:ascii="Perpetua" w:eastAsia="Calibri" w:hAnsi="Perpetua" w:cs="Times New Roman"/>
      <w:sz w:val="25"/>
      <w:szCs w:val="25"/>
    </w:rPr>
  </w:style>
  <w:style w:type="character" w:customStyle="1" w:styleId="ZwykytekstZnak">
    <w:name w:val="Zwykły tekst Znak"/>
    <w:basedOn w:val="Domylnaczcionkaakapitu"/>
    <w:link w:val="Zwykytekst"/>
    <w:uiPriority w:val="99"/>
    <w:rsid w:val="00C72BAD"/>
    <w:rPr>
      <w:rFonts w:ascii="Perpetua" w:eastAsia="Calibri" w:hAnsi="Perpetua" w:cs="Times New Roman"/>
      <w:sz w:val="25"/>
      <w:szCs w:val="25"/>
      <w:lang w:val="en-US"/>
    </w:rPr>
  </w:style>
  <w:style w:type="paragraph" w:styleId="Tekstdymka">
    <w:name w:val="Balloon Text"/>
    <w:basedOn w:val="Normalny"/>
    <w:link w:val="TekstdymkaZnak"/>
    <w:uiPriority w:val="99"/>
    <w:semiHidden/>
    <w:unhideWhenUsed/>
    <w:rsid w:val="00EB565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565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emf"/><Relationship Id="rId5" Type="http://schemas.openxmlformats.org/officeDocument/2006/relationships/image" Target="media/image1.jpeg"/><Relationship Id="rId10" Type="http://schemas.openxmlformats.org/officeDocument/2006/relationships/hyperlink" Target="http://www.ejtn.eu" TargetMode="External"/><Relationship Id="rId4" Type="http://schemas.openxmlformats.org/officeDocument/2006/relationships/webSettings" Target="webSettings.xml"/><Relationship Id="rId9" Type="http://schemas.openxmlformats.org/officeDocument/2006/relationships/hyperlink" Target="mailto:ejtn@ejtn.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99456-3B3F-4857-A12F-78B67F84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647</Words>
  <Characters>3883</Characters>
  <Application>Microsoft Office Word</Application>
  <DocSecurity>0</DocSecurity>
  <Lines>32</Lines>
  <Paragraphs>9</Paragraphs>
  <ScaleCrop>false</ScaleCrop>
  <HeadingPairs>
    <vt:vector size="6" baseType="variant">
      <vt:variant>
        <vt:lpstr>Tytuł</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ITIJ</Company>
  <LinksUpToDate>false</LinksUpToDate>
  <CharactersWithSpaces>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Cabrita</dc:creator>
  <cp:lastModifiedBy>Anna Michrowska</cp:lastModifiedBy>
  <cp:revision>2</cp:revision>
  <cp:lastPrinted>2017-03-29T10:19:00Z</cp:lastPrinted>
  <dcterms:created xsi:type="dcterms:W3CDTF">2018-05-19T08:50:00Z</dcterms:created>
  <dcterms:modified xsi:type="dcterms:W3CDTF">2018-05-19T08:50:00Z</dcterms:modified>
</cp:coreProperties>
</file>