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Default="00071C44" w:rsidP="00573D01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 w:firstLine="640"/>
        <w:jc w:val="both"/>
      </w:pPr>
      <w:r>
        <w:t>OPINIA PATRONA PRAKTYKI WRAZ Z OCENĄ PRZEBIEGU PRAKTYKI dotycząca aplikanta aplikacji sędziowskiej/prokuratorskiej</w:t>
      </w:r>
      <w:r w:rsidR="00D73416">
        <w:t xml:space="preserve"> ………………………………………..</w:t>
      </w:r>
      <w:bookmarkStart w:id="0" w:name="_GoBack"/>
      <w:bookmarkEnd w:id="0"/>
    </w:p>
    <w:p w:rsidR="00071C44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</w:pPr>
      <w:r>
        <w:t>za okres praktyki od</w:t>
      </w:r>
      <w:r>
        <w:tab/>
        <w:t>do</w:t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</w:pPr>
      <w:r>
        <w:t>w Sądzie/Prokuraturze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</w:pPr>
      <w:r>
        <w:t xml:space="preserve">sporządzona przez patrona praktyki </w:t>
      </w:r>
      <w:r>
        <w:tab/>
      </w:r>
    </w:p>
    <w:p w:rsidR="00071C44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</w:pPr>
      <w:r>
        <w:t>w dniu</w:t>
      </w:r>
      <w:r>
        <w:tab/>
      </w:r>
    </w:p>
    <w:p w:rsidR="00F61127" w:rsidRPr="00F61127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  <w:rPr>
          <w:sz w:val="16"/>
        </w:rPr>
      </w:pPr>
      <w:bookmarkStart w:id="1" w:name="bookmark6"/>
      <w:r>
        <w:t>Przebieg praktyki: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993"/>
        <w:gridCol w:w="4057"/>
      </w:tblGrid>
      <w:tr w:rsidR="00071C44" w:rsidTr="00E510FE">
        <w:trPr>
          <w:trHeight w:val="278"/>
          <w:jc w:val="center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1980"/>
            </w:pPr>
            <w:r>
              <w:t>Czynności aplikanta wykonywane w trakcie praktyki</w:t>
            </w:r>
          </w:p>
        </w:tc>
      </w:tr>
      <w:tr w:rsidR="00071C44" w:rsidTr="00B5385F">
        <w:trPr>
          <w:trHeight w:val="39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obligatoryjne*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wykonanej czynności</w:t>
            </w:r>
          </w:p>
        </w:tc>
      </w:tr>
      <w:tr w:rsidR="00071C44" w:rsidTr="00A106DB">
        <w:trPr>
          <w:trHeight w:val="1857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8142A" w:rsidP="00E8142A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790"/>
              </w:tabs>
              <w:spacing w:line="240" w:lineRule="auto"/>
            </w:pPr>
            <w:r>
              <w:t>O</w:t>
            </w:r>
            <w:r w:rsidRPr="00D17EEB">
              <w:t>pracowywanie projektów postanowień zapadłych w wyniku rozpoznania zażalenia na postanowienie o odmowie wszczęcia postępowania przygotowawczego albo o jego umorzeniu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A106DB">
        <w:trPr>
          <w:trHeight w:val="168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E8142A" w:rsidP="00E8142A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O</w:t>
            </w:r>
            <w:r w:rsidRPr="00D17EEB">
              <w:t>pracowywanie projektów postanowień zapadłych w wyniku rozpoznania zażalenia na</w:t>
            </w:r>
            <w:r>
              <w:t xml:space="preserve"> </w:t>
            </w:r>
            <w:r w:rsidRPr="00D17EEB">
              <w:t>postanowienie w przedmiocie dowodów rzeczowych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F4241A">
        <w:trPr>
          <w:trHeight w:val="113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B5385F" w:rsidP="0048024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40" w:lineRule="auto"/>
            </w:pPr>
            <w:r>
              <w:t>O</w:t>
            </w:r>
            <w:r w:rsidRPr="00D17EEB">
              <w:t>pracowywanie projektów orzeczeń wydanych na skutek wniosku prokuratora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F4241A">
        <w:trPr>
          <w:trHeight w:val="2239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B5385F" w:rsidP="00016920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14"/>
              </w:tabs>
              <w:spacing w:line="240" w:lineRule="auto"/>
            </w:pPr>
            <w:r>
              <w:t>U</w:t>
            </w:r>
            <w:r w:rsidRPr="00D17EEB">
              <w:t>czestnic</w:t>
            </w:r>
            <w:r>
              <w:t xml:space="preserve">two </w:t>
            </w:r>
            <w:r w:rsidRPr="00D17EEB">
              <w:t>w posiedzeni</w:t>
            </w:r>
            <w:r>
              <w:t xml:space="preserve">u </w:t>
            </w:r>
            <w:r w:rsidRPr="00D17EEB">
              <w:t xml:space="preserve">sądu w przedmiocie rozpoznania zażalenia na postanowienie prokuratora o odmowie wszczęcia lub umorzeniu postępowania przygotowawczego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F4241A">
        <w:trPr>
          <w:trHeight w:val="1421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B5385F" w:rsidP="00480247">
            <w:pPr>
              <w:pStyle w:val="Teksttreci6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leader="dot" w:pos="3805"/>
              </w:tabs>
              <w:spacing w:line="240" w:lineRule="auto"/>
            </w:pPr>
            <w:r>
              <w:t>U</w:t>
            </w:r>
            <w:r w:rsidRPr="00D17EEB">
              <w:t>dział w czynnościach sądu wykonywanych na wniosek prokuratora</w:t>
            </w:r>
            <w:r>
              <w:t>,</w:t>
            </w:r>
            <w:r w:rsidRPr="00D17EEB">
              <w:t xml:space="preserve"> tj. w</w:t>
            </w:r>
            <w:r>
              <w:t xml:space="preserve"> przesłuchaniu świadka </w:t>
            </w:r>
            <w:r w:rsidRPr="00D17EEB">
              <w:t>w trybie art. 185a i 185b k.p.k.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B5385F">
        <w:trPr>
          <w:trHeight w:val="125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B5385F">
        <w:trPr>
          <w:trHeight w:val="39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Czynności inne*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Sygn. akt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Rodzaj wykonywanej czynności</w:t>
            </w:r>
          </w:p>
        </w:tc>
      </w:tr>
      <w:tr w:rsidR="00071C44" w:rsidTr="00B5385F">
        <w:trPr>
          <w:trHeight w:val="413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53"/>
              </w:tabs>
              <w:spacing w:line="240" w:lineRule="auto"/>
              <w:ind w:left="80"/>
            </w:pPr>
            <w:r>
              <w:t>1</w:t>
            </w:r>
            <w: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B5385F">
        <w:trPr>
          <w:trHeight w:val="278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pStyle w:val="Teksttreci60"/>
              <w:framePr w:wrap="notBeside" w:vAnchor="text" w:hAnchor="text" w:xAlign="center" w:y="1"/>
              <w:shd w:val="clear" w:color="auto" w:fill="auto"/>
              <w:tabs>
                <w:tab w:val="left" w:leader="dot" w:pos="3877"/>
              </w:tabs>
              <w:spacing w:line="240" w:lineRule="auto"/>
              <w:ind w:left="80"/>
            </w:pPr>
            <w:r>
              <w:t>2</w:t>
            </w:r>
            <w: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71C44" w:rsidTr="00B5385F">
        <w:trPr>
          <w:trHeight w:val="134"/>
          <w:jc w:val="center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44" w:rsidRDefault="00071C44" w:rsidP="001222E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71C44" w:rsidRDefault="00071C44" w:rsidP="00071C44">
      <w:pPr>
        <w:rPr>
          <w:sz w:val="2"/>
          <w:szCs w:val="2"/>
        </w:rPr>
      </w:pPr>
    </w:p>
    <w:p w:rsidR="00071C44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</w:pPr>
      <w:r>
        <w:t>* wypełnia Krajowa Szkoła Sądownictwa i Prokuratury</w:t>
      </w:r>
    </w:p>
    <w:p w:rsidR="00071C44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>
        <w:lastRenderedPageBreak/>
        <w:t xml:space="preserve">Ocena przebiegu praktyki </w:t>
      </w:r>
      <w:r>
        <w:tab/>
      </w:r>
      <w:bookmarkEnd w:id="2"/>
    </w:p>
    <w:p w:rsidR="00071C44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</w:pPr>
      <w:r>
        <w:t>(w systemie punktowym, w skali od 0 do 5 punktów, przy czym ocena stanowi wielokrotność 0,5 punktu. Za uzyskanie pozytywnej oceny uważa się otrzymanie co najmniej 2 punktów)</w:t>
      </w:r>
    </w:p>
    <w:p w:rsidR="00071C44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>
        <w:t>Uzasadnienie oceny</w:t>
      </w:r>
      <w:bookmarkEnd w:id="3"/>
    </w:p>
    <w:p w:rsidR="00071C44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sectPr w:rsidR="00071C44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>
        <w:t>Posiadany przez aplikanta zasób wiedzy z dziedziny prawa objętej praktyką, w tym znajomość przepisów prawa, orzecznictwa, poglądów doktryny oraz umiejętność interpretacji przepisów prawa</w:t>
      </w:r>
    </w:p>
    <w:p w:rsidR="00071C44" w:rsidRDefault="00071C44" w:rsidP="00071C44">
      <w:pPr>
        <w:pStyle w:val="Teksttreci80"/>
        <w:shd w:val="clear" w:color="auto" w:fill="auto"/>
        <w:spacing w:before="0" w:after="2280" w:line="274" w:lineRule="exact"/>
        <w:ind w:left="40" w:right="20"/>
      </w:pPr>
      <w:r>
        <w:rPr>
          <w:rStyle w:val="Teksttreci8Bezkursywy"/>
        </w:rPr>
        <w:lastRenderedPageBreak/>
        <w:t>Umiejętność wykorzystania zdobytej wiedzy prawniczej w praktyce</w:t>
      </w:r>
      <w: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</w:p>
    <w:p w:rsidR="00071C44" w:rsidRDefault="00071C44" w:rsidP="00071C44">
      <w:pPr>
        <w:pStyle w:val="Teksttreci60"/>
        <w:shd w:val="clear" w:color="auto" w:fill="auto"/>
        <w:spacing w:line="274" w:lineRule="exact"/>
        <w:ind w:left="40"/>
        <w:jc w:val="both"/>
      </w:pPr>
      <w:r>
        <w:t>Postawa aplikanta w trakcie aplikacji</w:t>
      </w:r>
    </w:p>
    <w:p w:rsidR="00071C44" w:rsidRDefault="00071C44" w:rsidP="00071C44">
      <w:pPr>
        <w:pStyle w:val="Teksttreci80"/>
        <w:shd w:val="clear" w:color="auto" w:fill="auto"/>
        <w:spacing w:before="0" w:after="2975" w:line="274" w:lineRule="exact"/>
        <w:ind w:left="40" w:right="20"/>
      </w:pPr>
      <w: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071C44" w:rsidRDefault="00071C44" w:rsidP="00071C44">
      <w:pPr>
        <w:pStyle w:val="Teksttreci60"/>
        <w:shd w:val="clear" w:color="auto" w:fill="auto"/>
        <w:spacing w:after="2283" w:line="230" w:lineRule="exact"/>
        <w:ind w:left="40"/>
        <w:jc w:val="both"/>
      </w:pPr>
      <w:r>
        <w:t>Predyspozycje aplikanta do pracy na stanowisku sędziego lub prokuratora</w:t>
      </w:r>
    </w:p>
    <w:p w:rsidR="00D84214" w:rsidRDefault="00D8421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</w:p>
    <w:p w:rsidR="00071C44" w:rsidRDefault="00071C44" w:rsidP="00071C44">
      <w:pPr>
        <w:pStyle w:val="Teksttreci60"/>
        <w:shd w:val="clear" w:color="auto" w:fill="auto"/>
        <w:spacing w:after="2218" w:line="230" w:lineRule="exact"/>
        <w:ind w:left="40"/>
        <w:jc w:val="both"/>
      </w:pPr>
      <w:r>
        <w:lastRenderedPageBreak/>
        <w:t>Dodatkowe uwagi patrona, dotyczące aplikanta lub przebiegu praktyki</w:t>
      </w:r>
    </w:p>
    <w:p w:rsidR="0034222A" w:rsidRDefault="00071C44" w:rsidP="001C651D">
      <w:pPr>
        <w:pStyle w:val="Teksttreci80"/>
        <w:shd w:val="clear" w:color="auto" w:fill="auto"/>
        <w:spacing w:before="0" w:after="0" w:line="230" w:lineRule="exact"/>
        <w:ind w:left="6760"/>
        <w:jc w:val="left"/>
      </w:pPr>
      <w:r>
        <w:t>Podpis patrona praktyki</w:t>
      </w:r>
    </w:p>
    <w:sectPr w:rsidR="0034222A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16920"/>
    <w:rsid w:val="00071C44"/>
    <w:rsid w:val="00096331"/>
    <w:rsid w:val="000B2A81"/>
    <w:rsid w:val="000F1027"/>
    <w:rsid w:val="00154F28"/>
    <w:rsid w:val="001C651D"/>
    <w:rsid w:val="00240A34"/>
    <w:rsid w:val="0027747E"/>
    <w:rsid w:val="002F7EAB"/>
    <w:rsid w:val="0034222A"/>
    <w:rsid w:val="003B7674"/>
    <w:rsid w:val="004163B8"/>
    <w:rsid w:val="00480247"/>
    <w:rsid w:val="005037E9"/>
    <w:rsid w:val="00573D01"/>
    <w:rsid w:val="007B320B"/>
    <w:rsid w:val="007B6F51"/>
    <w:rsid w:val="00887D60"/>
    <w:rsid w:val="00977F76"/>
    <w:rsid w:val="009C20E9"/>
    <w:rsid w:val="00A106DB"/>
    <w:rsid w:val="00A11322"/>
    <w:rsid w:val="00A600B9"/>
    <w:rsid w:val="00AB2D37"/>
    <w:rsid w:val="00B5385F"/>
    <w:rsid w:val="00B7591C"/>
    <w:rsid w:val="00C2548D"/>
    <w:rsid w:val="00C52A81"/>
    <w:rsid w:val="00D30692"/>
    <w:rsid w:val="00D56D0B"/>
    <w:rsid w:val="00D73416"/>
    <w:rsid w:val="00D84214"/>
    <w:rsid w:val="00D9313D"/>
    <w:rsid w:val="00DC4657"/>
    <w:rsid w:val="00DF5488"/>
    <w:rsid w:val="00E41BDF"/>
    <w:rsid w:val="00E510FE"/>
    <w:rsid w:val="00E8142A"/>
    <w:rsid w:val="00E91263"/>
    <w:rsid w:val="00F4241A"/>
    <w:rsid w:val="00F61127"/>
    <w:rsid w:val="00F957B8"/>
    <w:rsid w:val="00F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2018-02-26T11:04:00Z</cp:lastPrinted>
  <dcterms:created xsi:type="dcterms:W3CDTF">2018-05-21T12:15:00Z</dcterms:created>
  <dcterms:modified xsi:type="dcterms:W3CDTF">2018-05-21T12:15:00Z</dcterms:modified>
</cp:coreProperties>
</file>