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EA" w:rsidRDefault="00300EEA" w:rsidP="00504C6E">
      <w:pPr>
        <w:tabs>
          <w:tab w:val="left" w:leader="dot" w:pos="9006"/>
        </w:tabs>
        <w:spacing w:after="0" w:line="240" w:lineRule="auto"/>
        <w:ind w:left="23" w:right="600" w:firstLine="64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OPINIA PATRONA PRAKTYKI WRAZ Z OCENĄ PRZEBIEGU PRAKTYKI dotycząca aplikanta aplikacji sędziowskiej/prokuratorskiej</w:t>
      </w:r>
      <w:r w:rsidR="000E3190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………………………………………...</w:t>
      </w:r>
      <w:bookmarkStart w:id="0" w:name="_GoBack"/>
      <w:bookmarkEnd w:id="0"/>
    </w:p>
    <w:p w:rsidR="00300EEA" w:rsidRPr="00923546" w:rsidRDefault="00300EEA" w:rsidP="00504C6E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za okres praktyki od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  <w:t>do</w:t>
      </w:r>
      <w:r w:rsidR="000E3190"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</w:t>
      </w:r>
    </w:p>
    <w:p w:rsidR="00300EEA" w:rsidRPr="00923546" w:rsidRDefault="00300EEA" w:rsidP="00504C6E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w Sądzie/Prokuraturze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923546" w:rsidRDefault="00300EEA" w:rsidP="00504C6E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  <w:bookmarkStart w:id="1" w:name="bookmark6"/>
      <w:r w:rsidR="00923546">
        <w:rPr>
          <w:rFonts w:ascii="Times New Roman" w:eastAsia="Times New Roman" w:hAnsi="Times New Roman" w:cs="Times New Roman"/>
          <w:sz w:val="23"/>
          <w:szCs w:val="23"/>
        </w:rPr>
        <w:t>w dniu…………………………</w:t>
      </w:r>
    </w:p>
    <w:p w:rsidR="00300EEA" w:rsidRPr="00923546" w:rsidRDefault="00300EEA" w:rsidP="00504C6E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  <w:r w:rsidRPr="00923546">
        <w:rPr>
          <w:rFonts w:ascii="Times New Roman" w:eastAsia="Times New Roman" w:hAnsi="Times New Roman" w:cs="Times New Roman"/>
        </w:rPr>
        <w:t>Przebieg praktyki:</w:t>
      </w:r>
      <w:bookmarkEnd w:id="1"/>
    </w:p>
    <w:p w:rsidR="00923546" w:rsidRPr="00923546" w:rsidRDefault="00923546" w:rsidP="00300E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923546" w:rsidRPr="00923546" w:rsidRDefault="00923546" w:rsidP="00300E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923546" w:rsidRPr="00923546" w:rsidRDefault="00923546" w:rsidP="00300E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4199"/>
      </w:tblGrid>
      <w:tr w:rsidR="00923546" w:rsidRPr="00923546" w:rsidTr="00FA4A23">
        <w:trPr>
          <w:trHeight w:val="523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923546" w:rsidRPr="00923546" w:rsidTr="00FA4A23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923546" w:rsidRPr="00923546" w:rsidTr="00FA4A23">
        <w:trPr>
          <w:trHeight w:val="74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numPr>
                <w:ilvl w:val="0"/>
                <w:numId w:val="1"/>
              </w:numPr>
              <w:tabs>
                <w:tab w:val="left" w:leader="dot" w:pos="3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aktami spraw prowadzonych</w:t>
            </w:r>
            <w:r w:rsidR="004E1D9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zarówno w formie śledztwa</w:t>
            </w:r>
            <w:r w:rsidR="004E1D9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jak i dochodzenia oraz wytycznymi ukierunkowującymi bieg postępowania</w:t>
            </w:r>
            <w:r w:rsidR="00FF41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923546" w:rsidRPr="00923546" w:rsidTr="00FA4A23">
        <w:trPr>
          <w:trHeight w:val="84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numPr>
                <w:ilvl w:val="0"/>
                <w:numId w:val="1"/>
              </w:numPr>
              <w:tabs>
                <w:tab w:val="left" w:leader="dot" w:pos="3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procesowymi skutkami spowodowanymi zaniechaniem w odpowiednim czasie właściwego ukierunkowania postępowania.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923546" w:rsidRPr="00923546" w:rsidTr="00FA4A23">
        <w:trPr>
          <w:trHeight w:val="84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1DD" w:rsidRPr="00923546" w:rsidRDefault="00B60802" w:rsidP="00FF41DD">
            <w:pPr>
              <w:framePr w:wrap="notBeside" w:vAnchor="text" w:hAnchor="page" w:x="1762" w:y="325"/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metodyką</w:t>
            </w:r>
            <w:r w:rsidR="00923546"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pracy prokuratora – patrona w zakresie czynności wykonywanych osobiście przez prokuratora oraz powierzonych innym organom w całości lub </w:t>
            </w:r>
            <w:r w:rsidR="00A84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923546"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w określonym zakresie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F41DD">
              <w:rPr>
                <w:rFonts w:ascii="Times New Roman" w:eastAsia="Times New Roman" w:hAnsi="Times New Roman" w:cs="Times New Roman"/>
                <w:sz w:val="20"/>
                <w:szCs w:val="20"/>
              </w:rPr>
              <w:t>albo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F41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FF41DD" w:rsidRPr="00FF41DD">
              <w:rPr>
                <w:rFonts w:ascii="Times New Roman" w:eastAsia="Times New Roman" w:hAnsi="Times New Roman" w:cs="Times New Roman"/>
                <w:sz w:val="20"/>
                <w:szCs w:val="20"/>
              </w:rPr>
              <w:t>poszczególnych czynności śledztwa</w:t>
            </w:r>
            <w:r w:rsidR="00FF41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923546" w:rsidRPr="00923546" w:rsidTr="00FA4A23">
        <w:trPr>
          <w:trHeight w:val="836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B60802">
            <w:pPr>
              <w:framePr w:wrap="notBeside" w:vAnchor="text" w:hAnchor="page" w:x="1762" w:y="325"/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 metodyk</w:t>
            </w:r>
            <w:r w:rsidR="00B60802">
              <w:rPr>
                <w:rFonts w:ascii="Times New Roman" w:eastAsia="Times New Roman" w:hAnsi="Times New Roman" w:cs="Times New Roman"/>
                <w:sz w:val="20"/>
                <w:szCs w:val="20"/>
              </w:rPr>
              <w:t>ą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prowadzenia tzw. spraw rejestrowych oraz prowadzonych w trybie art. 308 k</w:t>
            </w:r>
            <w:r w:rsidR="004E1D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4E1D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4E1D9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923546" w:rsidRPr="00923546" w:rsidTr="00FA4A23">
        <w:trPr>
          <w:trHeight w:val="836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Nabycie umiejętności związanych </w:t>
            </w:r>
            <w:r w:rsidR="004E1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kwalifikowaniem zawiadomień wpływających do prokuratury </w:t>
            </w:r>
            <w:r w:rsidR="00B6080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>i nadawanie im biegu</w:t>
            </w:r>
            <w:r w:rsidR="00FF41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923546" w:rsidRPr="00923546" w:rsidTr="00FA4A23">
        <w:trPr>
          <w:trHeight w:val="836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Nabycie umiejętności oceny przesłanek faktycznych i prawnych związanych ze wszczęciem postępowania przygotowawczego</w:t>
            </w:r>
            <w:r w:rsidR="00FF41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923546" w:rsidRPr="00923546" w:rsidTr="00FA4A23">
        <w:trPr>
          <w:trHeight w:val="8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Nabycie umiejętności prawidłowej weryfikacji informacji zawartych </w:t>
            </w:r>
            <w:r w:rsidR="004E1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materiale dowodowym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 kątem sporządzenia wytycznych w ramach postępowania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przygotowawczego</w:t>
            </w:r>
            <w:r w:rsidR="00FF41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923546" w:rsidRPr="00923546" w:rsidTr="00FA4A23">
        <w:trPr>
          <w:trHeight w:val="831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4E1D91">
            <w:pPr>
              <w:framePr w:wrap="notBeside" w:vAnchor="text" w:hAnchor="page" w:x="1762" w:y="325"/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pl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Nabycie umiejętności sporządzania – po dokonaniu przez aplikanta oceny przedłożonych mu materiałów -  projektów postanowień o wszczęciu postępowania przygotowawczego </w:t>
            </w:r>
            <w:r w:rsidR="004E1D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i odmowie jego wszczęcia, które to decyzje procesowe powinny zawierać uzasadnieni</w:t>
            </w:r>
            <w:r w:rsidR="004E1D9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FF41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923546" w:rsidRPr="00923546" w:rsidTr="00FA4A23">
        <w:trPr>
          <w:trHeight w:val="27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Rodzaj wykonywanej czynności</w:t>
            </w:r>
          </w:p>
        </w:tc>
      </w:tr>
      <w:tr w:rsidR="00923546" w:rsidRPr="00923546" w:rsidTr="00FA4A23">
        <w:trPr>
          <w:trHeight w:val="125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FF41DD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1</w:t>
            </w:r>
            <w:r w:rsidR="00923546"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 udział w czynnościach wykonywanych przez prokuratora (patrona)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</w:t>
            </w:r>
            <w:r w:rsidR="00923546"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923546" w:rsidRPr="00923546" w:rsidTr="00FA4A23">
        <w:trPr>
          <w:trHeight w:val="39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2. porządkowanie akt, numeracja</w:t>
            </w:r>
            <w:r w:rsidR="00FF41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35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546" w:rsidRPr="00923546" w:rsidRDefault="00923546" w:rsidP="00923546">
            <w:pPr>
              <w:framePr w:wrap="notBeside" w:vAnchor="text" w:hAnchor="page" w:x="1762" w:y="325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923546" w:rsidRPr="00923546" w:rsidRDefault="00923546" w:rsidP="00300E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923546" w:rsidRPr="00923546" w:rsidRDefault="00923546" w:rsidP="00300E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923546" w:rsidRPr="00923546" w:rsidRDefault="00923546" w:rsidP="00300E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923546" w:rsidRPr="00923546" w:rsidRDefault="00923546" w:rsidP="00300E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923546" w:rsidRPr="00923546" w:rsidRDefault="00923546" w:rsidP="00300E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923546" w:rsidRPr="00923546" w:rsidRDefault="00923546" w:rsidP="00300EE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300EEA" w:rsidRPr="00923546" w:rsidRDefault="00300EEA" w:rsidP="00300EEA">
      <w:pPr>
        <w:spacing w:before="104" w:after="246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lastRenderedPageBreak/>
        <w:t>* wypełnia Krajowa Szkoła Sądownictwa i Prokuratury</w:t>
      </w:r>
    </w:p>
    <w:p w:rsidR="00300EEA" w:rsidRPr="00923546" w:rsidRDefault="00300EEA" w:rsidP="00300EEA">
      <w:pPr>
        <w:keepNext/>
        <w:keepLines/>
        <w:tabs>
          <w:tab w:val="left" w:leader="dot" w:pos="9006"/>
        </w:tabs>
        <w:spacing w:after="25" w:line="220" w:lineRule="exact"/>
        <w:ind w:left="20"/>
        <w:jc w:val="both"/>
        <w:outlineLvl w:val="3"/>
        <w:rPr>
          <w:rFonts w:ascii="Times New Roman" w:eastAsia="Times New Roman" w:hAnsi="Times New Roman" w:cs="Times New Roman"/>
        </w:rPr>
      </w:pPr>
      <w:bookmarkStart w:id="2" w:name="bookmark7"/>
      <w:r w:rsidRPr="00923546">
        <w:rPr>
          <w:rFonts w:ascii="Times New Roman" w:eastAsia="Times New Roman" w:hAnsi="Times New Roman" w:cs="Times New Roman"/>
        </w:rPr>
        <w:t xml:space="preserve">Ocena przebiegu praktyki </w:t>
      </w:r>
      <w:r w:rsidRPr="00923546">
        <w:rPr>
          <w:rFonts w:ascii="Times New Roman" w:eastAsia="Times New Roman" w:hAnsi="Times New Roman" w:cs="Times New Roman"/>
        </w:rPr>
        <w:tab/>
      </w:r>
      <w:bookmarkEnd w:id="2"/>
    </w:p>
    <w:p w:rsidR="00300EEA" w:rsidRPr="00923546" w:rsidRDefault="00300EEA" w:rsidP="00300EEA">
      <w:pPr>
        <w:spacing w:after="403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300EEA" w:rsidRPr="00923546" w:rsidRDefault="00300EEA" w:rsidP="00300EEA">
      <w:pPr>
        <w:keepNext/>
        <w:keepLines/>
        <w:spacing w:after="205" w:line="220" w:lineRule="exact"/>
        <w:ind w:left="3540"/>
        <w:outlineLvl w:val="3"/>
        <w:rPr>
          <w:rFonts w:ascii="Times New Roman" w:eastAsia="Times New Roman" w:hAnsi="Times New Roman" w:cs="Times New Roman"/>
        </w:rPr>
      </w:pPr>
      <w:bookmarkStart w:id="3" w:name="bookmark8"/>
      <w:r w:rsidRPr="00923546">
        <w:rPr>
          <w:rFonts w:ascii="Times New Roman" w:eastAsia="Times New Roman" w:hAnsi="Times New Roman" w:cs="Times New Roman"/>
        </w:rPr>
        <w:t>Uzasadnienie oceny</w:t>
      </w:r>
      <w:bookmarkEnd w:id="3"/>
    </w:p>
    <w:p w:rsidR="00300EEA" w:rsidRPr="00923546" w:rsidRDefault="00300EEA" w:rsidP="00300EEA">
      <w:pPr>
        <w:spacing w:after="0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300EEA" w:rsidRPr="00923546">
          <w:pgSz w:w="11905" w:h="16837"/>
          <w:pgMar w:top="1474" w:right="925" w:bottom="989" w:left="1338" w:header="0" w:footer="3" w:gutter="0"/>
          <w:cols w:space="720"/>
          <w:noEndnote/>
          <w:docGrid w:linePitch="360"/>
        </w:sect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300EEA" w:rsidRPr="00923546" w:rsidRDefault="00300EEA" w:rsidP="00300EEA">
      <w:pPr>
        <w:spacing w:after="228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300EEA" w:rsidRPr="00923546" w:rsidRDefault="00300EEA" w:rsidP="00300EEA">
      <w:pPr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Postawa aplikanta w trakcie aplikacji</w:t>
      </w:r>
    </w:p>
    <w:p w:rsidR="00300EEA" w:rsidRPr="00923546" w:rsidRDefault="00300EEA" w:rsidP="00300EEA">
      <w:pPr>
        <w:spacing w:after="297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300EEA" w:rsidRPr="00923546" w:rsidRDefault="00300EEA" w:rsidP="00300EEA">
      <w:pPr>
        <w:spacing w:after="2283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300EEA" w:rsidRPr="00923546" w:rsidRDefault="00300EEA" w:rsidP="00300EEA">
      <w:pPr>
        <w:spacing w:after="2218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Dodatkowe uwagi patrona, dotyczące aplikanta lub przebiegu praktyki</w:t>
      </w:r>
    </w:p>
    <w:p w:rsidR="000B4076" w:rsidRPr="00923546" w:rsidRDefault="00300EEA" w:rsidP="00300EEA">
      <w:pPr>
        <w:spacing w:after="0" w:line="230" w:lineRule="exact"/>
        <w:ind w:left="6760"/>
        <w:rPr>
          <w:rFonts w:ascii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lastRenderedPageBreak/>
        <w:t>Podpis patrona praktyki</w:t>
      </w:r>
    </w:p>
    <w:sectPr w:rsidR="000B4076" w:rsidRPr="00923546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EA"/>
    <w:rsid w:val="000B4076"/>
    <w:rsid w:val="000E3190"/>
    <w:rsid w:val="00300EEA"/>
    <w:rsid w:val="00402105"/>
    <w:rsid w:val="004E1D91"/>
    <w:rsid w:val="004E48E9"/>
    <w:rsid w:val="00504C6E"/>
    <w:rsid w:val="00923546"/>
    <w:rsid w:val="00A050FB"/>
    <w:rsid w:val="00A848E6"/>
    <w:rsid w:val="00B60802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6081-7F4E-4101-8C70-6A9CC337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Sutuła</cp:lastModifiedBy>
  <cp:revision>3</cp:revision>
  <dcterms:created xsi:type="dcterms:W3CDTF">2018-03-26T12:25:00Z</dcterms:created>
  <dcterms:modified xsi:type="dcterms:W3CDTF">2018-07-24T12:20:00Z</dcterms:modified>
</cp:coreProperties>
</file>