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62A" w:rsidRPr="00B95BBA" w:rsidRDefault="0074062A" w:rsidP="00C31DC8">
      <w:pPr>
        <w:shd w:val="clear" w:color="auto" w:fill="FFFFFF"/>
        <w:spacing w:before="14" w:line="341" w:lineRule="exact"/>
        <w:rPr>
          <w:rFonts w:ascii="Cambria" w:hAnsi="Cambria"/>
        </w:rPr>
      </w:pPr>
      <w:r>
        <w:rPr>
          <w:rFonts w:ascii="Cambria" w:hAnsi="Cambria" w:cs="Times New Roman"/>
          <w:spacing w:val="-3"/>
          <w:sz w:val="24"/>
          <w:szCs w:val="24"/>
        </w:rPr>
        <w:t>KRAJOWY URZĄ</w:t>
      </w:r>
      <w:r w:rsidRPr="00B95BBA">
        <w:rPr>
          <w:rFonts w:ascii="Cambria" w:hAnsi="Cambria" w:cs="Times New Roman"/>
          <w:spacing w:val="-3"/>
          <w:sz w:val="24"/>
          <w:szCs w:val="24"/>
        </w:rPr>
        <w:t xml:space="preserve">D STATYSTYCZNY  </w:t>
      </w:r>
    </w:p>
    <w:p w:rsidR="0074062A" w:rsidRPr="00B95BBA" w:rsidRDefault="0074062A">
      <w:pPr>
        <w:shd w:val="clear" w:color="auto" w:fill="FFFFFF"/>
        <w:rPr>
          <w:rFonts w:ascii="Cambria" w:hAnsi="Cambria"/>
        </w:rPr>
      </w:pPr>
      <w:r w:rsidRPr="00B95BBA">
        <w:rPr>
          <w:rFonts w:ascii="Cambria" w:hAnsi="Cambria"/>
        </w:rPr>
        <w:br w:type="column"/>
      </w:r>
      <w:r w:rsidRPr="00B95BBA">
        <w:rPr>
          <w:rFonts w:ascii="Cambria" w:hAnsi="Cambria" w:cs="Times New Roman"/>
          <w:sz w:val="30"/>
          <w:szCs w:val="30"/>
        </w:rPr>
        <w:lastRenderedPageBreak/>
        <w:t>Wolne Państwo</w:t>
      </w:r>
    </w:p>
    <w:p w:rsidR="0074062A" w:rsidRPr="00B95BBA" w:rsidRDefault="0074062A">
      <w:pPr>
        <w:shd w:val="clear" w:color="auto" w:fill="FFFFFF"/>
        <w:spacing w:line="403" w:lineRule="exact"/>
        <w:ind w:left="10"/>
        <w:rPr>
          <w:rFonts w:ascii="Cambria" w:hAnsi="Cambria"/>
        </w:rPr>
      </w:pPr>
      <w:r w:rsidRPr="00B95BBA">
        <w:rPr>
          <w:rFonts w:ascii="Cambria" w:hAnsi="Cambria" w:cs="Times New Roman"/>
          <w:b/>
          <w:bCs/>
          <w:spacing w:val="-51"/>
          <w:position w:val="-7"/>
          <w:sz w:val="46"/>
          <w:szCs w:val="46"/>
        </w:rPr>
        <w:t>S AKSONIA</w:t>
      </w:r>
    </w:p>
    <w:p w:rsidR="0074062A" w:rsidRPr="00B95BBA" w:rsidRDefault="0074062A">
      <w:pPr>
        <w:shd w:val="clear" w:color="auto" w:fill="FFFFFF"/>
        <w:spacing w:line="403" w:lineRule="exact"/>
        <w:ind w:left="10"/>
        <w:rPr>
          <w:rFonts w:ascii="Cambria" w:hAnsi="Cambria"/>
        </w:rPr>
        <w:sectPr w:rsidR="0074062A" w:rsidRPr="00B95BBA" w:rsidSect="00C31DC8">
          <w:type w:val="continuous"/>
          <w:pgSz w:w="11909" w:h="16834"/>
          <w:pgMar w:top="1440" w:right="1099" w:bottom="720" w:left="5371" w:header="708" w:footer="708" w:gutter="0"/>
          <w:cols w:num="2" w:space="708" w:equalWidth="0">
            <w:col w:w="2000" w:space="1354"/>
            <w:col w:w="2083"/>
          </w:cols>
          <w:noEndnote/>
        </w:sectPr>
      </w:pPr>
    </w:p>
    <w:p w:rsidR="0074062A" w:rsidRPr="00B95BBA" w:rsidRDefault="0074062A">
      <w:pPr>
        <w:shd w:val="clear" w:color="auto" w:fill="FFFFFF"/>
        <w:spacing w:before="3662" w:line="490" w:lineRule="exact"/>
        <w:ind w:left="14"/>
        <w:rPr>
          <w:rFonts w:ascii="Cambria" w:hAnsi="Cambria"/>
        </w:rPr>
      </w:pPr>
      <w:r w:rsidRPr="00B95BBA">
        <w:rPr>
          <w:rFonts w:ascii="Cambria" w:hAnsi="Cambria"/>
          <w:b/>
          <w:bCs/>
          <w:spacing w:val="-18"/>
          <w:sz w:val="56"/>
          <w:szCs w:val="56"/>
        </w:rPr>
        <w:lastRenderedPageBreak/>
        <w:t xml:space="preserve">Raport statystyczny </w:t>
      </w:r>
    </w:p>
    <w:p w:rsidR="0074062A" w:rsidRPr="00B95BBA" w:rsidRDefault="0074062A">
      <w:pPr>
        <w:shd w:val="clear" w:color="auto" w:fill="000000"/>
        <w:spacing w:before="1210" w:line="538" w:lineRule="exact"/>
        <w:ind w:right="2534"/>
        <w:rPr>
          <w:rFonts w:ascii="Cambria" w:hAnsi="Cambria"/>
          <w:spacing w:val="-15"/>
          <w:sz w:val="44"/>
          <w:szCs w:val="44"/>
        </w:rPr>
      </w:pPr>
      <w:r w:rsidRPr="00B95BBA">
        <w:rPr>
          <w:rFonts w:ascii="Cambria" w:hAnsi="Cambria"/>
          <w:spacing w:val="-15"/>
          <w:sz w:val="44"/>
          <w:szCs w:val="44"/>
        </w:rPr>
        <w:t>Organiz</w:t>
      </w:r>
      <w:r>
        <w:rPr>
          <w:rFonts w:ascii="Cambria" w:hAnsi="Cambria"/>
          <w:spacing w:val="-15"/>
          <w:sz w:val="44"/>
          <w:szCs w:val="44"/>
        </w:rPr>
        <w:t xml:space="preserve">acja, personel i ilość spraw w </w:t>
      </w:r>
      <w:r w:rsidRPr="00B95BBA">
        <w:rPr>
          <w:rFonts w:ascii="Cambria" w:hAnsi="Cambria"/>
          <w:spacing w:val="-15"/>
          <w:sz w:val="44"/>
          <w:szCs w:val="44"/>
        </w:rPr>
        <w:t xml:space="preserve">sądach </w:t>
      </w:r>
      <w:r>
        <w:rPr>
          <w:rFonts w:ascii="Cambria" w:hAnsi="Cambria"/>
          <w:spacing w:val="-15"/>
          <w:sz w:val="44"/>
          <w:szCs w:val="44"/>
        </w:rPr>
        <w:t xml:space="preserve">i prokuraturach </w:t>
      </w:r>
      <w:r w:rsidRPr="00B95BBA">
        <w:rPr>
          <w:rFonts w:ascii="Cambria" w:hAnsi="Cambria"/>
          <w:spacing w:val="-15"/>
          <w:sz w:val="44"/>
          <w:szCs w:val="44"/>
        </w:rPr>
        <w:t xml:space="preserve">Saksonii </w:t>
      </w:r>
    </w:p>
    <w:p w:rsidR="0074062A" w:rsidRPr="00B95BBA" w:rsidRDefault="0074062A">
      <w:pPr>
        <w:shd w:val="clear" w:color="auto" w:fill="000000"/>
        <w:ind w:right="2534"/>
        <w:rPr>
          <w:rFonts w:ascii="Cambria" w:hAnsi="Cambria"/>
          <w:spacing w:val="-32"/>
          <w:sz w:val="32"/>
          <w:szCs w:val="32"/>
        </w:rPr>
      </w:pPr>
      <w:r w:rsidRPr="00B95BBA">
        <w:rPr>
          <w:rFonts w:ascii="Cambria" w:hAnsi="Cambria"/>
          <w:spacing w:val="-32"/>
          <w:sz w:val="32"/>
          <w:szCs w:val="32"/>
        </w:rPr>
        <w:t>2011</w:t>
      </w:r>
    </w:p>
    <w:p w:rsidR="0074062A" w:rsidRPr="00B95BBA" w:rsidRDefault="0074062A">
      <w:pPr>
        <w:shd w:val="clear" w:color="auto" w:fill="000000"/>
        <w:ind w:right="2534"/>
        <w:rPr>
          <w:rFonts w:ascii="Cambria" w:hAnsi="Cambria"/>
        </w:rPr>
      </w:pPr>
    </w:p>
    <w:p w:rsidR="0074062A" w:rsidRPr="00B95BBA" w:rsidRDefault="0074062A">
      <w:pPr>
        <w:shd w:val="clear" w:color="auto" w:fill="000000"/>
        <w:ind w:right="2534" w:firstLine="10"/>
        <w:rPr>
          <w:rFonts w:ascii="Cambria" w:hAnsi="Cambria"/>
        </w:rPr>
      </w:pPr>
      <w:r w:rsidRPr="00B95BBA">
        <w:rPr>
          <w:rFonts w:ascii="Cambria" w:hAnsi="Cambria"/>
          <w:spacing w:val="-5"/>
          <w:sz w:val="32"/>
          <w:szCs w:val="32"/>
        </w:rPr>
        <w:t>B VI 2 - j/11</w:t>
      </w:r>
    </w:p>
    <w:p w:rsidR="0074062A" w:rsidRPr="00B95BBA" w:rsidRDefault="0074062A">
      <w:pPr>
        <w:shd w:val="clear" w:color="auto" w:fill="000000"/>
        <w:ind w:right="2534" w:firstLine="10"/>
        <w:rPr>
          <w:rFonts w:ascii="Cambria" w:hAnsi="Cambria"/>
        </w:rPr>
        <w:sectPr w:rsidR="0074062A" w:rsidRPr="00B95BBA">
          <w:type w:val="continuous"/>
          <w:pgSz w:w="11909" w:h="16834"/>
          <w:pgMar w:top="1440" w:right="1099" w:bottom="720" w:left="1215" w:header="708" w:footer="708" w:gutter="0"/>
          <w:cols w:space="60"/>
          <w:noEndnote/>
        </w:sectPr>
      </w:pPr>
    </w:p>
    <w:p w:rsidR="0074062A" w:rsidRPr="00B95BBA" w:rsidRDefault="0074062A" w:rsidP="00F36C18">
      <w:pPr>
        <w:shd w:val="clear" w:color="auto" w:fill="FFFFFF"/>
        <w:spacing w:line="197" w:lineRule="exact"/>
        <w:ind w:left="82" w:right="58"/>
        <w:rPr>
          <w:rFonts w:ascii="Cambria" w:hAnsi="Cambria"/>
          <w:b/>
          <w:bCs/>
        </w:rPr>
      </w:pPr>
      <w:r w:rsidRPr="00B95BBA">
        <w:rPr>
          <w:rFonts w:ascii="Cambria" w:hAnsi="Cambria"/>
          <w:b/>
          <w:bCs/>
        </w:rPr>
        <w:lastRenderedPageBreak/>
        <w:t xml:space="preserve">4.   Sądy </w:t>
      </w:r>
      <w:r>
        <w:rPr>
          <w:rFonts w:ascii="Cambria" w:hAnsi="Cambria"/>
          <w:b/>
          <w:bCs/>
        </w:rPr>
        <w:t>C</w:t>
      </w:r>
      <w:r w:rsidRPr="00B95BBA">
        <w:rPr>
          <w:rFonts w:ascii="Cambria" w:hAnsi="Cambria"/>
          <w:b/>
          <w:bCs/>
        </w:rPr>
        <w:t xml:space="preserve">ywilne  </w:t>
      </w:r>
    </w:p>
    <w:p w:rsidR="0074062A" w:rsidRPr="00B95BBA" w:rsidRDefault="0074062A" w:rsidP="00F36C18">
      <w:pPr>
        <w:shd w:val="clear" w:color="auto" w:fill="FFFFFF"/>
        <w:spacing w:line="197" w:lineRule="exact"/>
        <w:ind w:left="82" w:right="58"/>
        <w:rPr>
          <w:rFonts w:ascii="Cambria" w:hAnsi="Cambria"/>
        </w:rPr>
      </w:pPr>
      <w:r w:rsidRPr="00B95BBA">
        <w:rPr>
          <w:rFonts w:ascii="Cambria" w:hAnsi="Cambria"/>
          <w:b/>
          <w:bCs/>
        </w:rPr>
        <w:t xml:space="preserve">4.1  Postępowania cywilne przed sądami rejonowymi w 2011 według okręgów sądów krajowych </w:t>
      </w:r>
    </w:p>
    <w:p w:rsidR="0074062A" w:rsidRPr="00B95BBA" w:rsidRDefault="0074062A">
      <w:pPr>
        <w:spacing w:after="192" w:line="1" w:lineRule="exact"/>
        <w:rPr>
          <w:rFonts w:ascii="Cambria" w:hAnsi="Cambria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49"/>
        <w:gridCol w:w="773"/>
        <w:gridCol w:w="634"/>
        <w:gridCol w:w="56"/>
        <w:gridCol w:w="650"/>
        <w:gridCol w:w="658"/>
        <w:gridCol w:w="677"/>
        <w:gridCol w:w="662"/>
        <w:gridCol w:w="672"/>
      </w:tblGrid>
      <w:tr w:rsidR="0074062A" w:rsidRPr="00C74444" w:rsidTr="000E09EA">
        <w:trPr>
          <w:trHeight w:hRule="exact" w:val="278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F36C18">
            <w:pPr>
              <w:shd w:val="clear" w:color="auto" w:fill="FFFFFF"/>
              <w:ind w:left="1771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Postępowanie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F36C18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Razem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703" w:type="dxa"/>
            <w:gridSpan w:val="5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374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6"/>
                <w:sz w:val="16"/>
                <w:szCs w:val="16"/>
              </w:rPr>
              <w:t>w tym okręg sądu krajowego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64"/>
        </w:trPr>
        <w:tc>
          <w:tcPr>
            <w:tcW w:w="434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rPr>
                <w:rFonts w:ascii="Cambria" w:hAnsi="Cambria"/>
              </w:rPr>
            </w:pPr>
          </w:p>
          <w:p w:rsidR="0074062A" w:rsidRPr="00C74444" w:rsidRDefault="0074062A">
            <w:pPr>
              <w:rPr>
                <w:rFonts w:ascii="Cambria" w:hAnsi="Cambria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38"/>
              <w:rPr>
                <w:rFonts w:ascii="Cambria" w:hAnsi="Cambria"/>
              </w:rPr>
            </w:pPr>
          </w:p>
        </w:tc>
        <w:tc>
          <w:tcPr>
            <w:tcW w:w="6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F36C18">
            <w:pPr>
              <w:shd w:val="clear" w:color="auto" w:fill="FFFFFF"/>
              <w:ind w:right="-99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5"/>
                <w:sz w:val="16"/>
                <w:szCs w:val="16"/>
              </w:rPr>
              <w:t>Bautzen  z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F36C18">
            <w:pPr>
              <w:shd w:val="clear" w:color="auto" w:fill="FFFFFF"/>
              <w:ind w:right="-99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5"/>
                <w:sz w:val="16"/>
                <w:szCs w:val="16"/>
              </w:rPr>
              <w:t>Chemnitz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F36C18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8"/>
                <w:sz w:val="16"/>
                <w:szCs w:val="16"/>
              </w:rPr>
              <w:t>Drezno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14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6"/>
                <w:sz w:val="16"/>
                <w:szCs w:val="16"/>
              </w:rPr>
              <w:t>G</w:t>
            </w:r>
            <w:r w:rsidRPr="00B95BBA">
              <w:rPr>
                <w:rFonts w:ascii="Cambria" w:hAnsi="Cambria" w:cs="Times New Roman"/>
                <w:spacing w:val="-6"/>
                <w:sz w:val="16"/>
                <w:szCs w:val="16"/>
              </w:rPr>
              <w:t>ö</w:t>
            </w:r>
            <w:r w:rsidRPr="00B95BBA">
              <w:rPr>
                <w:rFonts w:ascii="Cambria" w:hAnsi="Cambria"/>
                <w:spacing w:val="-6"/>
                <w:sz w:val="16"/>
                <w:szCs w:val="16"/>
              </w:rPr>
              <w:t>rlitz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F36C18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8"/>
                <w:sz w:val="16"/>
                <w:szCs w:val="16"/>
              </w:rPr>
              <w:t>Lipsk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6"/>
                <w:sz w:val="16"/>
                <w:szCs w:val="16"/>
              </w:rPr>
              <w:t>Zwickau</w:t>
            </w:r>
          </w:p>
        </w:tc>
      </w:tr>
      <w:tr w:rsidR="0074062A" w:rsidRPr="00C74444" w:rsidTr="000E09EA">
        <w:trPr>
          <w:trHeight w:hRule="exact" w:val="301"/>
        </w:trPr>
        <w:tc>
          <w:tcPr>
            <w:tcW w:w="434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F36C18">
            <w:pPr>
              <w:shd w:val="clear" w:color="auto" w:fill="FFFFFF"/>
              <w:spacing w:line="322" w:lineRule="exact"/>
              <w:ind w:right="1219"/>
              <w:rPr>
                <w:rFonts w:ascii="Cambria" w:hAnsi="Cambria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59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Niezakończone postępowania na początek roku</w:t>
            </w:r>
          </w:p>
          <w:p w:rsidR="0074062A" w:rsidRPr="00C74444" w:rsidRDefault="0074062A">
            <w:pPr>
              <w:rPr>
                <w:rFonts w:ascii="Cambria" w:hAnsi="Cambria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5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21 747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2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3"/>
                <w:sz w:val="16"/>
                <w:szCs w:val="16"/>
              </w:rPr>
              <w:t>1 280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91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1"/>
                <w:sz w:val="16"/>
                <w:szCs w:val="16"/>
              </w:rPr>
              <w:t>3 998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3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6 234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67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3"/>
                <w:sz w:val="16"/>
                <w:szCs w:val="16"/>
              </w:rPr>
              <w:t>1 242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4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6 484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right="2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2 509</w:t>
            </w:r>
          </w:p>
        </w:tc>
      </w:tr>
      <w:tr w:rsidR="0074062A" w:rsidRPr="00C74444" w:rsidTr="000E09EA">
        <w:trPr>
          <w:trHeight w:hRule="exact" w:val="322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Nowe sprawy </w:t>
            </w:r>
          </w:p>
        </w:tc>
        <w:tc>
          <w:tcPr>
            <w:tcW w:w="77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49 671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1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1"/>
                <w:sz w:val="16"/>
                <w:szCs w:val="16"/>
              </w:rPr>
              <w:t>2 663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91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8 930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3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2"/>
                <w:sz w:val="16"/>
                <w:szCs w:val="16"/>
              </w:rPr>
              <w:t>14 128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58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2 188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3"/>
                <w:sz w:val="16"/>
                <w:szCs w:val="16"/>
              </w:rPr>
              <w:t>15 679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right="2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6 083</w:t>
            </w:r>
          </w:p>
        </w:tc>
      </w:tr>
      <w:tr w:rsidR="0074062A" w:rsidRPr="00C74444" w:rsidTr="000E09EA">
        <w:trPr>
          <w:trHeight w:hRule="exact" w:val="298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8B0365">
            <w:pPr>
              <w:shd w:val="clear" w:color="auto" w:fill="FFFFFF"/>
              <w:spacing w:line="269" w:lineRule="exact"/>
              <w:ind w:right="893"/>
              <w:rPr>
                <w:rFonts w:ascii="Cambria" w:hAnsi="Cambria"/>
                <w:b/>
              </w:rPr>
            </w:pPr>
            <w:r w:rsidRPr="00C74444">
              <w:rPr>
                <w:rFonts w:ascii="Cambria" w:hAnsi="Cambria"/>
                <w:b/>
                <w:sz w:val="16"/>
                <w:szCs w:val="16"/>
              </w:rPr>
              <w:t xml:space="preserve">Zakończone sprawy 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48"/>
              <w:jc w:val="right"/>
              <w:rPr>
                <w:rFonts w:ascii="Cambria" w:hAnsi="Cambria"/>
                <w:b/>
              </w:rPr>
            </w:pPr>
            <w:r w:rsidRPr="00C74444">
              <w:rPr>
                <w:rFonts w:ascii="Cambria" w:hAnsi="Cambria"/>
                <w:b/>
                <w:bCs/>
                <w:sz w:val="16"/>
                <w:szCs w:val="16"/>
              </w:rPr>
              <w:t>49 479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24"/>
              <w:jc w:val="right"/>
              <w:rPr>
                <w:rFonts w:ascii="Cambria" w:hAnsi="Cambria"/>
                <w:b/>
              </w:rPr>
            </w:pPr>
            <w:r w:rsidRPr="00C74444">
              <w:rPr>
                <w:rFonts w:ascii="Cambria" w:hAnsi="Cambria"/>
                <w:b/>
                <w:spacing w:val="-1"/>
                <w:sz w:val="16"/>
                <w:szCs w:val="16"/>
              </w:rPr>
              <w:t xml:space="preserve">2 </w:t>
            </w:r>
            <w:r w:rsidRPr="00C74444">
              <w:rPr>
                <w:rFonts w:ascii="Cambria" w:hAnsi="Cambria"/>
                <w:b/>
                <w:bCs/>
                <w:spacing w:val="-1"/>
                <w:sz w:val="16"/>
                <w:szCs w:val="16"/>
              </w:rPr>
              <w:t>690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91"/>
              <w:jc w:val="right"/>
              <w:rPr>
                <w:rFonts w:ascii="Cambria" w:hAnsi="Cambria"/>
                <w:b/>
              </w:rPr>
            </w:pPr>
            <w:r w:rsidRPr="00C74444">
              <w:rPr>
                <w:rFonts w:ascii="Cambria" w:hAnsi="Cambria"/>
                <w:b/>
                <w:sz w:val="16"/>
                <w:szCs w:val="16"/>
              </w:rPr>
              <w:t xml:space="preserve">9 </w:t>
            </w:r>
            <w:r w:rsidRPr="00C74444">
              <w:rPr>
                <w:rFonts w:ascii="Cambria" w:hAnsi="Cambria"/>
                <w:b/>
                <w:bCs/>
                <w:sz w:val="16"/>
                <w:szCs w:val="16"/>
              </w:rPr>
              <w:t>140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34"/>
              <w:jc w:val="right"/>
              <w:rPr>
                <w:rFonts w:ascii="Cambria" w:hAnsi="Cambria"/>
                <w:b/>
              </w:rPr>
            </w:pPr>
            <w:r w:rsidRPr="00C74444">
              <w:rPr>
                <w:rFonts w:ascii="Cambria" w:hAnsi="Cambria"/>
                <w:b/>
                <w:bCs/>
                <w:sz w:val="16"/>
                <w:szCs w:val="16"/>
              </w:rPr>
              <w:t>14 042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62"/>
              <w:rPr>
                <w:rFonts w:ascii="Cambria" w:hAnsi="Cambria"/>
                <w:b/>
              </w:rPr>
            </w:pPr>
            <w:r w:rsidRPr="00C74444">
              <w:rPr>
                <w:rFonts w:ascii="Cambria" w:hAnsi="Cambria"/>
                <w:b/>
                <w:spacing w:val="-1"/>
                <w:sz w:val="16"/>
                <w:szCs w:val="16"/>
              </w:rPr>
              <w:t xml:space="preserve">2 </w:t>
            </w:r>
            <w:r w:rsidRPr="00C74444">
              <w:rPr>
                <w:rFonts w:ascii="Cambria" w:hAnsi="Cambria"/>
                <w:b/>
                <w:bCs/>
                <w:spacing w:val="-1"/>
                <w:sz w:val="16"/>
                <w:szCs w:val="16"/>
              </w:rPr>
              <w:t>392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jc w:val="right"/>
              <w:rPr>
                <w:rFonts w:ascii="Cambria" w:hAnsi="Cambria"/>
                <w:b/>
              </w:rPr>
            </w:pPr>
            <w:r w:rsidRPr="00C74444">
              <w:rPr>
                <w:rFonts w:ascii="Cambria" w:hAnsi="Cambria"/>
                <w:b/>
                <w:bCs/>
                <w:sz w:val="16"/>
                <w:szCs w:val="16"/>
              </w:rPr>
              <w:t>15 354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right="43"/>
              <w:jc w:val="right"/>
              <w:rPr>
                <w:rFonts w:ascii="Cambria" w:hAnsi="Cambria"/>
                <w:b/>
              </w:rPr>
            </w:pPr>
            <w:r w:rsidRPr="00C74444">
              <w:rPr>
                <w:rFonts w:ascii="Cambria" w:hAnsi="Cambria"/>
                <w:b/>
                <w:spacing w:val="-2"/>
                <w:sz w:val="16"/>
                <w:szCs w:val="16"/>
              </w:rPr>
              <w:t xml:space="preserve">5 </w:t>
            </w:r>
            <w:r w:rsidRPr="00C74444">
              <w:rPr>
                <w:rFonts w:ascii="Cambria" w:hAnsi="Cambria"/>
                <w:b/>
                <w:bCs/>
                <w:spacing w:val="-2"/>
                <w:sz w:val="16"/>
                <w:szCs w:val="16"/>
              </w:rPr>
              <w:t>861</w:t>
            </w:r>
          </w:p>
        </w:tc>
      </w:tr>
      <w:tr w:rsidR="0074062A" w:rsidRPr="00C74444" w:rsidTr="000E09EA">
        <w:trPr>
          <w:trHeight w:hRule="exact" w:val="235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8B0365">
            <w:pPr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 w tym postępowania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34"/>
              <w:jc w:val="right"/>
              <w:rPr>
                <w:rFonts w:ascii="Cambria" w:hAnsi="Cambria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16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154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poprzedzone postępowaniem upominawczym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5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20 880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3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4"/>
                <w:sz w:val="16"/>
                <w:szCs w:val="16"/>
              </w:rPr>
              <w:t>1 234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91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1"/>
                <w:sz w:val="16"/>
                <w:szCs w:val="16"/>
              </w:rPr>
              <w:t>3 803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3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1"/>
                <w:sz w:val="16"/>
                <w:szCs w:val="16"/>
              </w:rPr>
              <w:t>5 642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72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3"/>
                <w:sz w:val="16"/>
                <w:szCs w:val="16"/>
              </w:rPr>
              <w:t>1 160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4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6 602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right="2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2 439</w:t>
            </w:r>
          </w:p>
        </w:tc>
      </w:tr>
      <w:tr w:rsidR="0074062A" w:rsidRPr="00C74444" w:rsidTr="000E09EA">
        <w:trPr>
          <w:trHeight w:hRule="exact" w:val="221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154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bez tytułu wykonawczego 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67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1"/>
                <w:sz w:val="16"/>
                <w:szCs w:val="16"/>
              </w:rPr>
              <w:t>17 056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3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3"/>
                <w:sz w:val="16"/>
                <w:szCs w:val="16"/>
              </w:rPr>
              <w:t>1 020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91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3 049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3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4 674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202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923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4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5 399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right="4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1 991</w:t>
            </w:r>
          </w:p>
        </w:tc>
      </w:tr>
      <w:tr w:rsidR="0074062A" w:rsidRPr="00C74444" w:rsidTr="000E09EA">
        <w:trPr>
          <w:trHeight w:hRule="exact" w:val="254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8B0365">
            <w:pPr>
              <w:shd w:val="clear" w:color="auto" w:fill="FFFFFF"/>
              <w:ind w:left="158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z tytułem wykonawczym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14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3 824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15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214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23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754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3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968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202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237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6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3"/>
                <w:sz w:val="16"/>
                <w:szCs w:val="16"/>
              </w:rPr>
              <w:t>1 203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right="2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448</w:t>
            </w:r>
          </w:p>
        </w:tc>
      </w:tr>
      <w:tr w:rsidR="0074062A" w:rsidRPr="00C74444" w:rsidTr="000E09EA">
        <w:trPr>
          <w:trHeight w:hRule="exact" w:val="250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E90E24">
            <w:pPr>
              <w:shd w:val="clear" w:color="auto" w:fill="FFFFFF"/>
              <w:ind w:left="62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Ze względu na zakres rzeczowy postępowania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02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373376">
            <w:pPr>
              <w:shd w:val="clear" w:color="auto" w:fill="FFFFFF"/>
              <w:ind w:left="163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Sprawy z zakresu prawa budowlanego / architektów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16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240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bez spraw dotyczących honorarium architektów)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15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2"/>
                <w:sz w:val="16"/>
                <w:szCs w:val="16"/>
              </w:rPr>
              <w:t>1 103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25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93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22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226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18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352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29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187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276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right="2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119</w:t>
            </w:r>
          </w:p>
        </w:tc>
      </w:tr>
      <w:tr w:rsidR="0074062A" w:rsidRPr="00C74444" w:rsidTr="000E09EA">
        <w:trPr>
          <w:trHeight w:hRule="exact" w:val="211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144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Sprawy dotyczące wypadków drogowych 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14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5 283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16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353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22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2"/>
                <w:sz w:val="16"/>
                <w:szCs w:val="16"/>
              </w:rPr>
              <w:t>1 240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18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2"/>
                <w:sz w:val="16"/>
                <w:szCs w:val="16"/>
              </w:rPr>
              <w:t>1 425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20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228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6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3"/>
                <w:sz w:val="16"/>
                <w:szCs w:val="16"/>
              </w:rPr>
              <w:t>1 174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right="2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863</w:t>
            </w:r>
          </w:p>
        </w:tc>
      </w:tr>
      <w:tr w:rsidR="0074062A" w:rsidRPr="00C74444" w:rsidTr="000E09EA">
        <w:trPr>
          <w:trHeight w:hRule="exact" w:val="216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735A8">
            <w:pPr>
              <w:shd w:val="clear" w:color="auto" w:fill="FFFFFF"/>
              <w:ind w:left="-40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  Sprawy dotyczące kupna / sprzedaży 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14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5 402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16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378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22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7"/>
                <w:sz w:val="16"/>
                <w:szCs w:val="16"/>
              </w:rPr>
              <w:t>1 071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18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2"/>
                <w:sz w:val="16"/>
                <w:szCs w:val="16"/>
              </w:rPr>
              <w:t>1 226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20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6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3"/>
                <w:sz w:val="16"/>
                <w:szCs w:val="16"/>
              </w:rPr>
              <w:t>1 778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right="2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733</w:t>
            </w:r>
          </w:p>
        </w:tc>
      </w:tr>
      <w:tr w:rsidR="0074062A" w:rsidRPr="00C74444" w:rsidTr="000E09EA">
        <w:trPr>
          <w:trHeight w:hRule="exact" w:val="235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356C7">
            <w:pPr>
              <w:shd w:val="clear" w:color="auto" w:fill="FFFFFF"/>
              <w:ind w:left="102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 Sprawy dotyczące odpowiedzialności lekarskiej 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38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35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22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18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10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39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29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16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right="2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</w:t>
            </w:r>
          </w:p>
        </w:tc>
      </w:tr>
      <w:tr w:rsidR="0074062A" w:rsidRPr="00C74444" w:rsidTr="000E09EA">
        <w:trPr>
          <w:trHeight w:hRule="exact" w:val="206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158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Sprawy dotyczące umów o usługi turystyczne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28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262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26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14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22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29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18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39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206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147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right="4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11</w:t>
            </w:r>
          </w:p>
        </w:tc>
      </w:tr>
      <w:tr w:rsidR="0074062A" w:rsidRPr="00C74444" w:rsidTr="000E09EA">
        <w:trPr>
          <w:trHeight w:hRule="exact" w:val="226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158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Sprawy dotyczące kredytów / leasingu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15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1"/>
                <w:sz w:val="16"/>
                <w:szCs w:val="16"/>
              </w:rPr>
              <w:t>1 033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25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83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22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189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18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405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30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206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191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right="2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126</w:t>
            </w:r>
          </w:p>
        </w:tc>
      </w:tr>
      <w:tr w:rsidR="0074062A" w:rsidRPr="00C74444" w:rsidTr="000E09EA">
        <w:trPr>
          <w:trHeight w:hRule="exact" w:val="206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154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Sprawy dotyczące praw sąsiedzkich 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27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415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25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22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18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114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29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28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84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right="4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61</w:t>
            </w:r>
          </w:p>
        </w:tc>
      </w:tr>
      <w:tr w:rsidR="0074062A" w:rsidRPr="00C74444" w:rsidTr="000E09EA">
        <w:trPr>
          <w:trHeight w:hRule="exact" w:val="221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A86902">
            <w:pPr>
              <w:shd w:val="clear" w:color="auto" w:fill="FFFFFF"/>
              <w:ind w:left="149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Sprawy z zakresu ustawy o dostosowania prawa zobowiąz.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02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A86902">
            <w:pPr>
              <w:shd w:val="clear" w:color="auto" w:fill="FFFFFF"/>
              <w:ind w:left="245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i prawa o nieruchom. gruntowych w nowych landach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39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37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Cs/>
              </w:rPr>
              <w:t>-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41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36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40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left="37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725AF">
            <w:pPr>
              <w:shd w:val="clear" w:color="auto" w:fill="FFFFFF"/>
              <w:ind w:right="1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Cs/>
              </w:rPr>
              <w:t>-</w:t>
            </w:r>
          </w:p>
        </w:tc>
      </w:tr>
      <w:tr w:rsidR="0074062A" w:rsidRPr="00C74444" w:rsidTr="000E09EA">
        <w:trPr>
          <w:trHeight w:hRule="exact" w:val="221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590275">
            <w:pPr>
              <w:shd w:val="clear" w:color="auto" w:fill="FFFFFF"/>
              <w:ind w:left="144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Sprawy dotyczące wynajmu mieszkań oraz inne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197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245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sprawy związane z najmem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6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1"/>
                <w:sz w:val="16"/>
                <w:szCs w:val="16"/>
              </w:rPr>
              <w:t>13 750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16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575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86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4"/>
                <w:sz w:val="16"/>
                <w:szCs w:val="16"/>
              </w:rPr>
              <w:t>2 161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3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4 477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0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455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4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4 600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right="2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1 482</w:t>
            </w:r>
          </w:p>
        </w:tc>
      </w:tr>
      <w:tr w:rsidR="0074062A" w:rsidRPr="00C74444" w:rsidTr="000E09EA">
        <w:trPr>
          <w:trHeight w:hRule="exact" w:val="226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590275">
            <w:pPr>
              <w:shd w:val="clear" w:color="auto" w:fill="FFFFFF"/>
              <w:ind w:left="139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Roszczenia z umów ubezpieczenia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11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240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(bez spraw dotyczących wypadków drogowych)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15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2"/>
                <w:sz w:val="16"/>
                <w:szCs w:val="16"/>
              </w:rPr>
              <w:t>1 977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16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136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3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376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17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526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11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106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187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573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right="2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260</w:t>
            </w:r>
          </w:p>
        </w:tc>
      </w:tr>
      <w:tr w:rsidR="0074062A" w:rsidRPr="00C74444" w:rsidTr="000E09EA">
        <w:trPr>
          <w:trHeight w:hRule="exact" w:val="221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590275">
            <w:pPr>
              <w:shd w:val="clear" w:color="auto" w:fill="FFFFFF"/>
              <w:ind w:left="139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Spory w zakres</w:t>
            </w:r>
            <w:r>
              <w:rPr>
                <w:rFonts w:ascii="Cambria" w:hAnsi="Cambria"/>
                <w:sz w:val="16"/>
                <w:szCs w:val="16"/>
              </w:rPr>
              <w:t>ie</w:t>
            </w:r>
            <w:r w:rsidRPr="00C74444">
              <w:rPr>
                <w:rFonts w:ascii="Cambria" w:hAnsi="Cambria"/>
                <w:sz w:val="16"/>
                <w:szCs w:val="16"/>
              </w:rPr>
              <w:t xml:space="preserve"> prawa o spółkach handlowych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9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118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6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317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7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31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31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37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right="2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8</w:t>
            </w:r>
          </w:p>
        </w:tc>
      </w:tr>
      <w:tr w:rsidR="0074062A" w:rsidRPr="00C74444" w:rsidTr="000E09EA">
        <w:trPr>
          <w:trHeight w:hRule="exact" w:val="211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8A1F66">
            <w:pPr>
              <w:shd w:val="clear" w:color="auto" w:fill="FFFFFF"/>
              <w:ind w:left="144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Roszczenia odszkodowawcze z tytułu umyślnego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06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245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uszkodzenia ciała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8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330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5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24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326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86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7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31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8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78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right="2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55</w:t>
            </w:r>
          </w:p>
        </w:tc>
      </w:tr>
      <w:tr w:rsidR="0074062A" w:rsidRPr="00C74444" w:rsidTr="000E09EA">
        <w:trPr>
          <w:trHeight w:hRule="exact" w:val="206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8A1F66">
            <w:pPr>
              <w:shd w:val="clear" w:color="auto" w:fill="FFFFFF"/>
              <w:ind w:left="149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Roszczenia o honorarium osób, dla których obowiązuje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16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2B6D42">
            <w:pPr>
              <w:shd w:val="clear" w:color="auto" w:fill="FFFFFF"/>
              <w:ind w:left="235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specjalna taryfa honorarium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15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1625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5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89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26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349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16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479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9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18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475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right="2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168</w:t>
            </w:r>
          </w:p>
        </w:tc>
      </w:tr>
      <w:tr w:rsidR="0074062A" w:rsidRPr="00C74444" w:rsidTr="000E09EA">
        <w:trPr>
          <w:trHeight w:hRule="exact" w:val="211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C1F4D">
            <w:pPr>
              <w:shd w:val="clear" w:color="auto" w:fill="FFFFFF"/>
              <w:ind w:left="134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Sprawy związane z prawem własności do lokalu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06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8A1F66">
            <w:pPr>
              <w:shd w:val="clear" w:color="auto" w:fill="FFFFFF"/>
              <w:ind w:left="230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na podstawie </w:t>
            </w:r>
            <w:r w:rsidRPr="00B95BBA">
              <w:rPr>
                <w:rFonts w:ascii="Cambria" w:hAnsi="Cambria" w:cs="Times New Roman"/>
                <w:sz w:val="16"/>
                <w:szCs w:val="16"/>
              </w:rPr>
              <w:t>§</w:t>
            </w:r>
            <w:r w:rsidRPr="00B95BBA">
              <w:rPr>
                <w:rFonts w:ascii="Cambria" w:hAnsi="Cambria"/>
                <w:sz w:val="16"/>
                <w:szCs w:val="16"/>
              </w:rPr>
              <w:t xml:space="preserve"> 43 pkt 1 do 5 </w:t>
            </w:r>
            <w:r>
              <w:rPr>
                <w:rFonts w:ascii="Cambria" w:hAnsi="Cambria"/>
                <w:sz w:val="16"/>
                <w:szCs w:val="16"/>
              </w:rPr>
              <w:t>ustawy o prawie własn.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14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1"/>
                <w:sz w:val="16"/>
                <w:szCs w:val="16"/>
              </w:rPr>
              <w:t>1 038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5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4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157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17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314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9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187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339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right="5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161</w:t>
            </w:r>
          </w:p>
        </w:tc>
      </w:tr>
      <w:tr w:rsidR="0074062A" w:rsidRPr="00C74444" w:rsidTr="000E09EA">
        <w:trPr>
          <w:trHeight w:hRule="exact" w:val="235"/>
        </w:trPr>
        <w:tc>
          <w:tcPr>
            <w:tcW w:w="4349" w:type="dxa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130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Inny przedmiot postępowania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5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2"/>
                <w:sz w:val="16"/>
                <w:szCs w:val="16"/>
              </w:rPr>
              <w:t>17 087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15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862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86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3 106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4 547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67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2"/>
                <w:sz w:val="16"/>
                <w:szCs w:val="16"/>
              </w:rPr>
              <w:t>1 148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4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5613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right="5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1 811</w:t>
            </w:r>
          </w:p>
        </w:tc>
      </w:tr>
      <w:tr w:rsidR="0074062A" w:rsidRPr="00C74444" w:rsidTr="000E09EA">
        <w:trPr>
          <w:trHeight w:hRule="exact" w:val="264"/>
        </w:trPr>
        <w:tc>
          <w:tcPr>
            <w:tcW w:w="4349" w:type="dxa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905ED">
            <w:pPr>
              <w:shd w:val="clear" w:color="auto" w:fill="FFFFFF"/>
              <w:ind w:left="43"/>
              <w:rPr>
                <w:rFonts w:ascii="Cambria" w:hAnsi="Cambria"/>
                <w:u w:val="single"/>
              </w:rPr>
            </w:pPr>
            <w:r w:rsidRPr="00C74444">
              <w:rPr>
                <w:rFonts w:ascii="Cambria" w:hAnsi="Cambria"/>
                <w:sz w:val="16"/>
                <w:szCs w:val="16"/>
                <w:u w:val="single"/>
              </w:rPr>
              <w:t xml:space="preserve">Ze względu na rodzaj zakończenia postępowania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16"/>
        </w:trPr>
        <w:tc>
          <w:tcPr>
            <w:tcW w:w="4349" w:type="dxa"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04FFD">
            <w:pPr>
              <w:shd w:val="clear" w:color="auto" w:fill="FFFFFF"/>
              <w:spacing w:line="211" w:lineRule="exact"/>
              <w:ind w:left="130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Wyrok kontradyktoryjny (w tym wyrok 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11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2B6D42">
            <w:pPr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    z zastrzeżeniem i wyrok wykluczający)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5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10 912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15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772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8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2 193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3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3 070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197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773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4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3 110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right="2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994</w:t>
            </w:r>
          </w:p>
        </w:tc>
      </w:tr>
      <w:tr w:rsidR="0074062A" w:rsidRPr="00C74444" w:rsidTr="000E09EA">
        <w:trPr>
          <w:trHeight w:hRule="exact" w:val="221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125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Ugoda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13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7 120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14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349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91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1"/>
                <w:sz w:val="16"/>
                <w:szCs w:val="16"/>
              </w:rPr>
              <w:t>1 428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2 055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19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258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3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2 098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right="3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932</w:t>
            </w:r>
          </w:p>
        </w:tc>
      </w:tr>
      <w:tr w:rsidR="0074062A" w:rsidRPr="00C74444" w:rsidTr="000E09EA">
        <w:trPr>
          <w:trHeight w:hRule="exact" w:val="485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6713B5" w:rsidRDefault="0074062A" w:rsidP="00A86902">
            <w:pPr>
              <w:shd w:val="clear" w:color="auto" w:fill="FFFFFF"/>
              <w:ind w:left="130"/>
              <w:rPr>
                <w:rFonts w:ascii="Cambria" w:hAnsi="Cambria"/>
                <w:sz w:val="14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Wyrok zaoczny</w:t>
            </w:r>
            <w:r w:rsidRPr="006713B5">
              <w:rPr>
                <w:rFonts w:ascii="Cambria" w:hAnsi="Cambria"/>
                <w:sz w:val="16"/>
                <w:szCs w:val="16"/>
              </w:rPr>
              <w:t xml:space="preserve">, </w:t>
            </w:r>
            <w:r>
              <w:rPr>
                <w:rFonts w:ascii="Cambria" w:hAnsi="Cambria"/>
                <w:sz w:val="16"/>
                <w:szCs w:val="16"/>
              </w:rPr>
              <w:t>wyrok z</w:t>
            </w:r>
            <w:r w:rsidRPr="006713B5">
              <w:rPr>
                <w:rFonts w:ascii="Cambria" w:hAnsi="Cambria"/>
                <w:sz w:val="16"/>
                <w:szCs w:val="16"/>
              </w:rPr>
              <w:t xml:space="preserve"> u</w:t>
            </w:r>
            <w:r>
              <w:rPr>
                <w:rFonts w:ascii="Cambria" w:hAnsi="Cambria"/>
                <w:sz w:val="16"/>
                <w:szCs w:val="16"/>
              </w:rPr>
              <w:t>znania</w:t>
            </w:r>
            <w:r w:rsidRPr="006713B5">
              <w:rPr>
                <w:rFonts w:ascii="Cambria" w:hAnsi="Cambria"/>
                <w:sz w:val="16"/>
                <w:szCs w:val="16"/>
              </w:rPr>
              <w:t xml:space="preserve"> oraz </w:t>
            </w:r>
            <w:r>
              <w:rPr>
                <w:rFonts w:ascii="Cambria" w:hAnsi="Cambria"/>
                <w:sz w:val="16"/>
                <w:szCs w:val="16"/>
              </w:rPr>
              <w:t>w oparciu</w:t>
            </w:r>
            <w:r w:rsidRPr="006713B5">
              <w:rPr>
                <w:rFonts w:ascii="Cambria" w:hAnsi="Cambria"/>
                <w:sz w:val="16"/>
                <w:szCs w:val="16"/>
              </w:rPr>
              <w:t xml:space="preserve"> </w:t>
            </w:r>
            <w:r>
              <w:rPr>
                <w:rFonts w:ascii="Cambria" w:hAnsi="Cambria"/>
                <w:sz w:val="16"/>
                <w:szCs w:val="16"/>
              </w:rPr>
              <w:t xml:space="preserve">o zrzeczenie się przez powoda powództwa </w:t>
            </w:r>
            <w:r w:rsidRPr="006713B5">
              <w:rPr>
                <w:rFonts w:ascii="Cambria" w:hAnsi="Cambria"/>
                <w:sz w:val="14"/>
                <w:szCs w:val="16"/>
              </w:rPr>
              <w:t xml:space="preserve">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5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16 465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14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743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8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2 703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4 837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197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594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4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5 580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right="2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2 008</w:t>
            </w:r>
          </w:p>
        </w:tc>
      </w:tr>
      <w:tr w:rsidR="0074062A" w:rsidRPr="00C74444" w:rsidTr="000E09EA">
        <w:trPr>
          <w:trHeight w:hRule="exact" w:val="251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393D0A">
            <w:pPr>
              <w:shd w:val="clear" w:color="auto" w:fill="FFFFFF"/>
              <w:ind w:left="139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Postanowienie o zajęciu lub postanowienie w przedmiocie </w:t>
            </w:r>
          </w:p>
        </w:tc>
        <w:tc>
          <w:tcPr>
            <w:tcW w:w="2113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197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221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zabezpieczenia roszczenia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    364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5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32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18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112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7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75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right="2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36</w:t>
            </w:r>
          </w:p>
        </w:tc>
      </w:tr>
      <w:tr w:rsidR="0074062A" w:rsidRPr="00C74444" w:rsidTr="000E09EA">
        <w:trPr>
          <w:trHeight w:hRule="exact" w:val="211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130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Oddalenie lub odrzucenie zarzutów  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11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905ED">
            <w:pPr>
              <w:shd w:val="clear" w:color="auto" w:fill="FFFFFF"/>
              <w:ind w:left="221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na podstawie </w:t>
            </w:r>
            <w:r w:rsidRPr="00B95BBA">
              <w:rPr>
                <w:rFonts w:ascii="Cambria" w:hAnsi="Cambria" w:cs="Times New Roman"/>
                <w:sz w:val="16"/>
                <w:szCs w:val="16"/>
              </w:rPr>
              <w:t>§</w:t>
            </w:r>
            <w:r w:rsidRPr="00B95BBA">
              <w:rPr>
                <w:rFonts w:ascii="Cambria" w:hAnsi="Cambria"/>
                <w:sz w:val="16"/>
                <w:szCs w:val="16"/>
              </w:rPr>
              <w:t xml:space="preserve"> 321a ust. 4 KPC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37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341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331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13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36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41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Cs/>
              </w:rPr>
              <w:t>-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37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right="2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</w:t>
            </w:r>
          </w:p>
        </w:tc>
      </w:tr>
      <w:tr w:rsidR="0074062A" w:rsidRPr="00C74444" w:rsidTr="000E09EA">
        <w:trPr>
          <w:trHeight w:hRule="exact" w:val="211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905ED">
            <w:pPr>
              <w:shd w:val="clear" w:color="auto" w:fill="FFFFFF"/>
              <w:ind w:left="134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Postanowienie na podstawie </w:t>
            </w:r>
            <w:r w:rsidRPr="00B95BBA">
              <w:rPr>
                <w:rFonts w:ascii="Cambria" w:hAnsi="Cambria" w:cs="Times New Roman"/>
                <w:sz w:val="16"/>
                <w:szCs w:val="16"/>
              </w:rPr>
              <w:t>§</w:t>
            </w:r>
            <w:r w:rsidRPr="00B95BBA">
              <w:rPr>
                <w:rFonts w:ascii="Cambria" w:hAnsi="Cambria"/>
                <w:sz w:val="16"/>
                <w:szCs w:val="16"/>
              </w:rPr>
              <w:t xml:space="preserve"> 91a KPC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14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1"/>
                <w:sz w:val="16"/>
                <w:szCs w:val="16"/>
              </w:rPr>
              <w:t>1 887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16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109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26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340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17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550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11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111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187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519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right="3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258</w:t>
            </w:r>
          </w:p>
        </w:tc>
      </w:tr>
      <w:tr w:rsidR="0074062A" w:rsidRPr="00C74444" w:rsidTr="000E09EA">
        <w:trPr>
          <w:trHeight w:hRule="exact" w:val="221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905ED">
            <w:pPr>
              <w:shd w:val="clear" w:color="auto" w:fill="FFFFFF"/>
              <w:ind w:left="130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Inne postanowienie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7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5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18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317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53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6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307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8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96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right="3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50</w:t>
            </w:r>
          </w:p>
        </w:tc>
      </w:tr>
      <w:tr w:rsidR="0074062A" w:rsidRPr="00C74444" w:rsidTr="000E09EA">
        <w:trPr>
          <w:trHeight w:hRule="exact" w:val="216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905ED">
            <w:pPr>
              <w:shd w:val="clear" w:color="auto" w:fill="FFFFFF"/>
              <w:ind w:left="125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Wycofanie powództwa </w:t>
            </w:r>
            <w:r w:rsidRPr="00B95BBA">
              <w:rPr>
                <w:rFonts w:ascii="Cambria" w:hAnsi="Cambria"/>
                <w:sz w:val="16"/>
                <w:szCs w:val="16"/>
              </w:rPr>
              <w:t>/</w:t>
            </w:r>
            <w:r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B95BBA">
              <w:rPr>
                <w:rFonts w:ascii="Cambria" w:hAnsi="Cambria"/>
                <w:sz w:val="16"/>
                <w:szCs w:val="16"/>
              </w:rPr>
              <w:t>wniosku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13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6 079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15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340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96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3"/>
                <w:sz w:val="16"/>
                <w:szCs w:val="16"/>
              </w:rPr>
              <w:t>1 150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4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2"/>
                <w:sz w:val="16"/>
                <w:szCs w:val="16"/>
              </w:rPr>
              <w:t>1 609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0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297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5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2"/>
                <w:sz w:val="16"/>
                <w:szCs w:val="16"/>
              </w:rPr>
              <w:t>1 885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right="2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798</w:t>
            </w:r>
          </w:p>
        </w:tc>
      </w:tr>
      <w:tr w:rsidR="0074062A" w:rsidRPr="00C74444" w:rsidTr="000E09EA">
        <w:trPr>
          <w:trHeight w:hRule="exact" w:val="211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905ED">
            <w:pPr>
              <w:shd w:val="clear" w:color="auto" w:fill="FFFFFF"/>
              <w:ind w:left="125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Wycofanie sprzeciwu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14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2"/>
                <w:sz w:val="16"/>
                <w:szCs w:val="16"/>
              </w:rPr>
              <w:t>1 107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5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26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233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17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303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9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187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326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right="2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156</w:t>
            </w:r>
          </w:p>
        </w:tc>
      </w:tr>
      <w:tr w:rsidR="0074062A" w:rsidRPr="00C74444" w:rsidTr="000E09EA">
        <w:trPr>
          <w:trHeight w:hRule="exact" w:val="226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905ED">
            <w:pPr>
              <w:shd w:val="clear" w:color="auto" w:fill="FFFFFF"/>
              <w:ind w:left="134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Niezapłacenie zaliczki na poczet kosztów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7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215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5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307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5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38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8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78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right="2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28</w:t>
            </w:r>
          </w:p>
        </w:tc>
      </w:tr>
      <w:tr w:rsidR="0074062A" w:rsidRPr="00C74444" w:rsidTr="000E09EA">
        <w:trPr>
          <w:trHeight w:hRule="exact" w:val="202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5D2C92">
            <w:pPr>
              <w:shd w:val="clear" w:color="auto" w:fill="FFFFFF"/>
              <w:ind w:left="134"/>
              <w:rPr>
                <w:rFonts w:ascii="Cambria" w:hAnsi="Cambria"/>
              </w:rPr>
            </w:pPr>
            <w:r>
              <w:rPr>
                <w:rFonts w:ascii="Cambria" w:hAnsi="Cambria"/>
                <w:sz w:val="16"/>
                <w:szCs w:val="16"/>
              </w:rPr>
              <w:t>Spoczywanie procesu lub bezczynność</w:t>
            </w:r>
            <w:r w:rsidRPr="00C74444">
              <w:rPr>
                <w:rFonts w:ascii="Cambria" w:hAnsi="Cambria"/>
                <w:sz w:val="16"/>
                <w:szCs w:val="16"/>
              </w:rPr>
              <w:t xml:space="preserve">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13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2 240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15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118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21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375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16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643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11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104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18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702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right="3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298</w:t>
            </w:r>
          </w:p>
        </w:tc>
      </w:tr>
      <w:tr w:rsidR="0074062A" w:rsidRPr="00C74444" w:rsidTr="000E09EA">
        <w:trPr>
          <w:trHeight w:hRule="exact" w:val="221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C42517">
            <w:pPr>
              <w:shd w:val="clear" w:color="auto" w:fill="FFFFFF"/>
              <w:ind w:left="120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Skierowanie lub przekazanie sprawy do innego sądu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13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2 027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16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116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16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440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17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550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9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82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187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591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right="3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248</w:t>
            </w:r>
          </w:p>
        </w:tc>
      </w:tr>
      <w:tr w:rsidR="0074062A" w:rsidRPr="00C74444" w:rsidTr="000E09EA">
        <w:trPr>
          <w:trHeight w:hRule="exact" w:val="216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6274AD">
            <w:pPr>
              <w:shd w:val="clear" w:color="auto" w:fill="FFFFFF"/>
              <w:ind w:left="120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Powiązanie z innym postępowaniem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7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228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5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32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35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6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52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30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197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right="3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18</w:t>
            </w:r>
          </w:p>
        </w:tc>
      </w:tr>
      <w:tr w:rsidR="0074062A" w:rsidRPr="00C74444" w:rsidTr="000E09EA">
        <w:trPr>
          <w:trHeight w:hRule="exact" w:val="221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6274AD">
            <w:pPr>
              <w:shd w:val="clear" w:color="auto" w:fill="FFFFFF"/>
              <w:ind w:left="178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Odrzucenie / oddalenie powództwa w </w:t>
            </w:r>
            <w:r w:rsidRPr="00B95BBA">
              <w:rPr>
                <w:rFonts w:ascii="Cambria" w:hAnsi="Cambria"/>
                <w:sz w:val="16"/>
                <w:szCs w:val="16"/>
              </w:rPr>
              <w:t xml:space="preserve">europejskim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16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C1F4D">
            <w:pPr>
              <w:shd w:val="clear" w:color="auto" w:fill="FFFFFF"/>
              <w:ind w:left="216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postępowaniu w sprawach drobnych roszcz </w:t>
            </w:r>
            <w:r w:rsidRPr="00B95BBA">
              <w:rPr>
                <w:rFonts w:ascii="Cambria" w:hAnsi="Cambria"/>
                <w:sz w:val="16"/>
                <w:szCs w:val="16"/>
              </w:rPr>
              <w:t>(</w:t>
            </w:r>
            <w:r w:rsidRPr="00B95BBA">
              <w:rPr>
                <w:rFonts w:ascii="Cambria" w:hAnsi="Cambria" w:cs="Times New Roman"/>
                <w:sz w:val="16"/>
                <w:szCs w:val="16"/>
              </w:rPr>
              <w:t>§§</w:t>
            </w:r>
            <w:r w:rsidRPr="00B95BBA">
              <w:rPr>
                <w:rFonts w:ascii="Cambria" w:hAnsi="Cambria"/>
                <w:sz w:val="16"/>
                <w:szCs w:val="16"/>
              </w:rPr>
              <w:t xml:space="preserve"> 1097 KPC)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47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37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Cs/>
              </w:rPr>
              <w:t>-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43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Cs/>
              </w:rPr>
              <w:t>-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39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Cs/>
              </w:rPr>
              <w:t>-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42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Cs/>
              </w:rPr>
              <w:t>-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41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Cs/>
              </w:rPr>
              <w:t>-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right="5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</w:t>
            </w:r>
          </w:p>
        </w:tc>
      </w:tr>
      <w:tr w:rsidR="0074062A" w:rsidRPr="00C74444" w:rsidTr="000E09EA">
        <w:trPr>
          <w:trHeight w:hRule="exact" w:val="254"/>
        </w:trPr>
        <w:tc>
          <w:tcPr>
            <w:tcW w:w="434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120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Inny rodzaj zakończenia postępowania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7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4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33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317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18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147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28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left="197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188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D31408">
            <w:pPr>
              <w:shd w:val="clear" w:color="auto" w:fill="FFFFFF"/>
              <w:ind w:right="3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32</w:t>
            </w:r>
          </w:p>
        </w:tc>
      </w:tr>
    </w:tbl>
    <w:p w:rsidR="0074062A" w:rsidRPr="00B95BBA" w:rsidRDefault="0074062A">
      <w:pPr>
        <w:rPr>
          <w:rFonts w:ascii="Cambria" w:hAnsi="Cambria"/>
        </w:rPr>
        <w:sectPr w:rsidR="0074062A" w:rsidRPr="00B95BBA">
          <w:pgSz w:w="11909" w:h="16834"/>
          <w:pgMar w:top="1440" w:right="1327" w:bottom="720" w:left="1452" w:header="708" w:footer="708" w:gutter="0"/>
          <w:cols w:space="60"/>
          <w:noEndnote/>
        </w:sectPr>
      </w:pPr>
    </w:p>
    <w:p w:rsidR="0074062A" w:rsidRPr="00B95BBA" w:rsidRDefault="0074062A" w:rsidP="006713B5">
      <w:pPr>
        <w:shd w:val="clear" w:color="auto" w:fill="FFFFFF"/>
        <w:rPr>
          <w:rFonts w:ascii="Cambria" w:hAnsi="Cambria"/>
          <w:spacing w:val="-7"/>
        </w:rPr>
      </w:pPr>
      <w:r>
        <w:rPr>
          <w:rFonts w:ascii="Cambria" w:hAnsi="Cambria"/>
          <w:spacing w:val="-7"/>
        </w:rPr>
        <w:lastRenderedPageBreak/>
        <w:t>cd.: 4.1 Postępowania</w:t>
      </w:r>
      <w:r w:rsidRPr="00B95BBA">
        <w:rPr>
          <w:rFonts w:ascii="Cambria" w:hAnsi="Cambria"/>
          <w:spacing w:val="-7"/>
        </w:rPr>
        <w:t xml:space="preserve"> cywilne przed sądami rejonowymi w 2011 według okręgów sądów krajowych </w:t>
      </w:r>
    </w:p>
    <w:p w:rsidR="0074062A" w:rsidRPr="00B95BBA" w:rsidRDefault="0074062A" w:rsidP="006D47C2">
      <w:pPr>
        <w:shd w:val="clear" w:color="auto" w:fill="FFFFFF"/>
        <w:ind w:left="206"/>
        <w:rPr>
          <w:rFonts w:ascii="Cambria" w:hAnsi="Cambria"/>
          <w:spacing w:val="-7"/>
        </w:rPr>
      </w:pPr>
    </w:p>
    <w:p w:rsidR="0074062A" w:rsidRPr="00B95BBA" w:rsidRDefault="0074062A" w:rsidP="006D47C2">
      <w:pPr>
        <w:shd w:val="clear" w:color="auto" w:fill="FFFFFF"/>
        <w:ind w:left="206"/>
        <w:rPr>
          <w:rFonts w:ascii="Cambria" w:hAnsi="Cambria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69"/>
        <w:gridCol w:w="773"/>
        <w:gridCol w:w="662"/>
        <w:gridCol w:w="691"/>
        <w:gridCol w:w="686"/>
        <w:gridCol w:w="643"/>
        <w:gridCol w:w="667"/>
        <w:gridCol w:w="648"/>
      </w:tblGrid>
      <w:tr w:rsidR="0074062A" w:rsidRPr="00C74444" w:rsidTr="000E09EA">
        <w:trPr>
          <w:trHeight w:hRule="exact" w:val="226"/>
        </w:trPr>
        <w:tc>
          <w:tcPr>
            <w:tcW w:w="44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1891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</w:rPr>
              <w:t>Postępowanie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173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Razem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687" w:type="dxa"/>
            <w:gridSpan w:val="4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4062A" w:rsidRPr="00C74444" w:rsidRDefault="0074062A" w:rsidP="006D47C2">
            <w:pPr>
              <w:shd w:val="clear" w:color="auto" w:fill="FFFFFF"/>
              <w:ind w:left="346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5"/>
                <w:sz w:val="16"/>
                <w:szCs w:val="16"/>
              </w:rPr>
              <w:t xml:space="preserve">w tym okręg sądu krajowego 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26"/>
        </w:trPr>
        <w:tc>
          <w:tcPr>
            <w:tcW w:w="446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rPr>
                <w:rFonts w:ascii="Cambria" w:hAnsi="Cambria"/>
              </w:rPr>
            </w:pPr>
          </w:p>
          <w:p w:rsidR="0074062A" w:rsidRPr="00C74444" w:rsidRDefault="0074062A">
            <w:pPr>
              <w:rPr>
                <w:rFonts w:ascii="Cambria" w:hAnsi="Cambria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38"/>
              <w:rPr>
                <w:rFonts w:ascii="Cambria" w:hAnsi="Cambria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4062A" w:rsidRPr="00C74444" w:rsidRDefault="0074062A" w:rsidP="006D47C2">
            <w:pPr>
              <w:shd w:val="clear" w:color="auto" w:fill="FFFFFF"/>
              <w:ind w:right="-108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4"/>
                <w:sz w:val="16"/>
                <w:szCs w:val="16"/>
              </w:rPr>
              <w:t>Bautzen  Chemnitz</w:t>
            </w:r>
          </w:p>
        </w:tc>
        <w:tc>
          <w:tcPr>
            <w:tcW w:w="68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4062A" w:rsidRPr="00C74444" w:rsidRDefault="0074062A" w:rsidP="006D47C2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11"/>
                <w:sz w:val="16"/>
                <w:szCs w:val="16"/>
              </w:rPr>
              <w:t xml:space="preserve">Drezno </w:t>
            </w:r>
          </w:p>
        </w:tc>
        <w:tc>
          <w:tcPr>
            <w:tcW w:w="6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6"/>
                <w:sz w:val="16"/>
                <w:szCs w:val="16"/>
              </w:rPr>
              <w:t>G</w:t>
            </w:r>
            <w:r w:rsidRPr="00B95BBA">
              <w:rPr>
                <w:rFonts w:ascii="Cambria" w:hAnsi="Cambria" w:cs="Times New Roman"/>
                <w:spacing w:val="-6"/>
                <w:sz w:val="16"/>
                <w:szCs w:val="16"/>
              </w:rPr>
              <w:t>ö</w:t>
            </w:r>
            <w:r w:rsidRPr="00B95BBA">
              <w:rPr>
                <w:rFonts w:ascii="Cambria" w:hAnsi="Cambria"/>
                <w:spacing w:val="-6"/>
                <w:sz w:val="16"/>
                <w:szCs w:val="16"/>
              </w:rPr>
              <w:t>rlitz</w:t>
            </w:r>
          </w:p>
        </w:tc>
        <w:tc>
          <w:tcPr>
            <w:tcW w:w="66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4062A" w:rsidRPr="00C74444" w:rsidRDefault="0074062A" w:rsidP="006D47C2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8"/>
                <w:sz w:val="16"/>
                <w:szCs w:val="16"/>
              </w:rPr>
              <w:t>Lipsk</w:t>
            </w:r>
          </w:p>
        </w:tc>
        <w:tc>
          <w:tcPr>
            <w:tcW w:w="64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7"/>
                <w:sz w:val="16"/>
                <w:szCs w:val="16"/>
              </w:rPr>
              <w:t>Zwickau</w:t>
            </w:r>
          </w:p>
        </w:tc>
      </w:tr>
      <w:tr w:rsidR="0074062A" w:rsidRPr="00C74444" w:rsidTr="000E09EA">
        <w:trPr>
          <w:trHeight w:hRule="exact" w:val="625"/>
        </w:trPr>
        <w:tc>
          <w:tcPr>
            <w:tcW w:w="4469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6D47C2">
            <w:pPr>
              <w:shd w:val="clear" w:color="auto" w:fill="FFFFFF"/>
              <w:spacing w:line="312" w:lineRule="exact"/>
              <w:ind w:left="91" w:right="1310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cd.: Zakończone postępowania </w:t>
            </w:r>
          </w:p>
          <w:p w:rsidR="0074062A" w:rsidRPr="00C74444" w:rsidRDefault="0074062A" w:rsidP="006713B5">
            <w:pPr>
              <w:shd w:val="clear" w:color="auto" w:fill="FFFFFF"/>
              <w:spacing w:line="312" w:lineRule="exact"/>
              <w:ind w:left="91" w:right="1027"/>
              <w:rPr>
                <w:rFonts w:ascii="Cambria" w:hAnsi="Cambria"/>
                <w:u w:val="single"/>
              </w:rPr>
            </w:pPr>
            <w:r w:rsidRPr="00C74444">
              <w:rPr>
                <w:rFonts w:ascii="Cambria" w:hAnsi="Cambria"/>
                <w:sz w:val="16"/>
                <w:szCs w:val="16"/>
                <w:u w:val="single"/>
              </w:rPr>
              <w:t>Ze względu na czas trwania postępowania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48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54"/>
        </w:trPr>
        <w:tc>
          <w:tcPr>
            <w:tcW w:w="4469" w:type="dxa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rPr>
                <w:rFonts w:ascii="Cambria" w:hAnsi="Cambria"/>
              </w:rPr>
            </w:pPr>
          </w:p>
          <w:p w:rsidR="0074062A" w:rsidRPr="00C74444" w:rsidRDefault="0074062A">
            <w:pPr>
              <w:rPr>
                <w:rFonts w:ascii="Cambria" w:hAnsi="Cambria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02"/>
        </w:trPr>
        <w:tc>
          <w:tcPr>
            <w:tcW w:w="4469" w:type="dxa"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6D47C2">
            <w:pPr>
              <w:shd w:val="clear" w:color="auto" w:fill="FFFFFF"/>
              <w:ind w:left="278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do 3 miesięcy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5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3"/>
                <w:sz w:val="16"/>
                <w:szCs w:val="16"/>
              </w:rPr>
              <w:t>25 011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3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3"/>
                <w:sz w:val="16"/>
                <w:szCs w:val="16"/>
              </w:rPr>
              <w:t>1 194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5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4 878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2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7 010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3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3"/>
                <w:sz w:val="16"/>
                <w:szCs w:val="16"/>
              </w:rPr>
              <w:t>1 033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4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7 785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right="3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3 111</w:t>
            </w:r>
          </w:p>
        </w:tc>
      </w:tr>
      <w:tr w:rsidR="0074062A" w:rsidRPr="00C74444" w:rsidTr="000E09EA">
        <w:trPr>
          <w:trHeight w:hRule="exact" w:val="206"/>
        </w:trPr>
        <w:tc>
          <w:tcPr>
            <w:tcW w:w="4469" w:type="dxa"/>
            <w:vMerge w:val="restar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6D47C2">
            <w:pPr>
              <w:shd w:val="clear" w:color="auto" w:fill="FFFFFF"/>
              <w:spacing w:line="206" w:lineRule="exact"/>
              <w:ind w:left="274" w:right="2770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4 do 6 miesięcy </w:t>
            </w:r>
          </w:p>
          <w:p w:rsidR="0074062A" w:rsidRPr="00C74444" w:rsidRDefault="0074062A" w:rsidP="006D47C2">
            <w:pPr>
              <w:shd w:val="clear" w:color="auto" w:fill="FFFFFF"/>
              <w:spacing w:line="206" w:lineRule="exact"/>
              <w:ind w:left="274" w:right="2770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 do 12 miesięcy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67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5"/>
                <w:sz w:val="16"/>
                <w:szCs w:val="16"/>
              </w:rPr>
              <w:t>12 251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5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610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5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2 157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2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3 487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5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591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4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1"/>
                <w:sz w:val="16"/>
                <w:szCs w:val="16"/>
              </w:rPr>
              <w:t>3 994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right="1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3"/>
                <w:sz w:val="16"/>
                <w:szCs w:val="16"/>
              </w:rPr>
              <w:t>1 412</w:t>
            </w:r>
          </w:p>
        </w:tc>
      </w:tr>
      <w:tr w:rsidR="0074062A" w:rsidRPr="00C74444" w:rsidTr="000E09EA">
        <w:trPr>
          <w:trHeight w:hRule="exact" w:val="211"/>
        </w:trPr>
        <w:tc>
          <w:tcPr>
            <w:tcW w:w="446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rPr>
                <w:rFonts w:ascii="Cambria" w:hAnsi="Cambria"/>
              </w:rPr>
            </w:pPr>
          </w:p>
          <w:p w:rsidR="0074062A" w:rsidRPr="00C74444" w:rsidRDefault="0074062A">
            <w:pPr>
              <w:rPr>
                <w:rFonts w:ascii="Cambria" w:hAnsi="Cambria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5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8615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5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644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7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1404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2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2 488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6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531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3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2 567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right="3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981</w:t>
            </w:r>
          </w:p>
        </w:tc>
      </w:tr>
      <w:tr w:rsidR="0074062A" w:rsidRPr="00C74444" w:rsidTr="000E09EA">
        <w:trPr>
          <w:trHeight w:hRule="exact" w:val="211"/>
        </w:trPr>
        <w:tc>
          <w:tcPr>
            <w:tcW w:w="446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6D47C2">
            <w:pPr>
              <w:shd w:val="clear" w:color="auto" w:fill="FFFFFF"/>
              <w:ind w:left="288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13 do 24 miesięcy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5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3 002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7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198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206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573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6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882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7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197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8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855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right="1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297</w:t>
            </w:r>
          </w:p>
        </w:tc>
      </w:tr>
      <w:tr w:rsidR="0074062A" w:rsidRPr="00C74444" w:rsidTr="000E09EA">
        <w:trPr>
          <w:trHeight w:hRule="exact" w:val="264"/>
        </w:trPr>
        <w:tc>
          <w:tcPr>
            <w:tcW w:w="446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6D47C2">
            <w:pPr>
              <w:shd w:val="clear" w:color="auto" w:fill="FFFFFF"/>
              <w:ind w:left="274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25 miesięcy i więcej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29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600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25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44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216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128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7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175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25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97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153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right="1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60</w:t>
            </w:r>
          </w:p>
        </w:tc>
      </w:tr>
      <w:tr w:rsidR="0074062A" w:rsidRPr="00C74444" w:rsidTr="000E09EA">
        <w:trPr>
          <w:trHeight w:hRule="exact" w:val="254"/>
        </w:trPr>
        <w:tc>
          <w:tcPr>
            <w:tcW w:w="446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6713B5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Niezakończone postępowania na koniec roku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 21 939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2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3"/>
                <w:sz w:val="16"/>
                <w:szCs w:val="16"/>
              </w:rPr>
              <w:t>1 253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5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3 788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6 320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2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3"/>
                <w:sz w:val="16"/>
                <w:szCs w:val="16"/>
              </w:rPr>
              <w:t>1 038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3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6 809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right="4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4"/>
                <w:sz w:val="16"/>
                <w:szCs w:val="16"/>
              </w:rPr>
              <w:t>2 731</w:t>
            </w:r>
          </w:p>
        </w:tc>
      </w:tr>
      <w:tr w:rsidR="0074062A" w:rsidRPr="00C74444" w:rsidTr="000E09EA">
        <w:trPr>
          <w:trHeight w:hRule="exact" w:val="230"/>
        </w:trPr>
        <w:tc>
          <w:tcPr>
            <w:tcW w:w="4469" w:type="dxa"/>
            <w:vMerge w:val="restar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DE5EA0">
            <w:pPr>
              <w:shd w:val="clear" w:color="auto" w:fill="FFFFFF"/>
              <w:rPr>
                <w:rFonts w:ascii="Cambria" w:hAnsi="Cambria"/>
                <w:b/>
                <w:sz w:val="16"/>
                <w:szCs w:val="16"/>
              </w:rPr>
            </w:pPr>
          </w:p>
          <w:p w:rsidR="0074062A" w:rsidRPr="00C74444" w:rsidRDefault="0074062A" w:rsidP="00DE5EA0">
            <w:pPr>
              <w:shd w:val="clear" w:color="auto" w:fill="FFFFFF"/>
              <w:rPr>
                <w:rFonts w:ascii="Cambria" w:hAnsi="Cambria"/>
                <w:b/>
              </w:rPr>
            </w:pPr>
            <w:r w:rsidRPr="00C74444">
              <w:rPr>
                <w:rFonts w:ascii="Cambria" w:hAnsi="Cambria"/>
                <w:b/>
                <w:sz w:val="16"/>
                <w:szCs w:val="16"/>
              </w:rPr>
              <w:t xml:space="preserve">Pozostała ilość spraw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322"/>
        </w:trPr>
        <w:tc>
          <w:tcPr>
            <w:tcW w:w="446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rPr>
                <w:rFonts w:ascii="Cambria" w:hAnsi="Cambria"/>
              </w:rPr>
            </w:pPr>
          </w:p>
          <w:p w:rsidR="0074062A" w:rsidRPr="00C74444" w:rsidRDefault="0074062A">
            <w:pPr>
              <w:rPr>
                <w:rFonts w:ascii="Cambria" w:hAnsi="Cambria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307"/>
        </w:trPr>
        <w:tc>
          <w:tcPr>
            <w:tcW w:w="446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178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W sądzie pierwszej instancji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197"/>
        </w:trPr>
        <w:tc>
          <w:tcPr>
            <w:tcW w:w="446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DE5EA0">
            <w:pPr>
              <w:shd w:val="clear" w:color="auto" w:fill="FFFFFF"/>
              <w:ind w:left="264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 wnioski złożone poza postępowaniem zawisłym przed</w:t>
            </w:r>
          </w:p>
          <w:p w:rsidR="0074062A" w:rsidRPr="00C74444" w:rsidRDefault="0074062A" w:rsidP="00DE5EA0">
            <w:pPr>
              <w:shd w:val="clear" w:color="auto" w:fill="FFFFFF"/>
              <w:ind w:left="264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dd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64"/>
        </w:trPr>
        <w:tc>
          <w:tcPr>
            <w:tcW w:w="446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365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sądem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29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849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25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216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159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6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215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25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87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281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right="1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103</w:t>
            </w:r>
          </w:p>
        </w:tc>
      </w:tr>
      <w:tr w:rsidR="0074062A" w:rsidRPr="00C74444" w:rsidTr="000E09EA">
        <w:trPr>
          <w:trHeight w:hRule="exact" w:val="269"/>
        </w:trPr>
        <w:tc>
          <w:tcPr>
            <w:tcW w:w="446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372D16">
            <w:pPr>
              <w:shd w:val="clear" w:color="auto" w:fill="FFFFFF"/>
              <w:ind w:left="173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W sądzie egzekucyjnym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11"/>
        </w:trPr>
        <w:tc>
          <w:tcPr>
            <w:tcW w:w="446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264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Postępowanie w sprawie podziału masy upadłościowej 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51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</w:rPr>
              <w:t>-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37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42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</w:rPr>
              <w:t>-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38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</w:rPr>
              <w:t>-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37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</w:rPr>
              <w:t>-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40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</w:rPr>
              <w:t>-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</w:rPr>
              <w:t>-</w:t>
            </w:r>
          </w:p>
        </w:tc>
      </w:tr>
      <w:tr w:rsidR="0074062A" w:rsidRPr="00C74444" w:rsidTr="000E09EA">
        <w:trPr>
          <w:trHeight w:hRule="exact" w:val="206"/>
        </w:trPr>
        <w:tc>
          <w:tcPr>
            <w:tcW w:w="446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DE5EA0">
            <w:pPr>
              <w:shd w:val="clear" w:color="auto" w:fill="FFFFFF"/>
              <w:ind w:left="264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Licytacja egzekucyjna nieruchomych składników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02"/>
        </w:trPr>
        <w:tc>
          <w:tcPr>
            <w:tcW w:w="446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360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majątku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4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4 410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5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237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20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904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6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923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6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256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5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2"/>
                <w:sz w:val="16"/>
                <w:szCs w:val="16"/>
              </w:rPr>
              <w:t>1 444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right="1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646</w:t>
            </w:r>
          </w:p>
        </w:tc>
      </w:tr>
      <w:tr w:rsidR="0074062A" w:rsidRPr="00C74444" w:rsidTr="000E09EA">
        <w:trPr>
          <w:trHeight w:hRule="exact" w:val="221"/>
        </w:trPr>
        <w:tc>
          <w:tcPr>
            <w:tcW w:w="446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259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Zarząd przymusowy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5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1"/>
                <w:sz w:val="16"/>
                <w:szCs w:val="16"/>
              </w:rPr>
              <w:t>1 800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25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81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9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397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6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337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7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125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7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619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right="3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241</w:t>
            </w:r>
          </w:p>
        </w:tc>
      </w:tr>
      <w:tr w:rsidR="0074062A" w:rsidRPr="00C74444" w:rsidTr="000E09EA">
        <w:trPr>
          <w:trHeight w:hRule="exact" w:val="202"/>
        </w:trPr>
        <w:tc>
          <w:tcPr>
            <w:tcW w:w="446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259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Sprawy egzekucyjne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158 704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6"/>
                <w:sz w:val="16"/>
                <w:szCs w:val="16"/>
              </w:rPr>
              <w:t>10 181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33 053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38 467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8 785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47 758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right="1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20 460</w:t>
            </w:r>
          </w:p>
        </w:tc>
      </w:tr>
      <w:tr w:rsidR="0074062A" w:rsidRPr="00C74444" w:rsidTr="000E09EA">
        <w:trPr>
          <w:trHeight w:hRule="exact" w:val="202"/>
        </w:trPr>
        <w:tc>
          <w:tcPr>
            <w:tcW w:w="446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355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w tym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26"/>
        </w:trPr>
        <w:tc>
          <w:tcPr>
            <w:tcW w:w="446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0243BF">
            <w:pPr>
              <w:shd w:val="clear" w:color="auto" w:fill="FFFFFF"/>
              <w:ind w:left="355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Postanowienia o zarządzenie przeszukania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11"/>
        </w:trPr>
        <w:tc>
          <w:tcPr>
            <w:tcW w:w="446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0243BF">
            <w:pPr>
              <w:shd w:val="clear" w:color="auto" w:fill="FFFFFF"/>
              <w:ind w:left="442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mieszkania na podstawie </w:t>
            </w:r>
            <w:r w:rsidRPr="00B95BBA">
              <w:rPr>
                <w:rFonts w:ascii="Cambria" w:hAnsi="Cambria" w:cs="Times New Roman"/>
                <w:sz w:val="16"/>
                <w:szCs w:val="16"/>
              </w:rPr>
              <w:t>§</w:t>
            </w:r>
            <w:r w:rsidRPr="00B95BBA">
              <w:rPr>
                <w:rFonts w:ascii="Cambria" w:hAnsi="Cambria"/>
                <w:sz w:val="16"/>
                <w:szCs w:val="16"/>
              </w:rPr>
              <w:t xml:space="preserve"> 758a KPC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4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5 423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5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356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7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2"/>
                <w:sz w:val="16"/>
                <w:szCs w:val="16"/>
              </w:rPr>
              <w:t>1 055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3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1 127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7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199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3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2 046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right="1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640</w:t>
            </w:r>
          </w:p>
        </w:tc>
      </w:tr>
      <w:tr w:rsidR="0074062A" w:rsidRPr="00C74444" w:rsidTr="000E09EA">
        <w:trPr>
          <w:trHeight w:hRule="exact" w:val="206"/>
        </w:trPr>
        <w:tc>
          <w:tcPr>
            <w:tcW w:w="446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0243BF">
            <w:pPr>
              <w:shd w:val="clear" w:color="auto" w:fill="FFFFFF"/>
              <w:ind w:left="264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Odebrane zapewnienia na mocy przyrzeczenia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4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37 017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2 180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5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7 534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9 134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2 546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2"/>
                <w:sz w:val="16"/>
                <w:szCs w:val="16"/>
              </w:rPr>
              <w:t>10 830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right="1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4 793</w:t>
            </w:r>
          </w:p>
        </w:tc>
      </w:tr>
      <w:tr w:rsidR="0074062A" w:rsidRPr="00C74444" w:rsidTr="000E09EA">
        <w:trPr>
          <w:trHeight w:hRule="exact" w:val="206"/>
        </w:trPr>
        <w:tc>
          <w:tcPr>
            <w:tcW w:w="446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0243BF">
            <w:pPr>
              <w:shd w:val="clear" w:color="auto" w:fill="FFFFFF"/>
              <w:ind w:left="269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Zarządzenia tymczasowego aresztowania w postępow.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479"/>
        </w:trPr>
        <w:tc>
          <w:tcPr>
            <w:tcW w:w="446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0243BF">
            <w:pPr>
              <w:shd w:val="clear" w:color="auto" w:fill="FFFFFF"/>
              <w:ind w:left="350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o odebranie zapewnienia na mocy przyrzeczenia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4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27 444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2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3"/>
                <w:sz w:val="16"/>
                <w:szCs w:val="16"/>
              </w:rPr>
              <w:t>1 964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5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5 837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6 751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6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568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4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8 494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right="1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1"/>
                <w:sz w:val="16"/>
                <w:szCs w:val="16"/>
              </w:rPr>
              <w:t>3 830</w:t>
            </w:r>
          </w:p>
        </w:tc>
      </w:tr>
      <w:tr w:rsidR="0074062A" w:rsidRPr="00C74444" w:rsidTr="000E09EA">
        <w:trPr>
          <w:trHeight w:hRule="exact" w:val="250"/>
        </w:trPr>
        <w:tc>
          <w:tcPr>
            <w:tcW w:w="446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E373D8">
            <w:pPr>
              <w:shd w:val="clear" w:color="auto" w:fill="FFFFFF"/>
              <w:ind w:left="163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Postępowania upadłościowe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21"/>
        </w:trPr>
        <w:tc>
          <w:tcPr>
            <w:tcW w:w="446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395AD1">
            <w:pPr>
              <w:shd w:val="clear" w:color="auto" w:fill="FFFFFF"/>
              <w:ind w:left="250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Wnioski o wszczęcie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197"/>
        </w:trPr>
        <w:tc>
          <w:tcPr>
            <w:tcW w:w="446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372D16">
            <w:pPr>
              <w:shd w:val="clear" w:color="auto" w:fill="FFFFFF"/>
              <w:ind w:left="360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postępowania upadłościowego wobec osób fizycznych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3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11"/>
                <w:sz w:val="16"/>
                <w:szCs w:val="16"/>
              </w:rPr>
              <w:t>3 719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37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67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1 699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3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1 066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37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</w:rPr>
              <w:t>-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8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954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right="1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</w:rPr>
              <w:t>-</w:t>
            </w:r>
          </w:p>
        </w:tc>
      </w:tr>
      <w:tr w:rsidR="0074062A" w:rsidRPr="00C74444" w:rsidTr="000E09EA">
        <w:trPr>
          <w:trHeight w:hRule="exact" w:val="226"/>
        </w:trPr>
        <w:tc>
          <w:tcPr>
            <w:tcW w:w="446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372D16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    postępowania upadłościowego wobec osób prawnych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11"/>
        </w:trPr>
        <w:tc>
          <w:tcPr>
            <w:tcW w:w="446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395AD1">
            <w:pPr>
              <w:shd w:val="clear" w:color="auto" w:fill="FFFFFF"/>
              <w:ind w:left="446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spółek osobowych oraz pozostałych osób innych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197"/>
        </w:trPr>
        <w:tc>
          <w:tcPr>
            <w:tcW w:w="446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442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niż osoby fizyczne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4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1"/>
                <w:sz w:val="16"/>
                <w:szCs w:val="16"/>
              </w:rPr>
              <w:t>1 559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37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97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354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5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543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37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</w:rPr>
              <w:t>-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7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662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right="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</w:rPr>
              <w:t>-</w:t>
            </w:r>
          </w:p>
        </w:tc>
      </w:tr>
      <w:tr w:rsidR="0074062A" w:rsidRPr="00C74444" w:rsidTr="000E09EA">
        <w:trPr>
          <w:trHeight w:hRule="exact" w:val="211"/>
        </w:trPr>
        <w:tc>
          <w:tcPr>
            <w:tcW w:w="446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341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postępowania dot. upadłości konsum. i drobn. upadłości 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3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4 848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37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6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2"/>
                <w:sz w:val="16"/>
                <w:szCs w:val="16"/>
              </w:rPr>
              <w:t>1 633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2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1 256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37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</w:rPr>
              <w:t>-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4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2"/>
                <w:sz w:val="16"/>
                <w:szCs w:val="16"/>
              </w:rPr>
              <w:t>1 959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right="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</w:rPr>
              <w:t>-</w:t>
            </w:r>
          </w:p>
        </w:tc>
      </w:tr>
      <w:tr w:rsidR="0074062A" w:rsidRPr="00C74444" w:rsidTr="000E09EA">
        <w:trPr>
          <w:trHeight w:hRule="exact" w:val="211"/>
        </w:trPr>
        <w:tc>
          <w:tcPr>
            <w:tcW w:w="446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395AD1">
            <w:pPr>
              <w:shd w:val="clear" w:color="auto" w:fill="FFFFFF"/>
              <w:ind w:left="350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postępowania upadłościowe z prawa zagranicznego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16"/>
        </w:trPr>
        <w:tc>
          <w:tcPr>
            <w:tcW w:w="446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395AD1">
            <w:pPr>
              <w:shd w:val="clear" w:color="auto" w:fill="FFFFFF"/>
              <w:ind w:left="437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(art. 102 ust. 3 prawo upadłości WE, </w:t>
            </w:r>
            <w:r w:rsidRPr="00B95BBA">
              <w:rPr>
                <w:rFonts w:ascii="Cambria" w:hAnsi="Cambria" w:cs="Times New Roman"/>
                <w:sz w:val="16"/>
                <w:szCs w:val="16"/>
              </w:rPr>
              <w:t>§§</w:t>
            </w:r>
            <w:r w:rsidRPr="00B95BBA">
              <w:rPr>
                <w:rFonts w:ascii="Cambria" w:hAnsi="Cambria"/>
                <w:sz w:val="16"/>
                <w:szCs w:val="16"/>
              </w:rPr>
              <w:t xml:space="preserve"> 343-358 pr. up)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37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37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38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26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36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</w:rPr>
              <w:t>-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27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right="1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</w:rPr>
              <w:t>-</w:t>
            </w:r>
          </w:p>
        </w:tc>
      </w:tr>
      <w:tr w:rsidR="0074062A" w:rsidRPr="00C74444" w:rsidTr="000E09EA">
        <w:trPr>
          <w:trHeight w:hRule="exact" w:val="202"/>
        </w:trPr>
        <w:tc>
          <w:tcPr>
            <w:tcW w:w="446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250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Wszczęte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11"/>
        </w:trPr>
        <w:tc>
          <w:tcPr>
            <w:tcW w:w="446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C83F5D">
            <w:pPr>
              <w:shd w:val="clear" w:color="auto" w:fill="FFFFFF"/>
              <w:ind w:left="350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postępowania upadłościowe wobec osób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06"/>
        </w:trPr>
        <w:tc>
          <w:tcPr>
            <w:tcW w:w="446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442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fizycznych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4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1"/>
                <w:sz w:val="16"/>
                <w:szCs w:val="16"/>
              </w:rPr>
              <w:t>1 637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37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8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661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5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533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37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</w:rPr>
              <w:t>-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7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443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right="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</w:rPr>
              <w:t>-</w:t>
            </w:r>
          </w:p>
        </w:tc>
      </w:tr>
      <w:tr w:rsidR="0074062A" w:rsidRPr="00C74444" w:rsidTr="000E09EA">
        <w:trPr>
          <w:trHeight w:hRule="exact" w:val="211"/>
        </w:trPr>
        <w:tc>
          <w:tcPr>
            <w:tcW w:w="446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395AD1">
            <w:pPr>
              <w:shd w:val="clear" w:color="auto" w:fill="FFFFFF"/>
              <w:ind w:left="346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Postępowania upadłościowe wobec osób prawnych,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21"/>
        </w:trPr>
        <w:tc>
          <w:tcPr>
            <w:tcW w:w="446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395AD1">
            <w:pPr>
              <w:shd w:val="clear" w:color="auto" w:fill="FFFFFF"/>
              <w:ind w:left="442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spółek osobowych i pozostałych osób innych nengesellschaften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192"/>
        </w:trPr>
        <w:tc>
          <w:tcPr>
            <w:tcW w:w="446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395AD1">
            <w:pPr>
              <w:shd w:val="clear" w:color="auto" w:fill="FFFFFF"/>
              <w:ind w:left="432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niż osoby fizyczne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28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589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36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206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146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5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226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37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</w:rPr>
              <w:t>-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7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217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right="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</w:rPr>
              <w:t>-</w:t>
            </w:r>
          </w:p>
        </w:tc>
      </w:tr>
      <w:tr w:rsidR="0074062A" w:rsidRPr="00C74444" w:rsidTr="000E09EA">
        <w:trPr>
          <w:trHeight w:hRule="exact" w:val="211"/>
        </w:trPr>
        <w:tc>
          <w:tcPr>
            <w:tcW w:w="446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C83F5D">
            <w:pPr>
              <w:shd w:val="clear" w:color="auto" w:fill="FFFFFF"/>
              <w:ind w:left="336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Postępowania w zakresie drobnej i konsumenc. upadłości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12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4 470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36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6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1 511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2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1 164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36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</w:rPr>
              <w:t>-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4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1"/>
                <w:sz w:val="16"/>
                <w:szCs w:val="16"/>
              </w:rPr>
              <w:t>1 795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right="1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</w:rPr>
              <w:t>-</w:t>
            </w:r>
          </w:p>
        </w:tc>
      </w:tr>
      <w:tr w:rsidR="0074062A" w:rsidRPr="00C74444" w:rsidTr="000E09EA">
        <w:trPr>
          <w:trHeight w:hRule="exact" w:val="211"/>
        </w:trPr>
        <w:tc>
          <w:tcPr>
            <w:tcW w:w="446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B1301C">
            <w:pPr>
              <w:shd w:val="clear" w:color="auto" w:fill="FFFFFF"/>
              <w:ind w:left="341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Postępowania z prawa zagranicznego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38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36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41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</w:rPr>
              <w:t>-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341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36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</w:rPr>
              <w:t>-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36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right="1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</w:rPr>
              <w:t>-</w:t>
            </w:r>
          </w:p>
        </w:tc>
      </w:tr>
      <w:tr w:rsidR="0074062A" w:rsidRPr="00C74444" w:rsidTr="000E09EA">
        <w:trPr>
          <w:trHeight w:hRule="exact" w:val="226"/>
        </w:trPr>
        <w:tc>
          <w:tcPr>
            <w:tcW w:w="446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B1301C">
            <w:pPr>
              <w:shd w:val="clear" w:color="auto" w:fill="FFFFFF"/>
              <w:ind w:left="235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Wnioski o odmowę lub odwołanie zwolnienia 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16"/>
        </w:trPr>
        <w:tc>
          <w:tcPr>
            <w:tcW w:w="446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346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z reszty długów (</w:t>
            </w:r>
            <w:r w:rsidRPr="00B95BBA">
              <w:rPr>
                <w:rFonts w:ascii="Cambria" w:hAnsi="Cambria" w:cs="Times New Roman"/>
                <w:sz w:val="16"/>
                <w:szCs w:val="16"/>
              </w:rPr>
              <w:t>§§</w:t>
            </w:r>
            <w:r w:rsidRPr="00B95BBA">
              <w:rPr>
                <w:rFonts w:ascii="Cambria" w:hAnsi="Cambria"/>
                <w:sz w:val="16"/>
                <w:szCs w:val="16"/>
              </w:rPr>
              <w:t xml:space="preserve"> 290, 303 Ustawa o </w:t>
            </w:r>
            <w:r>
              <w:rPr>
                <w:rFonts w:ascii="Cambria" w:hAnsi="Cambria"/>
                <w:sz w:val="16"/>
                <w:szCs w:val="16"/>
              </w:rPr>
              <w:t xml:space="preserve">prawie </w:t>
            </w:r>
            <w:r w:rsidRPr="00B95BBA">
              <w:rPr>
                <w:rFonts w:ascii="Cambria" w:hAnsi="Cambria"/>
                <w:sz w:val="16"/>
                <w:szCs w:val="16"/>
              </w:rPr>
              <w:t>upadł</w:t>
            </w:r>
            <w:r>
              <w:rPr>
                <w:rFonts w:ascii="Cambria" w:hAnsi="Cambria"/>
                <w:sz w:val="16"/>
                <w:szCs w:val="16"/>
              </w:rPr>
              <w:t>.</w:t>
            </w:r>
            <w:r w:rsidRPr="00B95BBA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28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159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37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206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104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25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37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</w:rPr>
              <w:t>-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left="28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405A59">
            <w:pPr>
              <w:shd w:val="clear" w:color="auto" w:fill="FFFFFF"/>
              <w:ind w:right="1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</w:rPr>
              <w:t>-</w:t>
            </w:r>
          </w:p>
        </w:tc>
      </w:tr>
    </w:tbl>
    <w:p w:rsidR="0074062A" w:rsidRPr="00B95BBA" w:rsidRDefault="0074062A">
      <w:pPr>
        <w:rPr>
          <w:rFonts w:ascii="Cambria" w:hAnsi="Cambria"/>
        </w:rPr>
        <w:sectPr w:rsidR="0074062A" w:rsidRPr="00B95BBA">
          <w:pgSz w:w="11909" w:h="16834"/>
          <w:pgMar w:top="1440" w:right="1341" w:bottom="720" w:left="1328" w:header="708" w:footer="708" w:gutter="0"/>
          <w:cols w:space="60"/>
          <w:noEndnote/>
        </w:sectPr>
      </w:pPr>
    </w:p>
    <w:p w:rsidR="0074062A" w:rsidRPr="00B95BBA" w:rsidRDefault="0074062A" w:rsidP="00B1301C">
      <w:pPr>
        <w:shd w:val="clear" w:color="auto" w:fill="FFFFFF"/>
        <w:rPr>
          <w:rFonts w:ascii="Cambria" w:hAnsi="Cambria"/>
          <w:b/>
          <w:spacing w:val="-7"/>
        </w:rPr>
      </w:pPr>
      <w:r w:rsidRPr="00B95BBA">
        <w:rPr>
          <w:rFonts w:ascii="Cambria" w:hAnsi="Cambria"/>
          <w:b/>
          <w:spacing w:val="-7"/>
        </w:rPr>
        <w:lastRenderedPageBreak/>
        <w:t xml:space="preserve">4.2 </w:t>
      </w:r>
      <w:r>
        <w:rPr>
          <w:rFonts w:ascii="Cambria" w:hAnsi="Cambria"/>
          <w:b/>
          <w:spacing w:val="-7"/>
        </w:rPr>
        <w:t xml:space="preserve"> </w:t>
      </w:r>
      <w:r w:rsidRPr="00B95BBA">
        <w:rPr>
          <w:rFonts w:ascii="Cambria" w:hAnsi="Cambria"/>
          <w:b/>
          <w:spacing w:val="-7"/>
        </w:rPr>
        <w:t xml:space="preserve">Postępowania cywilne przed sądami krajowymi 2011 </w:t>
      </w:r>
    </w:p>
    <w:p w:rsidR="0074062A" w:rsidRPr="00B95BBA" w:rsidRDefault="0074062A" w:rsidP="00B1301C">
      <w:pPr>
        <w:shd w:val="clear" w:color="auto" w:fill="FFFFFF"/>
        <w:rPr>
          <w:rFonts w:ascii="Cambria" w:hAnsi="Cambria"/>
        </w:rPr>
        <w:sectPr w:rsidR="0074062A" w:rsidRPr="00B95BBA">
          <w:pgSz w:w="11909" w:h="16834"/>
          <w:pgMar w:top="1440" w:right="1459" w:bottom="720" w:left="1421" w:header="708" w:footer="708" w:gutter="0"/>
          <w:cols w:space="60"/>
          <w:noEndnote/>
        </w:sectPr>
      </w:pPr>
    </w:p>
    <w:p w:rsidR="0074062A" w:rsidRPr="00B95BBA" w:rsidRDefault="0074062A">
      <w:pPr>
        <w:framePr w:h="144" w:hRule="exact" w:hSpace="38" w:wrap="auto" w:vAnchor="text" w:hAnchor="margin" w:x="-85" w:y="923"/>
        <w:shd w:val="clear" w:color="auto" w:fill="FFFFFF"/>
        <w:rPr>
          <w:rFonts w:ascii="Cambria" w:hAnsi="Cambria"/>
        </w:rPr>
      </w:pPr>
    </w:p>
    <w:p w:rsidR="0074062A" w:rsidRPr="00B95BBA" w:rsidRDefault="0074062A">
      <w:pPr>
        <w:spacing w:after="158" w:line="1" w:lineRule="exact"/>
        <w:rPr>
          <w:rFonts w:ascii="Cambria" w:hAnsi="Cambria" w:cs="Times New Roman"/>
          <w:sz w:val="2"/>
          <w:szCs w:val="2"/>
        </w:rPr>
      </w:pP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82"/>
        <w:gridCol w:w="734"/>
        <w:gridCol w:w="677"/>
        <w:gridCol w:w="686"/>
        <w:gridCol w:w="682"/>
        <w:gridCol w:w="662"/>
        <w:gridCol w:w="648"/>
        <w:gridCol w:w="601"/>
      </w:tblGrid>
      <w:tr w:rsidR="0074062A" w:rsidRPr="00C74444" w:rsidTr="000E09EA">
        <w:trPr>
          <w:trHeight w:hRule="exact" w:val="283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tabs>
                <w:tab w:val="left" w:leader="hyphen" w:pos="4344"/>
              </w:tabs>
              <w:rPr>
                <w:rFonts w:ascii="Cambria" w:hAnsi="Cambri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B1301C">
            <w:pPr>
              <w:shd w:val="clear" w:color="auto" w:fill="FFFFFF"/>
              <w:ind w:left="134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Razem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678" w:type="dxa"/>
            <w:gridSpan w:val="4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389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5"/>
                <w:sz w:val="16"/>
                <w:szCs w:val="16"/>
              </w:rPr>
              <w:t>w tym w sądzie krajowym w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40"/>
        </w:trPr>
        <w:tc>
          <w:tcPr>
            <w:tcW w:w="4382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1771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Postępowania 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1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4062A" w:rsidRPr="00C74444" w:rsidRDefault="0074062A" w:rsidP="00B1301C">
            <w:pPr>
              <w:shd w:val="clear" w:color="auto" w:fill="FFFFFF"/>
              <w:ind w:right="-82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5"/>
                <w:sz w:val="16"/>
                <w:szCs w:val="16"/>
              </w:rPr>
              <w:t>Bautzen  Chemnitz</w:t>
            </w:r>
          </w:p>
        </w:tc>
        <w:tc>
          <w:tcPr>
            <w:tcW w:w="68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9"/>
                <w:sz w:val="16"/>
                <w:szCs w:val="16"/>
              </w:rPr>
              <w:t>Drezno</w:t>
            </w:r>
          </w:p>
        </w:tc>
        <w:tc>
          <w:tcPr>
            <w:tcW w:w="66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1"/>
                <w:sz w:val="16"/>
                <w:szCs w:val="16"/>
              </w:rPr>
              <w:t>G</w:t>
            </w:r>
            <w:r w:rsidRPr="00B95BBA">
              <w:rPr>
                <w:rFonts w:ascii="Cambria" w:hAnsi="Cambria" w:cs="Times New Roman"/>
                <w:spacing w:val="-1"/>
                <w:sz w:val="16"/>
                <w:szCs w:val="16"/>
              </w:rPr>
              <w:t>ö</w:t>
            </w:r>
            <w:r w:rsidRPr="00B95BBA">
              <w:rPr>
                <w:rFonts w:ascii="Cambria" w:hAnsi="Cambria"/>
                <w:spacing w:val="-1"/>
                <w:sz w:val="16"/>
                <w:szCs w:val="16"/>
              </w:rPr>
              <w:t xml:space="preserve">rlitz </w:t>
            </w:r>
          </w:p>
        </w:tc>
        <w:tc>
          <w:tcPr>
            <w:tcW w:w="64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4062A" w:rsidRPr="00C74444" w:rsidRDefault="0074062A" w:rsidP="00E31CBB">
            <w:pPr>
              <w:shd w:val="clear" w:color="auto" w:fill="FFFFFF"/>
              <w:ind w:right="-74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8"/>
                <w:sz w:val="16"/>
                <w:szCs w:val="16"/>
              </w:rPr>
              <w:t>Lipsk</w:t>
            </w:r>
          </w:p>
        </w:tc>
        <w:tc>
          <w:tcPr>
            <w:tcW w:w="6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E31CBB">
            <w:pPr>
              <w:shd w:val="clear" w:color="auto" w:fill="FFFFFF"/>
              <w:ind w:left="-147"/>
              <w:jc w:val="right"/>
              <w:rPr>
                <w:rFonts w:ascii="Cambria" w:hAnsi="Cambria"/>
                <w:sz w:val="14"/>
              </w:rPr>
            </w:pPr>
            <w:r w:rsidRPr="00C74444">
              <w:rPr>
                <w:rFonts w:ascii="Cambria" w:hAnsi="Cambria"/>
                <w:spacing w:val="-2"/>
                <w:sz w:val="16"/>
                <w:szCs w:val="16"/>
              </w:rPr>
              <w:t>Zwickau</w:t>
            </w:r>
          </w:p>
        </w:tc>
      </w:tr>
      <w:tr w:rsidR="0074062A" w:rsidRPr="00C74444" w:rsidTr="000E09EA">
        <w:trPr>
          <w:trHeight w:hRule="exact" w:val="398"/>
        </w:trPr>
        <w:tc>
          <w:tcPr>
            <w:tcW w:w="4382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3048"/>
              <w:rPr>
                <w:rFonts w:ascii="Cambria" w:hAnsi="Cambria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707" w:type="dxa"/>
            <w:gridSpan w:val="4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427"/>
              <w:rPr>
                <w:rFonts w:ascii="Cambria" w:hAnsi="Cambria"/>
                <w:b/>
                <w:bCs/>
                <w:sz w:val="14"/>
                <w:szCs w:val="16"/>
                <w:u w:val="single"/>
              </w:rPr>
            </w:pPr>
          </w:p>
          <w:p w:rsidR="0074062A" w:rsidRPr="00C74444" w:rsidRDefault="0074062A">
            <w:pPr>
              <w:shd w:val="clear" w:color="auto" w:fill="FFFFFF"/>
              <w:ind w:left="427"/>
              <w:rPr>
                <w:rFonts w:ascii="Cambria" w:hAnsi="Cambria"/>
                <w:u w:val="single"/>
              </w:rPr>
            </w:pPr>
            <w:r w:rsidRPr="00C74444">
              <w:rPr>
                <w:rFonts w:ascii="Cambria" w:hAnsi="Cambria"/>
                <w:b/>
                <w:bCs/>
                <w:sz w:val="14"/>
                <w:szCs w:val="16"/>
                <w:u w:val="single"/>
              </w:rPr>
              <w:t>Postępowania pierwszej instancji</w:t>
            </w:r>
          </w:p>
        </w:tc>
        <w:tc>
          <w:tcPr>
            <w:tcW w:w="64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01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350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Niezakończone postępowania na początku roku 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11 237</w:t>
            </w:r>
          </w:p>
        </w:tc>
        <w:tc>
          <w:tcPr>
            <w:tcW w:w="67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1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664</w:t>
            </w:r>
          </w:p>
        </w:tc>
        <w:tc>
          <w:tcPr>
            <w:tcW w:w="68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2 337</w:t>
            </w:r>
          </w:p>
        </w:tc>
        <w:tc>
          <w:tcPr>
            <w:tcW w:w="68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2 787</w:t>
            </w:r>
          </w:p>
        </w:tc>
        <w:tc>
          <w:tcPr>
            <w:tcW w:w="66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06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408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3 853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1"/>
                <w:sz w:val="16"/>
                <w:szCs w:val="16"/>
              </w:rPr>
              <w:t>1 188</w:t>
            </w:r>
          </w:p>
        </w:tc>
      </w:tr>
      <w:tr w:rsidR="0074062A" w:rsidRPr="00C74444" w:rsidTr="000E09EA">
        <w:trPr>
          <w:trHeight w:hRule="exact" w:val="283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Nowe sprawy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13 240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2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735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2 453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3 820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1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526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4 197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2"/>
                <w:sz w:val="16"/>
                <w:szCs w:val="16"/>
              </w:rPr>
              <w:t>1 509</w:t>
            </w:r>
          </w:p>
        </w:tc>
      </w:tr>
      <w:tr w:rsidR="0074062A" w:rsidRPr="00C74444" w:rsidTr="000E09EA">
        <w:trPr>
          <w:trHeight w:hRule="exact" w:val="202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62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w tym w 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11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58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Izbach ds. Cywilnych 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12 055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2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692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2 280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3 457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1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500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3 759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2"/>
                <w:sz w:val="16"/>
                <w:szCs w:val="16"/>
              </w:rPr>
              <w:t>1 367</w:t>
            </w:r>
          </w:p>
        </w:tc>
      </w:tr>
      <w:tr w:rsidR="0074062A" w:rsidRPr="00C74444" w:rsidTr="000E09EA">
        <w:trPr>
          <w:trHeight w:hRule="exact" w:val="264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67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Izbach ds. Handlowych  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77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1 178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06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43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5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171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1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362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0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1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434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142</w:t>
            </w:r>
          </w:p>
        </w:tc>
      </w:tr>
      <w:tr w:rsidR="0074062A" w:rsidRPr="00C74444" w:rsidTr="000E09EA">
        <w:trPr>
          <w:trHeight w:hRule="exact" w:val="326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b/>
                <w:bCs/>
                <w:sz w:val="16"/>
                <w:szCs w:val="16"/>
              </w:rPr>
              <w:t xml:space="preserve">Zakończone postępowania 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/>
                <w:bCs/>
                <w:sz w:val="16"/>
                <w:szCs w:val="16"/>
              </w:rPr>
              <w:t>12 979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3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/>
                <w:bCs/>
                <w:sz w:val="16"/>
                <w:szCs w:val="16"/>
              </w:rPr>
              <w:t>724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/>
                <w:sz w:val="16"/>
                <w:szCs w:val="16"/>
              </w:rPr>
              <w:t>2</w:t>
            </w:r>
            <w:r w:rsidRPr="00C7444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C74444">
              <w:rPr>
                <w:rFonts w:ascii="Cambria" w:hAnsi="Cambria"/>
                <w:b/>
                <w:bCs/>
                <w:sz w:val="16"/>
                <w:szCs w:val="16"/>
              </w:rPr>
              <w:t>467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3 </w:t>
            </w:r>
            <w:r w:rsidRPr="00C74444">
              <w:rPr>
                <w:rFonts w:ascii="Cambria" w:hAnsi="Cambria"/>
                <w:b/>
                <w:bCs/>
                <w:sz w:val="16"/>
                <w:szCs w:val="16"/>
              </w:rPr>
              <w:t>768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3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/>
                <w:bCs/>
                <w:sz w:val="16"/>
                <w:szCs w:val="16"/>
              </w:rPr>
              <w:t>581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  <w:b/>
              </w:rPr>
            </w:pPr>
            <w:r w:rsidRPr="00C74444">
              <w:rPr>
                <w:rFonts w:ascii="Cambria" w:hAnsi="Cambria"/>
                <w:b/>
                <w:sz w:val="16"/>
                <w:szCs w:val="16"/>
              </w:rPr>
              <w:t xml:space="preserve">4 </w:t>
            </w:r>
            <w:r w:rsidRPr="00C74444">
              <w:rPr>
                <w:rFonts w:ascii="Cambria" w:hAnsi="Cambria"/>
                <w:b/>
                <w:bCs/>
                <w:sz w:val="16"/>
                <w:szCs w:val="16"/>
              </w:rPr>
              <w:t>065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  <w:b/>
              </w:rPr>
            </w:pPr>
            <w:r w:rsidRPr="00C74444">
              <w:rPr>
                <w:rFonts w:ascii="Cambria" w:hAnsi="Cambria"/>
                <w:b/>
                <w:sz w:val="16"/>
                <w:szCs w:val="16"/>
              </w:rPr>
              <w:t xml:space="preserve">1 </w:t>
            </w:r>
            <w:r w:rsidRPr="00C74444">
              <w:rPr>
                <w:rFonts w:ascii="Cambria" w:hAnsi="Cambria"/>
                <w:b/>
                <w:bCs/>
                <w:sz w:val="16"/>
                <w:szCs w:val="16"/>
              </w:rPr>
              <w:t>374</w:t>
            </w:r>
          </w:p>
        </w:tc>
      </w:tr>
      <w:tr w:rsidR="0074062A" w:rsidRPr="00C74444" w:rsidTr="000E09EA">
        <w:trPr>
          <w:trHeight w:hRule="exact" w:val="216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82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w tym przez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02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82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Izby ds. Cywilnych 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11 660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4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680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2 265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3 371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3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554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3 553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2"/>
                <w:sz w:val="16"/>
                <w:szCs w:val="16"/>
              </w:rPr>
              <w:t>1 237</w:t>
            </w:r>
          </w:p>
        </w:tc>
      </w:tr>
      <w:tr w:rsidR="0074062A" w:rsidRPr="00C74444" w:rsidTr="000E09EA">
        <w:trPr>
          <w:trHeight w:hRule="exact" w:val="264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91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Izby ds. Handlowych 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06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1 300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3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44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87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197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4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389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3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4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506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137</w:t>
            </w:r>
          </w:p>
        </w:tc>
      </w:tr>
      <w:tr w:rsidR="0074062A" w:rsidRPr="00C74444" w:rsidTr="000E09EA">
        <w:trPr>
          <w:trHeight w:hRule="exact" w:val="226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7A5B9E">
            <w:pPr>
              <w:shd w:val="clear" w:color="auto" w:fill="FFFFFF"/>
              <w:ind w:left="82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w tym postępowania 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30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7A5B9E">
            <w:pPr>
              <w:shd w:val="clear" w:color="auto" w:fill="FFFFFF"/>
              <w:ind w:left="178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poprzedzone postępowaniem upominawczym  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96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2 814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5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150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7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598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4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859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5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162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4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738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307</w:t>
            </w:r>
          </w:p>
        </w:tc>
      </w:tr>
      <w:tr w:rsidR="0074062A" w:rsidRPr="00C74444" w:rsidTr="000E09EA">
        <w:trPr>
          <w:trHeight w:hRule="exact" w:val="211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4716F6">
            <w:pPr>
              <w:shd w:val="clear" w:color="auto" w:fill="FFFFFF"/>
              <w:ind w:left="182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bez tytułu wykonawczego  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96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2 503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5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128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7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540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4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768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5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142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4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652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273</w:t>
            </w:r>
          </w:p>
        </w:tc>
      </w:tr>
      <w:tr w:rsidR="0074062A" w:rsidRPr="00C74444" w:rsidTr="000E09EA">
        <w:trPr>
          <w:trHeight w:hRule="exact" w:val="254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182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z tytułem wykonawczym  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4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311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4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22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7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4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91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3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4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86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34</w:t>
            </w:r>
          </w:p>
        </w:tc>
      </w:tr>
      <w:tr w:rsidR="0074062A" w:rsidRPr="00C74444" w:rsidTr="000E09EA">
        <w:trPr>
          <w:trHeight w:hRule="exact" w:val="245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E373D8">
            <w:pPr>
              <w:shd w:val="clear" w:color="auto" w:fill="FFFFFF"/>
              <w:ind w:left="86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Ze względu na zakres rzeczowy postępowania  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187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AF735A">
            <w:pPr>
              <w:shd w:val="clear" w:color="auto" w:fill="FFFFFF"/>
              <w:ind w:left="182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Sprawy z zakresu prawa budowlanego / architektów  Architekten-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16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AF735A">
            <w:pPr>
              <w:shd w:val="clear" w:color="auto" w:fill="FFFFFF"/>
              <w:ind w:left="269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(bez spraw o honoraria architektów)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01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1"/>
                <w:sz w:val="16"/>
                <w:szCs w:val="16"/>
              </w:rPr>
              <w:t>1 323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3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68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6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223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3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448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26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3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407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133</w:t>
            </w:r>
          </w:p>
        </w:tc>
      </w:tr>
      <w:tr w:rsidR="0074062A" w:rsidRPr="00C74444" w:rsidTr="000E09EA">
        <w:trPr>
          <w:trHeight w:hRule="exact" w:val="211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168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Sprawy dotyczące wypadków drogowych 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3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754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4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57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8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171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3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221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3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5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163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100</w:t>
            </w:r>
          </w:p>
        </w:tc>
      </w:tr>
      <w:tr w:rsidR="0074062A" w:rsidRPr="00C74444" w:rsidTr="000E09EA">
        <w:trPr>
          <w:trHeight w:hRule="exact" w:val="216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178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Sprawy dotyczące kupna/sprzedaży 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06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2"/>
                <w:sz w:val="16"/>
                <w:szCs w:val="16"/>
              </w:rPr>
              <w:t>1 202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4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73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7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358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3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223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3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3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426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71</w:t>
            </w:r>
          </w:p>
        </w:tc>
      </w:tr>
      <w:tr w:rsidR="0074062A" w:rsidRPr="00C74444" w:rsidTr="000E09EA">
        <w:trPr>
          <w:trHeight w:hRule="exact" w:val="240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178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Sprawy dotyczące odpowiedzialności lekarskiej 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4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245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5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13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5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3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4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4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77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32</w:t>
            </w:r>
          </w:p>
        </w:tc>
      </w:tr>
      <w:tr w:rsidR="0074062A" w:rsidRPr="00C74444" w:rsidTr="000E09EA">
        <w:trPr>
          <w:trHeight w:hRule="exact" w:val="197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187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Sprawy dotyczące umów o usługę turystyczną 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437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7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/>
                <w:bCs/>
              </w:rPr>
              <w:t>-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9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/>
                <w:bCs/>
              </w:rPr>
              <w:t>-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5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7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/>
                <w:bCs/>
              </w:rPr>
              <w:t>-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5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</w:t>
            </w:r>
          </w:p>
        </w:tc>
      </w:tr>
      <w:tr w:rsidR="0074062A" w:rsidRPr="00C74444" w:rsidTr="000E09EA">
        <w:trPr>
          <w:trHeight w:hRule="exact" w:val="226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187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Sprawy dotyczące najmu, kredytu, leasingu 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1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1"/>
                <w:sz w:val="16"/>
                <w:szCs w:val="16"/>
              </w:rPr>
              <w:t>1 794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5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84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8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328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5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395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6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107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5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635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245</w:t>
            </w:r>
          </w:p>
        </w:tc>
      </w:tr>
      <w:tr w:rsidR="0074062A" w:rsidRPr="00C74444" w:rsidTr="000E09EA">
        <w:trPr>
          <w:trHeight w:hRule="exact" w:val="211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AF735A">
            <w:pPr>
              <w:shd w:val="clear" w:color="auto" w:fill="FFFFFF"/>
              <w:ind w:left="182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Odpowiedzialność osób (bez spraw o odpowiedzialność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16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AF735A">
            <w:pPr>
              <w:shd w:val="clear" w:color="auto" w:fill="FFFFFF"/>
              <w:ind w:left="264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lekarzy i architektów) oraz roszczenia o honorarium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187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AF735A">
            <w:pPr>
              <w:shd w:val="clear" w:color="auto" w:fill="FFFFFF"/>
              <w:ind w:left="269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osób, dla których obowiązuje specjalne honorarium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4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399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4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21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7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54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6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123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4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6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108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59</w:t>
            </w:r>
          </w:p>
        </w:tc>
      </w:tr>
      <w:tr w:rsidR="0074062A" w:rsidRPr="00C74444" w:rsidTr="000E09EA">
        <w:trPr>
          <w:trHeight w:hRule="exact" w:val="216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68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Sprawy w zakresie sporów spółek 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41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41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9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4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41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6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17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</w:t>
            </w:r>
          </w:p>
        </w:tc>
      </w:tr>
      <w:tr w:rsidR="0074062A" w:rsidRPr="00C74444" w:rsidTr="000E09EA">
        <w:trPr>
          <w:trHeight w:hRule="exact" w:val="226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5613A8">
            <w:pPr>
              <w:shd w:val="clear" w:color="auto" w:fill="FFFFFF"/>
              <w:ind w:left="173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Ochrona prawna własności przemysłowej 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4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293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46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7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46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7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/>
                <w:bCs/>
              </w:rPr>
              <w:t>-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5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277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</w:t>
            </w:r>
          </w:p>
        </w:tc>
      </w:tr>
      <w:tr w:rsidR="0074062A" w:rsidRPr="00C74444" w:rsidTr="000E09EA">
        <w:trPr>
          <w:trHeight w:hRule="exact" w:val="211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4716F6">
            <w:pPr>
              <w:shd w:val="clear" w:color="auto" w:fill="FFFFFF"/>
              <w:ind w:left="173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Sprawy z zakresu odpowiedzialności cywilnej państwa (w</w:t>
            </w:r>
            <w:r w:rsidRPr="00B95BBA">
              <w:rPr>
                <w:rFonts w:ascii="Cambria" w:hAnsi="Cambria"/>
                <w:sz w:val="16"/>
                <w:szCs w:val="16"/>
              </w:rPr>
              <w:t xml:space="preserve"> 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21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5613A8">
            <w:pPr>
              <w:shd w:val="clear" w:color="auto" w:fill="FFFFFF"/>
              <w:ind w:left="269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tym odszkodowania w związku z wywłaszczeniami</w:t>
            </w:r>
            <w:r w:rsidRPr="00B95BBA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4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228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4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7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4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5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5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59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19</w:t>
            </w:r>
          </w:p>
        </w:tc>
      </w:tr>
      <w:tr w:rsidR="0074062A" w:rsidRPr="00C74444" w:rsidTr="000E09EA">
        <w:trPr>
          <w:trHeight w:hRule="exact" w:val="216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5613A8">
            <w:pPr>
              <w:shd w:val="clear" w:color="auto" w:fill="FFFFFF"/>
              <w:ind w:left="178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Sprawy dotyczące uporządkowania przepisów prawnych 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187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5613A8">
            <w:pPr>
              <w:shd w:val="clear" w:color="auto" w:fill="FFFFFF"/>
              <w:ind w:left="269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oraz prawa dot. gruntów i nieruchomości nowych landów 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5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16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6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8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46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5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5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8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/>
                <w:bCs/>
              </w:rPr>
              <w:t>-</w:t>
            </w:r>
          </w:p>
        </w:tc>
      </w:tr>
      <w:tr w:rsidR="0074062A" w:rsidRPr="00C74444" w:rsidTr="000E09EA">
        <w:trPr>
          <w:trHeight w:hRule="exact" w:val="221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5613A8">
            <w:pPr>
              <w:shd w:val="clear" w:color="auto" w:fill="FFFFFF"/>
              <w:ind w:left="173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Pozostałe spory w zakresie prawa o spółkach handlowych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4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327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41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9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7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4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36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6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131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56</w:t>
            </w:r>
          </w:p>
        </w:tc>
      </w:tr>
      <w:tr w:rsidR="0074062A" w:rsidRPr="00C74444" w:rsidTr="000E09EA">
        <w:trPr>
          <w:trHeight w:hRule="exact" w:val="408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4716F6">
            <w:pPr>
              <w:shd w:val="clear" w:color="auto" w:fill="FFFFFF"/>
              <w:ind w:left="168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Sprawy własności lokali na podstawie </w:t>
            </w:r>
            <w:r w:rsidRPr="00B95BBA">
              <w:rPr>
                <w:rFonts w:ascii="Cambria" w:hAnsi="Cambria" w:cs="Times New Roman"/>
                <w:sz w:val="16"/>
                <w:szCs w:val="16"/>
              </w:rPr>
              <w:t>§</w:t>
            </w:r>
            <w:r>
              <w:rPr>
                <w:rFonts w:ascii="Cambria" w:hAnsi="Cambria"/>
                <w:sz w:val="16"/>
                <w:szCs w:val="16"/>
              </w:rPr>
              <w:t xml:space="preserve"> 43 Nr </w:t>
            </w:r>
            <w:r w:rsidRPr="00B95BBA">
              <w:rPr>
                <w:rFonts w:ascii="Cambria" w:hAnsi="Cambria"/>
                <w:sz w:val="16"/>
                <w:szCs w:val="16"/>
              </w:rPr>
              <w:t>5 Ustawy o własnościowych</w:t>
            </w:r>
            <w:r>
              <w:rPr>
                <w:rFonts w:ascii="Cambria" w:hAnsi="Cambria"/>
                <w:sz w:val="16"/>
                <w:szCs w:val="16"/>
              </w:rPr>
              <w:t xml:space="preserve"> lokalach mieszkalnych </w:t>
            </w:r>
            <w:r w:rsidRPr="00B95BBA">
              <w:rPr>
                <w:rFonts w:ascii="Cambria" w:hAnsi="Cambria"/>
                <w:sz w:val="16"/>
                <w:szCs w:val="16"/>
              </w:rPr>
              <w:t xml:space="preserve"> 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466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Cs/>
              </w:rPr>
              <w:t>-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6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Cs/>
              </w:rPr>
              <w:t>-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40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Cs/>
              </w:rPr>
              <w:t>-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7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Cs/>
              </w:rPr>
              <w:t>-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7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Cs/>
              </w:rPr>
              <w:t>-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7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Cs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Cs/>
              </w:rPr>
              <w:t>-</w:t>
            </w:r>
          </w:p>
        </w:tc>
      </w:tr>
      <w:tr w:rsidR="0074062A" w:rsidRPr="00C74444" w:rsidTr="000E09EA">
        <w:trPr>
          <w:trHeight w:hRule="exact" w:val="230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21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Sprawy z zakresu rynku kapitałowego 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3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424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4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38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9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109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4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82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4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6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137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21</w:t>
            </w:r>
          </w:p>
        </w:tc>
      </w:tr>
      <w:tr w:rsidR="0074062A" w:rsidRPr="00C74444" w:rsidTr="000E09EA">
        <w:trPr>
          <w:trHeight w:hRule="exact" w:val="202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1907BD">
            <w:pPr>
              <w:shd w:val="clear" w:color="auto" w:fill="FFFFFF"/>
              <w:ind w:left="163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Roszczenia z tytułu umów ubezpieczenia 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11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69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(bez spraw w zakresie wypadków ruchu drogowym)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4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289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5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16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8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13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6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109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5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18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5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95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38</w:t>
            </w:r>
          </w:p>
        </w:tc>
      </w:tr>
      <w:tr w:rsidR="0074062A" w:rsidRPr="00C74444" w:rsidTr="000E09EA">
        <w:trPr>
          <w:trHeight w:hRule="exact" w:val="182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168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Techniczne prawa ochronne 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5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10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7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/>
                <w:bCs/>
              </w:rPr>
              <w:t>-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9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/>
                <w:bCs/>
              </w:rPr>
              <w:t>-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8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/>
                <w:bCs/>
              </w:rPr>
              <w:t>-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7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/>
                <w:bCs/>
              </w:rPr>
              <w:t>-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6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/>
                <w:bCs/>
              </w:rPr>
              <w:t>-</w:t>
            </w:r>
          </w:p>
        </w:tc>
      </w:tr>
      <w:tr w:rsidR="0074062A" w:rsidRPr="00C74444" w:rsidTr="000E09EA">
        <w:trPr>
          <w:trHeight w:hRule="exact" w:val="211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178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Sprawy z zakresu karteli 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36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49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7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/>
                <w:bCs/>
              </w:rPr>
              <w:t>-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7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6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41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5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13</w:t>
            </w:r>
          </w:p>
        </w:tc>
      </w:tr>
      <w:tr w:rsidR="0074062A" w:rsidRPr="00C74444" w:rsidTr="000E09EA">
        <w:trPr>
          <w:trHeight w:hRule="exact" w:val="211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182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Sprawy dotyczące przedstawicieli handlowych 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5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5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7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6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6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7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</w:t>
            </w:r>
          </w:p>
        </w:tc>
      </w:tr>
      <w:tr w:rsidR="0074062A" w:rsidRPr="00C74444" w:rsidTr="000E09EA">
        <w:trPr>
          <w:trHeight w:hRule="exact" w:val="202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178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Sprawy dotyczące znaków towarowych 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46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30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7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/>
                <w:bCs/>
              </w:rPr>
              <w:t>-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9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46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8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/>
                <w:bCs/>
              </w:rPr>
              <w:t>-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5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27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/>
                <w:bCs/>
              </w:rPr>
              <w:t>-</w:t>
            </w:r>
          </w:p>
        </w:tc>
      </w:tr>
      <w:tr w:rsidR="0074062A" w:rsidRPr="00C74444" w:rsidTr="000E09EA">
        <w:trPr>
          <w:trHeight w:hRule="exact" w:val="221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163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Sprawy dotyczące konkurencji 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4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242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46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7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5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82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8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/>
                <w:bCs/>
              </w:rPr>
              <w:t>-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6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147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</w:t>
            </w:r>
          </w:p>
        </w:tc>
      </w:tr>
      <w:tr w:rsidR="0074062A" w:rsidRPr="00C74444" w:rsidTr="000E09EA">
        <w:trPr>
          <w:trHeight w:hRule="exact" w:val="202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82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Sprawy dot. terenów pod zabudowę zgodnie z prawem bud.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6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19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7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/>
                <w:bCs/>
              </w:rPr>
              <w:t>-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7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5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7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/>
                <w:bCs/>
              </w:rPr>
              <w:t>-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5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/>
                <w:bCs/>
              </w:rPr>
              <w:t>-</w:t>
            </w:r>
          </w:p>
        </w:tc>
      </w:tr>
      <w:tr w:rsidR="0074062A" w:rsidRPr="00C74444" w:rsidTr="000E09EA">
        <w:trPr>
          <w:trHeight w:hRule="exact" w:val="274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1907BD">
            <w:pPr>
              <w:shd w:val="clear" w:color="auto" w:fill="FFFFFF"/>
              <w:ind w:left="173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Inny przedmiot postępowania 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06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3"/>
                <w:sz w:val="16"/>
                <w:szCs w:val="16"/>
              </w:rPr>
              <w:t>5 221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5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303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87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998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1 855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5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200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3"/>
                <w:sz w:val="16"/>
                <w:szCs w:val="16"/>
              </w:rPr>
              <w:t>1 292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573</w:t>
            </w:r>
          </w:p>
        </w:tc>
      </w:tr>
      <w:tr w:rsidR="0074062A" w:rsidRPr="00C74444" w:rsidTr="000E09EA">
        <w:trPr>
          <w:trHeight w:hRule="exact" w:val="206"/>
        </w:trPr>
        <w:tc>
          <w:tcPr>
            <w:tcW w:w="4382" w:type="dxa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82"/>
              <w:rPr>
                <w:rFonts w:ascii="Cambria" w:hAnsi="Cambria"/>
                <w:u w:val="single"/>
              </w:rPr>
            </w:pPr>
            <w:r w:rsidRPr="00C74444">
              <w:rPr>
                <w:rFonts w:ascii="Cambria" w:hAnsi="Cambria"/>
                <w:sz w:val="16"/>
                <w:szCs w:val="16"/>
                <w:u w:val="single"/>
              </w:rPr>
              <w:t xml:space="preserve">Ze względu na rodzaj zakończenia postępowania 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16"/>
        </w:trPr>
        <w:tc>
          <w:tcPr>
            <w:tcW w:w="4382" w:type="dxa"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168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Wyrok kontradyktoryjny (w tym wyrok z zastrzeżeniem)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01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3 412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5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233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87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699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5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892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7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169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3"/>
                <w:sz w:val="16"/>
                <w:szCs w:val="16"/>
              </w:rPr>
              <w:t>1 097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322</w:t>
            </w:r>
          </w:p>
        </w:tc>
      </w:tr>
      <w:tr w:rsidR="0074062A" w:rsidRPr="00C74444" w:rsidTr="000E09EA">
        <w:trPr>
          <w:trHeight w:hRule="exact" w:val="202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163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Ugoda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06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3 274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6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190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8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610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1 065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6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103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6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987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319</w:t>
            </w:r>
          </w:p>
        </w:tc>
      </w:tr>
      <w:tr w:rsidR="0074062A" w:rsidRPr="00C74444" w:rsidTr="000E09EA">
        <w:trPr>
          <w:trHeight w:hRule="exact" w:val="468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B438B" w:rsidRDefault="0074062A" w:rsidP="00CB438B">
            <w:pPr>
              <w:shd w:val="clear" w:color="auto" w:fill="FFFFFF"/>
              <w:ind w:left="130"/>
              <w:rPr>
                <w:rFonts w:ascii="Cambria" w:hAnsi="Cambria"/>
                <w:sz w:val="16"/>
                <w:szCs w:val="16"/>
              </w:rPr>
            </w:pPr>
            <w:r w:rsidRPr="00B95BBA">
              <w:rPr>
                <w:rFonts w:ascii="Cambria" w:hAnsi="Cambria"/>
                <w:sz w:val="16"/>
                <w:szCs w:val="16"/>
              </w:rPr>
              <w:t xml:space="preserve">Wyrok zaoczny, </w:t>
            </w:r>
            <w:r>
              <w:rPr>
                <w:rFonts w:ascii="Cambria" w:hAnsi="Cambria"/>
                <w:sz w:val="16"/>
                <w:szCs w:val="16"/>
              </w:rPr>
              <w:t xml:space="preserve">w </w:t>
            </w:r>
            <w:r w:rsidRPr="00B95BBA">
              <w:rPr>
                <w:rFonts w:ascii="Cambria" w:hAnsi="Cambria"/>
                <w:sz w:val="16"/>
                <w:szCs w:val="16"/>
              </w:rPr>
              <w:t>opar</w:t>
            </w:r>
            <w:r>
              <w:rPr>
                <w:rFonts w:ascii="Cambria" w:hAnsi="Cambria"/>
                <w:sz w:val="16"/>
                <w:szCs w:val="16"/>
              </w:rPr>
              <w:t>ciu</w:t>
            </w:r>
            <w:r w:rsidRPr="00B95BBA">
              <w:rPr>
                <w:rFonts w:ascii="Cambria" w:hAnsi="Cambria"/>
                <w:sz w:val="16"/>
                <w:szCs w:val="16"/>
              </w:rPr>
              <w:t xml:space="preserve"> </w:t>
            </w:r>
            <w:r>
              <w:rPr>
                <w:rFonts w:ascii="Cambria" w:hAnsi="Cambria"/>
                <w:sz w:val="16"/>
                <w:szCs w:val="16"/>
              </w:rPr>
              <w:t xml:space="preserve">o uznanie powództwa oraz </w:t>
            </w:r>
            <w:r w:rsidRPr="00B95BBA">
              <w:rPr>
                <w:rFonts w:ascii="Cambria" w:hAnsi="Cambria"/>
                <w:sz w:val="16"/>
                <w:szCs w:val="16"/>
              </w:rPr>
              <w:t xml:space="preserve">w oparciu o zrzeczenie się powództwa przez powoda 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01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2 202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5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92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87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396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5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672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5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99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6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711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232</w:t>
            </w:r>
          </w:p>
        </w:tc>
      </w:tr>
      <w:tr w:rsidR="0074062A" w:rsidRPr="00C74444" w:rsidTr="000E09EA">
        <w:trPr>
          <w:trHeight w:hRule="exact" w:val="419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5A7B3B">
            <w:pPr>
              <w:shd w:val="clear" w:color="auto" w:fill="FFFFFF"/>
              <w:ind w:left="173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Postanowienie o zajęciu lub postanowienie w przedmiocie zabezpieczenia roszczenia 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4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285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5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25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9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17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5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45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7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137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</w:t>
            </w:r>
          </w:p>
        </w:tc>
      </w:tr>
      <w:tr w:rsidR="0074062A" w:rsidRPr="00C74444" w:rsidTr="000E09EA">
        <w:trPr>
          <w:trHeight w:hRule="exact" w:val="206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5A7B3B">
            <w:pPr>
              <w:shd w:val="clear" w:color="auto" w:fill="FFFFFF"/>
              <w:ind w:left="173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Postanowienie na podstawie § 91a</w:t>
            </w:r>
            <w:r w:rsidRPr="00B95BBA">
              <w:rPr>
                <w:rFonts w:ascii="Cambria" w:hAnsi="Cambria"/>
                <w:i/>
                <w:iCs/>
                <w:sz w:val="16"/>
                <w:szCs w:val="16"/>
              </w:rPr>
              <w:t xml:space="preserve"> </w:t>
            </w:r>
            <w:r w:rsidRPr="00B95BBA">
              <w:rPr>
                <w:rFonts w:ascii="Cambria" w:hAnsi="Cambria"/>
                <w:iCs/>
                <w:sz w:val="16"/>
                <w:szCs w:val="16"/>
              </w:rPr>
              <w:t>KPC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50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200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6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13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8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5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46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8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6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54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33</w:t>
            </w:r>
          </w:p>
        </w:tc>
      </w:tr>
      <w:tr w:rsidR="0074062A" w:rsidRPr="00C74444" w:rsidTr="000E09EA">
        <w:trPr>
          <w:trHeight w:hRule="exact" w:val="206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187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Inne postanowienie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6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293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7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30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7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74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8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88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36</w:t>
            </w:r>
          </w:p>
        </w:tc>
      </w:tr>
      <w:tr w:rsidR="0074062A" w:rsidRPr="00C74444" w:rsidTr="000E09EA">
        <w:trPr>
          <w:trHeight w:hRule="exact" w:val="288"/>
        </w:trPr>
        <w:tc>
          <w:tcPr>
            <w:tcW w:w="43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187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</w:rPr>
              <w:t xml:space="preserve">Wycofanie powództwa / wniosku 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3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1"/>
                <w:sz w:val="16"/>
                <w:szCs w:val="16"/>
              </w:rPr>
              <w:t>1 236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7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11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216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8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356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69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48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8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402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164</w:t>
            </w:r>
          </w:p>
        </w:tc>
      </w:tr>
      <w:tr w:rsidR="0074062A" w:rsidRPr="00C74444" w:rsidTr="000E09EA">
        <w:trPr>
          <w:trHeight w:hRule="exact" w:val="293"/>
        </w:trPr>
        <w:tc>
          <w:tcPr>
            <w:tcW w:w="4382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187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</w:rPr>
              <w:t xml:space="preserve">Wycofanie sprzeciwu 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39"/>
              <w:jc w:val="right"/>
              <w:rPr>
                <w:rFonts w:ascii="Cambria" w:hAnsi="Cambria"/>
                <w:spacing w:val="-1"/>
                <w:sz w:val="16"/>
                <w:szCs w:val="16"/>
              </w:rPr>
            </w:pPr>
            <w:r w:rsidRPr="00C74444">
              <w:rPr>
                <w:rFonts w:ascii="Cambria" w:hAnsi="Cambria"/>
                <w:spacing w:val="-1"/>
                <w:sz w:val="16"/>
                <w:szCs w:val="16"/>
              </w:rPr>
              <w:t>146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7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11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82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269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ind w:left="182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6C42BF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15</w:t>
            </w:r>
          </w:p>
        </w:tc>
      </w:tr>
    </w:tbl>
    <w:p w:rsidR="0074062A" w:rsidRPr="00B95BBA" w:rsidRDefault="0074062A">
      <w:pPr>
        <w:rPr>
          <w:rFonts w:ascii="Cambria" w:hAnsi="Cambria"/>
        </w:rPr>
        <w:sectPr w:rsidR="0074062A" w:rsidRPr="00B95BBA">
          <w:type w:val="continuous"/>
          <w:pgSz w:w="11909" w:h="16834"/>
          <w:pgMar w:top="1440" w:right="1459" w:bottom="720" w:left="1421" w:header="708" w:footer="708" w:gutter="0"/>
          <w:cols w:space="60"/>
          <w:noEndnote/>
        </w:sectPr>
      </w:pPr>
    </w:p>
    <w:p w:rsidR="0074062A" w:rsidRPr="00B95BBA" w:rsidRDefault="0074062A">
      <w:pPr>
        <w:shd w:val="clear" w:color="auto" w:fill="FFFFFF"/>
        <w:ind w:left="34"/>
        <w:rPr>
          <w:rFonts w:ascii="Cambria" w:hAnsi="Cambria"/>
        </w:rPr>
      </w:pPr>
      <w:r>
        <w:rPr>
          <w:rFonts w:ascii="Cambria" w:hAnsi="Cambria"/>
          <w:spacing w:val="-8"/>
        </w:rPr>
        <w:lastRenderedPageBreak/>
        <w:t>cd.</w:t>
      </w:r>
      <w:r w:rsidRPr="00B95BBA">
        <w:rPr>
          <w:rFonts w:ascii="Cambria" w:hAnsi="Cambria"/>
          <w:spacing w:val="-8"/>
        </w:rPr>
        <w:t xml:space="preserve">: 4.2 </w:t>
      </w:r>
      <w:r>
        <w:rPr>
          <w:rFonts w:ascii="Cambria" w:hAnsi="Cambria"/>
          <w:spacing w:val="-8"/>
        </w:rPr>
        <w:t>Postępowania cywilne przed sądami krajowymi w</w:t>
      </w:r>
      <w:r w:rsidRPr="00B95BBA">
        <w:rPr>
          <w:rFonts w:ascii="Cambria" w:hAnsi="Cambria"/>
          <w:spacing w:val="-8"/>
        </w:rPr>
        <w:t xml:space="preserve"> 2011</w:t>
      </w:r>
    </w:p>
    <w:p w:rsidR="0074062A" w:rsidRPr="00B95BBA" w:rsidRDefault="0074062A">
      <w:pPr>
        <w:spacing w:after="211" w:line="1" w:lineRule="exact"/>
        <w:rPr>
          <w:rFonts w:ascii="Cambria" w:hAnsi="Cambria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82"/>
        <w:gridCol w:w="763"/>
        <w:gridCol w:w="625"/>
        <w:gridCol w:w="100"/>
        <w:gridCol w:w="624"/>
        <w:gridCol w:w="691"/>
        <w:gridCol w:w="614"/>
        <w:gridCol w:w="662"/>
        <w:gridCol w:w="701"/>
      </w:tblGrid>
      <w:tr w:rsidR="0074062A" w:rsidRPr="00C74444" w:rsidTr="000E09EA">
        <w:trPr>
          <w:trHeight w:hRule="exact" w:val="202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1704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Postępowanie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B95BBA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Razem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591" w:type="dxa"/>
            <w:gridSpan w:val="4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4062A" w:rsidRPr="00C74444" w:rsidRDefault="0074062A" w:rsidP="00DE594F">
            <w:pPr>
              <w:shd w:val="clear" w:color="auto" w:fill="FFFFFF"/>
              <w:ind w:left="350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5"/>
                <w:sz w:val="16"/>
                <w:szCs w:val="16"/>
              </w:rPr>
              <w:t>w tym w sądzie krajowym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16"/>
        </w:trPr>
        <w:tc>
          <w:tcPr>
            <w:tcW w:w="4282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rPr>
                <w:rFonts w:ascii="Cambria" w:hAnsi="Cambria"/>
              </w:rPr>
            </w:pPr>
          </w:p>
          <w:p w:rsidR="0074062A" w:rsidRPr="00C74444" w:rsidRDefault="0074062A">
            <w:pPr>
              <w:rPr>
                <w:rFonts w:ascii="Cambria" w:hAnsi="Cambria"/>
              </w:rPr>
            </w:pP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43"/>
              <w:rPr>
                <w:rFonts w:ascii="Cambria" w:hAnsi="Cambria"/>
              </w:rPr>
            </w:pPr>
          </w:p>
        </w:tc>
        <w:tc>
          <w:tcPr>
            <w:tcW w:w="13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4062A" w:rsidRPr="00C74444" w:rsidRDefault="0074062A" w:rsidP="00B95BBA">
            <w:pPr>
              <w:shd w:val="clear" w:color="auto" w:fill="FFFFFF"/>
              <w:ind w:right="-25"/>
              <w:jc w:val="both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4"/>
                <w:sz w:val="16"/>
                <w:szCs w:val="16"/>
              </w:rPr>
              <w:t xml:space="preserve"> Bautzen Chemnitz</w:t>
            </w:r>
          </w:p>
        </w:tc>
        <w:tc>
          <w:tcPr>
            <w:tcW w:w="6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8"/>
                <w:sz w:val="16"/>
                <w:szCs w:val="16"/>
              </w:rPr>
              <w:t>Drezno</w:t>
            </w:r>
          </w:p>
        </w:tc>
        <w:tc>
          <w:tcPr>
            <w:tcW w:w="61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6"/>
                <w:sz w:val="16"/>
                <w:szCs w:val="16"/>
              </w:rPr>
              <w:t>G</w:t>
            </w:r>
            <w:r w:rsidRPr="00B95BBA">
              <w:rPr>
                <w:rFonts w:ascii="Cambria" w:hAnsi="Cambria" w:cs="Times New Roman"/>
                <w:spacing w:val="-6"/>
                <w:sz w:val="16"/>
                <w:szCs w:val="16"/>
              </w:rPr>
              <w:t>ö</w:t>
            </w:r>
            <w:r w:rsidRPr="00B95BBA">
              <w:rPr>
                <w:rFonts w:ascii="Cambria" w:hAnsi="Cambria"/>
                <w:spacing w:val="-6"/>
                <w:sz w:val="16"/>
                <w:szCs w:val="16"/>
              </w:rPr>
              <w:t>rlitz</w:t>
            </w:r>
          </w:p>
        </w:tc>
        <w:tc>
          <w:tcPr>
            <w:tcW w:w="66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4062A" w:rsidRPr="00C74444" w:rsidRDefault="0074062A" w:rsidP="00B95BBA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1"/>
                <w:sz w:val="16"/>
                <w:szCs w:val="16"/>
              </w:rPr>
              <w:t>Lipsk</w:t>
            </w:r>
          </w:p>
        </w:tc>
        <w:tc>
          <w:tcPr>
            <w:tcW w:w="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10"/>
                <w:sz w:val="16"/>
                <w:szCs w:val="16"/>
              </w:rPr>
              <w:t xml:space="preserve"> Zwickau</w:t>
            </w:r>
          </w:p>
        </w:tc>
      </w:tr>
      <w:tr w:rsidR="0074062A" w:rsidRPr="00C74444" w:rsidTr="000E09EA">
        <w:trPr>
          <w:trHeight w:hRule="exact" w:val="398"/>
        </w:trPr>
        <w:tc>
          <w:tcPr>
            <w:tcW w:w="4282" w:type="dxa"/>
            <w:tcBorders>
              <w:top w:val="single" w:sz="6" w:space="0" w:color="auto"/>
              <w:left w:val="single" w:sz="4" w:space="0" w:color="auto"/>
              <w:bottom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763" w:type="dxa"/>
            <w:tcBorders>
              <w:top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72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269"/>
              <w:rPr>
                <w:rFonts w:ascii="Cambria" w:hAnsi="Cambria"/>
                <w:spacing w:val="-4"/>
                <w:sz w:val="16"/>
                <w:szCs w:val="16"/>
              </w:rPr>
            </w:pPr>
          </w:p>
          <w:p w:rsidR="0074062A" w:rsidRPr="00C74444" w:rsidRDefault="0074062A">
            <w:pPr>
              <w:shd w:val="clear" w:color="auto" w:fill="FFFFFF"/>
              <w:ind w:left="269"/>
              <w:rPr>
                <w:rFonts w:ascii="Cambria" w:hAnsi="Cambria"/>
              </w:rPr>
            </w:pPr>
            <w:r w:rsidRPr="00C74444">
              <w:rPr>
                <w:rFonts w:ascii="Cambria" w:hAnsi="Cambria"/>
                <w:spacing w:val="-4"/>
                <w:sz w:val="16"/>
                <w:szCs w:val="16"/>
              </w:rPr>
              <w:t>cd:</w:t>
            </w:r>
          </w:p>
        </w:tc>
        <w:tc>
          <w:tcPr>
            <w:tcW w:w="2591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B95BBA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</w:p>
          <w:p w:rsidR="0074062A" w:rsidRPr="00C74444" w:rsidRDefault="0074062A" w:rsidP="00B95BBA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postępowania w pierwszej instancji</w:t>
            </w:r>
          </w:p>
        </w:tc>
        <w:tc>
          <w:tcPr>
            <w:tcW w:w="701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312"/>
        </w:trPr>
        <w:tc>
          <w:tcPr>
            <w:tcW w:w="42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FD17E7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cd.:  Zakończone postępowania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40"/>
        </w:trPr>
        <w:tc>
          <w:tcPr>
            <w:tcW w:w="42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5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cd.:  ze względu na rodzaj zakończenia postępowania 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11"/>
        </w:trPr>
        <w:tc>
          <w:tcPr>
            <w:tcW w:w="42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DE594F">
            <w:pPr>
              <w:shd w:val="clear" w:color="auto" w:fill="FFFFFF"/>
              <w:ind w:left="106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Brak zapłaty zaliczki na poczet kosztów 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35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93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317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216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235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322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27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35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right="67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8</w:t>
            </w:r>
          </w:p>
        </w:tc>
      </w:tr>
      <w:tr w:rsidR="0074062A" w:rsidRPr="00C74444" w:rsidTr="000E09EA">
        <w:trPr>
          <w:trHeight w:hRule="exact" w:val="192"/>
        </w:trPr>
        <w:tc>
          <w:tcPr>
            <w:tcW w:w="42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5D2C92">
            <w:pPr>
              <w:shd w:val="clear" w:color="auto" w:fill="FFFFFF"/>
              <w:ind w:left="101"/>
              <w:rPr>
                <w:rFonts w:ascii="Cambria" w:hAnsi="Cambria"/>
              </w:rPr>
            </w:pPr>
            <w:r>
              <w:rPr>
                <w:rFonts w:ascii="Cambria" w:hAnsi="Cambria"/>
                <w:sz w:val="16"/>
                <w:szCs w:val="16"/>
              </w:rPr>
              <w:t xml:space="preserve">Spoczywanie procesu lub bezczynność </w:t>
            </w:r>
            <w:r w:rsidRPr="00C74444">
              <w:rPr>
                <w:rFonts w:ascii="Cambria" w:hAnsi="Cambria"/>
                <w:sz w:val="16"/>
                <w:szCs w:val="16"/>
              </w:rPr>
              <w:t xml:space="preserve"> 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25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902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221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106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225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13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261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226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17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239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right="77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107</w:t>
            </w:r>
          </w:p>
        </w:tc>
      </w:tr>
      <w:tr w:rsidR="0074062A" w:rsidRPr="00C74444" w:rsidTr="000E09EA">
        <w:trPr>
          <w:trHeight w:hRule="exact" w:val="221"/>
        </w:trPr>
        <w:tc>
          <w:tcPr>
            <w:tcW w:w="42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86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Przekazanie lub skierowanie do innego sądu 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25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678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226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12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127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149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171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226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192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189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right="67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119</w:t>
            </w:r>
          </w:p>
        </w:tc>
      </w:tr>
      <w:tr w:rsidR="0074062A" w:rsidRPr="00C74444" w:rsidTr="000E09EA">
        <w:trPr>
          <w:trHeight w:hRule="exact" w:val="206"/>
        </w:trPr>
        <w:tc>
          <w:tcPr>
            <w:tcW w:w="42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DE594F">
            <w:pPr>
              <w:shd w:val="clear" w:color="auto" w:fill="FFFFFF"/>
              <w:ind w:left="91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Powiązanie z innym postępowaniem 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341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59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312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216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11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25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317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28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right="72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</w:t>
            </w:r>
          </w:p>
        </w:tc>
      </w:tr>
      <w:tr w:rsidR="0074062A" w:rsidRPr="00C74444" w:rsidTr="000E09EA">
        <w:trPr>
          <w:trHeight w:hRule="exact" w:val="463"/>
        </w:trPr>
        <w:tc>
          <w:tcPr>
            <w:tcW w:w="4282" w:type="dxa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A809FF">
            <w:pPr>
              <w:shd w:val="clear" w:color="auto" w:fill="FFFFFF"/>
              <w:spacing w:line="274" w:lineRule="exact"/>
              <w:ind w:right="1407" w:firstLine="96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inny rodzaj zakończenia postępowania </w:t>
            </w:r>
          </w:p>
          <w:p w:rsidR="0074062A" w:rsidRPr="00C74444" w:rsidRDefault="0074062A" w:rsidP="00A809FF">
            <w:pPr>
              <w:shd w:val="clear" w:color="auto" w:fill="FFFFFF"/>
              <w:spacing w:line="274" w:lineRule="exact"/>
              <w:ind w:right="1407" w:firstLine="96"/>
              <w:rPr>
                <w:rFonts w:ascii="Cambria" w:hAnsi="Cambria"/>
              </w:rPr>
            </w:pP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259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199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317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202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38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235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80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312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269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68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right="72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</w:t>
            </w:r>
          </w:p>
          <w:p w:rsidR="0074062A" w:rsidRPr="00C74444" w:rsidRDefault="0074062A" w:rsidP="00CB438B">
            <w:pPr>
              <w:shd w:val="clear" w:color="auto" w:fill="FFFFFF"/>
              <w:ind w:right="72"/>
              <w:jc w:val="right"/>
              <w:rPr>
                <w:rFonts w:ascii="Cambria" w:hAnsi="Cambria"/>
                <w:sz w:val="16"/>
                <w:szCs w:val="16"/>
              </w:rPr>
            </w:pPr>
          </w:p>
          <w:p w:rsidR="0074062A" w:rsidRPr="00C74444" w:rsidRDefault="0074062A" w:rsidP="001D33E7">
            <w:pPr>
              <w:shd w:val="clear" w:color="auto" w:fill="FFFFFF"/>
              <w:ind w:right="72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74062A" w:rsidRPr="00C74444" w:rsidTr="000E09EA">
        <w:trPr>
          <w:trHeight w:hRule="exact" w:val="230"/>
        </w:trPr>
        <w:tc>
          <w:tcPr>
            <w:tcW w:w="4282" w:type="dxa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rPr>
                <w:rFonts w:ascii="Cambria" w:hAnsi="Cambria"/>
                <w:sz w:val="16"/>
                <w:u w:val="single"/>
              </w:rPr>
            </w:pPr>
            <w:r w:rsidRPr="00C74444">
              <w:rPr>
                <w:rFonts w:ascii="Cambria" w:hAnsi="Cambria"/>
                <w:sz w:val="16"/>
                <w:u w:val="single"/>
              </w:rPr>
              <w:t>Ze względu na czas trwania postępowania</w:t>
            </w:r>
          </w:p>
          <w:p w:rsidR="0074062A" w:rsidRPr="00C74444" w:rsidRDefault="0074062A">
            <w:pPr>
              <w:rPr>
                <w:rFonts w:ascii="Cambria" w:hAnsi="Cambria"/>
              </w:rPr>
            </w:pP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</w:tr>
      <w:tr w:rsidR="0074062A" w:rsidRPr="00C74444" w:rsidTr="000E09EA">
        <w:trPr>
          <w:trHeight w:hRule="exact" w:val="192"/>
        </w:trPr>
        <w:tc>
          <w:tcPr>
            <w:tcW w:w="4282" w:type="dxa"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674BCD">
            <w:pPr>
              <w:shd w:val="clear" w:color="auto" w:fill="FFFFFF"/>
              <w:ind w:left="77" w:right="2333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  do 3 miesięcy            4 do 6 miesięcy</w:t>
            </w:r>
          </w:p>
          <w:p w:rsidR="0074062A" w:rsidRPr="00C74444" w:rsidRDefault="0074062A" w:rsidP="00674BCD">
            <w:pPr>
              <w:shd w:val="clear" w:color="auto" w:fill="FFFFFF"/>
              <w:ind w:left="77" w:right="2333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 do 12 miesięcy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101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pacing w:val="10"/>
                <w:sz w:val="16"/>
                <w:szCs w:val="16"/>
              </w:rPr>
              <w:t>4116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13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192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106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708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5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1 241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13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198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4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1 351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right="77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426</w:t>
            </w:r>
          </w:p>
        </w:tc>
      </w:tr>
      <w:tr w:rsidR="0074062A" w:rsidRPr="00C74444" w:rsidTr="000E09EA">
        <w:trPr>
          <w:trHeight w:hRule="exact" w:val="437"/>
        </w:trPr>
        <w:tc>
          <w:tcPr>
            <w:tcW w:w="42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674BCD">
            <w:pPr>
              <w:rPr>
                <w:rFonts w:ascii="Cambria" w:hAnsi="Cambria"/>
                <w:sz w:val="16"/>
              </w:rPr>
            </w:pPr>
            <w:r w:rsidRPr="00C74444">
              <w:rPr>
                <w:rFonts w:ascii="Cambria" w:hAnsi="Cambria"/>
                <w:sz w:val="16"/>
              </w:rPr>
              <w:t xml:space="preserve">   4 do 6 miesięcy </w:t>
            </w:r>
          </w:p>
          <w:p w:rsidR="0074062A" w:rsidRPr="00C74444" w:rsidRDefault="0074062A" w:rsidP="00674BCD">
            <w:pPr>
              <w:rPr>
                <w:rFonts w:ascii="Cambria" w:hAnsi="Cambria"/>
                <w:sz w:val="16"/>
              </w:rPr>
            </w:pPr>
            <w:r w:rsidRPr="00C74444">
              <w:rPr>
                <w:rFonts w:ascii="Cambria" w:hAnsi="Cambria"/>
                <w:sz w:val="16"/>
              </w:rPr>
              <w:t xml:space="preserve">   7 do 12 miesięcy  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spacing w:line="226" w:lineRule="exact"/>
              <w:ind w:left="106" w:right="19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3015 </w:t>
            </w:r>
          </w:p>
          <w:p w:rsidR="0074062A" w:rsidRPr="00C74444" w:rsidRDefault="0074062A" w:rsidP="00CB438B">
            <w:pPr>
              <w:shd w:val="clear" w:color="auto" w:fill="FFFFFF"/>
              <w:spacing w:line="226" w:lineRule="exact"/>
              <w:ind w:left="106" w:right="19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3 224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spacing w:line="226" w:lineRule="exact"/>
              <w:ind w:left="125" w:right="110" w:firstLine="1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120 209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106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549</w:t>
            </w:r>
          </w:p>
          <w:p w:rsidR="0074062A" w:rsidRPr="00C74444" w:rsidRDefault="0074062A" w:rsidP="00CB438B">
            <w:pPr>
              <w:shd w:val="clear" w:color="auto" w:fill="FFFFFF"/>
              <w:ind w:left="106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619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spacing w:line="226" w:lineRule="exact"/>
              <w:ind w:left="130" w:right="62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931 979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spacing w:line="221" w:lineRule="exact"/>
              <w:ind w:left="139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pacing w:val="-8"/>
                <w:sz w:val="16"/>
                <w:szCs w:val="16"/>
              </w:rPr>
              <w:t>158 137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spacing w:line="226" w:lineRule="exact"/>
              <w:ind w:left="17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pacing w:val="-4"/>
                <w:sz w:val="16"/>
                <w:szCs w:val="16"/>
              </w:rPr>
              <w:t xml:space="preserve">984 </w:t>
            </w:r>
            <w:r w:rsidRPr="00C74444">
              <w:rPr>
                <w:rFonts w:ascii="Cambria" w:hAnsi="Cambria"/>
                <w:spacing w:val="-2"/>
                <w:sz w:val="16"/>
                <w:szCs w:val="16"/>
              </w:rPr>
              <w:t>916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spacing w:line="221" w:lineRule="exact"/>
              <w:ind w:left="139" w:right="72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273 364</w:t>
            </w:r>
          </w:p>
        </w:tc>
      </w:tr>
      <w:tr w:rsidR="0074062A" w:rsidRPr="00C74444" w:rsidTr="000E09EA">
        <w:trPr>
          <w:trHeight w:hRule="exact" w:val="211"/>
        </w:trPr>
        <w:tc>
          <w:tcPr>
            <w:tcW w:w="42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674BCD">
            <w:pPr>
              <w:shd w:val="clear" w:color="auto" w:fill="FFFFFF"/>
              <w:ind w:left="96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  13 do 24 miesięcy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12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1 762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13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122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96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409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13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441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221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17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514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right="72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209</w:t>
            </w:r>
          </w:p>
        </w:tc>
      </w:tr>
      <w:tr w:rsidR="0074062A" w:rsidRPr="00C74444" w:rsidTr="000E09EA">
        <w:trPr>
          <w:trHeight w:hRule="exact" w:val="357"/>
        </w:trPr>
        <w:tc>
          <w:tcPr>
            <w:tcW w:w="42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674BCD">
            <w:pPr>
              <w:shd w:val="clear" w:color="auto" w:fill="FFFFFF"/>
              <w:ind w:right="1291" w:firstLine="173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 25 miesięcy i więcej  </w:t>
            </w:r>
          </w:p>
          <w:p w:rsidR="0074062A" w:rsidRPr="00C74444" w:rsidRDefault="0074062A" w:rsidP="00674BCD">
            <w:pPr>
              <w:shd w:val="clear" w:color="auto" w:fill="FFFFFF"/>
              <w:ind w:right="414" w:firstLine="173"/>
              <w:rPr>
                <w:rFonts w:ascii="Cambria" w:hAnsi="Cambria"/>
              </w:rPr>
            </w:pP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245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862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216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81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115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182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14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176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216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17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300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right="77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102</w:t>
            </w:r>
          </w:p>
        </w:tc>
      </w:tr>
      <w:tr w:rsidR="0074062A" w:rsidRPr="00C74444" w:rsidTr="000E09EA">
        <w:trPr>
          <w:trHeight w:hRule="exact" w:val="264"/>
        </w:trPr>
        <w:tc>
          <w:tcPr>
            <w:tcW w:w="42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674BCD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Niezakończone postępowania na koniec roku</w:t>
            </w:r>
          </w:p>
          <w:p w:rsidR="0074062A" w:rsidRPr="00C74444" w:rsidRDefault="0074062A">
            <w:pPr>
              <w:rPr>
                <w:rFonts w:ascii="Cambria" w:hAnsi="Cambria"/>
              </w:rPr>
            </w:pPr>
          </w:p>
          <w:p w:rsidR="0074062A" w:rsidRPr="00C74444" w:rsidRDefault="0074062A">
            <w:pPr>
              <w:rPr>
                <w:rFonts w:ascii="Cambria" w:hAnsi="Cambria"/>
              </w:rPr>
            </w:pP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19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pacing w:val="-1"/>
                <w:sz w:val="16"/>
                <w:szCs w:val="16"/>
              </w:rPr>
              <w:t>11 498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12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675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2 323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2 839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125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353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left="3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3 985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CB438B">
            <w:pPr>
              <w:shd w:val="clear" w:color="auto" w:fill="FFFFFF"/>
              <w:ind w:right="72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pacing w:val="-2"/>
                <w:sz w:val="16"/>
                <w:szCs w:val="16"/>
              </w:rPr>
              <w:t>1 323</w:t>
            </w:r>
          </w:p>
        </w:tc>
      </w:tr>
      <w:tr w:rsidR="0074062A" w:rsidRPr="00C74444" w:rsidTr="000E09EA">
        <w:trPr>
          <w:trHeight w:hRule="exact" w:val="302"/>
        </w:trPr>
        <w:tc>
          <w:tcPr>
            <w:tcW w:w="42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rPr>
                <w:rFonts w:ascii="Cambria" w:hAnsi="Cambria"/>
              </w:rPr>
            </w:pPr>
          </w:p>
          <w:p w:rsidR="0074062A" w:rsidRPr="00C74444" w:rsidRDefault="0074062A">
            <w:pPr>
              <w:rPr>
                <w:rFonts w:ascii="Cambria" w:hAnsi="Cambria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029" w:type="dxa"/>
            <w:gridSpan w:val="4"/>
            <w:tcBorders>
              <w:top w:val="nil"/>
              <w:left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center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b/>
                <w:bCs/>
                <w:sz w:val="16"/>
                <w:szCs w:val="16"/>
                <w:u w:val="single"/>
              </w:rPr>
              <w:t>Apelacje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130"/>
              <w:rPr>
                <w:rFonts w:ascii="Cambria" w:hAnsi="Cambria"/>
                <w:sz w:val="16"/>
                <w:szCs w:val="16"/>
              </w:rPr>
            </w:pPr>
          </w:p>
          <w:p w:rsidR="0074062A" w:rsidRPr="00C74444" w:rsidRDefault="0074062A">
            <w:pPr>
              <w:shd w:val="clear" w:color="auto" w:fill="FFFFFF"/>
              <w:ind w:left="130"/>
              <w:rPr>
                <w:rFonts w:ascii="Cambria" w:hAnsi="Cambria"/>
                <w:sz w:val="16"/>
                <w:szCs w:val="16"/>
              </w:rPr>
            </w:pPr>
          </w:p>
          <w:p w:rsidR="0074062A" w:rsidRPr="00C74444" w:rsidRDefault="0074062A">
            <w:pPr>
              <w:shd w:val="clear" w:color="auto" w:fill="FFFFFF"/>
              <w:ind w:left="130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position w:val="6"/>
                <w:sz w:val="16"/>
                <w:szCs w:val="16"/>
              </w:rPr>
              <w:t>312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</w:p>
        </w:tc>
      </w:tr>
      <w:tr w:rsidR="0074062A" w:rsidRPr="00C74444" w:rsidTr="000E09EA">
        <w:trPr>
          <w:trHeight w:hRule="exact" w:val="337"/>
        </w:trPr>
        <w:tc>
          <w:tcPr>
            <w:tcW w:w="4282" w:type="dxa"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674BCD">
            <w:pPr>
              <w:shd w:val="clear" w:color="auto" w:fill="FFFFFF"/>
              <w:spacing w:line="216" w:lineRule="exact"/>
              <w:ind w:right="273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Niezakończone postępowania na początku roku   </w:t>
            </w:r>
          </w:p>
        </w:tc>
        <w:tc>
          <w:tcPr>
            <w:tcW w:w="763" w:type="dxa"/>
            <w:tcBorders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67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1 312</w:t>
            </w:r>
          </w:p>
        </w:tc>
        <w:tc>
          <w:tcPr>
            <w:tcW w:w="725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86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116</w:t>
            </w:r>
          </w:p>
        </w:tc>
        <w:tc>
          <w:tcPr>
            <w:tcW w:w="624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5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309</w:t>
            </w:r>
          </w:p>
        </w:tc>
        <w:tc>
          <w:tcPr>
            <w:tcW w:w="69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82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388</w:t>
            </w:r>
          </w:p>
        </w:tc>
        <w:tc>
          <w:tcPr>
            <w:tcW w:w="614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16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16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312</w:t>
            </w:r>
          </w:p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right="12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146</w:t>
            </w:r>
          </w:p>
        </w:tc>
      </w:tr>
      <w:tr w:rsidR="0074062A" w:rsidRPr="00C74444" w:rsidTr="000E09EA">
        <w:trPr>
          <w:trHeight w:hRule="exact" w:val="120"/>
        </w:trPr>
        <w:tc>
          <w:tcPr>
            <w:tcW w:w="42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rPr>
                <w:rFonts w:ascii="Cambria" w:hAnsi="Cambria"/>
              </w:rPr>
            </w:pPr>
          </w:p>
          <w:p w:rsidR="0074062A" w:rsidRPr="00C74444" w:rsidRDefault="0074062A">
            <w:pPr>
              <w:rPr>
                <w:rFonts w:ascii="Cambria" w:hAnsi="Cambria"/>
              </w:rPr>
            </w:pP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</w:tr>
      <w:tr w:rsidR="0074062A" w:rsidRPr="00C74444" w:rsidTr="000E09EA">
        <w:trPr>
          <w:trHeight w:hRule="exact" w:val="394"/>
        </w:trPr>
        <w:tc>
          <w:tcPr>
            <w:tcW w:w="42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FD17E7">
            <w:pPr>
              <w:shd w:val="clear" w:color="auto" w:fill="FFFFFF"/>
              <w:spacing w:line="216" w:lineRule="exact"/>
              <w:ind w:right="1046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Nowe sprawy </w:t>
            </w:r>
          </w:p>
          <w:p w:rsidR="0074062A" w:rsidRPr="00C74444" w:rsidRDefault="0074062A">
            <w:pPr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 w tym w</w:t>
            </w:r>
          </w:p>
          <w:p w:rsidR="0074062A" w:rsidRPr="00C74444" w:rsidRDefault="0074062A">
            <w:pPr>
              <w:rPr>
                <w:rFonts w:ascii="Cambria" w:hAnsi="Cambria"/>
              </w:rPr>
            </w:pP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2 382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86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170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5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408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86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767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86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133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125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676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right="12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228</w:t>
            </w:r>
          </w:p>
        </w:tc>
      </w:tr>
      <w:tr w:rsidR="0074062A" w:rsidRPr="00C74444" w:rsidTr="000E09EA">
        <w:trPr>
          <w:trHeight w:hRule="exact" w:val="211"/>
        </w:trPr>
        <w:tc>
          <w:tcPr>
            <w:tcW w:w="42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674BCD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 Izbach ds. Cywilnych 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5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2 380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86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170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5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408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86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765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91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133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13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676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right="12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228</w:t>
            </w:r>
          </w:p>
        </w:tc>
      </w:tr>
      <w:tr w:rsidR="0074062A" w:rsidRPr="00C74444" w:rsidTr="000E09EA">
        <w:trPr>
          <w:trHeight w:hRule="exact" w:val="469"/>
        </w:trPr>
        <w:tc>
          <w:tcPr>
            <w:tcW w:w="42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B95BBA" w:rsidRDefault="0074062A" w:rsidP="00674BCD">
            <w:pPr>
              <w:shd w:val="clear" w:color="auto" w:fill="FFFFFF"/>
              <w:ind w:right="1147" w:firstLine="96"/>
              <w:rPr>
                <w:rFonts w:ascii="Cambria" w:hAnsi="Cambria"/>
                <w:sz w:val="16"/>
                <w:szCs w:val="16"/>
              </w:rPr>
            </w:pPr>
            <w:r w:rsidRPr="00B95BBA">
              <w:rPr>
                <w:rFonts w:ascii="Cambria" w:hAnsi="Cambria" w:cs="Times New Roman"/>
                <w:sz w:val="16"/>
                <w:szCs w:val="16"/>
              </w:rPr>
              <w:t xml:space="preserve">Izbach ds. Handlowych </w:t>
            </w:r>
          </w:p>
          <w:p w:rsidR="0074062A" w:rsidRPr="00C74444" w:rsidRDefault="0074062A" w:rsidP="00674BCD">
            <w:pPr>
              <w:shd w:val="clear" w:color="auto" w:fill="FFFFFF"/>
              <w:ind w:right="1147"/>
              <w:rPr>
                <w:rFonts w:ascii="Cambria" w:hAnsi="Cambria"/>
              </w:rPr>
            </w:pP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38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8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7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7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9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35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right="101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-</w:t>
            </w:r>
          </w:p>
        </w:tc>
      </w:tr>
      <w:tr w:rsidR="0074062A" w:rsidRPr="00C74444" w:rsidTr="000E09EA">
        <w:trPr>
          <w:trHeight w:hRule="exact" w:val="293"/>
        </w:trPr>
        <w:tc>
          <w:tcPr>
            <w:tcW w:w="42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rPr>
                <w:rFonts w:ascii="Cambria" w:hAnsi="Cambria"/>
              </w:rPr>
            </w:pPr>
            <w:r w:rsidRPr="00C74444">
              <w:rPr>
                <w:rFonts w:ascii="Cambria" w:hAnsi="Cambria"/>
                <w:b/>
                <w:sz w:val="16"/>
              </w:rPr>
              <w:t>Zakończone postępowania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53"/>
              <w:jc w:val="right"/>
              <w:rPr>
                <w:rFonts w:ascii="Cambria" w:hAnsi="Cambria"/>
                <w:b/>
                <w:sz w:val="16"/>
                <w:szCs w:val="16"/>
              </w:rPr>
            </w:pPr>
            <w:r w:rsidRPr="00C74444">
              <w:rPr>
                <w:rFonts w:ascii="Cambria" w:hAnsi="Cambria"/>
                <w:b/>
                <w:sz w:val="16"/>
                <w:szCs w:val="16"/>
              </w:rPr>
              <w:t xml:space="preserve">2 </w:t>
            </w:r>
            <w:r w:rsidRPr="00C74444">
              <w:rPr>
                <w:rFonts w:ascii="Cambria" w:hAnsi="Cambria"/>
                <w:b/>
                <w:bCs/>
                <w:sz w:val="16"/>
                <w:szCs w:val="16"/>
              </w:rPr>
              <w:t>281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77"/>
              <w:jc w:val="right"/>
              <w:rPr>
                <w:rFonts w:ascii="Cambria" w:hAnsi="Cambria"/>
                <w:b/>
                <w:sz w:val="16"/>
                <w:szCs w:val="16"/>
              </w:rPr>
            </w:pPr>
            <w:r w:rsidRPr="00C74444">
              <w:rPr>
                <w:rFonts w:ascii="Cambria" w:hAnsi="Cambria"/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48"/>
              <w:jc w:val="right"/>
              <w:rPr>
                <w:rFonts w:ascii="Cambria" w:hAnsi="Cambria"/>
                <w:b/>
                <w:sz w:val="16"/>
                <w:szCs w:val="16"/>
              </w:rPr>
            </w:pPr>
            <w:r w:rsidRPr="00C74444">
              <w:rPr>
                <w:rFonts w:ascii="Cambria" w:hAnsi="Cambria"/>
                <w:b/>
                <w:bCs/>
                <w:sz w:val="16"/>
                <w:szCs w:val="16"/>
              </w:rPr>
              <w:t>460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86"/>
              <w:jc w:val="right"/>
              <w:rPr>
                <w:rFonts w:ascii="Cambria" w:hAnsi="Cambria"/>
                <w:b/>
                <w:sz w:val="16"/>
                <w:szCs w:val="16"/>
              </w:rPr>
            </w:pPr>
            <w:r w:rsidRPr="00C74444">
              <w:rPr>
                <w:rFonts w:ascii="Cambria" w:hAnsi="Cambria"/>
                <w:b/>
                <w:bCs/>
                <w:sz w:val="16"/>
                <w:szCs w:val="16"/>
              </w:rPr>
              <w:t>693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173"/>
              <w:jc w:val="right"/>
              <w:rPr>
                <w:rFonts w:ascii="Cambria" w:hAnsi="Cambria"/>
                <w:b/>
                <w:sz w:val="16"/>
                <w:szCs w:val="16"/>
              </w:rPr>
            </w:pPr>
            <w:r w:rsidRPr="00C74444">
              <w:rPr>
                <w:rFonts w:ascii="Cambria" w:hAnsi="Cambria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130"/>
              <w:jc w:val="right"/>
              <w:rPr>
                <w:rFonts w:ascii="Cambria" w:hAnsi="Cambria"/>
                <w:b/>
                <w:sz w:val="16"/>
                <w:szCs w:val="16"/>
              </w:rPr>
            </w:pPr>
            <w:r w:rsidRPr="00C74444">
              <w:rPr>
                <w:rFonts w:ascii="Cambria" w:hAnsi="Cambria"/>
                <w:b/>
                <w:bCs/>
                <w:sz w:val="16"/>
                <w:szCs w:val="16"/>
              </w:rPr>
              <w:t>639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right="120"/>
              <w:jc w:val="right"/>
              <w:rPr>
                <w:rFonts w:ascii="Cambria" w:hAnsi="Cambria"/>
                <w:b/>
                <w:sz w:val="16"/>
                <w:szCs w:val="16"/>
              </w:rPr>
            </w:pPr>
            <w:r w:rsidRPr="00C74444">
              <w:rPr>
                <w:rFonts w:ascii="Cambria" w:hAnsi="Cambria"/>
                <w:b/>
                <w:bCs/>
                <w:sz w:val="16"/>
                <w:szCs w:val="16"/>
              </w:rPr>
              <w:t>239</w:t>
            </w:r>
          </w:p>
        </w:tc>
      </w:tr>
      <w:tr w:rsidR="0074062A" w:rsidRPr="00C74444" w:rsidTr="000E09EA">
        <w:trPr>
          <w:trHeight w:hRule="exact" w:val="230"/>
        </w:trPr>
        <w:tc>
          <w:tcPr>
            <w:tcW w:w="42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 w tym przez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</w:tr>
      <w:tr w:rsidR="0074062A" w:rsidRPr="00C74444" w:rsidTr="000E09EA">
        <w:trPr>
          <w:trHeight w:hRule="exact" w:val="206"/>
        </w:trPr>
        <w:tc>
          <w:tcPr>
            <w:tcW w:w="42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</w:rPr>
              <w:t xml:space="preserve"> Izby ds. Cywilnych 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4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2 279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86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151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5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460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86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692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17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99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13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638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right="115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239</w:t>
            </w:r>
          </w:p>
        </w:tc>
      </w:tr>
      <w:tr w:rsidR="0074062A" w:rsidRPr="00C74444" w:rsidTr="000E09EA">
        <w:trPr>
          <w:trHeight w:hRule="exact" w:val="245"/>
        </w:trPr>
        <w:tc>
          <w:tcPr>
            <w:tcW w:w="42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 Izby ds. Handlowych 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379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8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7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8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8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326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right="106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-</w:t>
            </w:r>
          </w:p>
        </w:tc>
      </w:tr>
      <w:tr w:rsidR="0074062A" w:rsidRPr="00C74444" w:rsidTr="000E09EA">
        <w:trPr>
          <w:trHeight w:hRule="exact" w:val="259"/>
        </w:trPr>
        <w:tc>
          <w:tcPr>
            <w:tcW w:w="42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Ze względu na zakres rzeczowy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</w:p>
        </w:tc>
      </w:tr>
      <w:tr w:rsidR="0074062A" w:rsidRPr="00C74444" w:rsidTr="000E09EA">
        <w:trPr>
          <w:trHeight w:hRule="exact" w:val="202"/>
        </w:trPr>
        <w:tc>
          <w:tcPr>
            <w:tcW w:w="42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625F1F">
            <w:pPr>
              <w:shd w:val="clear" w:color="auto" w:fill="FFFFFF"/>
              <w:ind w:left="82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Sprawy dot. prawa budowlanego i architektów  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</w:p>
        </w:tc>
      </w:tr>
      <w:tr w:rsidR="0074062A" w:rsidRPr="00C74444" w:rsidTr="000E09EA">
        <w:trPr>
          <w:trHeight w:hRule="exact" w:val="206"/>
        </w:trPr>
        <w:tc>
          <w:tcPr>
            <w:tcW w:w="42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625F1F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   (bez spraw o honorarium architektów)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9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6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16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11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197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6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26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23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right="115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</w:t>
            </w:r>
          </w:p>
        </w:tc>
      </w:tr>
      <w:tr w:rsidR="0074062A" w:rsidRPr="00C74444" w:rsidTr="000E09EA">
        <w:trPr>
          <w:trHeight w:hRule="exact" w:val="187"/>
        </w:trPr>
        <w:tc>
          <w:tcPr>
            <w:tcW w:w="42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62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Sprawy dot. wypadków w ruchu drogowym  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187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510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15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62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137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96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128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182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139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120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right="12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79</w:t>
            </w:r>
          </w:p>
        </w:tc>
      </w:tr>
      <w:tr w:rsidR="0074062A" w:rsidRPr="00C74444" w:rsidTr="000E09EA">
        <w:trPr>
          <w:trHeight w:hRule="exact" w:val="197"/>
        </w:trPr>
        <w:tc>
          <w:tcPr>
            <w:tcW w:w="42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77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Sprawy dot. kupna/sprzedaży 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02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151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17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14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17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69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16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48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right="12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12</w:t>
            </w:r>
          </w:p>
        </w:tc>
      </w:tr>
      <w:tr w:rsidR="0074062A" w:rsidRPr="00C74444" w:rsidTr="000E09EA">
        <w:trPr>
          <w:trHeight w:hRule="exact" w:val="216"/>
        </w:trPr>
        <w:tc>
          <w:tcPr>
            <w:tcW w:w="42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62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Sprawy dot. odpowiedzialności lekarzy 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9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9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5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8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302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322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9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right="11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-</w:t>
            </w:r>
          </w:p>
        </w:tc>
      </w:tr>
      <w:tr w:rsidR="0074062A" w:rsidRPr="00C74444" w:rsidTr="000E09EA">
        <w:trPr>
          <w:trHeight w:hRule="exact" w:val="197"/>
        </w:trPr>
        <w:tc>
          <w:tcPr>
            <w:tcW w:w="42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77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Sprawy dot. umów o usługę turystyczną  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302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7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7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7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7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322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right="13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</w:t>
            </w:r>
          </w:p>
        </w:tc>
      </w:tr>
      <w:tr w:rsidR="0074062A" w:rsidRPr="00C74444" w:rsidTr="000E09EA">
        <w:trPr>
          <w:trHeight w:hRule="exact" w:val="197"/>
        </w:trPr>
        <w:tc>
          <w:tcPr>
            <w:tcW w:w="42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72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Sprawy dot. kredytów / leasingu 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8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28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59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45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7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59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322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8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right="115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</w:t>
            </w:r>
          </w:p>
        </w:tc>
      </w:tr>
      <w:tr w:rsidR="0074062A" w:rsidRPr="00C74444" w:rsidTr="000E09EA">
        <w:trPr>
          <w:trHeight w:hRule="exact" w:val="192"/>
        </w:trPr>
        <w:tc>
          <w:tcPr>
            <w:tcW w:w="42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72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Sprawy dotyczące praw sąsiedzkich 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8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62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59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15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12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192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6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35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right="12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</w:t>
            </w:r>
          </w:p>
        </w:tc>
      </w:tr>
      <w:tr w:rsidR="0074062A" w:rsidRPr="00C74444" w:rsidTr="000E09EA">
        <w:trPr>
          <w:trHeight w:hRule="exact" w:val="221"/>
        </w:trPr>
        <w:tc>
          <w:tcPr>
            <w:tcW w:w="42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67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Sprawy z zakresu ustawy o dostosowania prawa zobowiąz.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</w:tr>
      <w:tr w:rsidR="0074062A" w:rsidRPr="00C74444" w:rsidTr="000E09EA">
        <w:trPr>
          <w:trHeight w:hRule="exact" w:val="197"/>
        </w:trPr>
        <w:tc>
          <w:tcPr>
            <w:tcW w:w="42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A45DC5">
            <w:pPr>
              <w:shd w:val="clear" w:color="auto" w:fill="FFFFFF"/>
              <w:ind w:left="163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i prawa o nieruchom. gruntowych w nowych landach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379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7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59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9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7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346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right="106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-</w:t>
            </w:r>
          </w:p>
        </w:tc>
      </w:tr>
      <w:tr w:rsidR="0074062A" w:rsidRPr="00C74444" w:rsidTr="000E09EA">
        <w:trPr>
          <w:trHeight w:hRule="exact" w:val="226"/>
        </w:trPr>
        <w:tc>
          <w:tcPr>
            <w:tcW w:w="42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625F1F">
            <w:pPr>
              <w:shd w:val="clear" w:color="auto" w:fill="FFFFFF"/>
              <w:ind w:left="62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Sprawy dot. wynajmu mieszkań i inne sprawy najmu 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197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396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16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14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101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128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17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14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135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right="115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33</w:t>
            </w:r>
          </w:p>
        </w:tc>
      </w:tr>
      <w:tr w:rsidR="0074062A" w:rsidRPr="00C74444" w:rsidTr="000E09EA">
        <w:trPr>
          <w:trHeight w:hRule="exact" w:val="206"/>
        </w:trPr>
        <w:tc>
          <w:tcPr>
            <w:tcW w:w="42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58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Roszczenia z umów o ubezpieczenie 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</w:tr>
      <w:tr w:rsidR="0074062A" w:rsidRPr="00C74444" w:rsidTr="000E09EA">
        <w:trPr>
          <w:trHeight w:hRule="exact" w:val="211"/>
        </w:trPr>
        <w:tc>
          <w:tcPr>
            <w:tcW w:w="42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158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(bez spraw dot. wypadków w ruchu drogowym)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8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36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9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5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197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7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4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14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right="12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</w:t>
            </w:r>
          </w:p>
        </w:tc>
      </w:tr>
      <w:tr w:rsidR="0074062A" w:rsidRPr="00C74444" w:rsidTr="000E09EA">
        <w:trPr>
          <w:trHeight w:hRule="exact" w:val="211"/>
        </w:trPr>
        <w:tc>
          <w:tcPr>
            <w:tcW w:w="42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62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Spory w zakresie prawa o spółkach handlowych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9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13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9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45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8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8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317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right="12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</w:t>
            </w:r>
          </w:p>
        </w:tc>
      </w:tr>
      <w:tr w:rsidR="0074062A" w:rsidRPr="00C74444" w:rsidTr="000E09EA">
        <w:trPr>
          <w:trHeight w:hRule="exact" w:val="206"/>
        </w:trPr>
        <w:tc>
          <w:tcPr>
            <w:tcW w:w="42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463207">
            <w:pPr>
              <w:shd w:val="clear" w:color="auto" w:fill="FFFFFF"/>
              <w:ind w:left="62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Roszczenia odszkodowawcze z tytułu świadomego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</w:tr>
      <w:tr w:rsidR="0074062A" w:rsidRPr="00C74444" w:rsidTr="000E09EA">
        <w:trPr>
          <w:trHeight w:hRule="exact" w:val="211"/>
        </w:trPr>
        <w:tc>
          <w:tcPr>
            <w:tcW w:w="42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163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uszkodzenia ciała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379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7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8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7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9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317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right="12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</w:t>
            </w:r>
          </w:p>
        </w:tc>
      </w:tr>
      <w:tr w:rsidR="0074062A" w:rsidRPr="00C74444" w:rsidTr="000E09EA">
        <w:trPr>
          <w:trHeight w:hRule="exact" w:val="206"/>
        </w:trPr>
        <w:tc>
          <w:tcPr>
            <w:tcW w:w="42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463207">
            <w:pPr>
              <w:shd w:val="clear" w:color="auto" w:fill="FFFFFF"/>
              <w:ind w:left="67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Roszczenia o honorarium osób, dla których obowiązują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</w:tr>
      <w:tr w:rsidR="0074062A" w:rsidRPr="00C74444" w:rsidTr="000E09EA">
        <w:trPr>
          <w:trHeight w:hRule="exact" w:val="206"/>
        </w:trPr>
        <w:tc>
          <w:tcPr>
            <w:tcW w:w="42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463207">
            <w:pPr>
              <w:shd w:val="clear" w:color="auto" w:fill="FFFFFF"/>
              <w:ind w:left="154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specjalne taksy honorariów  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8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67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59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15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197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69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26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20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right="12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</w:t>
            </w:r>
          </w:p>
        </w:tc>
      </w:tr>
      <w:tr w:rsidR="0074062A" w:rsidRPr="00C74444" w:rsidTr="000E09EA">
        <w:trPr>
          <w:trHeight w:hRule="exact" w:val="216"/>
        </w:trPr>
        <w:tc>
          <w:tcPr>
            <w:tcW w:w="42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A45DC5">
            <w:pPr>
              <w:shd w:val="clear" w:color="auto" w:fill="FFFFFF"/>
              <w:ind w:left="58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Sprawy z zakresu prawa własności lokali mieszkalnych  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</w:tr>
      <w:tr w:rsidR="0074062A" w:rsidRPr="00C74444" w:rsidTr="000E09EA">
        <w:trPr>
          <w:trHeight w:hRule="exact" w:val="197"/>
        </w:trPr>
        <w:tc>
          <w:tcPr>
            <w:tcW w:w="42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463207">
            <w:pPr>
              <w:shd w:val="clear" w:color="auto" w:fill="FFFFFF"/>
              <w:ind w:left="158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na podstawie </w:t>
            </w:r>
            <w:r w:rsidRPr="00B95BBA">
              <w:rPr>
                <w:rFonts w:ascii="Cambria" w:hAnsi="Cambria" w:cs="Times New Roman"/>
                <w:sz w:val="16"/>
                <w:szCs w:val="16"/>
              </w:rPr>
              <w:t>§</w:t>
            </w:r>
            <w:r w:rsidRPr="00B95BBA">
              <w:rPr>
                <w:rFonts w:ascii="Cambria" w:hAnsi="Cambria"/>
                <w:sz w:val="16"/>
                <w:szCs w:val="16"/>
              </w:rPr>
              <w:t xml:space="preserve"> 43 pkt. 1 do 5 </w:t>
            </w:r>
            <w:r>
              <w:rPr>
                <w:rFonts w:ascii="Cambria" w:hAnsi="Cambria"/>
                <w:sz w:val="16"/>
                <w:szCs w:val="16"/>
              </w:rPr>
              <w:t>Ustawy o własn. lok. mieszk.</w:t>
            </w:r>
            <w:r w:rsidRPr="00B95BBA">
              <w:rPr>
                <w:rFonts w:ascii="Cambria" w:hAnsi="Cambria"/>
                <w:sz w:val="16"/>
                <w:szCs w:val="16"/>
              </w:rPr>
              <w:t xml:space="preserve"> 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8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59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9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8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182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7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322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8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right="139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</w:t>
            </w:r>
          </w:p>
        </w:tc>
      </w:tr>
      <w:tr w:rsidR="0074062A" w:rsidRPr="00C74444" w:rsidTr="000E09EA">
        <w:trPr>
          <w:trHeight w:hRule="exact" w:val="202"/>
        </w:trPr>
        <w:tc>
          <w:tcPr>
            <w:tcW w:w="42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67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Sprawy dotyczące przedstawicieli handlowych 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389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8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27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302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302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331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right="12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-</w:t>
            </w:r>
          </w:p>
        </w:tc>
      </w:tr>
      <w:tr w:rsidR="0074062A" w:rsidRPr="00C74444" w:rsidTr="000E09EA">
        <w:trPr>
          <w:trHeight w:hRule="exact" w:val="254"/>
        </w:trPr>
        <w:tc>
          <w:tcPr>
            <w:tcW w:w="4282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463207">
            <w:pPr>
              <w:shd w:val="clear" w:color="auto" w:fill="FFFFFF"/>
              <w:ind w:left="58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Inny przedmiot postępowania 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187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854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15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62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82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292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16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left="125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225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1D33E7">
            <w:pPr>
              <w:shd w:val="clear" w:color="auto" w:fill="FFFFFF"/>
              <w:ind w:right="12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86</w:t>
            </w:r>
          </w:p>
        </w:tc>
      </w:tr>
    </w:tbl>
    <w:p w:rsidR="0074062A" w:rsidRDefault="0074062A">
      <w:pPr>
        <w:rPr>
          <w:rFonts w:ascii="Cambria" w:hAnsi="Cambria"/>
        </w:rPr>
      </w:pPr>
    </w:p>
    <w:p w:rsidR="0074062A" w:rsidRPr="00B95BBA" w:rsidRDefault="0074062A">
      <w:pPr>
        <w:rPr>
          <w:rFonts w:ascii="Cambria" w:hAnsi="Cambria"/>
        </w:rPr>
        <w:sectPr w:rsidR="0074062A" w:rsidRPr="00B95BBA">
          <w:pgSz w:w="11909" w:h="16834"/>
          <w:pgMar w:top="1440" w:right="1332" w:bottom="720" w:left="1515" w:header="708" w:footer="708" w:gutter="0"/>
          <w:cols w:space="60"/>
          <w:noEndnote/>
        </w:sectPr>
      </w:pPr>
    </w:p>
    <w:p w:rsidR="0074062A" w:rsidRDefault="0074062A" w:rsidP="008D22DA">
      <w:pPr>
        <w:shd w:val="clear" w:color="auto" w:fill="FFFFFF"/>
        <w:spacing w:before="850"/>
        <w:rPr>
          <w:rFonts w:ascii="Cambria" w:hAnsi="Cambria"/>
          <w:spacing w:val="-8"/>
        </w:rPr>
      </w:pPr>
      <w:r>
        <w:rPr>
          <w:rFonts w:ascii="Cambria" w:hAnsi="Cambria"/>
          <w:spacing w:val="-8"/>
        </w:rPr>
        <w:lastRenderedPageBreak/>
        <w:t>cd.</w:t>
      </w:r>
      <w:r w:rsidRPr="00B95BBA">
        <w:rPr>
          <w:rFonts w:ascii="Cambria" w:hAnsi="Cambria"/>
          <w:spacing w:val="-8"/>
        </w:rPr>
        <w:t xml:space="preserve">: 4.2 </w:t>
      </w:r>
      <w:r>
        <w:rPr>
          <w:rFonts w:ascii="Cambria" w:hAnsi="Cambria"/>
          <w:spacing w:val="-8"/>
        </w:rPr>
        <w:t>postępowania cywilne przed</w:t>
      </w:r>
      <w:r w:rsidRPr="00B95BBA">
        <w:rPr>
          <w:rFonts w:ascii="Cambria" w:hAnsi="Cambria"/>
          <w:spacing w:val="-8"/>
        </w:rPr>
        <w:t xml:space="preserve"> sądami krajowymi </w:t>
      </w:r>
      <w:r>
        <w:rPr>
          <w:rFonts w:ascii="Cambria" w:hAnsi="Cambria"/>
          <w:spacing w:val="-8"/>
        </w:rPr>
        <w:t xml:space="preserve">w </w:t>
      </w:r>
      <w:r w:rsidRPr="00B95BBA">
        <w:rPr>
          <w:rFonts w:ascii="Cambria" w:hAnsi="Cambria"/>
          <w:spacing w:val="-8"/>
        </w:rPr>
        <w:t>2011</w:t>
      </w:r>
    </w:p>
    <w:tbl>
      <w:tblPr>
        <w:tblpPr w:leftFromText="141" w:rightFromText="141" w:vertAnchor="text" w:horzAnchor="margin" w:tblpY="369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2"/>
        <w:gridCol w:w="758"/>
        <w:gridCol w:w="571"/>
        <w:gridCol w:w="782"/>
        <w:gridCol w:w="720"/>
        <w:gridCol w:w="595"/>
        <w:gridCol w:w="715"/>
        <w:gridCol w:w="634"/>
      </w:tblGrid>
      <w:tr w:rsidR="0074062A" w:rsidRPr="00C74444" w:rsidTr="000E09EA">
        <w:trPr>
          <w:trHeight w:hRule="exact" w:val="283"/>
        </w:trPr>
        <w:tc>
          <w:tcPr>
            <w:tcW w:w="42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800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Postępowanie</w:t>
            </w:r>
          </w:p>
        </w:tc>
        <w:tc>
          <w:tcPr>
            <w:tcW w:w="75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spacing w:line="192" w:lineRule="exac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  Razem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619"/>
              <w:rPr>
                <w:rFonts w:ascii="Cambria" w:hAnsi="Cambria"/>
              </w:rPr>
            </w:pPr>
            <w:r w:rsidRPr="00C74444">
              <w:rPr>
                <w:rFonts w:ascii="Cambria" w:hAnsi="Cambria"/>
                <w:bCs/>
                <w:sz w:val="16"/>
                <w:szCs w:val="12"/>
              </w:rPr>
              <w:t>w tym w sądzie krajowym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11"/>
        </w:trPr>
        <w:tc>
          <w:tcPr>
            <w:tcW w:w="4262" w:type="dxa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rPr>
                <w:rFonts w:ascii="Cambria" w:hAnsi="Cambria"/>
              </w:rPr>
            </w:pPr>
          </w:p>
          <w:p w:rsidR="0074062A" w:rsidRPr="00C74444" w:rsidRDefault="0074062A" w:rsidP="009D14B8">
            <w:pPr>
              <w:rPr>
                <w:rFonts w:ascii="Cambria" w:hAnsi="Cambria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rPr>
                <w:rFonts w:ascii="Cambria" w:hAnsi="Cambria"/>
              </w:rPr>
            </w:pPr>
          </w:p>
          <w:p w:rsidR="0074062A" w:rsidRPr="00C74444" w:rsidRDefault="0074062A" w:rsidP="009D14B8">
            <w:pPr>
              <w:rPr>
                <w:rFonts w:ascii="Cambria" w:hAnsi="Cambria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72"/>
              <w:rPr>
                <w:rFonts w:ascii="Cambria" w:hAnsi="Cambria"/>
              </w:rPr>
            </w:pPr>
            <w:r w:rsidRPr="00C74444">
              <w:rPr>
                <w:rFonts w:ascii="Cambria" w:hAnsi="Cambria"/>
                <w:b/>
                <w:bCs/>
                <w:sz w:val="12"/>
                <w:szCs w:val="12"/>
              </w:rPr>
              <w:t>Bautzen  Chemnitz</w:t>
            </w: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  <w:b/>
                <w:sz w:val="16"/>
              </w:rPr>
            </w:pPr>
            <w:r w:rsidRPr="00C74444">
              <w:rPr>
                <w:rFonts w:ascii="Cambria" w:hAnsi="Cambria"/>
                <w:b/>
                <w:sz w:val="12"/>
              </w:rPr>
              <w:t>Drezno</w:t>
            </w:r>
          </w:p>
        </w:tc>
        <w:tc>
          <w:tcPr>
            <w:tcW w:w="59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b/>
                <w:bCs/>
                <w:sz w:val="12"/>
                <w:szCs w:val="12"/>
              </w:rPr>
              <w:t>Görlitz</w:t>
            </w:r>
          </w:p>
        </w:tc>
        <w:tc>
          <w:tcPr>
            <w:tcW w:w="7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C74444">
              <w:rPr>
                <w:rFonts w:ascii="Cambria" w:hAnsi="Cambria"/>
                <w:b/>
                <w:bCs/>
                <w:spacing w:val="-9"/>
                <w:sz w:val="12"/>
                <w:szCs w:val="12"/>
              </w:rPr>
              <w:t>Leipzig</w:t>
            </w:r>
          </w:p>
        </w:tc>
        <w:tc>
          <w:tcPr>
            <w:tcW w:w="63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0"/>
              <w:rPr>
                <w:rFonts w:ascii="Cambria" w:hAnsi="Cambria"/>
              </w:rPr>
            </w:pPr>
            <w:r w:rsidRPr="00C74444">
              <w:rPr>
                <w:rFonts w:ascii="Cambria" w:hAnsi="Cambria"/>
                <w:b/>
                <w:spacing w:val="-7"/>
                <w:sz w:val="12"/>
                <w:szCs w:val="16"/>
              </w:rPr>
              <w:t>Zwickau</w:t>
            </w:r>
          </w:p>
        </w:tc>
      </w:tr>
      <w:tr w:rsidR="0074062A" w:rsidRPr="00C74444" w:rsidTr="000E09EA">
        <w:trPr>
          <w:trHeight w:hRule="exact" w:val="427"/>
        </w:trPr>
        <w:tc>
          <w:tcPr>
            <w:tcW w:w="4262" w:type="dxa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097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82"/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74062A" w:rsidRPr="00C74444" w:rsidRDefault="0074062A" w:rsidP="009D14B8">
            <w:pPr>
              <w:shd w:val="clear" w:color="auto" w:fill="FFFFFF"/>
              <w:ind w:left="82"/>
              <w:jc w:val="center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cd. Apelacje</w:t>
            </w:r>
          </w:p>
        </w:tc>
        <w:tc>
          <w:tcPr>
            <w:tcW w:w="71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34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331"/>
        </w:trPr>
        <w:tc>
          <w:tcPr>
            <w:tcW w:w="426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cd.: Zakończone postępowania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5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</w:p>
        </w:tc>
      </w:tr>
      <w:tr w:rsidR="0074062A" w:rsidRPr="00C74444" w:rsidTr="000E09EA">
        <w:trPr>
          <w:trHeight w:hRule="exact" w:val="475"/>
        </w:trPr>
        <w:tc>
          <w:tcPr>
            <w:tcW w:w="4262" w:type="dxa"/>
            <w:vMerge w:val="restar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spacing w:line="206" w:lineRule="exact"/>
              <w:ind w:left="91" w:right="536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Ze względu na rodzaj zakończenia postępowania  </w:t>
            </w:r>
          </w:p>
          <w:p w:rsidR="0074062A" w:rsidRPr="00C74444" w:rsidRDefault="0074062A" w:rsidP="009D14B8">
            <w:pPr>
              <w:shd w:val="clear" w:color="auto" w:fill="FFFFFF"/>
              <w:spacing w:line="206" w:lineRule="exact"/>
              <w:ind w:left="91" w:right="1886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 Wyrok kontradyktoryjny  </w:t>
            </w:r>
          </w:p>
          <w:p w:rsidR="0074062A" w:rsidRPr="00C74444" w:rsidRDefault="0074062A" w:rsidP="009D14B8">
            <w:pPr>
              <w:shd w:val="clear" w:color="auto" w:fill="FFFFFF"/>
              <w:spacing w:line="206" w:lineRule="exact"/>
              <w:ind w:left="91" w:right="1886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  w tym     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17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769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9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31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256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11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176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59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45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162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4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73</w:t>
            </w:r>
          </w:p>
        </w:tc>
      </w:tr>
      <w:tr w:rsidR="0074062A" w:rsidRPr="00C74444" w:rsidTr="000E09EA">
        <w:trPr>
          <w:trHeight w:hRule="exact" w:val="192"/>
        </w:trPr>
        <w:tc>
          <w:tcPr>
            <w:tcW w:w="426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rPr>
                <w:rFonts w:ascii="Cambria" w:hAnsi="Cambria"/>
              </w:rPr>
            </w:pPr>
          </w:p>
          <w:p w:rsidR="0074062A" w:rsidRPr="00C74444" w:rsidRDefault="0074062A" w:rsidP="009D14B8">
            <w:pPr>
              <w:rPr>
                <w:rFonts w:ascii="Cambria" w:hAnsi="Cambria"/>
              </w:rPr>
            </w:pP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</w:tr>
      <w:tr w:rsidR="0074062A" w:rsidRPr="00C74444" w:rsidTr="000E09EA">
        <w:trPr>
          <w:trHeight w:hRule="exact" w:val="221"/>
        </w:trPr>
        <w:tc>
          <w:tcPr>
            <w:tcW w:w="426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A45DC5">
            <w:pPr>
              <w:shd w:val="clear" w:color="auto" w:fill="FFFFFF"/>
              <w:ind w:left="269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 uchylenie i przekazanie do ponownego rozpatrzenia 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41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547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89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bCs/>
                <w:sz w:val="16"/>
                <w:szCs w:val="16"/>
              </w:rPr>
              <w:t>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26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31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</w:t>
            </w:r>
          </w:p>
        </w:tc>
      </w:tr>
      <w:tr w:rsidR="0074062A" w:rsidRPr="00C74444" w:rsidTr="000E09EA">
        <w:trPr>
          <w:trHeight w:hRule="exact" w:val="206"/>
        </w:trPr>
        <w:tc>
          <w:tcPr>
            <w:tcW w:w="426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A45DC5">
            <w:pPr>
              <w:shd w:val="clear" w:color="auto" w:fill="FFFFFF"/>
              <w:ind w:left="235"/>
              <w:rPr>
                <w:rFonts w:ascii="Cambria" w:hAnsi="Cambria"/>
              </w:rPr>
            </w:pPr>
            <w:r>
              <w:rPr>
                <w:rFonts w:ascii="Cambria" w:hAnsi="Cambria" w:cs="Times New Roman"/>
                <w:sz w:val="16"/>
                <w:szCs w:val="16"/>
              </w:rPr>
              <w:t xml:space="preserve"> zmiana</w:t>
            </w:r>
            <w:r w:rsidRPr="00B95BBA">
              <w:rPr>
                <w:rFonts w:ascii="Cambria" w:hAnsi="Cambria" w:cs="Times New Roman"/>
                <w:sz w:val="16"/>
                <w:szCs w:val="16"/>
              </w:rPr>
              <w:t xml:space="preserve"> i</w:t>
            </w:r>
            <w:r w:rsidRPr="00B95BBA">
              <w:rPr>
                <w:rFonts w:ascii="Cambria" w:hAnsi="Cambria"/>
                <w:sz w:val="16"/>
                <w:szCs w:val="16"/>
              </w:rPr>
              <w:t>/lub własn</w:t>
            </w:r>
            <w:r>
              <w:rPr>
                <w:rFonts w:ascii="Cambria" w:hAnsi="Cambria"/>
                <w:sz w:val="16"/>
                <w:szCs w:val="16"/>
              </w:rPr>
              <w:t>e rozstrzygnięcie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</w:tr>
      <w:tr w:rsidR="0074062A" w:rsidRPr="00C74444" w:rsidTr="000E09EA">
        <w:trPr>
          <w:trHeight w:hRule="exact" w:val="202"/>
        </w:trPr>
        <w:tc>
          <w:tcPr>
            <w:tcW w:w="426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41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przedmiotu sporu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8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5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07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6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81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17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bCs/>
                <w:sz w:val="16"/>
                <w:szCs w:val="16"/>
              </w:rPr>
              <w:t>4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9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right="5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31</w:t>
            </w:r>
          </w:p>
        </w:tc>
      </w:tr>
      <w:tr w:rsidR="0074062A" w:rsidRPr="00C74444" w:rsidTr="000E09EA">
        <w:trPr>
          <w:trHeight w:hRule="exact" w:val="221"/>
        </w:trPr>
        <w:tc>
          <w:tcPr>
            <w:tcW w:w="426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A45DC5">
            <w:pPr>
              <w:shd w:val="clear" w:color="auto" w:fill="FFFFFF"/>
              <w:ind w:left="240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 oddalenie apelacji w całości 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7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5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8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5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63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12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bCs/>
                <w:sz w:val="16"/>
                <w:szCs w:val="16"/>
              </w:rPr>
              <w:t>4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9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right="3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36</w:t>
            </w:r>
          </w:p>
        </w:tc>
      </w:tr>
      <w:tr w:rsidR="0074062A" w:rsidRPr="00C74444" w:rsidTr="000E09EA">
        <w:trPr>
          <w:trHeight w:hRule="exact" w:val="216"/>
        </w:trPr>
        <w:tc>
          <w:tcPr>
            <w:tcW w:w="426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35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 odrzucenie apelacji 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47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6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6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bCs/>
                <w:sz w:val="16"/>
                <w:szCs w:val="16"/>
              </w:rPr>
              <w:t>3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89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right="3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</w:t>
            </w:r>
          </w:p>
        </w:tc>
      </w:tr>
      <w:tr w:rsidR="0074062A" w:rsidRPr="00C74444" w:rsidTr="000E09EA">
        <w:trPr>
          <w:trHeight w:hRule="exact" w:val="202"/>
        </w:trPr>
        <w:tc>
          <w:tcPr>
            <w:tcW w:w="426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AD7D57">
            <w:pPr>
              <w:shd w:val="clear" w:color="auto" w:fill="FFFFFF"/>
              <w:ind w:left="235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 inne orzeczenie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9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163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5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9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86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59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21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43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07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right="5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</w:t>
            </w:r>
          </w:p>
        </w:tc>
      </w:tr>
      <w:tr w:rsidR="0074062A" w:rsidRPr="00C74444" w:rsidTr="000E09EA">
        <w:trPr>
          <w:trHeight w:hRule="exact" w:val="216"/>
        </w:trPr>
        <w:tc>
          <w:tcPr>
            <w:tcW w:w="426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34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Ugoda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7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5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8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59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70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17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g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11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right="3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28</w:t>
            </w:r>
          </w:p>
        </w:tc>
      </w:tr>
      <w:tr w:rsidR="0074062A" w:rsidRPr="00C74444" w:rsidTr="000E09EA">
        <w:trPr>
          <w:trHeight w:hRule="exact" w:val="377"/>
        </w:trPr>
        <w:tc>
          <w:tcPr>
            <w:tcW w:w="426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B95BBA" w:rsidRDefault="0074062A" w:rsidP="009D14B8">
            <w:pPr>
              <w:shd w:val="clear" w:color="auto" w:fill="FFFFFF"/>
              <w:ind w:left="130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Wyrok zaoczny, wyrok z</w:t>
            </w:r>
            <w:r w:rsidRPr="00B95BBA">
              <w:rPr>
                <w:rFonts w:ascii="Cambria" w:hAnsi="Cambria"/>
                <w:sz w:val="16"/>
                <w:szCs w:val="16"/>
              </w:rPr>
              <w:t xml:space="preserve"> uznani</w:t>
            </w:r>
            <w:r>
              <w:rPr>
                <w:rFonts w:ascii="Cambria" w:hAnsi="Cambria"/>
                <w:sz w:val="16"/>
                <w:szCs w:val="16"/>
              </w:rPr>
              <w:t>a</w:t>
            </w:r>
            <w:r w:rsidRPr="00B95BBA">
              <w:rPr>
                <w:rFonts w:ascii="Cambria" w:hAnsi="Cambria"/>
                <w:sz w:val="16"/>
                <w:szCs w:val="16"/>
              </w:rPr>
              <w:t xml:space="preserve"> </w:t>
            </w:r>
            <w:r>
              <w:rPr>
                <w:rFonts w:ascii="Cambria" w:hAnsi="Cambria"/>
                <w:sz w:val="16"/>
                <w:szCs w:val="16"/>
              </w:rPr>
              <w:t>oraz</w:t>
            </w:r>
            <w:r w:rsidRPr="00B95BBA">
              <w:rPr>
                <w:rFonts w:ascii="Cambria" w:hAnsi="Cambria"/>
                <w:sz w:val="16"/>
                <w:szCs w:val="16"/>
              </w:rPr>
              <w:t xml:space="preserve"> wydany w oparciu o zrzeczenie się powództwa przez powoda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7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55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48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46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bCs/>
                <w:sz w:val="16"/>
                <w:szCs w:val="16"/>
              </w:rPr>
              <w:t>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26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bCs/>
                <w:sz w:val="16"/>
                <w:szCs w:val="16"/>
              </w:rPr>
              <w:t>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02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right="3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</w:t>
            </w:r>
          </w:p>
        </w:tc>
      </w:tr>
      <w:tr w:rsidR="0074062A" w:rsidRPr="00C74444" w:rsidTr="000E09EA">
        <w:trPr>
          <w:trHeight w:hRule="exact" w:val="211"/>
        </w:trPr>
        <w:tc>
          <w:tcPr>
            <w:tcW w:w="426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49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Postanowienie na podstawie </w:t>
            </w:r>
            <w:r w:rsidRPr="00B95BBA">
              <w:rPr>
                <w:rFonts w:ascii="Cambria" w:hAnsi="Cambria" w:cs="Times New Roman"/>
                <w:sz w:val="16"/>
                <w:szCs w:val="16"/>
              </w:rPr>
              <w:t>§</w:t>
            </w:r>
            <w:r w:rsidRPr="00B95BBA">
              <w:rPr>
                <w:rFonts w:ascii="Cambria" w:hAnsi="Cambria"/>
                <w:sz w:val="16"/>
                <w:szCs w:val="16"/>
              </w:rPr>
              <w:t xml:space="preserve"> 91a KPC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79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6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49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55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bCs/>
                <w:sz w:val="16"/>
                <w:szCs w:val="16"/>
              </w:rPr>
              <w:t>3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79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-</w:t>
            </w:r>
          </w:p>
        </w:tc>
      </w:tr>
      <w:tr w:rsidR="0074062A" w:rsidRPr="00C74444" w:rsidTr="000E09EA">
        <w:trPr>
          <w:trHeight w:hRule="exact" w:val="427"/>
        </w:trPr>
        <w:tc>
          <w:tcPr>
            <w:tcW w:w="4262" w:type="dxa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4062A" w:rsidRDefault="0074062A" w:rsidP="00AD7D57">
            <w:pPr>
              <w:shd w:val="clear" w:color="auto" w:fill="FFFFFF"/>
              <w:spacing w:line="211" w:lineRule="exact"/>
              <w:ind w:left="144" w:right="780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  <w:u w:val="single"/>
              </w:rPr>
              <w:t xml:space="preserve">Postanowienie na podstawie </w:t>
            </w:r>
            <w:r w:rsidRPr="00485513">
              <w:rPr>
                <w:rFonts w:ascii="Cambria" w:hAnsi="Cambria" w:cs="Times New Roman"/>
                <w:sz w:val="16"/>
                <w:szCs w:val="16"/>
                <w:u w:val="single"/>
              </w:rPr>
              <w:t>§</w:t>
            </w:r>
            <w:r w:rsidRPr="00485513">
              <w:rPr>
                <w:rFonts w:ascii="Cambria" w:hAnsi="Cambria"/>
                <w:sz w:val="16"/>
                <w:szCs w:val="16"/>
                <w:u w:val="single"/>
              </w:rPr>
              <w:t xml:space="preserve"> 522 ust. 1 KPC</w:t>
            </w:r>
            <w:r w:rsidRPr="00B95BBA">
              <w:rPr>
                <w:rFonts w:ascii="Cambria" w:hAnsi="Cambria"/>
                <w:sz w:val="16"/>
                <w:szCs w:val="16"/>
              </w:rPr>
              <w:t xml:space="preserve"> </w:t>
            </w:r>
            <w:r>
              <w:rPr>
                <w:rFonts w:ascii="Cambria" w:hAnsi="Cambria"/>
                <w:sz w:val="16"/>
                <w:szCs w:val="16"/>
              </w:rPr>
              <w:t xml:space="preserve">   </w:t>
            </w:r>
          </w:p>
          <w:p w:rsidR="0074062A" w:rsidRPr="00C74444" w:rsidRDefault="0074062A" w:rsidP="009D14B8">
            <w:pPr>
              <w:shd w:val="clear" w:color="auto" w:fill="FFFFFF"/>
              <w:spacing w:line="211" w:lineRule="exact"/>
              <w:ind w:left="144" w:right="1157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B95BBA">
              <w:rPr>
                <w:rFonts w:ascii="Cambria" w:hAnsi="Cambria"/>
                <w:sz w:val="16"/>
                <w:szCs w:val="16"/>
              </w:rPr>
              <w:t>(odrzucenie)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79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95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46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40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6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9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right="3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12</w:t>
            </w:r>
          </w:p>
        </w:tc>
      </w:tr>
      <w:tr w:rsidR="0074062A" w:rsidRPr="00C74444" w:rsidTr="000E09EA">
        <w:trPr>
          <w:trHeight w:hRule="exact" w:val="211"/>
        </w:trPr>
        <w:tc>
          <w:tcPr>
            <w:tcW w:w="4262" w:type="dxa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39"/>
              <w:rPr>
                <w:rFonts w:ascii="Cambria" w:hAnsi="Cambria"/>
                <w:u w:val="single"/>
              </w:rPr>
            </w:pPr>
            <w:r w:rsidRPr="00C74444">
              <w:rPr>
                <w:rFonts w:ascii="Cambria" w:hAnsi="Cambria"/>
                <w:sz w:val="16"/>
                <w:szCs w:val="16"/>
                <w:u w:val="single"/>
              </w:rPr>
              <w:t>Postanowienie na podstawie</w:t>
            </w:r>
            <w:r w:rsidRPr="00485513">
              <w:rPr>
                <w:rFonts w:ascii="Cambria" w:hAnsi="Cambria"/>
                <w:sz w:val="16"/>
                <w:szCs w:val="16"/>
                <w:u w:val="single"/>
              </w:rPr>
              <w:t xml:space="preserve"> </w:t>
            </w:r>
            <w:r w:rsidRPr="00485513">
              <w:rPr>
                <w:rFonts w:ascii="Cambria" w:hAnsi="Cambria" w:cs="Times New Roman"/>
                <w:sz w:val="16"/>
                <w:szCs w:val="16"/>
                <w:u w:val="single"/>
              </w:rPr>
              <w:t>§</w:t>
            </w:r>
            <w:r w:rsidRPr="00485513">
              <w:rPr>
                <w:rFonts w:ascii="Cambria" w:hAnsi="Cambria"/>
                <w:sz w:val="16"/>
                <w:szCs w:val="16"/>
                <w:u w:val="single"/>
              </w:rPr>
              <w:t xml:space="preserve"> 522 ust. 2 KPC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39"/>
              <w:jc w:val="right"/>
              <w:rPr>
                <w:rFonts w:ascii="Cambria" w:hAnsi="Cambria"/>
                <w:sz w:val="16"/>
                <w:szCs w:val="16"/>
              </w:rPr>
            </w:pPr>
          </w:p>
          <w:p w:rsidR="0074062A" w:rsidRPr="00C74444" w:rsidRDefault="0074062A" w:rsidP="009D14B8">
            <w:pPr>
              <w:shd w:val="clear" w:color="auto" w:fill="FFFFFF"/>
              <w:ind w:left="139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</w:tr>
      <w:tr w:rsidR="0074062A" w:rsidRPr="00C74444" w:rsidTr="000E09EA">
        <w:trPr>
          <w:trHeight w:hRule="exact" w:val="221"/>
        </w:trPr>
        <w:tc>
          <w:tcPr>
            <w:tcW w:w="4262" w:type="dxa"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   (oddalenie</w:t>
            </w:r>
            <w:r w:rsidRPr="00B95BBA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7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6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9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59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99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12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bCs/>
                <w:sz w:val="16"/>
                <w:szCs w:val="16"/>
              </w:rPr>
              <w:t>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8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86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right="3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18</w:t>
            </w:r>
          </w:p>
        </w:tc>
      </w:tr>
      <w:tr w:rsidR="0074062A" w:rsidRPr="00C74444" w:rsidTr="000E09EA">
        <w:trPr>
          <w:trHeight w:hRule="exact" w:val="202"/>
        </w:trPr>
        <w:tc>
          <w:tcPr>
            <w:tcW w:w="426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39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Inne postanowienie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7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46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9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69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26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bCs/>
                <w:sz w:val="16"/>
                <w:szCs w:val="16"/>
              </w:rPr>
              <w:t>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9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right="3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</w:t>
            </w:r>
          </w:p>
        </w:tc>
      </w:tr>
      <w:tr w:rsidR="0074062A" w:rsidRPr="00C74444" w:rsidTr="000E09EA">
        <w:trPr>
          <w:trHeight w:hRule="exact" w:val="202"/>
        </w:trPr>
        <w:tc>
          <w:tcPr>
            <w:tcW w:w="426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30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Wycofanie powództwa</w:t>
            </w:r>
            <w:r w:rsidRPr="00B95BBA">
              <w:rPr>
                <w:rFonts w:ascii="Cambria" w:hAnsi="Cambria"/>
                <w:sz w:val="16"/>
                <w:szCs w:val="16"/>
              </w:rPr>
              <w:t>/wnioski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7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48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7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13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26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bCs/>
                <w:sz w:val="16"/>
                <w:szCs w:val="16"/>
              </w:rPr>
              <w:t>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8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g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right="3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</w:t>
            </w:r>
          </w:p>
        </w:tc>
      </w:tr>
      <w:tr w:rsidR="0074062A" w:rsidRPr="00C74444" w:rsidTr="000E09EA">
        <w:trPr>
          <w:trHeight w:hRule="exact" w:val="211"/>
        </w:trPr>
        <w:tc>
          <w:tcPr>
            <w:tcW w:w="4262" w:type="dxa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06"/>
              <w:rPr>
                <w:rFonts w:ascii="Cambria" w:hAnsi="Cambria"/>
              </w:rPr>
            </w:pPr>
            <w:r w:rsidRPr="00C74444">
              <w:rPr>
                <w:rFonts w:ascii="Cambria" w:hAnsi="Cambria"/>
                <w:iCs/>
                <w:sz w:val="16"/>
                <w:szCs w:val="16"/>
              </w:rPr>
              <w:t xml:space="preserve">Wycofanie sprzeciwu 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</w:tr>
      <w:tr w:rsidR="0074062A" w:rsidRPr="00C74444" w:rsidTr="000E09EA">
        <w:trPr>
          <w:trHeight w:hRule="exact" w:val="211"/>
        </w:trPr>
        <w:tc>
          <w:tcPr>
            <w:tcW w:w="4262" w:type="dxa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06"/>
              <w:rPr>
                <w:rFonts w:ascii="Cambria" w:hAnsi="Cambria"/>
                <w:u w:val="single"/>
              </w:rPr>
            </w:pPr>
            <w:r w:rsidRPr="00C74444">
              <w:rPr>
                <w:rFonts w:ascii="Cambria" w:hAnsi="Cambria"/>
                <w:sz w:val="16"/>
                <w:szCs w:val="16"/>
                <w:u w:val="single"/>
              </w:rPr>
              <w:t xml:space="preserve">Wycofanie apelacji 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59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567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35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7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91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5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171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11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92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177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right="4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85</w:t>
            </w:r>
          </w:p>
        </w:tc>
      </w:tr>
      <w:tr w:rsidR="0074062A" w:rsidRPr="00C74444" w:rsidTr="000E09EA">
        <w:trPr>
          <w:trHeight w:hRule="exact" w:val="202"/>
        </w:trPr>
        <w:tc>
          <w:tcPr>
            <w:tcW w:w="4262" w:type="dxa"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5D2C92">
            <w:pPr>
              <w:shd w:val="clear" w:color="auto" w:fill="FFFFFF"/>
              <w:ind w:left="120"/>
              <w:rPr>
                <w:rFonts w:ascii="Cambria" w:hAnsi="Cambria"/>
              </w:rPr>
            </w:pPr>
            <w:r>
              <w:rPr>
                <w:rFonts w:ascii="Cambria" w:hAnsi="Cambria"/>
                <w:sz w:val="16"/>
                <w:szCs w:val="16"/>
              </w:rPr>
              <w:t>Spoczywanie procesu lub bezczynność</w:t>
            </w:r>
            <w:r w:rsidRPr="00C74444">
              <w:rPr>
                <w:rFonts w:ascii="Cambria" w:hAnsi="Cambria"/>
                <w:sz w:val="16"/>
                <w:szCs w:val="16"/>
              </w:rPr>
              <w:t xml:space="preserve">   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46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22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79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5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10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02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8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right="5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</w:t>
            </w:r>
          </w:p>
        </w:tc>
      </w:tr>
      <w:tr w:rsidR="0074062A" w:rsidRPr="00C74444" w:rsidTr="000E09EA">
        <w:trPr>
          <w:trHeight w:hRule="exact" w:val="221"/>
        </w:trPr>
        <w:tc>
          <w:tcPr>
            <w:tcW w:w="426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10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Odesłanie lub przekazanie do innego sądu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437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485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bCs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31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bCs/>
                <w:sz w:val="16"/>
                <w:szCs w:val="16"/>
              </w:rPr>
              <w:t>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7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-</w:t>
            </w:r>
          </w:p>
        </w:tc>
      </w:tr>
      <w:tr w:rsidR="0074062A" w:rsidRPr="00C74444" w:rsidTr="000E09EA">
        <w:trPr>
          <w:trHeight w:hRule="exact" w:val="216"/>
        </w:trPr>
        <w:tc>
          <w:tcPr>
            <w:tcW w:w="426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06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Powiązanie z innym postępowaniem 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451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36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-</w:t>
            </w:r>
          </w:p>
        </w:tc>
      </w:tr>
      <w:tr w:rsidR="0074062A" w:rsidRPr="00C74444" w:rsidTr="000E09EA">
        <w:trPr>
          <w:trHeight w:hRule="exact" w:val="419"/>
        </w:trPr>
        <w:tc>
          <w:tcPr>
            <w:tcW w:w="426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10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Inny rodzaj zakończenia postępowania 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6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22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456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4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88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11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8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right="5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</w:t>
            </w:r>
          </w:p>
        </w:tc>
      </w:tr>
      <w:tr w:rsidR="0074062A" w:rsidRPr="00C74444" w:rsidTr="000E09EA">
        <w:trPr>
          <w:trHeight w:hRule="exact" w:val="230"/>
        </w:trPr>
        <w:tc>
          <w:tcPr>
            <w:tcW w:w="426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422F3E">
            <w:pPr>
              <w:shd w:val="clear" w:color="auto" w:fill="FFFFFF"/>
              <w:ind w:left="14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Ze względu na czas trwania postępowania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</w:tr>
      <w:tr w:rsidR="0074062A" w:rsidRPr="00C74444" w:rsidTr="000E09EA">
        <w:trPr>
          <w:trHeight w:hRule="exact" w:val="206"/>
        </w:trPr>
        <w:tc>
          <w:tcPr>
            <w:tcW w:w="426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10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do 3 miesięcy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5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540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4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65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97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5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170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97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24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87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170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right="5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60</w:t>
            </w:r>
          </w:p>
        </w:tc>
      </w:tr>
      <w:tr w:rsidR="0074062A" w:rsidRPr="00C74444" w:rsidTr="000E09EA">
        <w:trPr>
          <w:trHeight w:hRule="exact" w:val="211"/>
        </w:trPr>
        <w:tc>
          <w:tcPr>
            <w:tcW w:w="426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74062A" w:rsidRPr="00C74444" w:rsidRDefault="0074062A" w:rsidP="009D14B8">
            <w:pPr>
              <w:shd w:val="clear" w:color="auto" w:fill="FFFFFF"/>
              <w:ind w:left="106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 do 6 miesięcy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5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761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26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8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176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39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241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92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7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224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right="62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52</w:t>
            </w:r>
          </w:p>
        </w:tc>
      </w:tr>
      <w:tr w:rsidR="0074062A" w:rsidRPr="00C74444" w:rsidTr="000E09EA">
        <w:trPr>
          <w:trHeight w:hRule="exact" w:val="211"/>
        </w:trPr>
        <w:tc>
          <w:tcPr>
            <w:tcW w:w="426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10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 do 12 miesięcy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5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26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66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8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135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39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229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97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92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182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right="5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90</w:t>
            </w:r>
          </w:p>
        </w:tc>
      </w:tr>
      <w:tr w:rsidR="0074062A" w:rsidRPr="00C74444" w:rsidTr="000E09EA">
        <w:trPr>
          <w:trHeight w:hRule="exact" w:val="206"/>
        </w:trPr>
        <w:tc>
          <w:tcPr>
            <w:tcW w:w="426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20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13 do 24 miesięcy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5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3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6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35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9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bCs/>
                <w:sz w:val="16"/>
                <w:szCs w:val="16"/>
              </w:rPr>
              <w:t>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7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right="5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34</w:t>
            </w:r>
          </w:p>
        </w:tc>
      </w:tr>
      <w:tr w:rsidR="0074062A" w:rsidRPr="00C74444" w:rsidTr="000E09EA">
        <w:trPr>
          <w:trHeight w:hRule="exact" w:val="264"/>
        </w:trPr>
        <w:tc>
          <w:tcPr>
            <w:tcW w:w="426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10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25 miesięcy i więcej 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5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22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456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31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bCs/>
                <w:sz w:val="16"/>
                <w:szCs w:val="16"/>
              </w:rPr>
              <w:t>5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65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right="53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</w:t>
            </w:r>
          </w:p>
        </w:tc>
      </w:tr>
      <w:tr w:rsidR="0074062A" w:rsidRPr="00C74444" w:rsidTr="000E09EA">
        <w:trPr>
          <w:trHeight w:hRule="exact" w:val="331"/>
        </w:trPr>
        <w:tc>
          <w:tcPr>
            <w:tcW w:w="426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Niezakończone postępowania na koniec roku 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2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pacing w:val="-2"/>
                <w:sz w:val="16"/>
                <w:szCs w:val="16"/>
              </w:rPr>
              <w:t>1 413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4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135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69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257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3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462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97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7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349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right="58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135</w:t>
            </w:r>
          </w:p>
        </w:tc>
      </w:tr>
      <w:tr w:rsidR="0074062A" w:rsidRPr="00C74444" w:rsidTr="000E09EA">
        <w:trPr>
          <w:trHeight w:hRule="exact" w:val="346"/>
        </w:trPr>
        <w:tc>
          <w:tcPr>
            <w:tcW w:w="4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0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427"/>
              <w:jc w:val="center"/>
              <w:rPr>
                <w:rFonts w:ascii="Cambria" w:hAnsi="Cambria"/>
              </w:rPr>
            </w:pPr>
            <w:r w:rsidRPr="00C74444">
              <w:rPr>
                <w:rFonts w:ascii="Cambria" w:hAnsi="Cambria"/>
                <w:b/>
                <w:bCs/>
                <w:sz w:val="16"/>
                <w:szCs w:val="16"/>
              </w:rPr>
              <w:t>Skargi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83"/>
        </w:trPr>
        <w:tc>
          <w:tcPr>
            <w:tcW w:w="426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b/>
                <w:bCs/>
                <w:sz w:val="16"/>
                <w:szCs w:val="16"/>
              </w:rPr>
              <w:t>Liczba spraw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21"/>
        </w:trPr>
        <w:tc>
          <w:tcPr>
            <w:tcW w:w="426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Skargi razem 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96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3 426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20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234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54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678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30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985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86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209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63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926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right="72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394</w:t>
            </w:r>
          </w:p>
        </w:tc>
      </w:tr>
      <w:tr w:rsidR="0074062A" w:rsidRPr="00C74444" w:rsidTr="000E09EA">
        <w:trPr>
          <w:trHeight w:hRule="exact" w:val="211"/>
        </w:trPr>
        <w:tc>
          <w:tcPr>
            <w:tcW w:w="426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422F3E">
            <w:pPr>
              <w:shd w:val="clear" w:color="auto" w:fill="FFFFFF"/>
              <w:ind w:left="91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Skargi w sprawach postanowień o ustanowienie kurateli 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26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479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06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69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bCs/>
                <w:sz w:val="16"/>
                <w:szCs w:val="16"/>
              </w:rPr>
              <w:t>100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39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115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73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78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119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right="72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64</w:t>
            </w:r>
          </w:p>
        </w:tc>
      </w:tr>
      <w:tr w:rsidR="0074062A" w:rsidRPr="00C74444" w:rsidTr="000E09EA">
        <w:trPr>
          <w:trHeight w:hRule="exact" w:val="206"/>
        </w:trPr>
        <w:tc>
          <w:tcPr>
            <w:tcW w:w="426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91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Skargi w sprawach o pozbaw. wolności, umieszczenie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</w:p>
        </w:tc>
      </w:tr>
      <w:tr w:rsidR="0074062A" w:rsidRPr="00C74444" w:rsidTr="000E09EA">
        <w:trPr>
          <w:trHeight w:hRule="exact" w:val="216"/>
        </w:trPr>
        <w:tc>
          <w:tcPr>
            <w:tcW w:w="426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82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w zakładach psychiatrycznych i sprawach przydzielenia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</w:p>
        </w:tc>
      </w:tr>
      <w:tr w:rsidR="0074062A" w:rsidRPr="00C74444" w:rsidTr="000E09EA">
        <w:trPr>
          <w:trHeight w:hRule="exact" w:val="202"/>
        </w:trPr>
        <w:tc>
          <w:tcPr>
            <w:tcW w:w="426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78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</w:rPr>
              <w:t>opieki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35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392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11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50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39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119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78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54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85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right="72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36</w:t>
            </w:r>
          </w:p>
        </w:tc>
      </w:tr>
      <w:tr w:rsidR="0074062A" w:rsidRPr="00C74444" w:rsidTr="000E09EA">
        <w:trPr>
          <w:trHeight w:hRule="exact" w:val="197"/>
        </w:trPr>
        <w:tc>
          <w:tcPr>
            <w:tcW w:w="426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91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Skargi w postępowaniach upadłościowych 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30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    -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46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85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21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99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   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78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115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right="91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-</w:t>
            </w:r>
          </w:p>
        </w:tc>
      </w:tr>
      <w:tr w:rsidR="0074062A" w:rsidRPr="00C74444" w:rsidTr="000E09EA">
        <w:trPr>
          <w:trHeight w:hRule="exact" w:val="211"/>
        </w:trPr>
        <w:tc>
          <w:tcPr>
            <w:tcW w:w="426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91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Skargi w sprawach dotyczących kosztów  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40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07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46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16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   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50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right="72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19</w:t>
            </w:r>
          </w:p>
        </w:tc>
      </w:tr>
      <w:tr w:rsidR="0074062A" w:rsidRPr="00C74444" w:rsidTr="000E09EA">
        <w:trPr>
          <w:trHeight w:hRule="exact" w:val="359"/>
        </w:trPr>
        <w:tc>
          <w:tcPr>
            <w:tcW w:w="426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86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Skargi w sprawach na podstawie </w:t>
            </w:r>
            <w:r w:rsidRPr="00B95BBA">
              <w:rPr>
                <w:rFonts w:ascii="Cambria" w:hAnsi="Cambria" w:cs="Times New Roman"/>
                <w:sz w:val="16"/>
                <w:szCs w:val="16"/>
              </w:rPr>
              <w:t>§</w:t>
            </w:r>
            <w:r w:rsidRPr="00B95BBA">
              <w:rPr>
                <w:rFonts w:ascii="Cambria" w:hAnsi="Cambria"/>
                <w:sz w:val="16"/>
                <w:szCs w:val="16"/>
              </w:rPr>
              <w:t xml:space="preserve"> 15 ust. 2 Ustawy o notariacie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22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   -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8944FA">
            <w:pPr>
              <w:shd w:val="clear" w:color="auto" w:fill="FFFFFF"/>
              <w:jc w:val="center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   -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83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bCs/>
                <w:sz w:val="16"/>
                <w:szCs w:val="16"/>
              </w:rPr>
              <w:t>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355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right="77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18</w:t>
            </w:r>
          </w:p>
        </w:tc>
      </w:tr>
      <w:tr w:rsidR="0074062A" w:rsidRPr="00C74444" w:rsidTr="000E09EA">
        <w:trPr>
          <w:trHeight w:hRule="exact" w:val="240"/>
        </w:trPr>
        <w:tc>
          <w:tcPr>
            <w:tcW w:w="4262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82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Inne skargi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82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2 099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25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162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254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20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588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91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118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left="158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586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D14B8">
            <w:pPr>
              <w:shd w:val="clear" w:color="auto" w:fill="FFFFFF"/>
              <w:ind w:right="77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256</w:t>
            </w:r>
          </w:p>
        </w:tc>
      </w:tr>
    </w:tbl>
    <w:p w:rsidR="0074062A" w:rsidRPr="008D22DA" w:rsidRDefault="0074062A" w:rsidP="008D22DA">
      <w:pPr>
        <w:shd w:val="clear" w:color="auto" w:fill="FFFFFF"/>
        <w:spacing w:before="850"/>
        <w:rPr>
          <w:rFonts w:ascii="Cambria" w:hAnsi="Cambria"/>
          <w:spacing w:val="-8"/>
        </w:rPr>
      </w:pPr>
    </w:p>
    <w:p w:rsidR="0074062A" w:rsidRPr="00B95BBA" w:rsidRDefault="0074062A">
      <w:pPr>
        <w:spacing w:after="96" w:line="1" w:lineRule="exact"/>
        <w:rPr>
          <w:rFonts w:ascii="Cambria" w:hAnsi="Cambria" w:cs="Times New Roman"/>
          <w:sz w:val="2"/>
          <w:szCs w:val="2"/>
        </w:rPr>
      </w:pPr>
    </w:p>
    <w:p w:rsidR="0074062A" w:rsidRPr="00B95BBA" w:rsidRDefault="0074062A">
      <w:pPr>
        <w:rPr>
          <w:rFonts w:ascii="Cambria" w:hAnsi="Cambria"/>
        </w:rPr>
        <w:sectPr w:rsidR="0074062A" w:rsidRPr="00B95BBA">
          <w:pgSz w:w="11909" w:h="16834"/>
          <w:pgMar w:top="1440" w:right="1403" w:bottom="720" w:left="1467" w:header="708" w:footer="708" w:gutter="0"/>
          <w:cols w:space="60"/>
          <w:noEndnote/>
        </w:sectPr>
      </w:pPr>
    </w:p>
    <w:p w:rsidR="0074062A" w:rsidRPr="00B95BBA" w:rsidRDefault="0074062A">
      <w:pPr>
        <w:shd w:val="clear" w:color="auto" w:fill="FFFFFF"/>
        <w:ind w:left="10"/>
        <w:rPr>
          <w:rFonts w:ascii="Cambria" w:hAnsi="Cambria"/>
        </w:rPr>
      </w:pPr>
      <w:r w:rsidRPr="00B95BBA">
        <w:rPr>
          <w:rFonts w:ascii="Cambria" w:hAnsi="Cambria"/>
          <w:b/>
          <w:bCs/>
          <w:spacing w:val="-8"/>
        </w:rPr>
        <w:lastRenderedPageBreak/>
        <w:t>4.3  Postępowania cywilne prze</w:t>
      </w:r>
      <w:r>
        <w:rPr>
          <w:rFonts w:ascii="Cambria" w:hAnsi="Cambria"/>
          <w:b/>
          <w:bCs/>
          <w:spacing w:val="-8"/>
        </w:rPr>
        <w:t>d</w:t>
      </w:r>
      <w:r w:rsidRPr="00B95BBA">
        <w:rPr>
          <w:rFonts w:ascii="Cambria" w:hAnsi="Cambria"/>
          <w:b/>
          <w:bCs/>
          <w:spacing w:val="-8"/>
        </w:rPr>
        <w:t xml:space="preserve"> Wyższym Sądem Krajowym w 2011</w:t>
      </w:r>
    </w:p>
    <w:p w:rsidR="0074062A" w:rsidRPr="00B95BBA" w:rsidRDefault="0074062A">
      <w:pPr>
        <w:spacing w:after="134" w:line="1" w:lineRule="exact"/>
        <w:rPr>
          <w:rFonts w:ascii="Cambria" w:hAnsi="Cambria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45"/>
        <w:gridCol w:w="3322"/>
      </w:tblGrid>
      <w:tr w:rsidR="0074062A" w:rsidRPr="00C74444" w:rsidTr="000E09EA">
        <w:trPr>
          <w:trHeight w:hRule="exact" w:val="475"/>
        </w:trPr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2390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8"/>
                <w:szCs w:val="18"/>
              </w:rPr>
              <w:t>Postępowanie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1363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8"/>
                <w:szCs w:val="18"/>
              </w:rPr>
              <w:t>Ilość</w:t>
            </w:r>
          </w:p>
        </w:tc>
      </w:tr>
      <w:tr w:rsidR="0074062A" w:rsidRPr="00C74444" w:rsidTr="000E09EA">
        <w:trPr>
          <w:trHeight w:hRule="exact" w:val="466"/>
        </w:trPr>
        <w:tc>
          <w:tcPr>
            <w:tcW w:w="5645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4737E6">
            <w:pPr>
              <w:shd w:val="clear" w:color="auto" w:fill="FFFFFF"/>
              <w:spacing w:line="312" w:lineRule="exact"/>
              <w:ind w:right="1777" w:firstLine="5"/>
              <w:rPr>
                <w:rFonts w:ascii="Cambria" w:hAnsi="Cambria"/>
                <w:sz w:val="16"/>
                <w:szCs w:val="16"/>
              </w:rPr>
            </w:pPr>
          </w:p>
          <w:p w:rsidR="0074062A" w:rsidRPr="00C74444" w:rsidRDefault="0074062A" w:rsidP="004737E6">
            <w:pPr>
              <w:shd w:val="clear" w:color="auto" w:fill="FFFFFF"/>
              <w:spacing w:line="312" w:lineRule="exact"/>
              <w:ind w:right="1777" w:firstLine="5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Niezakończone postępowania na początku roku </w:t>
            </w:r>
          </w:p>
          <w:p w:rsidR="0074062A" w:rsidRPr="00C74444" w:rsidRDefault="0074062A" w:rsidP="004737E6">
            <w:pPr>
              <w:shd w:val="clear" w:color="auto" w:fill="FFFFFF"/>
              <w:spacing w:line="312" w:lineRule="exact"/>
              <w:ind w:right="1777" w:firstLine="5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Nowe sprawy</w:t>
            </w:r>
          </w:p>
        </w:tc>
        <w:tc>
          <w:tcPr>
            <w:tcW w:w="3322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792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b/>
                <w:bCs/>
                <w:sz w:val="16"/>
                <w:szCs w:val="16"/>
              </w:rPr>
              <w:t xml:space="preserve">Postępowania apelacyjne </w:t>
            </w:r>
          </w:p>
        </w:tc>
      </w:tr>
      <w:tr w:rsidR="0074062A" w:rsidRPr="00C74444" w:rsidTr="000E09EA">
        <w:trPr>
          <w:trHeight w:hRule="exact" w:val="302"/>
        </w:trPr>
        <w:tc>
          <w:tcPr>
            <w:tcW w:w="564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rPr>
                <w:rFonts w:ascii="Cambria" w:hAnsi="Cambria"/>
                <w:sz w:val="16"/>
                <w:szCs w:val="16"/>
              </w:rPr>
            </w:pPr>
          </w:p>
          <w:p w:rsidR="0074062A" w:rsidRPr="00C74444" w:rsidRDefault="0074062A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32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right="133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bCs/>
                <w:sz w:val="16"/>
                <w:szCs w:val="16"/>
              </w:rPr>
              <w:t>1 043</w:t>
            </w:r>
          </w:p>
        </w:tc>
      </w:tr>
      <w:tr w:rsidR="0074062A" w:rsidRPr="00C74444" w:rsidTr="000E09EA">
        <w:trPr>
          <w:trHeight w:hRule="exact" w:val="293"/>
        </w:trPr>
        <w:tc>
          <w:tcPr>
            <w:tcW w:w="5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>
            <w:pPr>
              <w:rPr>
                <w:rFonts w:ascii="Cambria" w:hAnsi="Cambria"/>
                <w:sz w:val="16"/>
                <w:szCs w:val="16"/>
              </w:rPr>
            </w:pPr>
          </w:p>
          <w:p w:rsidR="0074062A" w:rsidRPr="00C74444" w:rsidRDefault="0074062A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32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right="133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bCs/>
                <w:sz w:val="16"/>
                <w:szCs w:val="16"/>
              </w:rPr>
              <w:t xml:space="preserve">2 </w:t>
            </w:r>
            <w:r w:rsidRPr="00C74444">
              <w:rPr>
                <w:rFonts w:ascii="Cambria" w:hAnsi="Cambria"/>
                <w:sz w:val="16"/>
                <w:szCs w:val="16"/>
              </w:rPr>
              <w:t>067</w:t>
            </w:r>
          </w:p>
        </w:tc>
      </w:tr>
      <w:tr w:rsidR="0074062A" w:rsidRPr="00C74444" w:rsidTr="000E09EA">
        <w:trPr>
          <w:trHeight w:hRule="exact" w:val="312"/>
        </w:trPr>
        <w:tc>
          <w:tcPr>
            <w:tcW w:w="564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b/>
                <w:bCs/>
                <w:sz w:val="16"/>
                <w:szCs w:val="16"/>
              </w:rPr>
              <w:t>Zakończone postępowania</w:t>
            </w:r>
          </w:p>
        </w:tc>
        <w:tc>
          <w:tcPr>
            <w:tcW w:w="332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right="1325"/>
              <w:jc w:val="right"/>
              <w:rPr>
                <w:rFonts w:ascii="Cambria" w:hAnsi="Cambria"/>
                <w:b/>
                <w:sz w:val="16"/>
                <w:szCs w:val="16"/>
              </w:rPr>
            </w:pPr>
            <w:r w:rsidRPr="00C74444">
              <w:rPr>
                <w:rFonts w:ascii="Cambria" w:hAnsi="Cambria"/>
                <w:b/>
                <w:bCs/>
                <w:sz w:val="16"/>
                <w:szCs w:val="16"/>
              </w:rPr>
              <w:t>1 970</w:t>
            </w:r>
          </w:p>
        </w:tc>
      </w:tr>
      <w:tr w:rsidR="0074062A" w:rsidRPr="00C74444" w:rsidTr="000E09EA">
        <w:trPr>
          <w:trHeight w:hRule="exact" w:val="329"/>
        </w:trPr>
        <w:tc>
          <w:tcPr>
            <w:tcW w:w="564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524167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ze względu na wcześniejszą instancję </w:t>
            </w:r>
          </w:p>
        </w:tc>
        <w:tc>
          <w:tcPr>
            <w:tcW w:w="332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</w:p>
        </w:tc>
      </w:tr>
      <w:tr w:rsidR="0074062A" w:rsidRPr="00C74444" w:rsidTr="000E09EA">
        <w:trPr>
          <w:trHeight w:hRule="exact" w:val="221"/>
        </w:trPr>
        <w:tc>
          <w:tcPr>
            <w:tcW w:w="564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86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sędzia sądu rejonowego</w:t>
            </w:r>
          </w:p>
        </w:tc>
        <w:tc>
          <w:tcPr>
            <w:tcW w:w="332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right="133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17</w:t>
            </w:r>
          </w:p>
        </w:tc>
      </w:tr>
      <w:tr w:rsidR="0074062A" w:rsidRPr="00C74444" w:rsidTr="000E09EA">
        <w:trPr>
          <w:trHeight w:hRule="exact" w:val="211"/>
        </w:trPr>
        <w:tc>
          <w:tcPr>
            <w:tcW w:w="564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4737E6">
            <w:pPr>
              <w:shd w:val="clear" w:color="auto" w:fill="FFFFFF"/>
              <w:ind w:left="82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orzekający jednoosobowo sędzia sądu krajowego </w:t>
            </w:r>
          </w:p>
        </w:tc>
        <w:tc>
          <w:tcPr>
            <w:tcW w:w="332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right="133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1 689</w:t>
            </w:r>
          </w:p>
        </w:tc>
      </w:tr>
      <w:tr w:rsidR="0074062A" w:rsidRPr="00C74444" w:rsidTr="000E09EA">
        <w:trPr>
          <w:trHeight w:hRule="exact" w:val="202"/>
        </w:trPr>
        <w:tc>
          <w:tcPr>
            <w:tcW w:w="564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82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izba przy sądzie krajowym</w:t>
            </w:r>
          </w:p>
        </w:tc>
        <w:tc>
          <w:tcPr>
            <w:tcW w:w="332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right="133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112</w:t>
            </w:r>
          </w:p>
        </w:tc>
      </w:tr>
      <w:tr w:rsidR="0074062A" w:rsidRPr="00C74444" w:rsidTr="000E09EA">
        <w:trPr>
          <w:trHeight w:hRule="exact" w:val="359"/>
        </w:trPr>
        <w:tc>
          <w:tcPr>
            <w:tcW w:w="564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77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izba ds. handlowych</w:t>
            </w:r>
          </w:p>
        </w:tc>
        <w:tc>
          <w:tcPr>
            <w:tcW w:w="332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right="133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152</w:t>
            </w:r>
          </w:p>
        </w:tc>
      </w:tr>
      <w:tr w:rsidR="0074062A" w:rsidRPr="00C74444" w:rsidTr="000E09EA">
        <w:trPr>
          <w:trHeight w:hRule="exact" w:val="277"/>
        </w:trPr>
        <w:tc>
          <w:tcPr>
            <w:tcW w:w="564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524167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ze względu na zakres rzeczowy </w:t>
            </w:r>
          </w:p>
        </w:tc>
        <w:tc>
          <w:tcPr>
            <w:tcW w:w="332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</w:p>
        </w:tc>
      </w:tr>
      <w:tr w:rsidR="0074062A" w:rsidRPr="00C74444" w:rsidTr="000E09EA">
        <w:trPr>
          <w:trHeight w:hRule="exact" w:val="206"/>
        </w:trPr>
        <w:tc>
          <w:tcPr>
            <w:tcW w:w="564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4737E6">
            <w:pPr>
              <w:shd w:val="clear" w:color="auto" w:fill="FFFFFF"/>
              <w:ind w:left="77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pacing w:val="-6"/>
                <w:sz w:val="16"/>
                <w:szCs w:val="16"/>
              </w:rPr>
              <w:t>Sprawy dotyczące prawa budowlanego i architektów (bez spraw o honor. architektów)</w:t>
            </w:r>
          </w:p>
        </w:tc>
        <w:tc>
          <w:tcPr>
            <w:tcW w:w="332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right="133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224</w:t>
            </w:r>
          </w:p>
        </w:tc>
      </w:tr>
      <w:tr w:rsidR="0074062A" w:rsidRPr="00C74444" w:rsidTr="000E09EA">
        <w:trPr>
          <w:trHeight w:hRule="exact" w:val="197"/>
        </w:trPr>
        <w:tc>
          <w:tcPr>
            <w:tcW w:w="564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62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Sprawy dot. wypadków w ruchu drogowym  </w:t>
            </w:r>
          </w:p>
        </w:tc>
        <w:tc>
          <w:tcPr>
            <w:tcW w:w="332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right="133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125</w:t>
            </w:r>
          </w:p>
        </w:tc>
      </w:tr>
      <w:tr w:rsidR="0074062A" w:rsidRPr="00C74444" w:rsidTr="000E09EA">
        <w:trPr>
          <w:trHeight w:hRule="exact" w:val="211"/>
        </w:trPr>
        <w:tc>
          <w:tcPr>
            <w:tcW w:w="564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72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Sprawy dot. kupna/sprzedaży </w:t>
            </w:r>
          </w:p>
        </w:tc>
        <w:tc>
          <w:tcPr>
            <w:tcW w:w="332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right="1339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222</w:t>
            </w:r>
          </w:p>
        </w:tc>
      </w:tr>
      <w:tr w:rsidR="0074062A" w:rsidRPr="00C74444" w:rsidTr="000E09EA">
        <w:trPr>
          <w:trHeight w:hRule="exact" w:val="226"/>
        </w:trPr>
        <w:tc>
          <w:tcPr>
            <w:tcW w:w="564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58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Sprawy dot. odpowiedzialności lekarzy </w:t>
            </w:r>
          </w:p>
        </w:tc>
        <w:tc>
          <w:tcPr>
            <w:tcW w:w="332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right="133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40</w:t>
            </w:r>
          </w:p>
        </w:tc>
      </w:tr>
      <w:tr w:rsidR="0074062A" w:rsidRPr="00C74444" w:rsidTr="000E09EA">
        <w:trPr>
          <w:trHeight w:hRule="exact" w:val="206"/>
        </w:trPr>
        <w:tc>
          <w:tcPr>
            <w:tcW w:w="564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67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Sprawy dot. umów o usługę turystyczną  </w:t>
            </w:r>
          </w:p>
        </w:tc>
        <w:tc>
          <w:tcPr>
            <w:tcW w:w="332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right="132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bCs/>
                <w:sz w:val="16"/>
                <w:szCs w:val="16"/>
              </w:rPr>
              <w:t>-</w:t>
            </w:r>
          </w:p>
        </w:tc>
      </w:tr>
      <w:tr w:rsidR="0074062A" w:rsidRPr="00C74444" w:rsidTr="000E09EA">
        <w:trPr>
          <w:trHeight w:hRule="exact" w:val="216"/>
        </w:trPr>
        <w:tc>
          <w:tcPr>
            <w:tcW w:w="564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67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Sprawy dot. najmu / kredytów / leasingu </w:t>
            </w:r>
          </w:p>
        </w:tc>
        <w:tc>
          <w:tcPr>
            <w:tcW w:w="332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right="133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212</w:t>
            </w:r>
          </w:p>
        </w:tc>
      </w:tr>
      <w:tr w:rsidR="0074062A" w:rsidRPr="00C74444" w:rsidTr="000E09EA">
        <w:trPr>
          <w:trHeight w:hRule="exact" w:val="211"/>
        </w:trPr>
        <w:tc>
          <w:tcPr>
            <w:tcW w:w="564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4737E6">
            <w:pPr>
              <w:shd w:val="clear" w:color="auto" w:fill="FFFFFF"/>
              <w:ind w:left="72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pacing w:val="-6"/>
                <w:sz w:val="16"/>
                <w:szCs w:val="16"/>
              </w:rPr>
              <w:t>Odpowiedzialność osób (bez spraw odpowiedzialności lekarskiej i architektów)</w:t>
            </w:r>
          </w:p>
        </w:tc>
        <w:tc>
          <w:tcPr>
            <w:tcW w:w="332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</w:p>
        </w:tc>
      </w:tr>
      <w:tr w:rsidR="0074062A" w:rsidRPr="00C74444" w:rsidTr="000E09EA">
        <w:trPr>
          <w:trHeight w:hRule="exact" w:val="206"/>
        </w:trPr>
        <w:tc>
          <w:tcPr>
            <w:tcW w:w="564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C0151D">
            <w:pPr>
              <w:shd w:val="clear" w:color="auto" w:fill="FFFFFF"/>
              <w:ind w:left="163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pacing w:val="-6"/>
                <w:sz w:val="16"/>
                <w:szCs w:val="16"/>
              </w:rPr>
              <w:t>i roszczenia o honorarium osób, dla których obowiązują specjalne</w:t>
            </w:r>
          </w:p>
        </w:tc>
        <w:tc>
          <w:tcPr>
            <w:tcW w:w="332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</w:p>
        </w:tc>
      </w:tr>
      <w:tr w:rsidR="0074062A" w:rsidRPr="00C74444" w:rsidTr="000E09EA">
        <w:trPr>
          <w:trHeight w:hRule="exact" w:val="211"/>
        </w:trPr>
        <w:tc>
          <w:tcPr>
            <w:tcW w:w="564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C0151D">
            <w:pPr>
              <w:shd w:val="clear" w:color="auto" w:fill="FFFFFF"/>
              <w:ind w:left="163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taryfy honorarium </w:t>
            </w:r>
          </w:p>
        </w:tc>
        <w:tc>
          <w:tcPr>
            <w:tcW w:w="332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right="133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56</w:t>
            </w:r>
          </w:p>
        </w:tc>
      </w:tr>
      <w:tr w:rsidR="0074062A" w:rsidRPr="00C74444" w:rsidTr="000E09EA">
        <w:trPr>
          <w:trHeight w:hRule="exact" w:val="206"/>
        </w:trPr>
        <w:tc>
          <w:tcPr>
            <w:tcW w:w="564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3B18BF">
            <w:pPr>
              <w:shd w:val="clear" w:color="auto" w:fill="FFFFFF"/>
              <w:ind w:left="58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Spory w zakresie prawa o spółkach handlowych  </w:t>
            </w:r>
          </w:p>
        </w:tc>
        <w:tc>
          <w:tcPr>
            <w:tcW w:w="332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right="1325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36</w:t>
            </w:r>
          </w:p>
        </w:tc>
      </w:tr>
      <w:tr w:rsidR="0074062A" w:rsidRPr="00C74444" w:rsidTr="000E09EA">
        <w:trPr>
          <w:trHeight w:hRule="exact" w:val="211"/>
        </w:trPr>
        <w:tc>
          <w:tcPr>
            <w:tcW w:w="564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C0151D">
            <w:pPr>
              <w:shd w:val="clear" w:color="auto" w:fill="FFFFFF"/>
              <w:ind w:left="58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Ochrona prawna własności przemysłowej </w:t>
            </w:r>
          </w:p>
        </w:tc>
        <w:tc>
          <w:tcPr>
            <w:tcW w:w="332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right="133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75</w:t>
            </w:r>
          </w:p>
        </w:tc>
      </w:tr>
      <w:tr w:rsidR="0074062A" w:rsidRPr="00C74444" w:rsidTr="000E09EA">
        <w:trPr>
          <w:trHeight w:hRule="exact" w:val="371"/>
        </w:trPr>
        <w:tc>
          <w:tcPr>
            <w:tcW w:w="564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3B18BF">
            <w:pPr>
              <w:shd w:val="clear" w:color="auto" w:fill="FFFFFF"/>
              <w:ind w:left="62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Sprawy z zakresu odpowiedzialności cywilnej państwa </w:t>
            </w:r>
            <w:r w:rsidRPr="00C74444">
              <w:rPr>
                <w:rFonts w:ascii="Cambria" w:hAnsi="Cambria"/>
                <w:spacing w:val="-6"/>
                <w:sz w:val="16"/>
                <w:szCs w:val="16"/>
              </w:rPr>
              <w:t>(w tym</w:t>
            </w:r>
            <w:r w:rsidRPr="00524167">
              <w:rPr>
                <w:rFonts w:ascii="Cambria" w:hAnsi="Cambria"/>
                <w:spacing w:val="-6"/>
                <w:sz w:val="16"/>
                <w:szCs w:val="16"/>
              </w:rPr>
              <w:t xml:space="preserve"> odszkodowania za wywłaszczenie)</w:t>
            </w:r>
          </w:p>
        </w:tc>
        <w:tc>
          <w:tcPr>
            <w:tcW w:w="332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right="133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56</w:t>
            </w:r>
          </w:p>
        </w:tc>
      </w:tr>
      <w:tr w:rsidR="0074062A" w:rsidRPr="00C74444" w:rsidTr="000E09EA">
        <w:trPr>
          <w:trHeight w:hRule="exact" w:val="206"/>
        </w:trPr>
        <w:tc>
          <w:tcPr>
            <w:tcW w:w="564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3B18BF">
            <w:pPr>
              <w:shd w:val="clear" w:color="auto" w:fill="FFFFFF"/>
              <w:ind w:left="62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Sprawy dotyczące uporządkowania przepisów prawa rzeczowego </w:t>
            </w:r>
          </w:p>
        </w:tc>
        <w:tc>
          <w:tcPr>
            <w:tcW w:w="332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  <w:sz w:val="16"/>
                <w:szCs w:val="16"/>
              </w:rPr>
            </w:pPr>
          </w:p>
        </w:tc>
      </w:tr>
      <w:tr w:rsidR="0074062A" w:rsidRPr="00C74444" w:rsidTr="000E09EA">
        <w:trPr>
          <w:trHeight w:hRule="exact" w:val="197"/>
        </w:trPr>
        <w:tc>
          <w:tcPr>
            <w:tcW w:w="564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C0151D">
            <w:pPr>
              <w:shd w:val="clear" w:color="auto" w:fill="FFFFFF"/>
              <w:ind w:left="154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oraz spraw gruntów i nieruchomości w nowych landach </w:t>
            </w:r>
          </w:p>
        </w:tc>
        <w:tc>
          <w:tcPr>
            <w:tcW w:w="332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right="133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</w:t>
            </w:r>
          </w:p>
        </w:tc>
      </w:tr>
      <w:tr w:rsidR="0074062A" w:rsidRPr="00C74444" w:rsidTr="000E09EA">
        <w:trPr>
          <w:trHeight w:hRule="exact" w:val="226"/>
        </w:trPr>
        <w:tc>
          <w:tcPr>
            <w:tcW w:w="564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C0151D">
            <w:pPr>
              <w:shd w:val="clear" w:color="auto" w:fill="FFFFFF"/>
              <w:ind w:left="58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Inne spory w zakresie prawa handlowego </w:t>
            </w:r>
          </w:p>
        </w:tc>
        <w:tc>
          <w:tcPr>
            <w:tcW w:w="332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right="133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104</w:t>
            </w:r>
          </w:p>
        </w:tc>
      </w:tr>
      <w:tr w:rsidR="0074062A" w:rsidRPr="00C74444" w:rsidTr="000E09EA">
        <w:trPr>
          <w:trHeight w:hRule="exact" w:val="197"/>
        </w:trPr>
        <w:tc>
          <w:tcPr>
            <w:tcW w:w="564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C0151D">
            <w:pPr>
              <w:shd w:val="clear" w:color="auto" w:fill="FFFFFF"/>
              <w:ind w:left="58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Sprawy odszkodowawcze na podstawie </w:t>
            </w:r>
            <w:r>
              <w:rPr>
                <w:rFonts w:ascii="Cambria" w:hAnsi="Cambria"/>
                <w:sz w:val="16"/>
                <w:szCs w:val="16"/>
              </w:rPr>
              <w:t xml:space="preserve">Federalnej Ustawy o odszkodowaniach </w:t>
            </w:r>
          </w:p>
        </w:tc>
        <w:tc>
          <w:tcPr>
            <w:tcW w:w="332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right="132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bCs/>
                <w:sz w:val="16"/>
                <w:szCs w:val="16"/>
              </w:rPr>
              <w:t>-</w:t>
            </w:r>
          </w:p>
        </w:tc>
      </w:tr>
      <w:tr w:rsidR="0074062A" w:rsidRPr="00C74444" w:rsidTr="000E09EA">
        <w:trPr>
          <w:trHeight w:hRule="exact" w:val="226"/>
        </w:trPr>
        <w:tc>
          <w:tcPr>
            <w:tcW w:w="564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3B18BF">
            <w:pPr>
              <w:shd w:val="clear" w:color="auto" w:fill="FFFFFF"/>
              <w:ind w:left="43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Sprawy własności lokali miesz. na podstawie § </w:t>
            </w:r>
            <w:r w:rsidRPr="00524167">
              <w:rPr>
                <w:rFonts w:ascii="Cambria" w:hAnsi="Cambria"/>
                <w:sz w:val="16"/>
                <w:szCs w:val="16"/>
              </w:rPr>
              <w:t>43 pkt 5 Ustawy</w:t>
            </w:r>
            <w:r>
              <w:rPr>
                <w:rFonts w:ascii="Cambria" w:hAnsi="Cambria"/>
                <w:sz w:val="16"/>
                <w:szCs w:val="16"/>
              </w:rPr>
              <w:t xml:space="preserve"> o wł. lokalach </w:t>
            </w:r>
          </w:p>
        </w:tc>
        <w:tc>
          <w:tcPr>
            <w:tcW w:w="332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right="1315"/>
              <w:jc w:val="right"/>
              <w:rPr>
                <w:rFonts w:ascii="Cambria" w:hAnsi="Cambria"/>
                <w:sz w:val="16"/>
                <w:szCs w:val="16"/>
              </w:rPr>
            </w:pPr>
            <w:r w:rsidRPr="00524167">
              <w:rPr>
                <w:rFonts w:ascii="Cambria" w:hAnsi="Cambria" w:cs="Times New Roman"/>
                <w:bCs/>
                <w:sz w:val="16"/>
                <w:szCs w:val="16"/>
              </w:rPr>
              <w:t>-</w:t>
            </w:r>
          </w:p>
        </w:tc>
      </w:tr>
      <w:tr w:rsidR="0074062A" w:rsidRPr="00C74444" w:rsidTr="000E09EA">
        <w:trPr>
          <w:trHeight w:hRule="exact" w:val="211"/>
        </w:trPr>
        <w:tc>
          <w:tcPr>
            <w:tcW w:w="564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58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Sprawy z zakresu rynku kapitałowego </w:t>
            </w:r>
          </w:p>
        </w:tc>
        <w:tc>
          <w:tcPr>
            <w:tcW w:w="332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right="135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71</w:t>
            </w:r>
          </w:p>
        </w:tc>
      </w:tr>
      <w:tr w:rsidR="0074062A" w:rsidRPr="00C74444" w:rsidTr="000E09EA">
        <w:trPr>
          <w:trHeight w:hRule="exact" w:val="206"/>
        </w:trPr>
        <w:tc>
          <w:tcPr>
            <w:tcW w:w="564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43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Roszczenia z umów o ubezpieczenie </w:t>
            </w:r>
          </w:p>
        </w:tc>
        <w:tc>
          <w:tcPr>
            <w:tcW w:w="332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right="133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40</w:t>
            </w:r>
          </w:p>
        </w:tc>
      </w:tr>
      <w:tr w:rsidR="0074062A" w:rsidRPr="00C74444" w:rsidTr="000E09EA">
        <w:trPr>
          <w:trHeight w:hRule="exact" w:val="197"/>
        </w:trPr>
        <w:tc>
          <w:tcPr>
            <w:tcW w:w="564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C0151D">
            <w:pPr>
              <w:shd w:val="clear" w:color="auto" w:fill="FFFFFF"/>
              <w:ind w:left="43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Techniczne prawa ochronne </w:t>
            </w:r>
          </w:p>
        </w:tc>
        <w:tc>
          <w:tcPr>
            <w:tcW w:w="332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right="132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bCs/>
                <w:sz w:val="16"/>
                <w:szCs w:val="16"/>
              </w:rPr>
              <w:t>-</w:t>
            </w:r>
          </w:p>
        </w:tc>
      </w:tr>
      <w:tr w:rsidR="0074062A" w:rsidRPr="00C74444" w:rsidTr="000E09EA">
        <w:trPr>
          <w:trHeight w:hRule="exact" w:val="211"/>
        </w:trPr>
        <w:tc>
          <w:tcPr>
            <w:tcW w:w="564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53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Sprawy dotyczące karteli </w:t>
            </w:r>
          </w:p>
        </w:tc>
        <w:tc>
          <w:tcPr>
            <w:tcW w:w="332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right="1334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17</w:t>
            </w:r>
          </w:p>
        </w:tc>
      </w:tr>
      <w:tr w:rsidR="0074062A" w:rsidRPr="00C74444" w:rsidTr="000E09EA">
        <w:trPr>
          <w:trHeight w:hRule="exact" w:val="226"/>
        </w:trPr>
        <w:tc>
          <w:tcPr>
            <w:tcW w:w="564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43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Sprawy dotyczące przetargów publicznych  </w:t>
            </w:r>
          </w:p>
        </w:tc>
        <w:tc>
          <w:tcPr>
            <w:tcW w:w="332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right="1320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bCs/>
                <w:sz w:val="16"/>
                <w:szCs w:val="16"/>
              </w:rPr>
              <w:t>-</w:t>
            </w:r>
          </w:p>
        </w:tc>
      </w:tr>
      <w:tr w:rsidR="0074062A" w:rsidRPr="00C74444" w:rsidTr="000E09EA">
        <w:trPr>
          <w:trHeight w:hRule="exact" w:val="245"/>
        </w:trPr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43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Inny przedmiot postępowania </w:t>
            </w:r>
          </w:p>
        </w:tc>
        <w:tc>
          <w:tcPr>
            <w:tcW w:w="3322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right="1339"/>
              <w:jc w:val="right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686</w:t>
            </w:r>
          </w:p>
        </w:tc>
      </w:tr>
    </w:tbl>
    <w:p w:rsidR="0074062A" w:rsidRPr="00B95BBA" w:rsidRDefault="0074062A">
      <w:pPr>
        <w:rPr>
          <w:rFonts w:ascii="Cambria" w:hAnsi="Cambria"/>
        </w:rPr>
        <w:sectPr w:rsidR="0074062A" w:rsidRPr="00B95BBA">
          <w:pgSz w:w="11909" w:h="16834"/>
          <w:pgMar w:top="1440" w:right="1406" w:bottom="720" w:left="1536" w:header="708" w:footer="708" w:gutter="0"/>
          <w:cols w:space="60"/>
          <w:noEndnote/>
        </w:sectPr>
      </w:pPr>
    </w:p>
    <w:p w:rsidR="0074062A" w:rsidRPr="00B95BBA" w:rsidRDefault="0074062A">
      <w:pPr>
        <w:shd w:val="clear" w:color="auto" w:fill="FFFFFF"/>
        <w:ind w:left="38"/>
        <w:rPr>
          <w:rFonts w:ascii="Cambria" w:hAnsi="Cambria"/>
        </w:rPr>
      </w:pPr>
      <w:r>
        <w:rPr>
          <w:rFonts w:ascii="Cambria" w:hAnsi="Cambria"/>
          <w:spacing w:val="-8"/>
        </w:rPr>
        <w:lastRenderedPageBreak/>
        <w:t>cd.</w:t>
      </w:r>
      <w:r w:rsidRPr="00B95BBA">
        <w:rPr>
          <w:rFonts w:ascii="Cambria" w:hAnsi="Cambria"/>
          <w:spacing w:val="-8"/>
        </w:rPr>
        <w:t xml:space="preserve">: </w:t>
      </w:r>
      <w:r>
        <w:rPr>
          <w:rFonts w:ascii="Cambria" w:hAnsi="Cambria"/>
          <w:spacing w:val="-8"/>
        </w:rPr>
        <w:t xml:space="preserve"> </w:t>
      </w:r>
      <w:r w:rsidRPr="00B95BBA">
        <w:rPr>
          <w:rFonts w:ascii="Cambria" w:hAnsi="Cambria"/>
          <w:spacing w:val="-8"/>
        </w:rPr>
        <w:t>4.3 Postępowania cywilne przed wyższym sądem krajowym w 2011</w:t>
      </w:r>
    </w:p>
    <w:p w:rsidR="0074062A" w:rsidRPr="00B95BBA" w:rsidRDefault="0074062A">
      <w:pPr>
        <w:spacing w:after="230" w:line="1" w:lineRule="exact"/>
        <w:rPr>
          <w:rFonts w:ascii="Cambria" w:hAnsi="Cambria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93"/>
        <w:gridCol w:w="3216"/>
      </w:tblGrid>
      <w:tr w:rsidR="0074062A" w:rsidRPr="00C74444" w:rsidTr="000E09EA">
        <w:trPr>
          <w:trHeight w:hRule="exact" w:val="394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4062A" w:rsidRPr="00C74444" w:rsidRDefault="0074062A" w:rsidP="000E09EA">
            <w:pPr>
              <w:shd w:val="clear" w:color="auto" w:fill="FFFFFF"/>
              <w:ind w:left="2410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Postępowanie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left="1334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Ilość</w:t>
            </w:r>
          </w:p>
        </w:tc>
      </w:tr>
      <w:tr w:rsidR="0074062A" w:rsidRPr="00C74444" w:rsidTr="000E09EA">
        <w:trPr>
          <w:trHeight w:hRule="exact" w:val="432"/>
        </w:trPr>
        <w:tc>
          <w:tcPr>
            <w:tcW w:w="5693" w:type="dxa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0E09E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3216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3303E7">
            <w:pPr>
              <w:shd w:val="clear" w:color="auto" w:fill="FFFFFF"/>
              <w:ind w:left="590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cd.: Postępowania apelacyjne</w:t>
            </w:r>
          </w:p>
        </w:tc>
      </w:tr>
      <w:tr w:rsidR="0074062A" w:rsidRPr="00C74444" w:rsidTr="000E09EA">
        <w:trPr>
          <w:trHeight w:hRule="exact" w:val="298"/>
        </w:trPr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0E09EA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cd.:  Zakończone postępowania</w:t>
            </w:r>
          </w:p>
        </w:tc>
        <w:tc>
          <w:tcPr>
            <w:tcW w:w="32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675"/>
        </w:trPr>
        <w:tc>
          <w:tcPr>
            <w:tcW w:w="5693" w:type="dxa"/>
            <w:vMerge w:val="restar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0E09EA">
            <w:pPr>
              <w:shd w:val="clear" w:color="auto" w:fill="FFFFFF"/>
              <w:spacing w:line="211" w:lineRule="exact"/>
              <w:rPr>
                <w:rFonts w:ascii="Cambria" w:hAnsi="Cambria"/>
                <w:i/>
                <w:iCs/>
                <w:sz w:val="16"/>
                <w:szCs w:val="16"/>
                <w:u w:val="single"/>
              </w:rPr>
            </w:pPr>
            <w:r w:rsidRPr="00C74444">
              <w:rPr>
                <w:rFonts w:ascii="Cambria" w:hAnsi="Cambria"/>
                <w:sz w:val="16"/>
                <w:szCs w:val="16"/>
                <w:u w:val="single"/>
              </w:rPr>
              <w:t>ze względu na rodzaj zakończenia postępowania</w:t>
            </w:r>
          </w:p>
          <w:p w:rsidR="0074062A" w:rsidRPr="00B95BBA" w:rsidRDefault="0074062A" w:rsidP="000E09EA">
            <w:pPr>
              <w:shd w:val="clear" w:color="auto" w:fill="FFFFFF"/>
              <w:spacing w:line="211" w:lineRule="exact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 xml:space="preserve"> Wyrok kontradyktoryjny </w:t>
            </w:r>
            <w:r w:rsidRPr="00B95BBA">
              <w:rPr>
                <w:rFonts w:ascii="Cambria" w:hAnsi="Cambria"/>
                <w:sz w:val="16"/>
                <w:szCs w:val="16"/>
              </w:rPr>
              <w:t xml:space="preserve">          </w:t>
            </w:r>
          </w:p>
          <w:p w:rsidR="0074062A" w:rsidRPr="00C74444" w:rsidRDefault="0074062A" w:rsidP="000E09EA">
            <w:pPr>
              <w:shd w:val="clear" w:color="auto" w:fill="FFFFFF"/>
              <w:spacing w:line="211" w:lineRule="exact"/>
              <w:rPr>
                <w:rFonts w:ascii="Cambria" w:hAnsi="Cambria"/>
              </w:rPr>
            </w:pPr>
            <w:r w:rsidRPr="00B95BBA">
              <w:rPr>
                <w:rFonts w:ascii="Cambria" w:hAnsi="Cambria"/>
                <w:i/>
                <w:iCs/>
                <w:sz w:val="16"/>
                <w:szCs w:val="16"/>
              </w:rPr>
              <w:t xml:space="preserve">  </w:t>
            </w:r>
            <w:r>
              <w:rPr>
                <w:rFonts w:ascii="Cambria" w:hAnsi="Cambria"/>
                <w:i/>
                <w:iCs/>
                <w:sz w:val="16"/>
                <w:szCs w:val="16"/>
              </w:rPr>
              <w:t xml:space="preserve"> </w:t>
            </w:r>
            <w:r w:rsidRPr="00B95BBA">
              <w:rPr>
                <w:rFonts w:ascii="Cambria" w:hAnsi="Cambria"/>
                <w:sz w:val="16"/>
                <w:szCs w:val="16"/>
              </w:rPr>
              <w:t xml:space="preserve">w tym z                      </w:t>
            </w:r>
          </w:p>
        </w:tc>
        <w:tc>
          <w:tcPr>
            <w:tcW w:w="32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149"/>
        </w:trPr>
        <w:tc>
          <w:tcPr>
            <w:tcW w:w="5693" w:type="dxa"/>
            <w:vMerge w:val="restar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0E09EA">
            <w:pPr>
              <w:rPr>
                <w:rFonts w:ascii="Cambria" w:hAnsi="Cambria"/>
              </w:rPr>
            </w:pPr>
          </w:p>
          <w:p w:rsidR="0074062A" w:rsidRPr="00C74444" w:rsidRDefault="0074062A" w:rsidP="000E09EA">
            <w:pPr>
              <w:rPr>
                <w:rFonts w:ascii="Cambria" w:hAnsi="Cambria"/>
              </w:rPr>
            </w:pPr>
          </w:p>
        </w:tc>
        <w:tc>
          <w:tcPr>
            <w:tcW w:w="32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781A95">
            <w:pPr>
              <w:shd w:val="clear" w:color="auto" w:fill="FFFFFF"/>
              <w:ind w:right="124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566</w:t>
            </w:r>
          </w:p>
        </w:tc>
      </w:tr>
      <w:tr w:rsidR="0074062A" w:rsidRPr="00C74444" w:rsidTr="000E09EA">
        <w:trPr>
          <w:trHeight w:hRule="exact" w:val="192"/>
        </w:trPr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0E09EA">
            <w:pPr>
              <w:rPr>
                <w:rFonts w:ascii="Cambria" w:hAnsi="Cambria"/>
              </w:rPr>
            </w:pPr>
          </w:p>
          <w:p w:rsidR="0074062A" w:rsidRPr="00C74444" w:rsidRDefault="0074062A" w:rsidP="000E09EA">
            <w:pPr>
              <w:rPr>
                <w:rFonts w:ascii="Cambria" w:hAnsi="Cambria"/>
              </w:rPr>
            </w:pPr>
          </w:p>
        </w:tc>
        <w:tc>
          <w:tcPr>
            <w:tcW w:w="32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781A95">
            <w:pPr>
              <w:shd w:val="clear" w:color="auto" w:fill="FFFFFF"/>
              <w:jc w:val="right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21"/>
        </w:trPr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0E09EA">
            <w:pPr>
              <w:shd w:val="clear" w:color="auto" w:fill="FFFFFF"/>
              <w:ind w:left="178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 Uchylenie i przekazanie do ponownego rozpatrzenia   </w:t>
            </w:r>
          </w:p>
        </w:tc>
        <w:tc>
          <w:tcPr>
            <w:tcW w:w="32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781A95">
            <w:pPr>
              <w:shd w:val="clear" w:color="auto" w:fill="FFFFFF"/>
              <w:ind w:right="124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30</w:t>
            </w:r>
          </w:p>
        </w:tc>
      </w:tr>
      <w:tr w:rsidR="0074062A" w:rsidRPr="00C74444" w:rsidTr="000E09EA">
        <w:trPr>
          <w:trHeight w:hRule="exact" w:val="211"/>
        </w:trPr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0E09EA">
            <w:pPr>
              <w:shd w:val="clear" w:color="auto" w:fill="FFFFFF"/>
              <w:ind w:left="178"/>
              <w:rPr>
                <w:rFonts w:ascii="Cambria" w:hAnsi="Cambria"/>
              </w:rPr>
            </w:pPr>
            <w:r>
              <w:rPr>
                <w:rFonts w:ascii="Cambria" w:hAnsi="Cambria" w:cs="Times New Roman"/>
                <w:sz w:val="16"/>
                <w:szCs w:val="16"/>
              </w:rPr>
              <w:t xml:space="preserve"> Zmiana i</w:t>
            </w:r>
            <w:r w:rsidRPr="00B95BBA">
              <w:rPr>
                <w:rFonts w:ascii="Cambria" w:hAnsi="Cambria"/>
                <w:sz w:val="16"/>
                <w:szCs w:val="16"/>
              </w:rPr>
              <w:t>/</w:t>
            </w:r>
            <w:r>
              <w:rPr>
                <w:rFonts w:ascii="Cambria" w:hAnsi="Cambria"/>
                <w:sz w:val="16"/>
                <w:szCs w:val="16"/>
              </w:rPr>
              <w:t>lub własne</w:t>
            </w:r>
            <w:r w:rsidRPr="00B95BBA">
              <w:rPr>
                <w:rFonts w:ascii="Cambria" w:hAnsi="Cambria"/>
                <w:sz w:val="16"/>
                <w:szCs w:val="16"/>
              </w:rPr>
              <w:t xml:space="preserve"> </w:t>
            </w:r>
            <w:r>
              <w:rPr>
                <w:rFonts w:ascii="Cambria" w:hAnsi="Cambria"/>
                <w:sz w:val="16"/>
                <w:szCs w:val="16"/>
              </w:rPr>
              <w:t xml:space="preserve">rozstrzygnięci w przedmiocie sporu </w:t>
            </w:r>
          </w:p>
        </w:tc>
        <w:tc>
          <w:tcPr>
            <w:tcW w:w="32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781A95">
            <w:pPr>
              <w:shd w:val="clear" w:color="auto" w:fill="FFFFFF"/>
              <w:ind w:right="124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315</w:t>
            </w:r>
          </w:p>
        </w:tc>
      </w:tr>
      <w:tr w:rsidR="0074062A" w:rsidRPr="00C74444" w:rsidTr="000E09EA">
        <w:trPr>
          <w:trHeight w:hRule="exact" w:val="211"/>
        </w:trPr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0E09EA">
            <w:pPr>
              <w:shd w:val="clear" w:color="auto" w:fill="FFFFFF"/>
              <w:ind w:left="187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 Oddalenie apelacji w całości </w:t>
            </w:r>
          </w:p>
        </w:tc>
        <w:tc>
          <w:tcPr>
            <w:tcW w:w="32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781A95">
            <w:pPr>
              <w:shd w:val="clear" w:color="auto" w:fill="FFFFFF"/>
              <w:ind w:right="124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218</w:t>
            </w:r>
          </w:p>
        </w:tc>
      </w:tr>
      <w:tr w:rsidR="0074062A" w:rsidRPr="00C74444" w:rsidTr="000E09EA">
        <w:trPr>
          <w:trHeight w:hRule="exact" w:val="206"/>
        </w:trPr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0E09EA" w:rsidRDefault="0074062A" w:rsidP="000E09EA">
            <w:pPr>
              <w:shd w:val="clear" w:color="auto" w:fill="FFFFFF"/>
              <w:ind w:left="178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  <w:lang w:val="de-DE"/>
              </w:rPr>
              <w:t xml:space="preserve"> </w:t>
            </w:r>
            <w:r w:rsidRPr="000E09EA">
              <w:rPr>
                <w:rFonts w:ascii="Cambria" w:hAnsi="Cambria"/>
                <w:sz w:val="16"/>
                <w:szCs w:val="16"/>
              </w:rPr>
              <w:t xml:space="preserve">Odrzucenie apelacji </w:t>
            </w:r>
          </w:p>
        </w:tc>
        <w:tc>
          <w:tcPr>
            <w:tcW w:w="32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781A95">
            <w:pPr>
              <w:shd w:val="clear" w:color="auto" w:fill="FFFFFF"/>
              <w:ind w:right="124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</w:t>
            </w:r>
          </w:p>
        </w:tc>
      </w:tr>
      <w:tr w:rsidR="0074062A" w:rsidRPr="00C74444" w:rsidTr="000E09EA">
        <w:trPr>
          <w:trHeight w:hRule="exact" w:val="211"/>
        </w:trPr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0E09EA">
            <w:pPr>
              <w:shd w:val="clear" w:color="auto" w:fill="FFFFFF"/>
              <w:ind w:left="187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 Inne orzeczenie </w:t>
            </w:r>
          </w:p>
        </w:tc>
        <w:tc>
          <w:tcPr>
            <w:tcW w:w="32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781A95">
            <w:pPr>
              <w:shd w:val="clear" w:color="auto" w:fill="FFFFFF"/>
              <w:ind w:right="127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</w:t>
            </w:r>
          </w:p>
        </w:tc>
      </w:tr>
      <w:tr w:rsidR="0074062A" w:rsidRPr="00C74444" w:rsidTr="000E09EA">
        <w:trPr>
          <w:trHeight w:hRule="exact" w:val="211"/>
        </w:trPr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0E09EA">
            <w:pPr>
              <w:shd w:val="clear" w:color="auto" w:fill="FFFFFF"/>
              <w:ind w:left="86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Ugoda</w:t>
            </w:r>
          </w:p>
        </w:tc>
        <w:tc>
          <w:tcPr>
            <w:tcW w:w="32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781A95">
            <w:pPr>
              <w:shd w:val="clear" w:color="auto" w:fill="FFFFFF"/>
              <w:ind w:right="124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440</w:t>
            </w:r>
          </w:p>
        </w:tc>
      </w:tr>
      <w:tr w:rsidR="0074062A" w:rsidRPr="00C74444" w:rsidTr="000E09EA">
        <w:trPr>
          <w:trHeight w:hRule="exact" w:val="390"/>
        </w:trPr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0E09EA">
            <w:pPr>
              <w:shd w:val="clear" w:color="auto" w:fill="FFFFFF"/>
              <w:ind w:left="86"/>
              <w:rPr>
                <w:rFonts w:ascii="Cambria" w:hAnsi="Cambria"/>
              </w:rPr>
            </w:pPr>
            <w:r w:rsidRPr="00B95BBA">
              <w:rPr>
                <w:rFonts w:ascii="Cambria" w:hAnsi="Cambria"/>
                <w:sz w:val="16"/>
                <w:szCs w:val="16"/>
              </w:rPr>
              <w:t xml:space="preserve">Wyrok zaoczny, </w:t>
            </w:r>
            <w:r>
              <w:rPr>
                <w:rFonts w:ascii="Cambria" w:hAnsi="Cambria"/>
                <w:sz w:val="16"/>
                <w:szCs w:val="16"/>
              </w:rPr>
              <w:t xml:space="preserve">z </w:t>
            </w:r>
            <w:r w:rsidRPr="00B95BBA">
              <w:rPr>
                <w:rFonts w:ascii="Cambria" w:hAnsi="Cambria"/>
                <w:sz w:val="16"/>
                <w:szCs w:val="16"/>
              </w:rPr>
              <w:t>uznani</w:t>
            </w:r>
            <w:r>
              <w:rPr>
                <w:rFonts w:ascii="Cambria" w:hAnsi="Cambria"/>
                <w:sz w:val="16"/>
                <w:szCs w:val="16"/>
              </w:rPr>
              <w:t>a</w:t>
            </w:r>
            <w:r w:rsidRPr="00B95BBA">
              <w:rPr>
                <w:rFonts w:ascii="Cambria" w:hAnsi="Cambria"/>
                <w:sz w:val="16"/>
                <w:szCs w:val="16"/>
              </w:rPr>
              <w:t xml:space="preserve"> oraz wydany w oparciu o zrzeczenie się powództwa przez powoda</w:t>
            </w:r>
          </w:p>
        </w:tc>
        <w:tc>
          <w:tcPr>
            <w:tcW w:w="32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781A95">
            <w:pPr>
              <w:shd w:val="clear" w:color="auto" w:fill="FFFFFF"/>
              <w:ind w:right="1267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21</w:t>
            </w:r>
          </w:p>
        </w:tc>
      </w:tr>
      <w:tr w:rsidR="0074062A" w:rsidRPr="00C74444" w:rsidTr="000E09EA">
        <w:trPr>
          <w:trHeight w:hRule="exact" w:val="187"/>
        </w:trPr>
        <w:tc>
          <w:tcPr>
            <w:tcW w:w="5693" w:type="dxa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0E09EA">
            <w:pPr>
              <w:shd w:val="clear" w:color="auto" w:fill="FFFFFF"/>
              <w:ind w:left="91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Postanowienie na podstawie</w:t>
            </w:r>
            <w:r w:rsidRPr="00B95BBA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B95BBA">
              <w:rPr>
                <w:rFonts w:ascii="Cambria" w:hAnsi="Cambria" w:cs="Times New Roman"/>
                <w:sz w:val="16"/>
                <w:szCs w:val="16"/>
              </w:rPr>
              <w:t>§</w:t>
            </w:r>
            <w:r w:rsidRPr="00B95BBA">
              <w:rPr>
                <w:rFonts w:ascii="Cambria" w:hAnsi="Cambria"/>
                <w:sz w:val="16"/>
                <w:szCs w:val="16"/>
              </w:rPr>
              <w:t xml:space="preserve"> 91a </w:t>
            </w:r>
            <w:r>
              <w:rPr>
                <w:rFonts w:ascii="Cambria" w:hAnsi="Cambria"/>
                <w:sz w:val="16"/>
                <w:szCs w:val="16"/>
              </w:rPr>
              <w:t>KPC</w:t>
            </w:r>
            <w:r w:rsidRPr="00B95BBA">
              <w:rPr>
                <w:rFonts w:ascii="Cambria" w:hAnsi="Cambria"/>
                <w:sz w:val="16"/>
                <w:szCs w:val="16"/>
              </w:rPr>
              <w:t xml:space="preserve">                           </w:t>
            </w:r>
          </w:p>
        </w:tc>
        <w:tc>
          <w:tcPr>
            <w:tcW w:w="32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781A95">
            <w:pPr>
              <w:shd w:val="clear" w:color="auto" w:fill="FFFFFF"/>
              <w:ind w:right="125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Cs/>
                <w:spacing w:val="-12"/>
                <w:sz w:val="16"/>
                <w:szCs w:val="16"/>
              </w:rPr>
              <w:t>17</w:t>
            </w:r>
          </w:p>
        </w:tc>
      </w:tr>
      <w:tr w:rsidR="0074062A" w:rsidRPr="00C74444" w:rsidTr="000E09EA">
        <w:trPr>
          <w:trHeight w:hRule="exact" w:val="240"/>
        </w:trPr>
        <w:tc>
          <w:tcPr>
            <w:tcW w:w="5693" w:type="dxa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0E09EA">
            <w:pPr>
              <w:shd w:val="clear" w:color="auto" w:fill="FFFFFF"/>
              <w:ind w:left="91"/>
              <w:rPr>
                <w:rFonts w:ascii="Cambria" w:hAnsi="Cambria"/>
              </w:rPr>
            </w:pPr>
            <w:r w:rsidRPr="00327710">
              <w:rPr>
                <w:rFonts w:ascii="Cambria" w:hAnsi="Cambria"/>
                <w:sz w:val="16"/>
                <w:szCs w:val="16"/>
                <w:u w:val="single"/>
              </w:rPr>
              <w:t xml:space="preserve">Postanowienie na podstawie </w:t>
            </w:r>
            <w:r w:rsidRPr="00327710">
              <w:rPr>
                <w:rFonts w:ascii="Cambria" w:hAnsi="Cambria" w:cs="Times New Roman"/>
                <w:sz w:val="16"/>
                <w:szCs w:val="16"/>
                <w:u w:val="single"/>
              </w:rPr>
              <w:t>§</w:t>
            </w:r>
            <w:r w:rsidRPr="00327710">
              <w:rPr>
                <w:rFonts w:ascii="Cambria" w:hAnsi="Cambria"/>
                <w:sz w:val="16"/>
                <w:szCs w:val="16"/>
                <w:u w:val="single"/>
              </w:rPr>
              <w:t xml:space="preserve"> 522 ust. 1</w:t>
            </w:r>
            <w:r>
              <w:rPr>
                <w:rFonts w:ascii="Cambria" w:hAnsi="Cambria"/>
                <w:sz w:val="16"/>
                <w:szCs w:val="16"/>
              </w:rPr>
              <w:t xml:space="preserve"> KPC (odrzucenie</w:t>
            </w:r>
            <w:r w:rsidRPr="00B95BBA">
              <w:rPr>
                <w:rFonts w:ascii="Cambria" w:hAnsi="Cambria"/>
                <w:sz w:val="16"/>
                <w:szCs w:val="16"/>
              </w:rPr>
              <w:t xml:space="preserve">) </w:t>
            </w:r>
          </w:p>
        </w:tc>
        <w:tc>
          <w:tcPr>
            <w:tcW w:w="3216" w:type="dxa"/>
            <w:vMerge w:val="restar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781A95">
            <w:pPr>
              <w:shd w:val="clear" w:color="auto" w:fill="FFFFFF"/>
              <w:ind w:right="124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246</w:t>
            </w:r>
          </w:p>
        </w:tc>
      </w:tr>
      <w:tr w:rsidR="0074062A" w:rsidRPr="00C74444" w:rsidTr="000E09EA">
        <w:trPr>
          <w:trHeight w:hRule="exact" w:val="216"/>
        </w:trPr>
        <w:tc>
          <w:tcPr>
            <w:tcW w:w="5693" w:type="dxa"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0E09EA">
            <w:pPr>
              <w:shd w:val="clear" w:color="auto" w:fill="FFFFFF"/>
              <w:ind w:left="91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  <w:u w:val="single"/>
              </w:rPr>
              <w:t>Postanowienie na podstawie</w:t>
            </w:r>
            <w:r w:rsidRPr="00327710">
              <w:rPr>
                <w:rFonts w:ascii="Cambria" w:hAnsi="Cambria"/>
                <w:sz w:val="16"/>
                <w:szCs w:val="16"/>
                <w:u w:val="single"/>
              </w:rPr>
              <w:t xml:space="preserve"> </w:t>
            </w:r>
            <w:r w:rsidRPr="00327710">
              <w:rPr>
                <w:rFonts w:ascii="Cambria" w:hAnsi="Cambria" w:cs="Times New Roman"/>
                <w:sz w:val="16"/>
                <w:szCs w:val="16"/>
                <w:u w:val="single"/>
              </w:rPr>
              <w:t>§</w:t>
            </w:r>
            <w:r w:rsidRPr="00327710">
              <w:rPr>
                <w:rFonts w:ascii="Cambria" w:hAnsi="Cambria"/>
                <w:sz w:val="16"/>
                <w:szCs w:val="16"/>
                <w:u w:val="single"/>
              </w:rPr>
              <w:t xml:space="preserve"> 522 ust. 2</w:t>
            </w:r>
            <w:r w:rsidRPr="00B95BBA">
              <w:rPr>
                <w:rFonts w:ascii="Cambria" w:hAnsi="Cambria"/>
                <w:sz w:val="16"/>
                <w:szCs w:val="16"/>
              </w:rPr>
              <w:t xml:space="preserve"> </w:t>
            </w:r>
            <w:r>
              <w:rPr>
                <w:rFonts w:ascii="Cambria" w:hAnsi="Cambria"/>
                <w:sz w:val="16"/>
                <w:szCs w:val="16"/>
              </w:rPr>
              <w:t>KPC (oddalenie</w:t>
            </w:r>
            <w:r w:rsidRPr="00B95BBA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32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781A95">
            <w:pPr>
              <w:shd w:val="clear" w:color="auto" w:fill="FFFFFF"/>
              <w:ind w:left="91"/>
              <w:jc w:val="right"/>
              <w:rPr>
                <w:rFonts w:ascii="Cambria" w:hAnsi="Cambria"/>
              </w:rPr>
            </w:pPr>
          </w:p>
          <w:p w:rsidR="0074062A" w:rsidRPr="00C74444" w:rsidRDefault="0074062A" w:rsidP="00781A95">
            <w:pPr>
              <w:shd w:val="clear" w:color="auto" w:fill="FFFFFF"/>
              <w:ind w:left="91"/>
              <w:jc w:val="right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06"/>
        </w:trPr>
        <w:tc>
          <w:tcPr>
            <w:tcW w:w="5693" w:type="dxa"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0E09EA">
            <w:pPr>
              <w:shd w:val="clear" w:color="auto" w:fill="FFFFFF"/>
              <w:ind w:left="82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Inne postanowienie</w:t>
            </w:r>
          </w:p>
        </w:tc>
        <w:tc>
          <w:tcPr>
            <w:tcW w:w="32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781A95">
            <w:pPr>
              <w:shd w:val="clear" w:color="auto" w:fill="FFFFFF"/>
              <w:ind w:right="124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Cs/>
                <w:sz w:val="16"/>
                <w:szCs w:val="16"/>
              </w:rPr>
              <w:t>68</w:t>
            </w:r>
          </w:p>
        </w:tc>
      </w:tr>
      <w:tr w:rsidR="0074062A" w:rsidRPr="00C74444" w:rsidTr="000E09EA">
        <w:trPr>
          <w:trHeight w:hRule="exact" w:val="211"/>
        </w:trPr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0E09EA">
            <w:pPr>
              <w:shd w:val="clear" w:color="auto" w:fill="FFFFFF"/>
              <w:ind w:left="77"/>
              <w:rPr>
                <w:rFonts w:ascii="Cambria" w:hAnsi="Cambria"/>
              </w:rPr>
            </w:pPr>
            <w:r>
              <w:rPr>
                <w:rFonts w:ascii="Cambria" w:hAnsi="Cambria"/>
                <w:sz w:val="16"/>
                <w:szCs w:val="16"/>
              </w:rPr>
              <w:t xml:space="preserve">Wycofanie powództwa </w:t>
            </w:r>
            <w:r w:rsidRPr="00B95BBA">
              <w:rPr>
                <w:rFonts w:ascii="Cambria" w:hAnsi="Cambria"/>
                <w:sz w:val="16"/>
                <w:szCs w:val="16"/>
              </w:rPr>
              <w:t>/</w:t>
            </w:r>
            <w:r>
              <w:rPr>
                <w:rFonts w:ascii="Cambria" w:hAnsi="Cambria"/>
                <w:sz w:val="16"/>
                <w:szCs w:val="16"/>
              </w:rPr>
              <w:t>wniosku</w:t>
            </w:r>
          </w:p>
        </w:tc>
        <w:tc>
          <w:tcPr>
            <w:tcW w:w="32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781A95">
            <w:pPr>
              <w:shd w:val="clear" w:color="auto" w:fill="FFFFFF"/>
              <w:ind w:right="124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Cs/>
                <w:sz w:val="16"/>
                <w:szCs w:val="16"/>
              </w:rPr>
              <w:t>33</w:t>
            </w:r>
          </w:p>
        </w:tc>
      </w:tr>
      <w:tr w:rsidR="0074062A" w:rsidRPr="00C74444" w:rsidTr="000E09EA">
        <w:trPr>
          <w:trHeight w:hRule="exact" w:val="197"/>
        </w:trPr>
        <w:tc>
          <w:tcPr>
            <w:tcW w:w="5693" w:type="dxa"/>
            <w:vMerge w:val="restar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0E09EA">
            <w:pPr>
              <w:shd w:val="clear" w:color="auto" w:fill="FFFFFF"/>
              <w:spacing w:line="206" w:lineRule="exact"/>
              <w:ind w:left="77"/>
              <w:rPr>
                <w:rFonts w:ascii="Cambria" w:hAnsi="Cambria"/>
                <w:sz w:val="16"/>
                <w:szCs w:val="16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Wycofanie sprzeciwu </w:t>
            </w:r>
          </w:p>
          <w:p w:rsidR="0074062A" w:rsidRPr="00422F3E" w:rsidRDefault="0074062A" w:rsidP="000E09EA">
            <w:pPr>
              <w:shd w:val="clear" w:color="auto" w:fill="FFFFFF"/>
              <w:spacing w:line="206" w:lineRule="exact"/>
              <w:ind w:left="77"/>
              <w:rPr>
                <w:rFonts w:ascii="Cambria" w:hAnsi="Cambria"/>
                <w:sz w:val="16"/>
                <w:szCs w:val="16"/>
                <w:u w:val="single"/>
              </w:rPr>
            </w:pPr>
            <w:r w:rsidRPr="00422F3E">
              <w:rPr>
                <w:rFonts w:ascii="Cambria" w:hAnsi="Cambria"/>
                <w:sz w:val="16"/>
                <w:szCs w:val="16"/>
                <w:u w:val="single"/>
              </w:rPr>
              <w:t xml:space="preserve">Wycofanie apelacji      </w:t>
            </w:r>
          </w:p>
          <w:p w:rsidR="0074062A" w:rsidRPr="00C74444" w:rsidRDefault="0074062A" w:rsidP="000E09EA">
            <w:pPr>
              <w:shd w:val="clear" w:color="auto" w:fill="FFFFFF"/>
              <w:spacing w:line="206" w:lineRule="exact"/>
              <w:ind w:left="77"/>
              <w:rPr>
                <w:rFonts w:ascii="Cambria" w:hAnsi="Cambria"/>
              </w:rPr>
            </w:pPr>
            <w:r>
              <w:rPr>
                <w:rFonts w:ascii="Cambria" w:hAnsi="Cambria"/>
                <w:sz w:val="16"/>
                <w:szCs w:val="16"/>
              </w:rPr>
              <w:t>Spoczywanie procesu lub bezczynność</w:t>
            </w:r>
            <w:r w:rsidRPr="000274FA">
              <w:rPr>
                <w:rFonts w:ascii="Cambria" w:hAnsi="Cambria"/>
                <w:sz w:val="16"/>
                <w:szCs w:val="16"/>
              </w:rPr>
              <w:t xml:space="preserve"> </w:t>
            </w:r>
            <w:r>
              <w:rPr>
                <w:rFonts w:ascii="Cambria" w:hAnsi="Cambria"/>
                <w:sz w:val="16"/>
                <w:szCs w:val="16"/>
              </w:rPr>
              <w:t xml:space="preserve"> </w:t>
            </w:r>
          </w:p>
        </w:tc>
        <w:tc>
          <w:tcPr>
            <w:tcW w:w="32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781A95">
            <w:pPr>
              <w:shd w:val="clear" w:color="auto" w:fill="FFFFFF"/>
              <w:ind w:right="127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Cs/>
                <w:sz w:val="16"/>
                <w:szCs w:val="16"/>
              </w:rPr>
              <w:t>1</w:t>
            </w:r>
          </w:p>
        </w:tc>
      </w:tr>
      <w:tr w:rsidR="0074062A" w:rsidRPr="00C74444" w:rsidTr="000E09EA">
        <w:trPr>
          <w:trHeight w:hRule="exact" w:val="226"/>
        </w:trPr>
        <w:tc>
          <w:tcPr>
            <w:tcW w:w="5693" w:type="dxa"/>
            <w:vMerge w:val="restar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0E09EA">
            <w:pPr>
              <w:rPr>
                <w:rFonts w:ascii="Cambria" w:hAnsi="Cambria"/>
              </w:rPr>
            </w:pPr>
          </w:p>
          <w:p w:rsidR="0074062A" w:rsidRPr="00C74444" w:rsidRDefault="0074062A" w:rsidP="000E09EA">
            <w:pPr>
              <w:rPr>
                <w:rFonts w:ascii="Cambria" w:hAnsi="Cambria"/>
              </w:rPr>
            </w:pPr>
          </w:p>
        </w:tc>
        <w:tc>
          <w:tcPr>
            <w:tcW w:w="32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781A95">
            <w:pPr>
              <w:shd w:val="clear" w:color="auto" w:fill="FFFFFF"/>
              <w:ind w:right="124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478</w:t>
            </w:r>
          </w:p>
        </w:tc>
      </w:tr>
      <w:tr w:rsidR="0074062A" w:rsidRPr="00C74444" w:rsidTr="000E09EA">
        <w:trPr>
          <w:trHeight w:hRule="exact" w:val="192"/>
        </w:trPr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0E09EA">
            <w:pPr>
              <w:rPr>
                <w:rFonts w:ascii="Cambria" w:hAnsi="Cambria"/>
              </w:rPr>
            </w:pPr>
          </w:p>
          <w:p w:rsidR="0074062A" w:rsidRPr="00C74444" w:rsidRDefault="0074062A" w:rsidP="000E09EA">
            <w:pPr>
              <w:rPr>
                <w:rFonts w:ascii="Cambria" w:hAnsi="Cambria"/>
              </w:rPr>
            </w:pPr>
          </w:p>
        </w:tc>
        <w:tc>
          <w:tcPr>
            <w:tcW w:w="32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781A95">
            <w:pPr>
              <w:shd w:val="clear" w:color="auto" w:fill="FFFFFF"/>
              <w:ind w:right="127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51</w:t>
            </w:r>
          </w:p>
        </w:tc>
      </w:tr>
      <w:tr w:rsidR="0074062A" w:rsidRPr="00C74444" w:rsidTr="000E09EA">
        <w:trPr>
          <w:trHeight w:hRule="exact" w:val="226"/>
        </w:trPr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0E09EA">
            <w:pPr>
              <w:shd w:val="clear" w:color="auto" w:fill="FFFFFF"/>
              <w:ind w:left="77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Przekazanie lub odesłanie do innego sądu </w:t>
            </w:r>
          </w:p>
        </w:tc>
        <w:tc>
          <w:tcPr>
            <w:tcW w:w="32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781A95">
            <w:pPr>
              <w:shd w:val="clear" w:color="auto" w:fill="FFFFFF"/>
              <w:ind w:right="124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Cs/>
                <w:sz w:val="16"/>
                <w:szCs w:val="16"/>
              </w:rPr>
              <w:t>2</w:t>
            </w:r>
          </w:p>
        </w:tc>
      </w:tr>
      <w:tr w:rsidR="0074062A" w:rsidRPr="00C74444" w:rsidTr="000E09EA">
        <w:trPr>
          <w:trHeight w:hRule="exact" w:val="206"/>
        </w:trPr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0E09EA" w:rsidRDefault="0074062A" w:rsidP="000E09EA">
            <w:pPr>
              <w:shd w:val="clear" w:color="auto" w:fill="FFFFFF"/>
              <w:ind w:left="77"/>
              <w:rPr>
                <w:rFonts w:ascii="Cambria" w:hAnsi="Cambria"/>
              </w:rPr>
            </w:pPr>
            <w:r w:rsidRPr="000E09EA">
              <w:rPr>
                <w:rFonts w:ascii="Cambria" w:hAnsi="Cambria"/>
                <w:sz w:val="16"/>
                <w:szCs w:val="16"/>
              </w:rPr>
              <w:t>Powiązanie z innym postępowaniem</w:t>
            </w:r>
          </w:p>
        </w:tc>
        <w:tc>
          <w:tcPr>
            <w:tcW w:w="32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781A95">
            <w:pPr>
              <w:shd w:val="clear" w:color="auto" w:fill="FFFFFF"/>
              <w:ind w:right="1267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Cs/>
                <w:sz w:val="16"/>
                <w:szCs w:val="16"/>
              </w:rPr>
              <w:t>1</w:t>
            </w:r>
          </w:p>
        </w:tc>
      </w:tr>
      <w:tr w:rsidR="0074062A" w:rsidRPr="00C74444" w:rsidTr="000E09EA">
        <w:trPr>
          <w:trHeight w:hRule="exact" w:val="427"/>
        </w:trPr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0E09EA">
            <w:pPr>
              <w:shd w:val="clear" w:color="auto" w:fill="FFFFFF"/>
              <w:ind w:left="77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Inny rodzaj zakończenia </w:t>
            </w:r>
          </w:p>
        </w:tc>
        <w:tc>
          <w:tcPr>
            <w:tcW w:w="32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781A95">
            <w:pPr>
              <w:shd w:val="clear" w:color="auto" w:fill="FFFFFF"/>
              <w:ind w:right="124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Cs/>
                <w:sz w:val="16"/>
                <w:szCs w:val="16"/>
              </w:rPr>
              <w:t>8</w:t>
            </w:r>
          </w:p>
        </w:tc>
      </w:tr>
      <w:tr w:rsidR="0074062A" w:rsidRPr="00C74444" w:rsidTr="000E09EA">
        <w:trPr>
          <w:trHeight w:hRule="exact" w:val="250"/>
        </w:trPr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0E09EA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Ze względu na czas trwania postępowania</w:t>
            </w:r>
          </w:p>
        </w:tc>
        <w:tc>
          <w:tcPr>
            <w:tcW w:w="32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11"/>
        </w:trPr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0E09EA">
            <w:pPr>
              <w:shd w:val="clear" w:color="auto" w:fill="FFFFFF"/>
              <w:ind w:left="82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do 3 miesięcy</w:t>
            </w:r>
          </w:p>
        </w:tc>
        <w:tc>
          <w:tcPr>
            <w:tcW w:w="32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right="125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452</w:t>
            </w:r>
          </w:p>
        </w:tc>
      </w:tr>
      <w:tr w:rsidR="0074062A" w:rsidRPr="00C74444" w:rsidTr="000E09EA">
        <w:trPr>
          <w:trHeight w:hRule="exact" w:val="211"/>
        </w:trPr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0E09EA">
            <w:pPr>
              <w:shd w:val="clear" w:color="auto" w:fill="FFFFFF"/>
              <w:ind w:left="72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 do 6 miesięcy</w:t>
            </w:r>
          </w:p>
        </w:tc>
        <w:tc>
          <w:tcPr>
            <w:tcW w:w="32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right="124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913</w:t>
            </w:r>
          </w:p>
        </w:tc>
      </w:tr>
      <w:tr w:rsidR="0074062A" w:rsidRPr="00C74444" w:rsidTr="000E09EA">
        <w:trPr>
          <w:trHeight w:hRule="exact" w:val="211"/>
        </w:trPr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0E09EA">
            <w:pPr>
              <w:shd w:val="clear" w:color="auto" w:fill="FFFFFF"/>
              <w:ind w:left="77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7 do 12 miesięcy </w:t>
            </w:r>
          </w:p>
        </w:tc>
        <w:tc>
          <w:tcPr>
            <w:tcW w:w="32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right="125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458</w:t>
            </w:r>
          </w:p>
        </w:tc>
      </w:tr>
      <w:tr w:rsidR="0074062A" w:rsidRPr="00C74444" w:rsidTr="000E09EA">
        <w:trPr>
          <w:trHeight w:hRule="exact" w:val="211"/>
        </w:trPr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0E09EA">
            <w:pPr>
              <w:shd w:val="clear" w:color="auto" w:fill="FFFFFF"/>
              <w:ind w:left="86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13 do 24 miesięcy </w:t>
            </w:r>
          </w:p>
        </w:tc>
        <w:tc>
          <w:tcPr>
            <w:tcW w:w="32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right="125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122</w:t>
            </w:r>
          </w:p>
        </w:tc>
      </w:tr>
      <w:tr w:rsidR="0074062A" w:rsidRPr="00C74444" w:rsidTr="000E09EA">
        <w:trPr>
          <w:trHeight w:hRule="exact" w:val="306"/>
        </w:trPr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0E09EA">
            <w:pPr>
              <w:shd w:val="clear" w:color="auto" w:fill="FFFFFF"/>
              <w:ind w:left="72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25 miesięcy i więcej </w:t>
            </w:r>
          </w:p>
        </w:tc>
        <w:tc>
          <w:tcPr>
            <w:tcW w:w="32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right="124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25</w:t>
            </w:r>
          </w:p>
        </w:tc>
      </w:tr>
      <w:tr w:rsidR="0074062A" w:rsidRPr="00C74444" w:rsidTr="000E09EA">
        <w:trPr>
          <w:trHeight w:hRule="exact" w:val="341"/>
        </w:trPr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0E09EA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Niezakończone postępowania na koniec roku</w:t>
            </w:r>
          </w:p>
        </w:tc>
        <w:tc>
          <w:tcPr>
            <w:tcW w:w="32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right="125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Cs/>
                <w:sz w:val="16"/>
                <w:szCs w:val="16"/>
              </w:rPr>
              <w:t>1 140</w:t>
            </w:r>
          </w:p>
        </w:tc>
      </w:tr>
      <w:tr w:rsidR="0074062A" w:rsidRPr="00C74444" w:rsidTr="000E09EA">
        <w:trPr>
          <w:trHeight w:hRule="exact" w:val="336"/>
        </w:trPr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0E09E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3303E7">
            <w:pPr>
              <w:shd w:val="clear" w:color="auto" w:fill="FFFFFF"/>
              <w:ind w:left="504"/>
              <w:jc w:val="center"/>
              <w:rPr>
                <w:rFonts w:ascii="Cambria" w:hAnsi="Cambria"/>
                <w:b/>
              </w:rPr>
            </w:pPr>
            <w:r w:rsidRPr="00C74444">
              <w:rPr>
                <w:rFonts w:ascii="Cambria" w:hAnsi="Cambria"/>
                <w:b/>
                <w:bCs/>
                <w:sz w:val="16"/>
                <w:szCs w:val="16"/>
                <w:u w:val="single"/>
              </w:rPr>
              <w:t>Skargi</w:t>
            </w:r>
          </w:p>
        </w:tc>
      </w:tr>
      <w:tr w:rsidR="0074062A" w:rsidRPr="00C74444" w:rsidTr="000E09EA">
        <w:trPr>
          <w:trHeight w:hRule="exact" w:val="278"/>
        </w:trPr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0E09EA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Ilość spraw</w:t>
            </w:r>
          </w:p>
        </w:tc>
        <w:tc>
          <w:tcPr>
            <w:tcW w:w="32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11"/>
        </w:trPr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0E09EA" w:rsidRDefault="0074062A" w:rsidP="000E09EA">
            <w:pPr>
              <w:shd w:val="clear" w:color="auto" w:fill="FFFFFF"/>
              <w:rPr>
                <w:rFonts w:ascii="Cambria" w:hAnsi="Cambria"/>
              </w:rPr>
            </w:pPr>
            <w:r w:rsidRPr="000E09EA">
              <w:rPr>
                <w:rFonts w:ascii="Cambria" w:hAnsi="Cambria"/>
                <w:sz w:val="16"/>
                <w:szCs w:val="16"/>
              </w:rPr>
              <w:t xml:space="preserve">Skargi w sprawach rolnych </w:t>
            </w:r>
          </w:p>
        </w:tc>
        <w:tc>
          <w:tcPr>
            <w:tcW w:w="32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right="125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Cs/>
                <w:sz w:val="16"/>
                <w:szCs w:val="16"/>
              </w:rPr>
              <w:t>13</w:t>
            </w:r>
          </w:p>
        </w:tc>
      </w:tr>
      <w:tr w:rsidR="0074062A" w:rsidRPr="00C74444" w:rsidTr="000E09EA">
        <w:trPr>
          <w:trHeight w:hRule="exact" w:val="243"/>
        </w:trPr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0E09EA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Postępowanie z </w:t>
            </w:r>
            <w:r w:rsidRPr="00B95BBA">
              <w:rPr>
                <w:rFonts w:ascii="Cambria" w:hAnsi="Cambria" w:cs="Times New Roman"/>
                <w:sz w:val="16"/>
                <w:szCs w:val="16"/>
              </w:rPr>
              <w:t>§</w:t>
            </w:r>
            <w:r w:rsidRPr="00B95BBA">
              <w:rPr>
                <w:rFonts w:ascii="Cambria" w:hAnsi="Cambria"/>
                <w:sz w:val="16"/>
                <w:szCs w:val="16"/>
              </w:rPr>
              <w:t xml:space="preserve"> 23 </w:t>
            </w:r>
            <w:r>
              <w:rPr>
                <w:rFonts w:ascii="Cambria" w:hAnsi="Cambria"/>
                <w:sz w:val="16"/>
                <w:szCs w:val="16"/>
              </w:rPr>
              <w:t xml:space="preserve">Ustawy wprowadzającej do Ustawy o ustroju sądów EGGVG   </w:t>
            </w:r>
          </w:p>
        </w:tc>
        <w:tc>
          <w:tcPr>
            <w:tcW w:w="32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right="125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Cs/>
                <w:sz w:val="16"/>
                <w:szCs w:val="16"/>
              </w:rPr>
              <w:t>3</w:t>
            </w:r>
          </w:p>
        </w:tc>
      </w:tr>
      <w:tr w:rsidR="0074062A" w:rsidRPr="00C74444" w:rsidTr="000E09EA">
        <w:trPr>
          <w:trHeight w:hRule="exact" w:val="192"/>
        </w:trPr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0E09EA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Skargi w sprawach spadkowych </w:t>
            </w:r>
          </w:p>
        </w:tc>
        <w:tc>
          <w:tcPr>
            <w:tcW w:w="32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right="124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Cs/>
                <w:sz w:val="16"/>
                <w:szCs w:val="16"/>
              </w:rPr>
              <w:t>53</w:t>
            </w:r>
          </w:p>
        </w:tc>
      </w:tr>
      <w:tr w:rsidR="0074062A" w:rsidRPr="00C74444" w:rsidTr="000E09EA">
        <w:trPr>
          <w:trHeight w:hRule="exact" w:val="221"/>
        </w:trPr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0E09EA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Skargi w sprawach sądownictwa nieprocesowego </w:t>
            </w:r>
          </w:p>
        </w:tc>
        <w:tc>
          <w:tcPr>
            <w:tcW w:w="32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right="1258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188</w:t>
            </w:r>
          </w:p>
        </w:tc>
      </w:tr>
      <w:tr w:rsidR="0074062A" w:rsidRPr="00C74444" w:rsidTr="000E09EA">
        <w:trPr>
          <w:trHeight w:hRule="exact" w:val="283"/>
        </w:trPr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0E09EA">
            <w:pPr>
              <w:shd w:val="clear" w:color="auto" w:fill="FFFFFF"/>
              <w:rPr>
                <w:rFonts w:ascii="Cambria" w:hAnsi="Cambria"/>
              </w:rPr>
            </w:pPr>
            <w:r>
              <w:rPr>
                <w:rFonts w:ascii="Cambria" w:hAnsi="Cambria" w:cs="Times New Roman"/>
                <w:sz w:val="16"/>
                <w:szCs w:val="16"/>
              </w:rPr>
              <w:t>Pozostałe skargi</w:t>
            </w:r>
          </w:p>
        </w:tc>
        <w:tc>
          <w:tcPr>
            <w:tcW w:w="32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right="125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bCs/>
                <w:sz w:val="16"/>
                <w:szCs w:val="16"/>
              </w:rPr>
              <w:t xml:space="preserve">1 </w:t>
            </w:r>
            <w:r w:rsidRPr="00C74444">
              <w:rPr>
                <w:rFonts w:ascii="Cambria" w:hAnsi="Cambria"/>
                <w:sz w:val="16"/>
                <w:szCs w:val="16"/>
              </w:rPr>
              <w:t>085</w:t>
            </w:r>
          </w:p>
        </w:tc>
      </w:tr>
      <w:tr w:rsidR="0074062A" w:rsidRPr="00C74444" w:rsidTr="000E09EA">
        <w:trPr>
          <w:trHeight w:hRule="exact" w:val="346"/>
        </w:trPr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062A" w:rsidRPr="00C74444" w:rsidRDefault="0074062A" w:rsidP="000E09EA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3303E7">
            <w:pPr>
              <w:shd w:val="clear" w:color="auto" w:fill="FFFFFF"/>
              <w:ind w:left="259"/>
              <w:rPr>
                <w:rFonts w:ascii="Cambria" w:hAnsi="Cambria"/>
              </w:rPr>
            </w:pPr>
            <w:r w:rsidRPr="00C74444">
              <w:rPr>
                <w:rFonts w:ascii="Cambria" w:hAnsi="Cambria"/>
                <w:b/>
                <w:bCs/>
                <w:sz w:val="16"/>
                <w:szCs w:val="16"/>
              </w:rPr>
              <w:t>pozostałe postępowania i wnioski</w:t>
            </w:r>
          </w:p>
        </w:tc>
      </w:tr>
      <w:tr w:rsidR="0074062A" w:rsidRPr="00C74444" w:rsidTr="000E09EA">
        <w:trPr>
          <w:trHeight w:hRule="exact" w:val="269"/>
        </w:trPr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0E09EA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b/>
                <w:bCs/>
                <w:sz w:val="16"/>
                <w:szCs w:val="16"/>
              </w:rPr>
              <w:t>Ilość spraw</w:t>
            </w:r>
          </w:p>
        </w:tc>
        <w:tc>
          <w:tcPr>
            <w:tcW w:w="32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26"/>
        </w:trPr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0E09EA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Wnioski o nadanie klauzuli wykonalności</w:t>
            </w:r>
            <w:r w:rsidRPr="00B95BBA">
              <w:rPr>
                <w:rFonts w:ascii="Cambria" w:hAnsi="Cambria"/>
                <w:sz w:val="16"/>
                <w:szCs w:val="16"/>
              </w:rPr>
              <w:t xml:space="preserve">, </w:t>
            </w:r>
            <w:r>
              <w:rPr>
                <w:rFonts w:ascii="Cambria" w:hAnsi="Cambria"/>
                <w:sz w:val="16"/>
                <w:szCs w:val="16"/>
              </w:rPr>
              <w:t xml:space="preserve">uchylenie klauzuli wykonalności </w:t>
            </w:r>
          </w:p>
        </w:tc>
        <w:tc>
          <w:tcPr>
            <w:tcW w:w="32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74062A" w:rsidRPr="00C74444" w:rsidTr="000E09EA">
        <w:trPr>
          <w:trHeight w:hRule="exact" w:val="206"/>
        </w:trPr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0E09EA">
            <w:pPr>
              <w:shd w:val="clear" w:color="auto" w:fill="FFFFFF"/>
              <w:ind w:left="58"/>
              <w:rPr>
                <w:rFonts w:ascii="Cambria" w:hAnsi="Cambria"/>
              </w:rPr>
            </w:pPr>
            <w:r>
              <w:rPr>
                <w:rFonts w:ascii="Cambria" w:hAnsi="Cambria"/>
                <w:sz w:val="16"/>
                <w:szCs w:val="16"/>
              </w:rPr>
              <w:t xml:space="preserve">uchylenie orzeczeń sądu polubownego </w:t>
            </w:r>
          </w:p>
        </w:tc>
        <w:tc>
          <w:tcPr>
            <w:tcW w:w="32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right="125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7</w:t>
            </w:r>
          </w:p>
        </w:tc>
      </w:tr>
      <w:tr w:rsidR="0074062A" w:rsidRPr="00C74444" w:rsidTr="000E09EA">
        <w:trPr>
          <w:trHeight w:hRule="exact" w:val="206"/>
        </w:trPr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0E09EA">
            <w:pPr>
              <w:shd w:val="clear" w:color="auto" w:fill="FFFFFF"/>
              <w:rPr>
                <w:rFonts w:ascii="Cambria" w:hAnsi="Cambria"/>
              </w:rPr>
            </w:pPr>
            <w:r w:rsidRPr="000274FA">
              <w:rPr>
                <w:rFonts w:ascii="Cambria" w:hAnsi="Cambria"/>
                <w:sz w:val="16"/>
                <w:szCs w:val="16"/>
              </w:rPr>
              <w:t xml:space="preserve">Wnioski </w:t>
            </w:r>
            <w:r>
              <w:rPr>
                <w:rFonts w:ascii="Cambria" w:hAnsi="Cambria"/>
                <w:sz w:val="16"/>
                <w:szCs w:val="16"/>
              </w:rPr>
              <w:t>poza postę</w:t>
            </w:r>
            <w:r w:rsidRPr="000274FA">
              <w:rPr>
                <w:rFonts w:ascii="Cambria" w:hAnsi="Cambria"/>
                <w:sz w:val="16"/>
                <w:szCs w:val="16"/>
              </w:rPr>
              <w:t xml:space="preserve">powaniem zawisłym przed sądem </w:t>
            </w:r>
          </w:p>
        </w:tc>
        <w:tc>
          <w:tcPr>
            <w:tcW w:w="32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 w:rsidP="00937D6D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C74444">
              <w:rPr>
                <w:rFonts w:ascii="Cambria" w:hAnsi="Cambria"/>
              </w:rPr>
              <w:t xml:space="preserve">    </w:t>
            </w:r>
            <w:r w:rsidRPr="00C74444">
              <w:rPr>
                <w:rFonts w:ascii="Cambria" w:hAnsi="Cambria"/>
                <w:sz w:val="16"/>
              </w:rPr>
              <w:t>11</w:t>
            </w:r>
          </w:p>
        </w:tc>
      </w:tr>
      <w:tr w:rsidR="0074062A" w:rsidRPr="00C74444" w:rsidTr="000E09EA">
        <w:trPr>
          <w:trHeight w:hRule="exact" w:val="206"/>
        </w:trPr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0E09EA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Postępowania przed izbą wyższą ds. zamówień publicznych (Vergabesenat)</w:t>
            </w:r>
          </w:p>
        </w:tc>
        <w:tc>
          <w:tcPr>
            <w:tcW w:w="32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right="1253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10</w:t>
            </w:r>
          </w:p>
        </w:tc>
      </w:tr>
      <w:tr w:rsidR="0074062A" w:rsidRPr="00C74444" w:rsidTr="000E09EA">
        <w:trPr>
          <w:trHeight w:hRule="exact" w:val="518"/>
        </w:trPr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0E09EA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Postępowania na podstawie </w:t>
            </w:r>
            <w:r w:rsidRPr="00B95BBA">
              <w:rPr>
                <w:rFonts w:ascii="Cambria" w:hAnsi="Cambria" w:cs="Times New Roman"/>
                <w:sz w:val="16"/>
                <w:szCs w:val="16"/>
              </w:rPr>
              <w:t>§</w:t>
            </w:r>
            <w:r w:rsidRPr="00B95BBA">
              <w:rPr>
                <w:rFonts w:ascii="Cambria" w:hAnsi="Cambria"/>
                <w:sz w:val="16"/>
                <w:szCs w:val="16"/>
              </w:rPr>
              <w:t xml:space="preserve"> 4 </w:t>
            </w:r>
            <w:r>
              <w:rPr>
                <w:rFonts w:ascii="Cambria" w:hAnsi="Cambria"/>
                <w:sz w:val="16"/>
                <w:szCs w:val="16"/>
              </w:rPr>
              <w:t>Ustawy o postępowaniu wzorcowym w sprawach z zakresu rynku kapitałowego KapMuG</w:t>
            </w:r>
          </w:p>
        </w:tc>
        <w:tc>
          <w:tcPr>
            <w:tcW w:w="32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right="126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2</w:t>
            </w:r>
          </w:p>
        </w:tc>
      </w:tr>
      <w:tr w:rsidR="0074062A" w:rsidRPr="00C74444" w:rsidTr="000E09EA">
        <w:trPr>
          <w:trHeight w:hRule="exact" w:val="391"/>
        </w:trPr>
        <w:tc>
          <w:tcPr>
            <w:tcW w:w="5693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4062A" w:rsidRPr="00C74444" w:rsidRDefault="0074062A" w:rsidP="000E09EA">
            <w:pPr>
              <w:shd w:val="clear" w:color="auto" w:fill="FFFFFF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 xml:space="preserve">Postępowania na podstawie Ustawy o akcjach i przekształceniach spółek </w:t>
            </w:r>
          </w:p>
        </w:tc>
        <w:tc>
          <w:tcPr>
            <w:tcW w:w="3216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062A" w:rsidRPr="00C74444" w:rsidRDefault="0074062A">
            <w:pPr>
              <w:shd w:val="clear" w:color="auto" w:fill="FFFFFF"/>
              <w:ind w:right="1282"/>
              <w:jc w:val="right"/>
              <w:rPr>
                <w:rFonts w:ascii="Cambria" w:hAnsi="Cambria"/>
              </w:rPr>
            </w:pPr>
            <w:r w:rsidRPr="00C74444">
              <w:rPr>
                <w:rFonts w:ascii="Cambria" w:hAnsi="Cambria"/>
                <w:sz w:val="16"/>
                <w:szCs w:val="16"/>
              </w:rPr>
              <w:t>1</w:t>
            </w:r>
          </w:p>
        </w:tc>
      </w:tr>
    </w:tbl>
    <w:p w:rsidR="0074062A" w:rsidRPr="00B95BBA" w:rsidRDefault="0074062A">
      <w:pPr>
        <w:rPr>
          <w:rFonts w:ascii="Cambria" w:hAnsi="Cambria"/>
        </w:rPr>
      </w:pPr>
      <w:bookmarkStart w:id="0" w:name="_GoBack"/>
      <w:bookmarkEnd w:id="0"/>
    </w:p>
    <w:sectPr w:rsidR="0074062A" w:rsidRPr="00B95BBA" w:rsidSect="007C11D9">
      <w:pgSz w:w="11909" w:h="16834"/>
      <w:pgMar w:top="1440" w:right="1493" w:bottom="720" w:left="1508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1DC"/>
    <w:rsid w:val="000243BF"/>
    <w:rsid w:val="000274FA"/>
    <w:rsid w:val="000317C3"/>
    <w:rsid w:val="00036014"/>
    <w:rsid w:val="000E09EA"/>
    <w:rsid w:val="00110AAA"/>
    <w:rsid w:val="00141CDE"/>
    <w:rsid w:val="001907BD"/>
    <w:rsid w:val="001D33E7"/>
    <w:rsid w:val="002B6D42"/>
    <w:rsid w:val="00327710"/>
    <w:rsid w:val="003303E7"/>
    <w:rsid w:val="00335130"/>
    <w:rsid w:val="00372D16"/>
    <w:rsid w:val="00373376"/>
    <w:rsid w:val="00393D0A"/>
    <w:rsid w:val="00395AD1"/>
    <w:rsid w:val="003B18BF"/>
    <w:rsid w:val="00403AAA"/>
    <w:rsid w:val="00405A59"/>
    <w:rsid w:val="00422F3E"/>
    <w:rsid w:val="00463207"/>
    <w:rsid w:val="004716F6"/>
    <w:rsid w:val="004737E6"/>
    <w:rsid w:val="00485513"/>
    <w:rsid w:val="00494113"/>
    <w:rsid w:val="004D11DC"/>
    <w:rsid w:val="00511CD1"/>
    <w:rsid w:val="0052098D"/>
    <w:rsid w:val="00524167"/>
    <w:rsid w:val="005613A8"/>
    <w:rsid w:val="00576678"/>
    <w:rsid w:val="00590275"/>
    <w:rsid w:val="005A7B3B"/>
    <w:rsid w:val="005D2C92"/>
    <w:rsid w:val="00625F1F"/>
    <w:rsid w:val="006274AD"/>
    <w:rsid w:val="0065686B"/>
    <w:rsid w:val="0066125C"/>
    <w:rsid w:val="006713B5"/>
    <w:rsid w:val="00674BCD"/>
    <w:rsid w:val="00675FCF"/>
    <w:rsid w:val="006C42BF"/>
    <w:rsid w:val="006D47C2"/>
    <w:rsid w:val="0074062A"/>
    <w:rsid w:val="00781A95"/>
    <w:rsid w:val="007A5B9E"/>
    <w:rsid w:val="007C11D9"/>
    <w:rsid w:val="00822926"/>
    <w:rsid w:val="008944FA"/>
    <w:rsid w:val="008A1F66"/>
    <w:rsid w:val="008B0365"/>
    <w:rsid w:val="008B6203"/>
    <w:rsid w:val="008D22DA"/>
    <w:rsid w:val="00900A8D"/>
    <w:rsid w:val="00904FFD"/>
    <w:rsid w:val="009356C7"/>
    <w:rsid w:val="00937D6D"/>
    <w:rsid w:val="009725AF"/>
    <w:rsid w:val="009735A8"/>
    <w:rsid w:val="009905ED"/>
    <w:rsid w:val="009C1F4D"/>
    <w:rsid w:val="009D14B8"/>
    <w:rsid w:val="009F56F1"/>
    <w:rsid w:val="00A45DC5"/>
    <w:rsid w:val="00A809FF"/>
    <w:rsid w:val="00A86902"/>
    <w:rsid w:val="00AD7D57"/>
    <w:rsid w:val="00AF735A"/>
    <w:rsid w:val="00B1301C"/>
    <w:rsid w:val="00B7753A"/>
    <w:rsid w:val="00B95BBA"/>
    <w:rsid w:val="00C0151D"/>
    <w:rsid w:val="00C12D1C"/>
    <w:rsid w:val="00C31DC8"/>
    <w:rsid w:val="00C42517"/>
    <w:rsid w:val="00C74444"/>
    <w:rsid w:val="00C83F5D"/>
    <w:rsid w:val="00CB438B"/>
    <w:rsid w:val="00CB4968"/>
    <w:rsid w:val="00CF740C"/>
    <w:rsid w:val="00D31408"/>
    <w:rsid w:val="00DE3E18"/>
    <w:rsid w:val="00DE594F"/>
    <w:rsid w:val="00DE5EA0"/>
    <w:rsid w:val="00E31CBB"/>
    <w:rsid w:val="00E373D8"/>
    <w:rsid w:val="00E90E24"/>
    <w:rsid w:val="00F36C18"/>
    <w:rsid w:val="00F61F2A"/>
    <w:rsid w:val="00FA2D8D"/>
    <w:rsid w:val="00FD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3AA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110A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10A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3AA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110A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10A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3096</Words>
  <Characters>14932</Characters>
  <Application>Microsoft Office Word</Application>
  <DocSecurity>0</DocSecurity>
  <Lines>124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Biuro Tłumaczeń VIVALANG | www.vivalang.pl</Company>
  <LinksUpToDate>false</LinksUpToDate>
  <CharactersWithSpaces>17993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cp:lastPrinted>2013-02-12T07:37:00Z</cp:lastPrinted>
  <dcterms:created xsi:type="dcterms:W3CDTF">2013-02-14T11:12:00Z</dcterms:created>
  <dcterms:modified xsi:type="dcterms:W3CDTF">2013-02-14T11:14:00Z</dcterms:modified>
</cp:coreProperties>
</file>