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C8" w:rsidRPr="0068383C" w:rsidRDefault="001B51C8" w:rsidP="00FB7267">
      <w:pPr>
        <w:pStyle w:val="Tytu"/>
        <w:spacing w:before="0" w:after="0" w:line="360" w:lineRule="auto"/>
        <w:rPr>
          <w:rFonts w:cs="Times New Roman"/>
          <w:b w:val="0"/>
          <w:sz w:val="24"/>
          <w:szCs w:val="24"/>
          <w:lang w:val="pl-PL"/>
        </w:rPr>
      </w:pPr>
      <w:r w:rsidRPr="0068383C">
        <w:rPr>
          <w:rFonts w:cs="Times New Roman"/>
          <w:b w:val="0"/>
          <w:sz w:val="24"/>
          <w:szCs w:val="24"/>
        </w:rPr>
        <w:t>OPIS PRZEDMIOTU ZAMÓWIENIA</w:t>
      </w:r>
    </w:p>
    <w:p w:rsidR="001B51C8" w:rsidRPr="0068383C" w:rsidRDefault="001B51C8" w:rsidP="00FB7267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51C8" w:rsidRDefault="001B51C8" w:rsidP="00FB7267">
      <w:pPr>
        <w:pStyle w:val="Tekstpodstawowy"/>
        <w:spacing w:after="0" w:line="360" w:lineRule="auto"/>
        <w:jc w:val="both"/>
        <w:rPr>
          <w:b/>
          <w:bCs/>
          <w:lang w:val="pl-PL"/>
        </w:rPr>
      </w:pPr>
      <w:r w:rsidRPr="00980A37">
        <w:rPr>
          <w:b/>
          <w:bCs/>
        </w:rPr>
        <w:t xml:space="preserve">Część </w:t>
      </w:r>
      <w:r w:rsidR="00FE4B42">
        <w:rPr>
          <w:b/>
          <w:bCs/>
          <w:lang w:val="pl-PL"/>
        </w:rPr>
        <w:t>III</w:t>
      </w:r>
      <w:r w:rsidRPr="00980A37">
        <w:rPr>
          <w:b/>
          <w:bCs/>
        </w:rPr>
        <w:t xml:space="preserve"> zamówienia</w:t>
      </w:r>
      <w:r w:rsidR="00EA279B" w:rsidRPr="00980A37">
        <w:rPr>
          <w:b/>
          <w:bCs/>
          <w:lang w:val="pl-PL"/>
        </w:rPr>
        <w:t xml:space="preserve"> dot. Zakupu wraz z dostawą </w:t>
      </w:r>
      <w:r w:rsidR="00E54BC6" w:rsidRPr="00E54BC6">
        <w:rPr>
          <w:b/>
          <w:bCs/>
          <w:lang w:val="pl-PL"/>
        </w:rPr>
        <w:t xml:space="preserve">ergonomicznych </w:t>
      </w:r>
      <w:r w:rsidR="00EA279B" w:rsidRPr="00980A37">
        <w:rPr>
          <w:b/>
          <w:bCs/>
          <w:lang w:val="pl-PL"/>
        </w:rPr>
        <w:t>foteli</w:t>
      </w:r>
      <w:r w:rsidR="00DC178A" w:rsidRPr="00980A37">
        <w:rPr>
          <w:b/>
          <w:bCs/>
          <w:lang w:val="pl-PL"/>
        </w:rPr>
        <w:t xml:space="preserve"> biurowych</w:t>
      </w:r>
      <w:r w:rsidRPr="00980A37">
        <w:rPr>
          <w:b/>
          <w:bCs/>
        </w:rPr>
        <w:t>:</w:t>
      </w:r>
    </w:p>
    <w:p w:rsidR="00B20D7D" w:rsidRPr="00B20D7D" w:rsidRDefault="00B20D7D" w:rsidP="00FB7267">
      <w:pPr>
        <w:pStyle w:val="Tekstpodstawowy"/>
        <w:spacing w:after="0"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CPV 391113100-8 fotele</w:t>
      </w:r>
    </w:p>
    <w:p w:rsidR="00E16A91" w:rsidRPr="00980A37" w:rsidRDefault="00D858DD" w:rsidP="00FB7267">
      <w:pPr>
        <w:pStyle w:val="Tekstpodstawowy"/>
        <w:spacing w:after="0" w:line="360" w:lineRule="auto"/>
        <w:jc w:val="both"/>
        <w:rPr>
          <w:b/>
          <w:bCs/>
          <w:lang w:val="pl-PL"/>
        </w:rPr>
      </w:pPr>
      <w:r w:rsidRPr="00980A37">
        <w:rPr>
          <w:b/>
          <w:bCs/>
          <w:lang w:val="pl-PL"/>
        </w:rPr>
        <w:t>Częś</w:t>
      </w:r>
      <w:r w:rsidR="00980A37">
        <w:rPr>
          <w:b/>
          <w:bCs/>
          <w:lang w:val="pl-PL"/>
        </w:rPr>
        <w:t>ć</w:t>
      </w:r>
      <w:r w:rsidRPr="00980A37">
        <w:rPr>
          <w:b/>
          <w:bCs/>
          <w:lang w:val="pl-PL"/>
        </w:rPr>
        <w:t xml:space="preserve"> ogólna:</w:t>
      </w:r>
    </w:p>
    <w:p w:rsidR="00AC19F4" w:rsidRPr="00980A37" w:rsidRDefault="00AC19F4" w:rsidP="00FB7267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b/>
          <w:bCs/>
          <w:lang w:val="pl-PL"/>
        </w:rPr>
      </w:pPr>
      <w:r w:rsidRPr="00980A37">
        <w:t>Zamawiający wymaga, aby oferowane meble spełniały wymagane parametry i standardy jakościowe wyszczególnione w szczegółowym opisie przedmiotu zamówienia oraz były</w:t>
      </w:r>
      <w:r w:rsidR="00980A37">
        <w:rPr>
          <w:lang w:val="pl-PL"/>
        </w:rPr>
        <w:t xml:space="preserve"> dostarczane </w:t>
      </w:r>
      <w:r w:rsidRPr="00980A37">
        <w:t xml:space="preserve"> zgodne z przyjęt</w:t>
      </w:r>
      <w:r w:rsidRPr="00980A37">
        <w:rPr>
          <w:lang w:val="pl-PL"/>
        </w:rPr>
        <w:t>ym</w:t>
      </w:r>
      <w:r w:rsidRPr="00980A37">
        <w:t xml:space="preserve"> do realizacji zatwierdzon</w:t>
      </w:r>
      <w:r w:rsidRPr="00980A37">
        <w:rPr>
          <w:lang w:val="pl-PL"/>
        </w:rPr>
        <w:t>ym</w:t>
      </w:r>
      <w:r w:rsidRPr="00980A37">
        <w:t xml:space="preserve"> przez Zamawiającego </w:t>
      </w:r>
      <w:r w:rsidRPr="00980A37">
        <w:rPr>
          <w:lang w:val="pl-PL"/>
        </w:rPr>
        <w:t>harmonogramem</w:t>
      </w:r>
      <w:r w:rsidRPr="00980A37">
        <w:t>.</w:t>
      </w:r>
    </w:p>
    <w:p w:rsidR="00AC19F4" w:rsidRPr="00980A37" w:rsidRDefault="00AC19F4" w:rsidP="00FB7267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b/>
          <w:bCs/>
          <w:lang w:val="pl-PL"/>
        </w:rPr>
      </w:pPr>
      <w:r w:rsidRPr="00980A37">
        <w:t>Oferowane i dostarczone elementy meblowe wraz z wyposażeniem muszą spełniać minimalne wymagania bezpieczeństwa i higieny pracy oraz ergonomii zawarte w Rozporządzeniu Ministra Pracy i Polityki Socjalnej z dnia 1 grudnia 1998 roku w sprawie bezpieczeństwa i higieny pracy na stanowiskach wyposażonych w monitory ekranowe (Dz. U. z 1998r.,Nr 148, poz. 973).</w:t>
      </w:r>
    </w:p>
    <w:p w:rsidR="00542F3F" w:rsidRPr="00980A37" w:rsidRDefault="00542F3F" w:rsidP="00FB72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37">
        <w:rPr>
          <w:rFonts w:ascii="Times New Roman" w:hAnsi="Times New Roman" w:cs="Times New Roman"/>
          <w:sz w:val="24"/>
          <w:szCs w:val="24"/>
        </w:rPr>
        <w:t>Meble muszą być dopuszczone do obrotu na rynku krajowym.</w:t>
      </w:r>
    </w:p>
    <w:p w:rsidR="00542F3F" w:rsidRPr="00E26C47" w:rsidRDefault="00542F3F" w:rsidP="00A80B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C47">
        <w:rPr>
          <w:rFonts w:ascii="Times New Roman" w:hAnsi="Times New Roman" w:cs="Times New Roman"/>
          <w:sz w:val="24"/>
          <w:szCs w:val="24"/>
          <w:u w:val="single"/>
        </w:rPr>
        <w:t xml:space="preserve">Użyte do produkcji mebli komponenty muszą posiadać </w:t>
      </w:r>
      <w:r w:rsidR="008F23B5" w:rsidRPr="00E26C47">
        <w:rPr>
          <w:rFonts w:ascii="Times New Roman" w:hAnsi="Times New Roman" w:cs="Times New Roman"/>
          <w:sz w:val="24"/>
          <w:szCs w:val="24"/>
          <w:u w:val="single"/>
        </w:rPr>
        <w:t xml:space="preserve"> certyfikaty i </w:t>
      </w:r>
      <w:r w:rsidRPr="00E26C47">
        <w:rPr>
          <w:rFonts w:ascii="Times New Roman" w:hAnsi="Times New Roman" w:cs="Times New Roman"/>
          <w:sz w:val="24"/>
          <w:szCs w:val="24"/>
          <w:u w:val="single"/>
        </w:rPr>
        <w:t>atesty</w:t>
      </w:r>
      <w:r w:rsidR="008F23B5" w:rsidRPr="00E26C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C47">
        <w:rPr>
          <w:rFonts w:ascii="Times New Roman" w:hAnsi="Times New Roman" w:cs="Times New Roman"/>
          <w:sz w:val="24"/>
          <w:szCs w:val="24"/>
          <w:u w:val="single"/>
        </w:rPr>
        <w:t>higieniczne</w:t>
      </w:r>
      <w:r w:rsidR="008F23B5" w:rsidRPr="00E26C47">
        <w:rPr>
          <w:rFonts w:ascii="Times New Roman" w:hAnsi="Times New Roman" w:cs="Times New Roman"/>
          <w:sz w:val="24"/>
          <w:szCs w:val="24"/>
          <w:u w:val="single"/>
        </w:rPr>
        <w:t xml:space="preserve"> tj.</w:t>
      </w:r>
      <w:r w:rsidR="00846205" w:rsidRPr="00E26C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0B60" w:rsidRPr="00E26C47">
        <w:rPr>
          <w:rFonts w:ascii="Times New Roman" w:hAnsi="Times New Roman" w:cs="Times New Roman"/>
          <w:sz w:val="24"/>
          <w:szCs w:val="24"/>
          <w:u w:val="single"/>
        </w:rPr>
        <w:t>Oeko-Tex standard 100</w:t>
      </w:r>
      <w:r w:rsidR="00935E33" w:rsidRPr="00E26C47">
        <w:rPr>
          <w:rFonts w:ascii="Times New Roman" w:hAnsi="Times New Roman" w:cs="Times New Roman"/>
          <w:sz w:val="24"/>
          <w:szCs w:val="24"/>
          <w:u w:val="single"/>
        </w:rPr>
        <w:t xml:space="preserve"> bądź IW 00070</w:t>
      </w:r>
      <w:r w:rsidR="00A80B60" w:rsidRPr="00E26C47">
        <w:rPr>
          <w:rFonts w:ascii="Times New Roman" w:hAnsi="Times New Roman" w:cs="Times New Roman"/>
          <w:sz w:val="24"/>
          <w:szCs w:val="24"/>
          <w:u w:val="single"/>
        </w:rPr>
        <w:t xml:space="preserve"> lub </w:t>
      </w:r>
      <w:r w:rsidR="008F23B5" w:rsidRPr="00E26C47">
        <w:rPr>
          <w:rFonts w:ascii="Times New Roman" w:hAnsi="Times New Roman" w:cs="Times New Roman"/>
          <w:sz w:val="24"/>
          <w:szCs w:val="24"/>
          <w:u w:val="single"/>
        </w:rPr>
        <w:t>inny równoważny</w:t>
      </w:r>
      <w:r w:rsidRPr="00E26C47">
        <w:rPr>
          <w:rFonts w:ascii="Times New Roman" w:hAnsi="Times New Roman" w:cs="Times New Roman"/>
          <w:sz w:val="24"/>
          <w:szCs w:val="24"/>
        </w:rPr>
        <w:t>.</w:t>
      </w:r>
      <w:r w:rsidRPr="00E26C47">
        <w:rPr>
          <w:rFonts w:ascii="Times New Roman" w:hAnsi="Times New Roman" w:cs="Times New Roman"/>
        </w:rPr>
        <w:t xml:space="preserve"> </w:t>
      </w:r>
      <w:r w:rsidRPr="00E26C47">
        <w:rPr>
          <w:rFonts w:ascii="Times New Roman" w:hAnsi="Times New Roman" w:cs="Times New Roman"/>
          <w:sz w:val="24"/>
          <w:szCs w:val="24"/>
        </w:rPr>
        <w:t>Zamawiający wymaga aby oferowany przedmiot zamówienia spełniał wszystkie wymagania odpowiednich dokumentów normatywnych potwierdzających jakość i bezpieczeństwo użytkowania oraz wymaga, aby Wykonawca posiadał dla oferowanego przedmiotu zamówienia wszystkie wymagane certyfikaty i atesty</w:t>
      </w:r>
      <w:r w:rsidR="00980A37" w:rsidRPr="00E26C47">
        <w:rPr>
          <w:rFonts w:ascii="Times New Roman" w:hAnsi="Times New Roman" w:cs="Times New Roman"/>
          <w:sz w:val="24"/>
          <w:szCs w:val="24"/>
        </w:rPr>
        <w:t xml:space="preserve"> </w:t>
      </w:r>
      <w:r w:rsidR="0021115D" w:rsidRPr="00E26C47">
        <w:rPr>
          <w:rFonts w:ascii="Times New Roman" w:hAnsi="Times New Roman" w:cs="Times New Roman"/>
          <w:sz w:val="24"/>
          <w:szCs w:val="24"/>
        </w:rPr>
        <w:t xml:space="preserve">tj. </w:t>
      </w:r>
      <w:r w:rsidR="00E12F9E" w:rsidRPr="00E26C47">
        <w:rPr>
          <w:rFonts w:ascii="Times New Roman" w:hAnsi="Times New Roman" w:cs="Times New Roman"/>
          <w:sz w:val="24"/>
          <w:szCs w:val="24"/>
        </w:rPr>
        <w:t xml:space="preserve">PN-EN  1335-1,2, </w:t>
      </w:r>
      <w:r w:rsidR="00CA486B" w:rsidRPr="00E26C47">
        <w:rPr>
          <w:rFonts w:ascii="Times New Roman" w:hAnsi="Times New Roman" w:cs="Times New Roman"/>
          <w:sz w:val="24"/>
          <w:szCs w:val="24"/>
        </w:rPr>
        <w:t>PN-</w:t>
      </w:r>
      <w:r w:rsidR="0021115D" w:rsidRPr="00E26C47">
        <w:rPr>
          <w:rFonts w:ascii="Times New Roman" w:hAnsi="Times New Roman"/>
          <w:sz w:val="24"/>
          <w:szCs w:val="24"/>
        </w:rPr>
        <w:t xml:space="preserve">EN 1021 1 i 2 </w:t>
      </w:r>
      <w:r w:rsidR="00E12F9E" w:rsidRPr="00E26C47">
        <w:rPr>
          <w:rFonts w:ascii="Times New Roman" w:hAnsi="Times New Roman"/>
          <w:sz w:val="24"/>
          <w:szCs w:val="24"/>
        </w:rPr>
        <w:t>(</w:t>
      </w:r>
      <w:r w:rsidR="0021115D" w:rsidRPr="00E26C47">
        <w:rPr>
          <w:rFonts w:ascii="Times New Roman" w:hAnsi="Times New Roman"/>
          <w:sz w:val="24"/>
          <w:szCs w:val="24"/>
        </w:rPr>
        <w:t>bądź  BS 5852 0 i 1</w:t>
      </w:r>
      <w:r w:rsidR="00E12F9E" w:rsidRPr="00E26C47">
        <w:rPr>
          <w:rFonts w:ascii="Times New Roman" w:hAnsi="Times New Roman"/>
          <w:sz w:val="24"/>
          <w:szCs w:val="24"/>
        </w:rPr>
        <w:t>)</w:t>
      </w:r>
      <w:r w:rsidR="00CA486B" w:rsidRPr="00E26C47">
        <w:rPr>
          <w:rFonts w:ascii="Times New Roman" w:hAnsi="Times New Roman"/>
          <w:sz w:val="24"/>
          <w:szCs w:val="24"/>
        </w:rPr>
        <w:t>, a także PN-EN ISO 12947-2:2000</w:t>
      </w:r>
      <w:r w:rsidR="0021115D" w:rsidRPr="00E26C47">
        <w:rPr>
          <w:rFonts w:ascii="Times New Roman" w:hAnsi="Times New Roman"/>
          <w:sz w:val="24"/>
          <w:szCs w:val="24"/>
        </w:rPr>
        <w:t xml:space="preserve"> </w:t>
      </w:r>
      <w:r w:rsidR="00980A37" w:rsidRPr="00E26C47">
        <w:rPr>
          <w:rFonts w:ascii="Times New Roman" w:hAnsi="Times New Roman" w:cs="Times New Roman"/>
          <w:sz w:val="24"/>
          <w:szCs w:val="24"/>
        </w:rPr>
        <w:t xml:space="preserve">lub </w:t>
      </w:r>
      <w:r w:rsidR="00AC19F4" w:rsidRPr="00E26C47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980A37" w:rsidRPr="00E26C47">
        <w:rPr>
          <w:rFonts w:ascii="Times New Roman" w:hAnsi="Times New Roman" w:cs="Times New Roman"/>
          <w:sz w:val="24"/>
          <w:szCs w:val="24"/>
        </w:rPr>
        <w:t>posiadały</w:t>
      </w:r>
      <w:r w:rsidRPr="00E26C47">
        <w:rPr>
          <w:rFonts w:ascii="Times New Roman" w:hAnsi="Times New Roman" w:cs="Times New Roman"/>
          <w:sz w:val="24"/>
          <w:szCs w:val="24"/>
        </w:rPr>
        <w:t xml:space="preserve"> Atest Wytrzymałości i Bezpieczeństwa Użytkowania wydany przez PUR „Remodex” Zakład Badań i Wdrożeń Przemysłu Meblarskiego</w:t>
      </w:r>
      <w:r w:rsidR="0029153B" w:rsidRPr="00E26C47">
        <w:rPr>
          <w:rFonts w:ascii="Times New Roman" w:hAnsi="Times New Roman" w:cs="Times New Roman"/>
          <w:sz w:val="24"/>
          <w:szCs w:val="24"/>
        </w:rPr>
        <w:t xml:space="preserve"> lub równoważny</w:t>
      </w:r>
      <w:r w:rsidR="003F3A18" w:rsidRPr="00E26C47">
        <w:rPr>
          <w:rFonts w:ascii="Times New Roman" w:hAnsi="Times New Roman" w:cs="Times New Roman"/>
          <w:sz w:val="24"/>
          <w:szCs w:val="24"/>
        </w:rPr>
        <w:t>,</w:t>
      </w:r>
    </w:p>
    <w:p w:rsidR="00542F3F" w:rsidRPr="00E26C47" w:rsidRDefault="00542F3F" w:rsidP="00FB72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C47">
        <w:rPr>
          <w:rFonts w:ascii="Times New Roman" w:hAnsi="Times New Roman" w:cs="Times New Roman"/>
          <w:sz w:val="24"/>
          <w:szCs w:val="24"/>
        </w:rPr>
        <w:t>Certyfikaty, atesty powinny być wystawione przez niezależną jednostkę uprawnioną do wydawania tego rodzaju zaświadczeń. Dokumenty te Wykonawca będzie zobowiązany przedstawić w oryginale lub kopii potwierdzonej za zgodność z oryginałem – na każde żądanie Zamawiającego.</w:t>
      </w:r>
    </w:p>
    <w:p w:rsidR="00AC19F4" w:rsidRPr="00E26C47" w:rsidRDefault="00980A37" w:rsidP="00FB72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C47">
        <w:rPr>
          <w:rFonts w:ascii="Times New Roman" w:eastAsia="Calibri" w:hAnsi="Times New Roman" w:cs="Times New Roman"/>
          <w:sz w:val="24"/>
          <w:szCs w:val="24"/>
        </w:rPr>
        <w:t>D</w:t>
      </w:r>
      <w:r w:rsidR="00D858DD" w:rsidRPr="00E26C47">
        <w:rPr>
          <w:rFonts w:ascii="Times New Roman" w:eastAsia="Calibri" w:hAnsi="Times New Roman" w:cs="Times New Roman"/>
          <w:sz w:val="24"/>
          <w:szCs w:val="24"/>
        </w:rPr>
        <w:t>o</w:t>
      </w:r>
      <w:r w:rsidRPr="00E26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58DD" w:rsidRPr="00E26C47">
        <w:rPr>
          <w:rFonts w:ascii="Times New Roman" w:eastAsia="Calibri" w:hAnsi="Times New Roman" w:cs="Times New Roman"/>
          <w:sz w:val="24"/>
          <w:szCs w:val="24"/>
        </w:rPr>
        <w:t xml:space="preserve"> foteli  musi  zostać dostarczona </w:t>
      </w:r>
      <w:r w:rsidRPr="00E26C47">
        <w:rPr>
          <w:rFonts w:ascii="Times New Roman" w:eastAsia="Calibri" w:hAnsi="Times New Roman" w:cs="Times New Roman"/>
          <w:sz w:val="24"/>
          <w:szCs w:val="24"/>
        </w:rPr>
        <w:t xml:space="preserve">w formie pisemnej </w:t>
      </w:r>
      <w:r w:rsidR="00D858DD" w:rsidRPr="00E26C47">
        <w:rPr>
          <w:rFonts w:ascii="Times New Roman" w:eastAsia="Calibri" w:hAnsi="Times New Roman" w:cs="Times New Roman"/>
          <w:sz w:val="24"/>
          <w:szCs w:val="24"/>
        </w:rPr>
        <w:t>instrukcja montażu,  użytkowania oraz czyszczenia foteli w języku polskim,</w:t>
      </w:r>
    </w:p>
    <w:p w:rsidR="00D858DD" w:rsidRPr="00E26C47" w:rsidRDefault="00980A37" w:rsidP="00FB72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C47">
        <w:rPr>
          <w:rFonts w:ascii="Times New Roman" w:eastAsia="Calibri" w:hAnsi="Times New Roman" w:cs="Times New Roman"/>
          <w:sz w:val="24"/>
          <w:szCs w:val="24"/>
        </w:rPr>
        <w:t xml:space="preserve">Dostarczone </w:t>
      </w:r>
      <w:r w:rsidR="00D858DD" w:rsidRPr="00E26C47">
        <w:rPr>
          <w:rFonts w:ascii="Times New Roman" w:eastAsia="Calibri" w:hAnsi="Times New Roman" w:cs="Times New Roman"/>
          <w:sz w:val="24"/>
          <w:szCs w:val="24"/>
        </w:rPr>
        <w:t>fotele muszą być złożone i zapakowane w kartonach.</w:t>
      </w:r>
    </w:p>
    <w:p w:rsidR="00980A37" w:rsidRPr="00E26C47" w:rsidRDefault="00980A37" w:rsidP="00FB72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C47">
        <w:rPr>
          <w:rFonts w:ascii="Times New Roman" w:eastAsia="Calibri" w:hAnsi="Times New Roman" w:cs="Times New Roman"/>
          <w:sz w:val="24"/>
          <w:szCs w:val="24"/>
        </w:rPr>
        <w:t xml:space="preserve">Zamawiający dopuszcza zmiany wymiarów: wysokości, głębokości i szerokości od podanych minimalnych wartości na poziomie </w:t>
      </w:r>
      <w:r w:rsidR="00FC38FE" w:rsidRPr="00E26C47">
        <w:rPr>
          <w:rFonts w:ascii="Times New Roman" w:eastAsia="Calibri" w:hAnsi="Times New Roman" w:cs="Times New Roman"/>
          <w:sz w:val="24"/>
          <w:szCs w:val="24"/>
        </w:rPr>
        <w:t>±</w:t>
      </w:r>
      <w:r w:rsidRPr="00E26C47">
        <w:rPr>
          <w:rFonts w:ascii="Times New Roman" w:eastAsia="Calibri" w:hAnsi="Times New Roman" w:cs="Times New Roman"/>
          <w:sz w:val="24"/>
          <w:szCs w:val="24"/>
        </w:rPr>
        <w:t>2 %.</w:t>
      </w:r>
    </w:p>
    <w:p w:rsidR="00980A37" w:rsidRPr="00980A37" w:rsidRDefault="00980A37" w:rsidP="00FB72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37">
        <w:rPr>
          <w:rFonts w:ascii="Times New Roman" w:eastAsia="Calibri" w:hAnsi="Times New Roman" w:cs="Times New Roman"/>
          <w:sz w:val="24"/>
          <w:szCs w:val="24"/>
        </w:rPr>
        <w:lastRenderedPageBreak/>
        <w:t>Wykonawca zobowiązany jest przed rozpoczęciem realizacji przedmiotu zamówienia do przedstawienia próbek i rozwiązań materiałowych do akceptacji Zamawiającego</w:t>
      </w:r>
      <w:r w:rsidR="00B75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980A37">
        <w:rPr>
          <w:rFonts w:ascii="Times New Roman" w:eastAsia="Calibri" w:hAnsi="Times New Roman" w:cs="Times New Roman"/>
          <w:sz w:val="24"/>
          <w:szCs w:val="24"/>
        </w:rPr>
        <w:t>ze szczególnym uwzględnieniem kolorystyk</w:t>
      </w:r>
      <w:r w:rsidR="00B750BA">
        <w:rPr>
          <w:rFonts w:ascii="Times New Roman" w:eastAsia="Calibri" w:hAnsi="Times New Roman" w:cs="Times New Roman"/>
          <w:sz w:val="24"/>
          <w:szCs w:val="24"/>
        </w:rPr>
        <w:t>i</w:t>
      </w:r>
      <w:r w:rsidRPr="00980A37">
        <w:rPr>
          <w:rFonts w:ascii="Times New Roman" w:eastAsia="Calibri" w:hAnsi="Times New Roman" w:cs="Times New Roman"/>
          <w:sz w:val="24"/>
          <w:szCs w:val="24"/>
        </w:rPr>
        <w:t xml:space="preserve"> mebli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tapicerek foteli</w:t>
      </w:r>
      <w:r w:rsidRPr="00980A3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80A37" w:rsidRPr="00B379C4" w:rsidRDefault="00980A37" w:rsidP="00B379C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9C4" w:rsidRPr="00B379C4">
        <w:rPr>
          <w:rFonts w:ascii="Times New Roman" w:eastAsia="Calibri" w:hAnsi="Times New Roman" w:cs="Times New Roman"/>
          <w:sz w:val="24"/>
          <w:szCs w:val="24"/>
        </w:rPr>
        <w:t>Wszystkie rozwiązania techniczne i materiałowe mogą być zastąpione, przy zachowaniu cech równoważności czyli w przypadku gdy w opisie przedmiotu zamówienia Zamawiający precyzuje zamawiany asortyment poprzez wskazanie znaków towarowych lub pochodzenia, Zamawiający informuje, że zapis ten jest jedynie przykładowym i stanowi wskazanie dla Wykonawcy jakie cechy powinny posiadać produkty wyszczególnione w opisie przedmiotu zamówienia. Zamawiający dopuszcza rozwiązania równoważne pod względem technicznym, estetycznym i funkcjonalnym zapewniające  utrzymanie parametrów co najmniej na poziomie  wskazanego produktu lub lepsze  parametry  użytkowe, trwałość, jakość oraz okres gwarancji producenta.</w:t>
      </w:r>
    </w:p>
    <w:p w:rsidR="00980A37" w:rsidRPr="00980A37" w:rsidRDefault="00980A37" w:rsidP="000156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37">
        <w:rPr>
          <w:rFonts w:ascii="Times New Roman" w:eastAsia="Calibri" w:hAnsi="Times New Roman" w:cs="Times New Roman"/>
          <w:sz w:val="24"/>
          <w:szCs w:val="24"/>
        </w:rPr>
        <w:t>Zamieszczone zdjęci</w:t>
      </w:r>
      <w:r w:rsidR="005708BE">
        <w:rPr>
          <w:rFonts w:ascii="Times New Roman" w:eastAsia="Calibri" w:hAnsi="Times New Roman" w:cs="Times New Roman"/>
          <w:sz w:val="24"/>
          <w:szCs w:val="24"/>
        </w:rPr>
        <w:t>a</w:t>
      </w:r>
      <w:r w:rsidRPr="00980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8BE">
        <w:rPr>
          <w:rFonts w:ascii="Times New Roman" w:eastAsia="Calibri" w:hAnsi="Times New Roman" w:cs="Times New Roman"/>
          <w:sz w:val="24"/>
          <w:szCs w:val="24"/>
        </w:rPr>
        <w:t>są</w:t>
      </w:r>
      <w:r w:rsidRPr="00980A37">
        <w:rPr>
          <w:rFonts w:ascii="Times New Roman" w:eastAsia="Calibri" w:hAnsi="Times New Roman" w:cs="Times New Roman"/>
          <w:sz w:val="24"/>
          <w:szCs w:val="24"/>
        </w:rPr>
        <w:t xml:space="preserve"> tylko przykładowym rozwiązaniem danego wyrobu. Należy się sugerować funkcjami i wymiarami podanymi w opisie.</w:t>
      </w:r>
    </w:p>
    <w:p w:rsidR="00980A37" w:rsidRPr="00980A37" w:rsidRDefault="00980A37" w:rsidP="00FB726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80A37">
        <w:rPr>
          <w:rFonts w:ascii="Times New Roman" w:eastAsia="Calibri" w:hAnsi="Times New Roman" w:cs="Times New Roman"/>
          <w:sz w:val="24"/>
          <w:szCs w:val="24"/>
        </w:rPr>
        <w:t xml:space="preserve">Wykonawca jest zobowiązany udzielić minimum </w:t>
      </w:r>
      <w:r w:rsidR="002745B8">
        <w:rPr>
          <w:rFonts w:ascii="Times New Roman" w:eastAsia="Calibri" w:hAnsi="Times New Roman" w:cs="Times New Roman"/>
          <w:sz w:val="24"/>
          <w:szCs w:val="24"/>
        </w:rPr>
        <w:t>36</w:t>
      </w:r>
      <w:bookmarkStart w:id="0" w:name="_GoBack"/>
      <w:bookmarkEnd w:id="0"/>
      <w:r w:rsidRPr="00980A37">
        <w:rPr>
          <w:rFonts w:ascii="Times New Roman" w:eastAsia="Calibri" w:hAnsi="Times New Roman" w:cs="Times New Roman"/>
          <w:sz w:val="24"/>
          <w:szCs w:val="24"/>
        </w:rPr>
        <w:t xml:space="preserve"> miesięcznej gwarancji na dostarczone meble, licząc od dnia podpisania protokołu odbioru końcowego bez uwag i zastrzeżeń ze strony Zamawiającego. </w:t>
      </w:r>
    </w:p>
    <w:p w:rsidR="00D858DD" w:rsidRPr="006463AE" w:rsidRDefault="006463AE" w:rsidP="00FB7267">
      <w:pPr>
        <w:pStyle w:val="Tekstpodstawowy"/>
        <w:spacing w:after="0" w:line="360" w:lineRule="auto"/>
        <w:jc w:val="both"/>
        <w:rPr>
          <w:b/>
          <w:bCs/>
          <w:lang w:val="pl-PL"/>
        </w:rPr>
      </w:pPr>
      <w:r w:rsidRPr="006463AE">
        <w:rPr>
          <w:b/>
          <w:bCs/>
          <w:lang w:val="pl-PL"/>
        </w:rPr>
        <w:t>Przedmiot zamówienia</w:t>
      </w:r>
    </w:p>
    <w:p w:rsidR="00E16A91" w:rsidRPr="00E26C47" w:rsidRDefault="001B51C8" w:rsidP="00FB7267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A37">
        <w:rPr>
          <w:rFonts w:ascii="Times New Roman" w:hAnsi="Times New Roman"/>
          <w:sz w:val="24"/>
          <w:szCs w:val="24"/>
        </w:rPr>
        <w:t xml:space="preserve">Przedmiotem zamówienia jest </w:t>
      </w:r>
      <w:r w:rsidR="00EA279B" w:rsidRPr="00980A37">
        <w:rPr>
          <w:rFonts w:ascii="Times New Roman" w:hAnsi="Times New Roman"/>
          <w:sz w:val="24"/>
          <w:szCs w:val="24"/>
        </w:rPr>
        <w:t>zakup wraz z d</w:t>
      </w:r>
      <w:r w:rsidR="004E63F4" w:rsidRPr="00980A37">
        <w:rPr>
          <w:rFonts w:ascii="Times New Roman" w:hAnsi="Times New Roman"/>
          <w:sz w:val="24"/>
          <w:szCs w:val="24"/>
        </w:rPr>
        <w:t xml:space="preserve">ostawą </w:t>
      </w:r>
      <w:r w:rsidR="00AE1C3D" w:rsidRPr="00980A37">
        <w:rPr>
          <w:rFonts w:ascii="Times New Roman" w:hAnsi="Times New Roman"/>
          <w:sz w:val="24"/>
          <w:szCs w:val="24"/>
        </w:rPr>
        <w:t>6</w:t>
      </w:r>
      <w:r w:rsidR="0035695B" w:rsidRPr="00980A37">
        <w:rPr>
          <w:rFonts w:ascii="Times New Roman" w:hAnsi="Times New Roman"/>
          <w:sz w:val="24"/>
          <w:szCs w:val="24"/>
        </w:rPr>
        <w:t>6</w:t>
      </w:r>
      <w:r w:rsidR="00E16A91" w:rsidRPr="00980A37">
        <w:rPr>
          <w:rFonts w:ascii="Times New Roman" w:hAnsi="Times New Roman"/>
          <w:sz w:val="24"/>
          <w:szCs w:val="24"/>
        </w:rPr>
        <w:t xml:space="preserve"> sztuk foteli </w:t>
      </w:r>
      <w:r w:rsidR="00D96E89">
        <w:rPr>
          <w:rFonts w:ascii="Times New Roman" w:hAnsi="Times New Roman"/>
          <w:sz w:val="24"/>
          <w:szCs w:val="24"/>
        </w:rPr>
        <w:t xml:space="preserve"> biurowych </w:t>
      </w:r>
      <w:r w:rsidR="00E16A91" w:rsidRPr="00980A37">
        <w:rPr>
          <w:rFonts w:ascii="Times New Roman" w:hAnsi="Times New Roman"/>
          <w:sz w:val="24"/>
          <w:szCs w:val="24"/>
        </w:rPr>
        <w:t xml:space="preserve"> zgodnie z Rozporządzeni</w:t>
      </w:r>
      <w:r w:rsidR="00E95D92" w:rsidRPr="00980A37">
        <w:rPr>
          <w:rFonts w:ascii="Times New Roman" w:hAnsi="Times New Roman"/>
          <w:sz w:val="24"/>
          <w:szCs w:val="24"/>
        </w:rPr>
        <w:t>em</w:t>
      </w:r>
      <w:r w:rsidR="00E16A91" w:rsidRPr="00980A37">
        <w:rPr>
          <w:rFonts w:ascii="Times New Roman" w:hAnsi="Times New Roman"/>
          <w:sz w:val="24"/>
          <w:szCs w:val="24"/>
        </w:rPr>
        <w:t xml:space="preserve"> Ministra Pracy i Polityki Socjalnej z dnia 1 grudnia 1998 roku w sprawie bezpieczeństwa i higieny pracy na stanowiskach wyposażonych w monitory </w:t>
      </w:r>
      <w:r w:rsidR="00E16A91" w:rsidRPr="00E26C47">
        <w:rPr>
          <w:rFonts w:ascii="Times New Roman" w:hAnsi="Times New Roman"/>
          <w:sz w:val="24"/>
          <w:szCs w:val="24"/>
        </w:rPr>
        <w:t>ekranowe.</w:t>
      </w:r>
    </w:p>
    <w:p w:rsidR="00DC178A" w:rsidRPr="00E26C47" w:rsidRDefault="00DC178A" w:rsidP="00FB7267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6C47">
        <w:rPr>
          <w:rFonts w:ascii="Times New Roman" w:hAnsi="Times New Roman"/>
          <w:sz w:val="24"/>
          <w:szCs w:val="24"/>
        </w:rPr>
        <w:t>Wymiary fotela biurowego:</w:t>
      </w:r>
    </w:p>
    <w:p w:rsidR="00DC178A" w:rsidRPr="00E26C47" w:rsidRDefault="00DC178A" w:rsidP="00FB7267">
      <w:pPr>
        <w:pStyle w:val="Akapitzlist"/>
        <w:spacing w:after="0" w:line="360" w:lineRule="auto"/>
        <w:ind w:left="924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E26C47">
        <w:rPr>
          <w:rFonts w:ascii="Times New Roman" w:eastAsia="Calibri" w:hAnsi="Times New Roman" w:cs="Times New Roman"/>
          <w:sz w:val="24"/>
          <w:szCs w:val="24"/>
        </w:rPr>
        <w:t>- wysokość oparcia (bez zagłówka) : 57cm (± 5 cm),</w:t>
      </w:r>
    </w:p>
    <w:p w:rsidR="00DC178A" w:rsidRPr="00E26C47" w:rsidRDefault="00DC178A" w:rsidP="00FB7267">
      <w:pPr>
        <w:pStyle w:val="Akapitzlist"/>
        <w:spacing w:after="0" w:line="360" w:lineRule="auto"/>
        <w:ind w:left="924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E26C47">
        <w:rPr>
          <w:rFonts w:ascii="Times New Roman" w:eastAsia="Calibri" w:hAnsi="Times New Roman" w:cs="Times New Roman"/>
          <w:sz w:val="24"/>
          <w:szCs w:val="24"/>
        </w:rPr>
        <w:t>- wysokość zagłówka: 1</w:t>
      </w:r>
      <w:r w:rsidR="00D75386" w:rsidRPr="00E26C47">
        <w:rPr>
          <w:rFonts w:ascii="Times New Roman" w:eastAsia="Calibri" w:hAnsi="Times New Roman" w:cs="Times New Roman"/>
          <w:sz w:val="24"/>
          <w:szCs w:val="24"/>
        </w:rPr>
        <w:t>7</w:t>
      </w:r>
      <w:r w:rsidRPr="00E26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386" w:rsidRPr="00E26C47">
        <w:rPr>
          <w:rFonts w:ascii="Times New Roman" w:eastAsia="Calibri" w:hAnsi="Times New Roman" w:cs="Times New Roman"/>
          <w:sz w:val="24"/>
          <w:szCs w:val="24"/>
        </w:rPr>
        <w:t>–</w:t>
      </w:r>
      <w:r w:rsidRPr="00E26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386" w:rsidRPr="00E26C47">
        <w:rPr>
          <w:rFonts w:ascii="Times New Roman" w:eastAsia="Calibri" w:hAnsi="Times New Roman" w:cs="Times New Roman"/>
          <w:sz w:val="24"/>
          <w:szCs w:val="24"/>
        </w:rPr>
        <w:t>2</w:t>
      </w:r>
      <w:r w:rsidR="00726C00" w:rsidRPr="00E26C47">
        <w:rPr>
          <w:rFonts w:ascii="Times New Roman" w:eastAsia="Calibri" w:hAnsi="Times New Roman" w:cs="Times New Roman"/>
          <w:sz w:val="24"/>
          <w:szCs w:val="24"/>
        </w:rPr>
        <w:t>3</w:t>
      </w:r>
      <w:r w:rsidR="00D75386" w:rsidRPr="00E26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C47">
        <w:rPr>
          <w:rFonts w:ascii="Times New Roman" w:eastAsia="Calibri" w:hAnsi="Times New Roman" w:cs="Times New Roman"/>
          <w:sz w:val="24"/>
          <w:szCs w:val="24"/>
        </w:rPr>
        <w:t>cm</w:t>
      </w:r>
      <w:r w:rsidR="0098322C" w:rsidRPr="00E26C47">
        <w:rPr>
          <w:rFonts w:ascii="Times New Roman" w:eastAsia="Calibri" w:hAnsi="Times New Roman" w:cs="Times New Roman"/>
          <w:sz w:val="24"/>
          <w:szCs w:val="24"/>
        </w:rPr>
        <w:t>,</w:t>
      </w:r>
      <w:r w:rsidRPr="00E26C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178A" w:rsidRPr="00E26C47" w:rsidRDefault="00DC178A" w:rsidP="00FB7267">
      <w:pPr>
        <w:pStyle w:val="Akapitzlist"/>
        <w:spacing w:after="0" w:line="360" w:lineRule="auto"/>
        <w:ind w:left="924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E26C47">
        <w:rPr>
          <w:rFonts w:ascii="Times New Roman" w:eastAsia="Calibri" w:hAnsi="Times New Roman" w:cs="Times New Roman"/>
          <w:sz w:val="24"/>
          <w:szCs w:val="24"/>
        </w:rPr>
        <w:t xml:space="preserve">- wysokość podłokietnika (ponad siedzisko): </w:t>
      </w:r>
      <w:r w:rsidR="00D75386" w:rsidRPr="00E26C47">
        <w:rPr>
          <w:rFonts w:ascii="Times New Roman" w:eastAsia="Calibri" w:hAnsi="Times New Roman" w:cs="Times New Roman"/>
          <w:sz w:val="24"/>
          <w:szCs w:val="24"/>
        </w:rPr>
        <w:t>20</w:t>
      </w:r>
      <w:r w:rsidRPr="00E26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386" w:rsidRPr="00E26C47">
        <w:rPr>
          <w:rFonts w:ascii="Times New Roman" w:eastAsia="Calibri" w:hAnsi="Times New Roman" w:cs="Times New Roman"/>
          <w:sz w:val="24"/>
          <w:szCs w:val="24"/>
        </w:rPr>
        <w:t>–</w:t>
      </w:r>
      <w:r w:rsidRPr="00E26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386" w:rsidRPr="00E26C47">
        <w:rPr>
          <w:rFonts w:ascii="Times New Roman" w:eastAsia="Calibri" w:hAnsi="Times New Roman" w:cs="Times New Roman"/>
          <w:sz w:val="24"/>
          <w:szCs w:val="24"/>
        </w:rPr>
        <w:t xml:space="preserve">27 </w:t>
      </w:r>
      <w:r w:rsidR="0098322C" w:rsidRPr="00E26C47">
        <w:rPr>
          <w:rFonts w:ascii="Times New Roman" w:eastAsia="Calibri" w:hAnsi="Times New Roman" w:cs="Times New Roman"/>
          <w:sz w:val="24"/>
          <w:szCs w:val="24"/>
        </w:rPr>
        <w:t>cm</w:t>
      </w:r>
      <w:r w:rsidRPr="00E26C4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C178A" w:rsidRPr="00E26C47" w:rsidRDefault="00DC178A" w:rsidP="00FB7267">
      <w:pPr>
        <w:pStyle w:val="Akapitzlist"/>
        <w:spacing w:after="0" w:line="360" w:lineRule="auto"/>
        <w:ind w:left="924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E26C47">
        <w:rPr>
          <w:rFonts w:ascii="Times New Roman" w:eastAsia="Calibri" w:hAnsi="Times New Roman" w:cs="Times New Roman"/>
          <w:sz w:val="24"/>
          <w:szCs w:val="24"/>
        </w:rPr>
        <w:t>- szerokość siedziska: 50</w:t>
      </w:r>
      <w:r w:rsidR="00D75386" w:rsidRPr="00E26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C47">
        <w:rPr>
          <w:rFonts w:ascii="Times New Roman" w:eastAsia="Calibri" w:hAnsi="Times New Roman" w:cs="Times New Roman"/>
          <w:sz w:val="24"/>
          <w:szCs w:val="24"/>
        </w:rPr>
        <w:t>cm (± 2 cm),</w:t>
      </w:r>
    </w:p>
    <w:p w:rsidR="00DC178A" w:rsidRPr="00E26C47" w:rsidRDefault="00DC178A" w:rsidP="00FB7267">
      <w:pPr>
        <w:pStyle w:val="Akapitzlist"/>
        <w:spacing w:after="0" w:line="360" w:lineRule="auto"/>
        <w:ind w:left="924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E26C47">
        <w:rPr>
          <w:rFonts w:ascii="Times New Roman" w:eastAsia="Calibri" w:hAnsi="Times New Roman" w:cs="Times New Roman"/>
          <w:sz w:val="24"/>
          <w:szCs w:val="24"/>
        </w:rPr>
        <w:t xml:space="preserve">- głębokość siedziska: od </w:t>
      </w:r>
      <w:r w:rsidR="0098322C" w:rsidRPr="00E26C47">
        <w:rPr>
          <w:rFonts w:ascii="Times New Roman" w:eastAsia="Calibri" w:hAnsi="Times New Roman" w:cs="Times New Roman"/>
          <w:sz w:val="24"/>
          <w:szCs w:val="24"/>
        </w:rPr>
        <w:t>43</w:t>
      </w:r>
      <w:r w:rsidRPr="00E26C47">
        <w:rPr>
          <w:rFonts w:ascii="Times New Roman" w:eastAsia="Calibri" w:hAnsi="Times New Roman" w:cs="Times New Roman"/>
          <w:sz w:val="24"/>
          <w:szCs w:val="24"/>
        </w:rPr>
        <w:t xml:space="preserve"> do 5</w:t>
      </w:r>
      <w:r w:rsidR="0098322C" w:rsidRPr="00E26C47">
        <w:rPr>
          <w:rFonts w:ascii="Times New Roman" w:eastAsia="Calibri" w:hAnsi="Times New Roman" w:cs="Times New Roman"/>
          <w:sz w:val="24"/>
          <w:szCs w:val="24"/>
        </w:rPr>
        <w:t>1cm</w:t>
      </w:r>
      <w:r w:rsidRPr="00E26C4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C178A" w:rsidRPr="00980A37" w:rsidRDefault="00DC178A" w:rsidP="00FB7267">
      <w:pPr>
        <w:pStyle w:val="Akapitzlist"/>
        <w:spacing w:after="0" w:line="360" w:lineRule="auto"/>
        <w:ind w:left="924"/>
        <w:contextualSpacing w:val="0"/>
        <w:rPr>
          <w:rFonts w:ascii="Times New Roman" w:hAnsi="Times New Roman" w:cs="Times New Roman"/>
        </w:rPr>
      </w:pPr>
      <w:r w:rsidRPr="00E26C47">
        <w:rPr>
          <w:rFonts w:ascii="Times New Roman" w:eastAsia="Calibri" w:hAnsi="Times New Roman" w:cs="Times New Roman"/>
          <w:sz w:val="24"/>
          <w:szCs w:val="24"/>
        </w:rPr>
        <w:t>- średnica podstawy: 70cm (± 5 cm).</w:t>
      </w:r>
    </w:p>
    <w:p w:rsidR="00E16A91" w:rsidRPr="0068383C" w:rsidRDefault="00E16A91" w:rsidP="00FB7267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383C">
        <w:rPr>
          <w:rFonts w:ascii="Times New Roman" w:hAnsi="Times New Roman"/>
          <w:sz w:val="24"/>
          <w:szCs w:val="24"/>
        </w:rPr>
        <w:t>Niniejsze fotele muszą posiadać:</w:t>
      </w:r>
    </w:p>
    <w:p w:rsidR="00700B5D" w:rsidRPr="0068383C" w:rsidRDefault="000A7225" w:rsidP="00FB726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383C">
        <w:rPr>
          <w:rFonts w:ascii="Times New Roman" w:hAnsi="Times New Roman"/>
          <w:sz w:val="24"/>
          <w:szCs w:val="24"/>
        </w:rPr>
        <w:t>aluminiową polerowaną podstawę jezdn</w:t>
      </w:r>
      <w:r w:rsidR="00E95D92" w:rsidRPr="0068383C">
        <w:rPr>
          <w:rFonts w:ascii="Times New Roman" w:hAnsi="Times New Roman"/>
          <w:sz w:val="24"/>
          <w:szCs w:val="24"/>
        </w:rPr>
        <w:t>ą</w:t>
      </w:r>
      <w:r w:rsidRPr="0068383C">
        <w:rPr>
          <w:rFonts w:ascii="Times New Roman" w:hAnsi="Times New Roman"/>
          <w:sz w:val="24"/>
          <w:szCs w:val="24"/>
        </w:rPr>
        <w:t xml:space="preserve"> </w:t>
      </w:r>
      <w:r w:rsidR="00700B5D" w:rsidRPr="0068383C">
        <w:rPr>
          <w:rFonts w:ascii="Times New Roman" w:hAnsi="Times New Roman"/>
          <w:sz w:val="24"/>
          <w:szCs w:val="24"/>
        </w:rPr>
        <w:t xml:space="preserve">co najmniej pięciopodporową z </w:t>
      </w:r>
      <w:r w:rsidRPr="0068383C">
        <w:rPr>
          <w:rFonts w:ascii="Times New Roman" w:hAnsi="Times New Roman"/>
          <w:sz w:val="24"/>
          <w:szCs w:val="24"/>
        </w:rPr>
        <w:t xml:space="preserve">miękkimi </w:t>
      </w:r>
      <w:r w:rsidR="00700B5D" w:rsidRPr="0068383C">
        <w:rPr>
          <w:rFonts w:ascii="Times New Roman" w:hAnsi="Times New Roman"/>
          <w:sz w:val="24"/>
          <w:szCs w:val="24"/>
        </w:rPr>
        <w:t>kółkami</w:t>
      </w:r>
      <w:r w:rsidRPr="0068383C">
        <w:rPr>
          <w:rFonts w:ascii="Times New Roman" w:hAnsi="Times New Roman"/>
          <w:sz w:val="24"/>
          <w:szCs w:val="24"/>
        </w:rPr>
        <w:t xml:space="preserve"> ograniczającymi zużycie powierzchni twardych (parkiet, panele, terakota)</w:t>
      </w:r>
      <w:r w:rsidR="005821CD" w:rsidRPr="0068383C">
        <w:rPr>
          <w:rFonts w:ascii="Times New Roman" w:hAnsi="Times New Roman"/>
          <w:sz w:val="24"/>
          <w:szCs w:val="24"/>
        </w:rPr>
        <w:t>,</w:t>
      </w:r>
    </w:p>
    <w:p w:rsidR="00700B5D" w:rsidRPr="0068383C" w:rsidRDefault="000A7225" w:rsidP="00FB726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383C">
        <w:rPr>
          <w:rFonts w:ascii="Times New Roman" w:hAnsi="Times New Roman"/>
          <w:sz w:val="24"/>
          <w:szCs w:val="24"/>
        </w:rPr>
        <w:lastRenderedPageBreak/>
        <w:t>wygodne</w:t>
      </w:r>
      <w:r w:rsidR="00E95D92" w:rsidRPr="0068383C">
        <w:rPr>
          <w:rFonts w:ascii="Times New Roman" w:hAnsi="Times New Roman"/>
          <w:sz w:val="24"/>
          <w:szCs w:val="24"/>
        </w:rPr>
        <w:t xml:space="preserve"> i miękkie</w:t>
      </w:r>
      <w:r w:rsidRPr="0068383C">
        <w:rPr>
          <w:rFonts w:ascii="Times New Roman" w:hAnsi="Times New Roman"/>
          <w:sz w:val="24"/>
          <w:szCs w:val="24"/>
        </w:rPr>
        <w:t xml:space="preserve"> siedzisko tapicerowane</w:t>
      </w:r>
      <w:r w:rsidR="00DC178A">
        <w:rPr>
          <w:rFonts w:ascii="Times New Roman" w:hAnsi="Times New Roman"/>
          <w:sz w:val="24"/>
          <w:szCs w:val="24"/>
        </w:rPr>
        <w:t xml:space="preserve">, obite </w:t>
      </w:r>
      <w:r w:rsidR="00970362" w:rsidRPr="0068383C">
        <w:rPr>
          <w:rFonts w:ascii="Times New Roman" w:hAnsi="Times New Roman"/>
          <w:sz w:val="24"/>
          <w:szCs w:val="24"/>
        </w:rPr>
        <w:t>trudno</w:t>
      </w:r>
      <w:r w:rsidR="00D858DD">
        <w:rPr>
          <w:rFonts w:ascii="Times New Roman" w:hAnsi="Times New Roman"/>
          <w:sz w:val="24"/>
          <w:szCs w:val="24"/>
        </w:rPr>
        <w:t xml:space="preserve"> </w:t>
      </w:r>
      <w:r w:rsidR="00970362" w:rsidRPr="0068383C">
        <w:rPr>
          <w:rFonts w:ascii="Times New Roman" w:hAnsi="Times New Roman"/>
          <w:sz w:val="24"/>
          <w:szCs w:val="24"/>
        </w:rPr>
        <w:t xml:space="preserve">zapalną </w:t>
      </w:r>
      <w:r w:rsidRPr="0068383C">
        <w:rPr>
          <w:rFonts w:ascii="Times New Roman" w:hAnsi="Times New Roman"/>
          <w:sz w:val="24"/>
          <w:szCs w:val="24"/>
        </w:rPr>
        <w:t>tkaniną</w:t>
      </w:r>
      <w:r w:rsidR="00970362" w:rsidRPr="0068383C">
        <w:rPr>
          <w:rFonts w:ascii="Times New Roman" w:hAnsi="Times New Roman"/>
          <w:sz w:val="24"/>
          <w:szCs w:val="24"/>
        </w:rPr>
        <w:t xml:space="preserve"> posiadającą atest </w:t>
      </w:r>
      <w:r w:rsidR="00CA486B">
        <w:rPr>
          <w:rFonts w:ascii="Times New Roman" w:hAnsi="Times New Roman"/>
          <w:sz w:val="24"/>
          <w:szCs w:val="24"/>
        </w:rPr>
        <w:t>PN-</w:t>
      </w:r>
      <w:r w:rsidR="00970362" w:rsidRPr="0068383C">
        <w:rPr>
          <w:rFonts w:ascii="Times New Roman" w:hAnsi="Times New Roman"/>
          <w:sz w:val="24"/>
          <w:szCs w:val="24"/>
        </w:rPr>
        <w:t xml:space="preserve">EN 1021 1 i 2 bądź  BS 5852 0 i 1 (papieros i zapałka) </w:t>
      </w:r>
      <w:r w:rsidR="003C6FB8" w:rsidRPr="0068383C">
        <w:rPr>
          <w:rFonts w:ascii="Times New Roman" w:hAnsi="Times New Roman"/>
          <w:sz w:val="24"/>
          <w:szCs w:val="24"/>
        </w:rPr>
        <w:t>(kolor do wyboru z wzornika</w:t>
      </w:r>
      <w:r w:rsidR="00AE1C3D" w:rsidRPr="0068383C">
        <w:rPr>
          <w:rFonts w:ascii="Times New Roman" w:hAnsi="Times New Roman"/>
          <w:sz w:val="24"/>
          <w:szCs w:val="24"/>
        </w:rPr>
        <w:t xml:space="preserve"> – w odcieniach: czarnym, granatowym bądź szarym</w:t>
      </w:r>
      <w:r w:rsidR="003C6FB8" w:rsidRPr="0068383C">
        <w:rPr>
          <w:rFonts w:ascii="Times New Roman" w:hAnsi="Times New Roman"/>
          <w:sz w:val="24"/>
          <w:szCs w:val="24"/>
        </w:rPr>
        <w:t>)</w:t>
      </w:r>
      <w:r w:rsidRPr="0068383C">
        <w:rPr>
          <w:rFonts w:ascii="Times New Roman" w:hAnsi="Times New Roman"/>
          <w:sz w:val="24"/>
          <w:szCs w:val="24"/>
        </w:rPr>
        <w:t xml:space="preserve">, wyposażone w regulacje głębokości/wysokości siedziska, </w:t>
      </w:r>
      <w:r w:rsidR="00D23EF1" w:rsidRPr="0068383C">
        <w:rPr>
          <w:rFonts w:ascii="Times New Roman" w:hAnsi="Times New Roman"/>
          <w:sz w:val="24"/>
          <w:szCs w:val="24"/>
        </w:rPr>
        <w:t>pozw</w:t>
      </w:r>
      <w:r w:rsidRPr="0068383C">
        <w:rPr>
          <w:rFonts w:ascii="Times New Roman" w:hAnsi="Times New Roman"/>
          <w:sz w:val="24"/>
          <w:szCs w:val="24"/>
        </w:rPr>
        <w:t>alającą na dostosowanie długości siedziska do wzrostu użytkownika</w:t>
      </w:r>
      <w:r w:rsidR="00DC178A">
        <w:rPr>
          <w:rFonts w:ascii="Times New Roman" w:hAnsi="Times New Roman"/>
          <w:sz w:val="24"/>
          <w:szCs w:val="24"/>
        </w:rPr>
        <w:t>,</w:t>
      </w:r>
      <w:r w:rsidRPr="0068383C">
        <w:rPr>
          <w:rFonts w:ascii="Times New Roman" w:hAnsi="Times New Roman"/>
          <w:sz w:val="24"/>
          <w:szCs w:val="24"/>
        </w:rPr>
        <w:t xml:space="preserve"> </w:t>
      </w:r>
      <w:r w:rsidR="00700B5D" w:rsidRPr="0068383C">
        <w:rPr>
          <w:rFonts w:ascii="Times New Roman" w:hAnsi="Times New Roman"/>
          <w:sz w:val="24"/>
          <w:szCs w:val="24"/>
        </w:rPr>
        <w:t>regulację wysokości siedziska w zakresie 400&gt;500 mm, licząc od podłogi</w:t>
      </w:r>
      <w:r w:rsidR="00E94A59" w:rsidRPr="0068383C">
        <w:rPr>
          <w:rFonts w:ascii="Times New Roman" w:hAnsi="Times New Roman"/>
          <w:sz w:val="24"/>
          <w:szCs w:val="24"/>
        </w:rPr>
        <w:t>. Siedzisko winno utrzymać obciążenie co najmniej 150 kg</w:t>
      </w:r>
      <w:r w:rsidR="003C6FB8" w:rsidRPr="0068383C">
        <w:rPr>
          <w:rFonts w:ascii="Times New Roman" w:hAnsi="Times New Roman"/>
          <w:sz w:val="24"/>
          <w:szCs w:val="24"/>
        </w:rPr>
        <w:t xml:space="preserve"> oraz odporność na ścieranie co najmniej 1</w:t>
      </w:r>
      <w:r w:rsidR="00464B7A">
        <w:rPr>
          <w:rFonts w:ascii="Times New Roman" w:hAnsi="Times New Roman"/>
          <w:sz w:val="24"/>
          <w:szCs w:val="24"/>
        </w:rPr>
        <w:t>5</w:t>
      </w:r>
      <w:r w:rsidR="003C6FB8" w:rsidRPr="0068383C">
        <w:rPr>
          <w:rFonts w:ascii="Times New Roman" w:hAnsi="Times New Roman"/>
          <w:sz w:val="24"/>
          <w:szCs w:val="24"/>
        </w:rPr>
        <w:t>0 000 cykli Martindalea,</w:t>
      </w:r>
    </w:p>
    <w:p w:rsidR="00700B5D" w:rsidRPr="0068383C" w:rsidRDefault="006E3E6B" w:rsidP="00FB726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3C">
        <w:rPr>
          <w:rFonts w:ascii="Times New Roman" w:eastAsia="Calibri" w:hAnsi="Times New Roman" w:cs="Times New Roman"/>
          <w:sz w:val="24"/>
          <w:szCs w:val="24"/>
        </w:rPr>
        <w:t>oparci</w:t>
      </w:r>
      <w:r w:rsidR="00DC178A">
        <w:rPr>
          <w:rFonts w:ascii="Times New Roman" w:eastAsia="Calibri" w:hAnsi="Times New Roman" w:cs="Times New Roman"/>
          <w:sz w:val="24"/>
          <w:szCs w:val="24"/>
        </w:rPr>
        <w:t>a</w:t>
      </w:r>
      <w:r w:rsidRPr="0068383C">
        <w:rPr>
          <w:rFonts w:ascii="Times New Roman" w:eastAsia="Calibri" w:hAnsi="Times New Roman" w:cs="Times New Roman"/>
          <w:sz w:val="24"/>
          <w:szCs w:val="24"/>
        </w:rPr>
        <w:t xml:space="preserve"> tapicerowane czarną siatką trudno</w:t>
      </w:r>
      <w:r w:rsidR="00D85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83C">
        <w:rPr>
          <w:rFonts w:ascii="Times New Roman" w:eastAsia="Calibri" w:hAnsi="Times New Roman" w:cs="Times New Roman"/>
          <w:sz w:val="24"/>
          <w:szCs w:val="24"/>
        </w:rPr>
        <w:t>zapalną</w:t>
      </w:r>
      <w:r w:rsidR="00970362" w:rsidRPr="00683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362" w:rsidRPr="0068383C">
        <w:rPr>
          <w:rFonts w:ascii="Times New Roman" w:hAnsi="Times New Roman" w:cs="Times New Roman"/>
          <w:sz w:val="24"/>
          <w:szCs w:val="24"/>
        </w:rPr>
        <w:t xml:space="preserve">posiadającą atest </w:t>
      </w:r>
      <w:r w:rsidR="00CA486B">
        <w:rPr>
          <w:rFonts w:ascii="Times New Roman" w:hAnsi="Times New Roman" w:cs="Times New Roman"/>
          <w:sz w:val="24"/>
          <w:szCs w:val="24"/>
        </w:rPr>
        <w:t>PN-</w:t>
      </w:r>
      <w:r w:rsidR="00970362" w:rsidRPr="0068383C">
        <w:rPr>
          <w:rFonts w:ascii="Times New Roman" w:eastAsia="Calibri" w:hAnsi="Times New Roman" w:cs="Times New Roman"/>
          <w:sz w:val="24"/>
          <w:szCs w:val="24"/>
        </w:rPr>
        <w:t>EN 1021 1 i 2 bądź  BS 5852 0 i 1 (papieros i zapałka)</w:t>
      </w:r>
      <w:r w:rsidRPr="0068383C">
        <w:rPr>
          <w:rFonts w:ascii="Times New Roman" w:eastAsia="Calibri" w:hAnsi="Times New Roman" w:cs="Times New Roman"/>
          <w:sz w:val="24"/>
          <w:szCs w:val="24"/>
        </w:rPr>
        <w:t xml:space="preserve"> o wysokiej odporności na ścieralność</w:t>
      </w:r>
      <w:r w:rsidR="00970362" w:rsidRPr="0068383C">
        <w:rPr>
          <w:rFonts w:ascii="Times New Roman" w:eastAsia="Calibri" w:hAnsi="Times New Roman" w:cs="Times New Roman"/>
          <w:sz w:val="24"/>
          <w:szCs w:val="24"/>
        </w:rPr>
        <w:t xml:space="preserve"> (co najmniej 70 000 cykli </w:t>
      </w:r>
      <w:r w:rsidR="00970362" w:rsidRPr="0068383C">
        <w:rPr>
          <w:rFonts w:ascii="Times New Roman" w:hAnsi="Times New Roman" w:cs="Times New Roman"/>
          <w:sz w:val="24"/>
          <w:szCs w:val="24"/>
        </w:rPr>
        <w:t>Martindalea</w:t>
      </w:r>
      <w:r w:rsidR="00970362" w:rsidRPr="0068383C">
        <w:rPr>
          <w:rFonts w:ascii="Times New Roman" w:eastAsia="Calibri" w:hAnsi="Times New Roman" w:cs="Times New Roman"/>
          <w:sz w:val="24"/>
          <w:szCs w:val="24"/>
        </w:rPr>
        <w:t>)</w:t>
      </w:r>
      <w:r w:rsidRPr="0068383C">
        <w:rPr>
          <w:rFonts w:ascii="Times New Roman" w:eastAsia="Calibri" w:hAnsi="Times New Roman" w:cs="Times New Roman"/>
          <w:sz w:val="24"/>
          <w:szCs w:val="24"/>
        </w:rPr>
        <w:t xml:space="preserve"> umożliwiające </w:t>
      </w:r>
      <w:r w:rsidR="00700B5D" w:rsidRPr="0068383C">
        <w:rPr>
          <w:rFonts w:ascii="Times New Roman" w:hAnsi="Times New Roman" w:cs="Times New Roman"/>
          <w:sz w:val="24"/>
          <w:szCs w:val="24"/>
        </w:rPr>
        <w:t>regulację wysokości oparcia oraz regulację pochylenia oparcia w zakresie: 5° do przodu i 30° do tyłu,</w:t>
      </w:r>
      <w:r w:rsidR="00DC178A" w:rsidRPr="00DC178A">
        <w:t xml:space="preserve"> </w:t>
      </w:r>
      <w:r w:rsidR="00DC178A" w:rsidRPr="00DC178A">
        <w:rPr>
          <w:rFonts w:ascii="Times New Roman" w:hAnsi="Times New Roman" w:cs="Times New Roman"/>
          <w:sz w:val="24"/>
          <w:szCs w:val="24"/>
        </w:rPr>
        <w:t>zapewniające wygodną i prawidłową pozycję ciała poprzez  po</w:t>
      </w:r>
      <w:r w:rsidR="00DC178A">
        <w:rPr>
          <w:rFonts w:ascii="Times New Roman" w:hAnsi="Times New Roman" w:cs="Times New Roman"/>
          <w:sz w:val="24"/>
          <w:szCs w:val="24"/>
        </w:rPr>
        <w:t xml:space="preserve"> </w:t>
      </w:r>
      <w:r w:rsidR="00DC178A" w:rsidRPr="00DC178A">
        <w:rPr>
          <w:rFonts w:ascii="Times New Roman" w:hAnsi="Times New Roman" w:cs="Times New Roman"/>
          <w:sz w:val="24"/>
          <w:szCs w:val="24"/>
        </w:rPr>
        <w:t>przez wyprofilowanie płyty siedziska i oparcia pozwalającą na zachowanie naturalnego wygięcia kręgosłupa (litera „S”) w tym podparcia lędźwiowego i odcinka udowego kończyn dolnych,</w:t>
      </w:r>
    </w:p>
    <w:p w:rsidR="00700B5D" w:rsidRPr="0068383C" w:rsidRDefault="00700B5D" w:rsidP="00FB726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383C">
        <w:rPr>
          <w:rFonts w:ascii="Times New Roman" w:hAnsi="Times New Roman"/>
          <w:sz w:val="24"/>
          <w:szCs w:val="24"/>
        </w:rPr>
        <w:t>możliwość obrotu wokół osi pionowej o 360°,</w:t>
      </w:r>
    </w:p>
    <w:p w:rsidR="006E3E6B" w:rsidRPr="0068383C" w:rsidRDefault="00700B5D" w:rsidP="00FB726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383C">
        <w:rPr>
          <w:rFonts w:ascii="Times New Roman" w:hAnsi="Times New Roman"/>
          <w:sz w:val="24"/>
          <w:szCs w:val="24"/>
        </w:rPr>
        <w:t>podłokietniki</w:t>
      </w:r>
      <w:r w:rsidR="003506E3" w:rsidRPr="0068383C">
        <w:rPr>
          <w:rFonts w:ascii="Times New Roman" w:hAnsi="Times New Roman"/>
          <w:sz w:val="24"/>
          <w:szCs w:val="24"/>
        </w:rPr>
        <w:t xml:space="preserve"> czarne z tworzywa sztucznego,</w:t>
      </w:r>
      <w:r w:rsidR="006E3E6B" w:rsidRPr="0068383C">
        <w:rPr>
          <w:rFonts w:ascii="Times New Roman" w:hAnsi="Times New Roman"/>
          <w:sz w:val="24"/>
          <w:szCs w:val="24"/>
        </w:rPr>
        <w:t xml:space="preserve"> regulowane </w:t>
      </w:r>
      <w:r w:rsidR="005821CD" w:rsidRPr="0068383C">
        <w:rPr>
          <w:rFonts w:ascii="Times New Roman" w:hAnsi="Times New Roman"/>
          <w:sz w:val="24"/>
          <w:szCs w:val="24"/>
        </w:rPr>
        <w:t xml:space="preserve">co najmniej </w:t>
      </w:r>
      <w:r w:rsidR="006E3E6B" w:rsidRPr="0068383C">
        <w:rPr>
          <w:rFonts w:ascii="Times New Roman" w:hAnsi="Times New Roman"/>
          <w:sz w:val="24"/>
          <w:szCs w:val="24"/>
        </w:rPr>
        <w:t xml:space="preserve">w </w:t>
      </w:r>
      <w:r w:rsidR="005821CD" w:rsidRPr="0068383C">
        <w:rPr>
          <w:rFonts w:ascii="Times New Roman" w:hAnsi="Times New Roman"/>
          <w:sz w:val="24"/>
          <w:szCs w:val="24"/>
        </w:rPr>
        <w:t>3</w:t>
      </w:r>
      <w:r w:rsidR="006E3E6B" w:rsidRPr="0068383C">
        <w:rPr>
          <w:rFonts w:ascii="Times New Roman" w:hAnsi="Times New Roman"/>
          <w:sz w:val="24"/>
          <w:szCs w:val="24"/>
        </w:rPr>
        <w:t xml:space="preserve"> płaszczyznach:</w:t>
      </w:r>
    </w:p>
    <w:p w:rsidR="006E3E6B" w:rsidRPr="0068383C" w:rsidRDefault="006E3E6B" w:rsidP="00FB7267">
      <w:pPr>
        <w:pStyle w:val="Bezodstpw"/>
        <w:numPr>
          <w:ilvl w:val="1"/>
          <w:numId w:val="4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383C">
        <w:rPr>
          <w:rFonts w:ascii="Times New Roman" w:hAnsi="Times New Roman"/>
          <w:sz w:val="24"/>
          <w:szCs w:val="24"/>
        </w:rPr>
        <w:t xml:space="preserve">góra - dół, </w:t>
      </w:r>
      <w:r w:rsidR="00D858DD">
        <w:rPr>
          <w:rFonts w:ascii="Times New Roman" w:hAnsi="Times New Roman"/>
          <w:sz w:val="24"/>
          <w:szCs w:val="24"/>
        </w:rPr>
        <w:t xml:space="preserve"> tak aby </w:t>
      </w:r>
      <w:r w:rsidRPr="0068383C">
        <w:rPr>
          <w:rFonts w:ascii="Times New Roman" w:hAnsi="Times New Roman"/>
          <w:sz w:val="24"/>
          <w:szCs w:val="24"/>
        </w:rPr>
        <w:t>pozwala</w:t>
      </w:r>
      <w:r w:rsidR="00D858DD">
        <w:rPr>
          <w:rFonts w:ascii="Times New Roman" w:hAnsi="Times New Roman"/>
          <w:sz w:val="24"/>
          <w:szCs w:val="24"/>
        </w:rPr>
        <w:t xml:space="preserve">ło </w:t>
      </w:r>
      <w:r w:rsidRPr="0068383C">
        <w:rPr>
          <w:rFonts w:ascii="Times New Roman" w:hAnsi="Times New Roman"/>
          <w:sz w:val="24"/>
          <w:szCs w:val="24"/>
        </w:rPr>
        <w:t xml:space="preserve"> dopasować</w:t>
      </w:r>
      <w:r w:rsidR="00D858DD">
        <w:rPr>
          <w:rFonts w:ascii="Times New Roman" w:hAnsi="Times New Roman"/>
          <w:sz w:val="24"/>
          <w:szCs w:val="24"/>
        </w:rPr>
        <w:t xml:space="preserve"> pod</w:t>
      </w:r>
      <w:r w:rsidR="00680E96">
        <w:rPr>
          <w:rFonts w:ascii="Times New Roman" w:hAnsi="Times New Roman"/>
          <w:sz w:val="24"/>
          <w:szCs w:val="24"/>
        </w:rPr>
        <w:t>ł</w:t>
      </w:r>
      <w:r w:rsidR="00D858DD">
        <w:rPr>
          <w:rFonts w:ascii="Times New Roman" w:hAnsi="Times New Roman"/>
          <w:sz w:val="24"/>
          <w:szCs w:val="24"/>
        </w:rPr>
        <w:t>okietnik</w:t>
      </w:r>
      <w:r w:rsidRPr="0068383C">
        <w:rPr>
          <w:rFonts w:ascii="Times New Roman" w:hAnsi="Times New Roman"/>
          <w:sz w:val="24"/>
          <w:szCs w:val="24"/>
        </w:rPr>
        <w:t xml:space="preserve"> do puł</w:t>
      </w:r>
      <w:r w:rsidR="003B1294" w:rsidRPr="0068383C">
        <w:rPr>
          <w:rFonts w:ascii="Times New Roman" w:hAnsi="Times New Roman"/>
          <w:sz w:val="24"/>
          <w:szCs w:val="24"/>
        </w:rPr>
        <w:t>a</w:t>
      </w:r>
      <w:r w:rsidRPr="0068383C">
        <w:rPr>
          <w:rFonts w:ascii="Times New Roman" w:hAnsi="Times New Roman"/>
          <w:sz w:val="24"/>
          <w:szCs w:val="24"/>
        </w:rPr>
        <w:t>pu, położenia przedramienia pod kątem 90 stopni do sylwetki użytkownika, Rozpiętość ustawienia wysokości podłokietnika  7 cm</w:t>
      </w:r>
      <w:r w:rsidR="005821CD" w:rsidRPr="0068383C">
        <w:rPr>
          <w:rFonts w:ascii="Times New Roman" w:hAnsi="Times New Roman"/>
          <w:sz w:val="24"/>
          <w:szCs w:val="24"/>
        </w:rPr>
        <w:t>.</w:t>
      </w:r>
      <w:r w:rsidRPr="0068383C">
        <w:rPr>
          <w:rFonts w:ascii="Times New Roman" w:hAnsi="Times New Roman"/>
          <w:sz w:val="24"/>
          <w:szCs w:val="24"/>
        </w:rPr>
        <w:t>,</w:t>
      </w:r>
    </w:p>
    <w:p w:rsidR="006E3E6B" w:rsidRPr="0068383C" w:rsidRDefault="006E3E6B" w:rsidP="00FB7267">
      <w:pPr>
        <w:pStyle w:val="Bezodstpw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383C">
        <w:rPr>
          <w:rFonts w:ascii="Times New Roman" w:hAnsi="Times New Roman"/>
          <w:sz w:val="24"/>
          <w:szCs w:val="24"/>
        </w:rPr>
        <w:t>przód - tył, regulacja nakładki podłokietnika</w:t>
      </w:r>
      <w:r w:rsidR="00D858DD">
        <w:rPr>
          <w:rFonts w:ascii="Times New Roman" w:hAnsi="Times New Roman"/>
          <w:sz w:val="24"/>
          <w:szCs w:val="24"/>
        </w:rPr>
        <w:t xml:space="preserve"> </w:t>
      </w:r>
      <w:r w:rsidR="00DC178A">
        <w:rPr>
          <w:rFonts w:ascii="Times New Roman" w:hAnsi="Times New Roman"/>
          <w:sz w:val="24"/>
          <w:szCs w:val="24"/>
        </w:rPr>
        <w:t>z</w:t>
      </w:r>
      <w:r w:rsidRPr="0068383C">
        <w:rPr>
          <w:rFonts w:ascii="Times New Roman" w:hAnsi="Times New Roman"/>
          <w:sz w:val="24"/>
          <w:szCs w:val="24"/>
        </w:rPr>
        <w:t>akres regulacji  6 cm.,</w:t>
      </w:r>
    </w:p>
    <w:p w:rsidR="004069F9" w:rsidRPr="00DC178A" w:rsidRDefault="00DC178A" w:rsidP="00FB7267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zagłówek t</w:t>
      </w:r>
      <w:r w:rsidRPr="00DC178A">
        <w:rPr>
          <w:rFonts w:ascii="Times New Roman" w:hAnsi="Times New Roman"/>
          <w:sz w:val="24"/>
          <w:szCs w:val="24"/>
        </w:rPr>
        <w:t xml:space="preserve">apicerowany </w:t>
      </w:r>
      <w:r w:rsidR="002D1C04">
        <w:rPr>
          <w:rFonts w:ascii="Times New Roman" w:hAnsi="Times New Roman"/>
          <w:sz w:val="24"/>
          <w:szCs w:val="24"/>
        </w:rPr>
        <w:t>siatką, tkaniną lub</w:t>
      </w:r>
      <w:r w:rsidRPr="00DC178A">
        <w:rPr>
          <w:rFonts w:ascii="Times New Roman" w:hAnsi="Times New Roman"/>
          <w:sz w:val="24"/>
          <w:szCs w:val="24"/>
        </w:rPr>
        <w:t xml:space="preserve"> eko</w:t>
      </w:r>
      <w:r w:rsidR="00D858DD">
        <w:rPr>
          <w:rFonts w:ascii="Times New Roman" w:hAnsi="Times New Roman"/>
          <w:sz w:val="24"/>
          <w:szCs w:val="24"/>
        </w:rPr>
        <w:t xml:space="preserve"> </w:t>
      </w:r>
      <w:r w:rsidRPr="00DC178A">
        <w:rPr>
          <w:rFonts w:ascii="Times New Roman" w:hAnsi="Times New Roman"/>
          <w:sz w:val="24"/>
          <w:szCs w:val="24"/>
        </w:rPr>
        <w:t xml:space="preserve">skórą w kolorze siedziska </w:t>
      </w:r>
      <w:r w:rsidR="006E3E6B" w:rsidRPr="00DC178A">
        <w:rPr>
          <w:rFonts w:ascii="Times New Roman" w:hAnsi="Times New Roman"/>
          <w:sz w:val="24"/>
          <w:szCs w:val="24"/>
        </w:rPr>
        <w:t xml:space="preserve">pozycja kąta nakładki w zakresie </w:t>
      </w:r>
      <w:r w:rsidR="00FC38FE" w:rsidRPr="00980A37">
        <w:rPr>
          <w:rFonts w:ascii="Times New Roman" w:hAnsi="Times New Roman"/>
          <w:sz w:val="24"/>
          <w:szCs w:val="24"/>
        </w:rPr>
        <w:t>±</w:t>
      </w:r>
      <w:r w:rsidR="006E3E6B" w:rsidRPr="00DC178A">
        <w:rPr>
          <w:rFonts w:ascii="Times New Roman" w:hAnsi="Times New Roman"/>
          <w:sz w:val="24"/>
          <w:szCs w:val="24"/>
        </w:rPr>
        <w:t xml:space="preserve"> 15 stopni, </w:t>
      </w:r>
      <w:r w:rsidR="005821CD" w:rsidRPr="00DC178A">
        <w:rPr>
          <w:rFonts w:ascii="Times New Roman" w:hAnsi="Times New Roman"/>
          <w:sz w:val="24"/>
          <w:szCs w:val="24"/>
        </w:rPr>
        <w:t>s</w:t>
      </w:r>
      <w:r w:rsidR="004069F9" w:rsidRPr="00DC178A">
        <w:rPr>
          <w:rFonts w:ascii="Times New Roman" w:hAnsi="Times New Roman"/>
          <w:sz w:val="24"/>
          <w:szCs w:val="24"/>
        </w:rPr>
        <w:t>zeroki, wysoki, regulowany w dwóch płaszczyznach</w:t>
      </w:r>
      <w:r w:rsidR="009672A2" w:rsidRPr="00DC178A">
        <w:rPr>
          <w:rFonts w:ascii="Times New Roman" w:hAnsi="Times New Roman"/>
          <w:sz w:val="24"/>
          <w:szCs w:val="24"/>
        </w:rPr>
        <w:t>,</w:t>
      </w:r>
    </w:p>
    <w:p w:rsidR="00E95D92" w:rsidRPr="0068383C" w:rsidRDefault="00E95D92" w:rsidP="00FB7267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3C">
        <w:rPr>
          <w:rFonts w:ascii="Times New Roman" w:eastAsia="Calibri" w:hAnsi="Times New Roman" w:cs="Times New Roman"/>
          <w:sz w:val="24"/>
          <w:szCs w:val="24"/>
        </w:rPr>
        <w:t xml:space="preserve">Estetyczny </w:t>
      </w:r>
      <w:r w:rsidR="003C161D" w:rsidRPr="0068383C">
        <w:rPr>
          <w:rFonts w:ascii="Times New Roman" w:eastAsia="Calibri" w:hAnsi="Times New Roman" w:cs="Times New Roman"/>
          <w:sz w:val="24"/>
          <w:szCs w:val="24"/>
        </w:rPr>
        <w:t>i schludny wygląd oraz</w:t>
      </w:r>
      <w:r w:rsidR="008E6262" w:rsidRPr="0068383C">
        <w:rPr>
          <w:rFonts w:ascii="Times New Roman" w:eastAsia="Calibri" w:hAnsi="Times New Roman" w:cs="Times New Roman"/>
          <w:sz w:val="24"/>
          <w:szCs w:val="24"/>
        </w:rPr>
        <w:t xml:space="preserve"> precyzyjn</w:t>
      </w:r>
      <w:r w:rsidR="003C161D" w:rsidRPr="0068383C">
        <w:rPr>
          <w:rFonts w:ascii="Times New Roman" w:eastAsia="Calibri" w:hAnsi="Times New Roman" w:cs="Times New Roman"/>
          <w:sz w:val="24"/>
          <w:szCs w:val="24"/>
        </w:rPr>
        <w:t>e</w:t>
      </w:r>
      <w:r w:rsidR="008E6262" w:rsidRPr="0068383C">
        <w:rPr>
          <w:rFonts w:ascii="Times New Roman" w:eastAsia="Calibri" w:hAnsi="Times New Roman" w:cs="Times New Roman"/>
          <w:sz w:val="24"/>
          <w:szCs w:val="24"/>
        </w:rPr>
        <w:t xml:space="preserve"> przeszycia</w:t>
      </w:r>
      <w:r w:rsidR="003C161D" w:rsidRPr="0068383C">
        <w:rPr>
          <w:rFonts w:ascii="Times New Roman" w:eastAsia="Calibri" w:hAnsi="Times New Roman" w:cs="Times New Roman"/>
          <w:sz w:val="24"/>
          <w:szCs w:val="24"/>
        </w:rPr>
        <w:t xml:space="preserve">, klejenia, </w:t>
      </w:r>
      <w:r w:rsidR="009672A2" w:rsidRPr="0068383C">
        <w:rPr>
          <w:rFonts w:ascii="Times New Roman" w:eastAsia="Calibri" w:hAnsi="Times New Roman" w:cs="Times New Roman"/>
          <w:sz w:val="24"/>
          <w:szCs w:val="24"/>
        </w:rPr>
        <w:t xml:space="preserve">zgrzewania, </w:t>
      </w:r>
      <w:r w:rsidR="003C161D" w:rsidRPr="0068383C">
        <w:rPr>
          <w:rFonts w:ascii="Times New Roman" w:eastAsia="Calibri" w:hAnsi="Times New Roman" w:cs="Times New Roman"/>
          <w:sz w:val="24"/>
          <w:szCs w:val="24"/>
        </w:rPr>
        <w:t>łączenia</w:t>
      </w:r>
      <w:r w:rsidR="009672A2" w:rsidRPr="0068383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672A2" w:rsidRPr="0068383C" w:rsidRDefault="009672A2" w:rsidP="00FB7267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3C">
        <w:rPr>
          <w:rFonts w:ascii="Times New Roman" w:eastAsia="Calibri" w:hAnsi="Times New Roman" w:cs="Times New Roman"/>
          <w:sz w:val="24"/>
          <w:szCs w:val="24"/>
        </w:rPr>
        <w:t>Pneumatyczny podnośnik gazowy</w:t>
      </w:r>
      <w:r w:rsidR="00432B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6A91" w:rsidRPr="0068383C" w:rsidRDefault="00D23EF1" w:rsidP="00FB7267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8383C">
        <w:rPr>
          <w:rFonts w:ascii="Times New Roman" w:hAnsi="Times New Roman" w:cs="Times New Roman"/>
          <w:sz w:val="24"/>
          <w:szCs w:val="24"/>
        </w:rPr>
        <w:t xml:space="preserve">Dodatkowe, </w:t>
      </w:r>
      <w:r w:rsidR="00D81371" w:rsidRPr="0068383C">
        <w:rPr>
          <w:rFonts w:ascii="Times New Roman" w:hAnsi="Times New Roman" w:cs="Times New Roman"/>
          <w:sz w:val="24"/>
          <w:szCs w:val="24"/>
        </w:rPr>
        <w:t xml:space="preserve">pożądane </w:t>
      </w:r>
      <w:r w:rsidRPr="0068383C">
        <w:rPr>
          <w:rFonts w:ascii="Times New Roman" w:hAnsi="Times New Roman" w:cs="Times New Roman"/>
          <w:sz w:val="24"/>
          <w:szCs w:val="24"/>
        </w:rPr>
        <w:t>lecz nie wymagane funkcjonalności fotela:</w:t>
      </w:r>
    </w:p>
    <w:p w:rsidR="00D23EF1" w:rsidRPr="0068383C" w:rsidRDefault="00D81371" w:rsidP="00FB7267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383C">
        <w:rPr>
          <w:rFonts w:ascii="Times New Roman" w:hAnsi="Times New Roman" w:cs="Times New Roman"/>
          <w:sz w:val="24"/>
          <w:szCs w:val="24"/>
        </w:rPr>
        <w:t>p</w:t>
      </w:r>
      <w:r w:rsidR="00D23EF1" w:rsidRPr="0068383C">
        <w:rPr>
          <w:rFonts w:ascii="Times New Roman" w:hAnsi="Times New Roman" w:cs="Times New Roman"/>
          <w:sz w:val="24"/>
          <w:szCs w:val="24"/>
        </w:rPr>
        <w:t xml:space="preserve">odłokietnik regulowany w czterech płaszczyznach, trzech o których mowa w </w:t>
      </w:r>
      <w:r w:rsidRPr="0068383C">
        <w:rPr>
          <w:rFonts w:ascii="Times New Roman" w:hAnsi="Times New Roman" w:cs="Times New Roman"/>
          <w:sz w:val="24"/>
          <w:szCs w:val="24"/>
        </w:rPr>
        <w:t xml:space="preserve">pkt II ppkt </w:t>
      </w:r>
      <w:r w:rsidR="00D858DD">
        <w:rPr>
          <w:rFonts w:ascii="Times New Roman" w:hAnsi="Times New Roman" w:cs="Times New Roman"/>
          <w:sz w:val="24"/>
          <w:szCs w:val="24"/>
        </w:rPr>
        <w:t>5</w:t>
      </w:r>
      <w:r w:rsidRPr="0068383C">
        <w:rPr>
          <w:rFonts w:ascii="Times New Roman" w:hAnsi="Times New Roman" w:cs="Times New Roman"/>
          <w:sz w:val="24"/>
          <w:szCs w:val="24"/>
        </w:rPr>
        <w:t>) oraz</w:t>
      </w:r>
      <w:r w:rsidR="00D23EF1" w:rsidRPr="0068383C">
        <w:rPr>
          <w:rFonts w:ascii="Times New Roman" w:hAnsi="Times New Roman" w:cs="Times New Roman"/>
          <w:sz w:val="24"/>
          <w:szCs w:val="24"/>
        </w:rPr>
        <w:t xml:space="preserve"> regulację odległości od siedziska, </w:t>
      </w:r>
    </w:p>
    <w:p w:rsidR="00D81371" w:rsidRPr="0068383C" w:rsidRDefault="00D81371" w:rsidP="00FB7267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383C">
        <w:rPr>
          <w:rFonts w:ascii="Times New Roman" w:hAnsi="Times New Roman" w:cs="Times New Roman"/>
          <w:sz w:val="24"/>
          <w:szCs w:val="24"/>
        </w:rPr>
        <w:t>oparcie dzielone i posiadające niezależną, regulowaną część lędźwiową oparcia,</w:t>
      </w:r>
    </w:p>
    <w:p w:rsidR="002D186C" w:rsidRPr="002D186C" w:rsidRDefault="00D81371" w:rsidP="00FB7267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383C">
        <w:rPr>
          <w:rFonts w:ascii="Times New Roman" w:eastAsia="Calibri" w:hAnsi="Times New Roman" w:cs="Times New Roman"/>
          <w:sz w:val="24"/>
          <w:szCs w:val="24"/>
        </w:rPr>
        <w:t xml:space="preserve">mechanizm, który po zwolnieniu blokady wybranej pozycji, pozwala na wychylenie się oparcia w ruchu skoordynowanym z siedziskiem naśladując ruch użytkownika, siła oporu jaką stawia oparcie jest regulowana co pozwala na dostosowanie jej do </w:t>
      </w:r>
    </w:p>
    <w:p w:rsidR="00D81371" w:rsidRPr="0068383C" w:rsidRDefault="00D81371" w:rsidP="002D186C">
      <w:pPr>
        <w:pStyle w:val="Akapitzlist"/>
        <w:spacing w:after="0" w:line="360" w:lineRule="auto"/>
        <w:ind w:left="786"/>
        <w:contextualSpacing w:val="0"/>
        <w:rPr>
          <w:rFonts w:ascii="Times New Roman" w:hAnsi="Times New Roman" w:cs="Times New Roman"/>
          <w:sz w:val="24"/>
          <w:szCs w:val="24"/>
        </w:rPr>
      </w:pPr>
      <w:r w:rsidRPr="0068383C">
        <w:rPr>
          <w:rFonts w:ascii="Times New Roman" w:eastAsia="Calibri" w:hAnsi="Times New Roman" w:cs="Times New Roman"/>
          <w:sz w:val="24"/>
          <w:szCs w:val="24"/>
        </w:rPr>
        <w:lastRenderedPageBreak/>
        <w:t>wagi użytkownika oraz posiada możliwość blokady oparcia i siedziska w wybranej pozycji, a także funkcję zabezpieczenia przed uderzeniem oparcia w plecy,</w:t>
      </w:r>
    </w:p>
    <w:p w:rsidR="00D81371" w:rsidRPr="0068383C" w:rsidRDefault="00E90975" w:rsidP="00FB7267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534500" wp14:editId="748B0DC1">
            <wp:simplePos x="0" y="0"/>
            <wp:positionH relativeFrom="column">
              <wp:posOffset>1787682</wp:posOffset>
            </wp:positionH>
            <wp:positionV relativeFrom="paragraph">
              <wp:posOffset>201295</wp:posOffset>
            </wp:positionV>
            <wp:extent cx="2281555" cy="2083435"/>
            <wp:effectExtent l="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371" w:rsidRPr="0068383C">
        <w:rPr>
          <w:rFonts w:ascii="Times New Roman" w:hAnsi="Times New Roman" w:cs="Times New Roman"/>
          <w:sz w:val="24"/>
          <w:szCs w:val="24"/>
        </w:rPr>
        <w:t>Pneumatyczny podnośnik gazowy wraz z dodatkową sprężyną</w:t>
      </w:r>
      <w:r w:rsidR="006F4CDE" w:rsidRPr="0068383C">
        <w:rPr>
          <w:rFonts w:ascii="Times New Roman" w:hAnsi="Times New Roman" w:cs="Times New Roman"/>
          <w:sz w:val="24"/>
          <w:szCs w:val="24"/>
        </w:rPr>
        <w:t>.</w:t>
      </w:r>
    </w:p>
    <w:p w:rsidR="006F4CDE" w:rsidRDefault="00432BFF" w:rsidP="002D186C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760AEF1" wp14:editId="13241C02">
            <wp:simplePos x="0" y="0"/>
            <wp:positionH relativeFrom="column">
              <wp:posOffset>4068473</wp:posOffset>
            </wp:positionH>
            <wp:positionV relativeFrom="paragraph">
              <wp:posOffset>91440</wp:posOffset>
            </wp:positionV>
            <wp:extent cx="1551940" cy="19316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86C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djęcia</w:t>
      </w:r>
      <w:r w:rsidR="002D186C">
        <w:rPr>
          <w:rFonts w:ascii="Times New Roman" w:eastAsia="Calibri" w:hAnsi="Times New Roman" w:cs="Times New Roman"/>
          <w:sz w:val="24"/>
          <w:szCs w:val="24"/>
        </w:rPr>
        <w:t xml:space="preserve"> poglądowe:</w:t>
      </w:r>
    </w:p>
    <w:p w:rsidR="002D186C" w:rsidRPr="0068383C" w:rsidRDefault="002D186C" w:rsidP="002D186C">
      <w:pPr>
        <w:pStyle w:val="Akapitzlist"/>
        <w:spacing w:after="0"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sectPr w:rsidR="002D186C" w:rsidRPr="006838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5F" w:rsidRDefault="00647C5F" w:rsidP="00573FBF">
      <w:pPr>
        <w:spacing w:after="0" w:line="240" w:lineRule="auto"/>
      </w:pPr>
      <w:r>
        <w:separator/>
      </w:r>
    </w:p>
  </w:endnote>
  <w:endnote w:type="continuationSeparator" w:id="0">
    <w:p w:rsidR="00647C5F" w:rsidRDefault="00647C5F" w:rsidP="0057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6"/>
        <w:szCs w:val="16"/>
      </w:rPr>
      <w:id w:val="13030345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010AD" w:rsidRDefault="002010AD" w:rsidP="002010AD">
            <w:pPr>
              <w:pStyle w:val="Stopk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_________________</w:t>
            </w:r>
          </w:p>
          <w:p w:rsidR="00573FBF" w:rsidRPr="00573FBF" w:rsidRDefault="002010AD" w:rsidP="002010AD">
            <w:pPr>
              <w:pStyle w:val="Stopk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="00573FBF" w:rsidRPr="00573FBF">
              <w:rPr>
                <w:rFonts w:asciiTheme="majorHAnsi" w:hAnsiTheme="majorHAnsi"/>
                <w:sz w:val="16"/>
                <w:szCs w:val="16"/>
              </w:rPr>
              <w:t xml:space="preserve">trona </w:t>
            </w:r>
            <w:r w:rsidR="00573FBF" w:rsidRPr="00573FBF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="00573FBF" w:rsidRPr="00573FBF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="00573FBF" w:rsidRPr="00573FBF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2745B8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2</w:t>
            </w:r>
            <w:r w:rsidR="00573FBF" w:rsidRPr="00573FBF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="00573FBF" w:rsidRPr="00573FBF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="00573FBF" w:rsidRPr="00573FBF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="00573FBF" w:rsidRPr="00573FBF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="00573FBF" w:rsidRPr="00573FBF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2745B8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4</w:t>
            </w:r>
            <w:r w:rsidR="00573FBF" w:rsidRPr="00573FBF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73FBF" w:rsidRDefault="00573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5F" w:rsidRDefault="00647C5F" w:rsidP="00573FBF">
      <w:pPr>
        <w:spacing w:after="0" w:line="240" w:lineRule="auto"/>
      </w:pPr>
      <w:r>
        <w:separator/>
      </w:r>
    </w:p>
  </w:footnote>
  <w:footnote w:type="continuationSeparator" w:id="0">
    <w:p w:rsidR="00647C5F" w:rsidRDefault="00647C5F" w:rsidP="0057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A8C"/>
    <w:multiLevelType w:val="hybridMultilevel"/>
    <w:tmpl w:val="AD9836B6"/>
    <w:lvl w:ilvl="0" w:tplc="82FC7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2FC7C6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74069"/>
    <w:multiLevelType w:val="hybridMultilevel"/>
    <w:tmpl w:val="7394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5046C"/>
    <w:multiLevelType w:val="hybridMultilevel"/>
    <w:tmpl w:val="3FD2D276"/>
    <w:lvl w:ilvl="0" w:tplc="91444A6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0CCD"/>
    <w:multiLevelType w:val="hybridMultilevel"/>
    <w:tmpl w:val="62E8E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FC7C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9032D"/>
    <w:multiLevelType w:val="hybridMultilevel"/>
    <w:tmpl w:val="AF7A4962"/>
    <w:lvl w:ilvl="0" w:tplc="AB10F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E41E65"/>
    <w:multiLevelType w:val="hybridMultilevel"/>
    <w:tmpl w:val="8B222D24"/>
    <w:lvl w:ilvl="0" w:tplc="441082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C8"/>
    <w:rsid w:val="0001168B"/>
    <w:rsid w:val="00015652"/>
    <w:rsid w:val="0002393F"/>
    <w:rsid w:val="00055720"/>
    <w:rsid w:val="0006297F"/>
    <w:rsid w:val="000A7225"/>
    <w:rsid w:val="000D3412"/>
    <w:rsid w:val="00194137"/>
    <w:rsid w:val="001B4E37"/>
    <w:rsid w:val="001B51C8"/>
    <w:rsid w:val="001B5BAA"/>
    <w:rsid w:val="001F4F84"/>
    <w:rsid w:val="002010AD"/>
    <w:rsid w:val="0021115D"/>
    <w:rsid w:val="00226FF5"/>
    <w:rsid w:val="002351DF"/>
    <w:rsid w:val="00247FD3"/>
    <w:rsid w:val="002601C8"/>
    <w:rsid w:val="002745B8"/>
    <w:rsid w:val="002777A8"/>
    <w:rsid w:val="0029153B"/>
    <w:rsid w:val="002D186C"/>
    <w:rsid w:val="002D1C04"/>
    <w:rsid w:val="002D25A1"/>
    <w:rsid w:val="002D3947"/>
    <w:rsid w:val="00344EF2"/>
    <w:rsid w:val="003506E3"/>
    <w:rsid w:val="0035695B"/>
    <w:rsid w:val="00386CF6"/>
    <w:rsid w:val="003B1294"/>
    <w:rsid w:val="003C161D"/>
    <w:rsid w:val="003C6FB8"/>
    <w:rsid w:val="003F3A18"/>
    <w:rsid w:val="003F57EC"/>
    <w:rsid w:val="004069F9"/>
    <w:rsid w:val="00425FC3"/>
    <w:rsid w:val="00432BFF"/>
    <w:rsid w:val="0046096D"/>
    <w:rsid w:val="00464B7A"/>
    <w:rsid w:val="004B5BB4"/>
    <w:rsid w:val="004E63F4"/>
    <w:rsid w:val="00542F3F"/>
    <w:rsid w:val="005708BE"/>
    <w:rsid w:val="00573FBF"/>
    <w:rsid w:val="005821CD"/>
    <w:rsid w:val="005D176C"/>
    <w:rsid w:val="005E7F30"/>
    <w:rsid w:val="00623BD8"/>
    <w:rsid w:val="006463AE"/>
    <w:rsid w:val="00647C5F"/>
    <w:rsid w:val="00680E96"/>
    <w:rsid w:val="0068383C"/>
    <w:rsid w:val="006B0DA1"/>
    <w:rsid w:val="006C0AEF"/>
    <w:rsid w:val="006E3E6B"/>
    <w:rsid w:val="006F4CDE"/>
    <w:rsid w:val="00700B5D"/>
    <w:rsid w:val="00726C00"/>
    <w:rsid w:val="0073124C"/>
    <w:rsid w:val="00791A5F"/>
    <w:rsid w:val="007C2744"/>
    <w:rsid w:val="007F6A08"/>
    <w:rsid w:val="00846205"/>
    <w:rsid w:val="008675AD"/>
    <w:rsid w:val="00877212"/>
    <w:rsid w:val="008A225E"/>
    <w:rsid w:val="008E6262"/>
    <w:rsid w:val="008F23B5"/>
    <w:rsid w:val="00922AAF"/>
    <w:rsid w:val="00930B5C"/>
    <w:rsid w:val="00930FB8"/>
    <w:rsid w:val="00935E33"/>
    <w:rsid w:val="009672A2"/>
    <w:rsid w:val="00970362"/>
    <w:rsid w:val="00980A37"/>
    <w:rsid w:val="0098322C"/>
    <w:rsid w:val="0099272D"/>
    <w:rsid w:val="00A100DE"/>
    <w:rsid w:val="00A35F4B"/>
    <w:rsid w:val="00A80B60"/>
    <w:rsid w:val="00A975A1"/>
    <w:rsid w:val="00AB47A9"/>
    <w:rsid w:val="00AC0B08"/>
    <w:rsid w:val="00AC19F4"/>
    <w:rsid w:val="00AE1C3D"/>
    <w:rsid w:val="00B20D7D"/>
    <w:rsid w:val="00B25C93"/>
    <w:rsid w:val="00B379C4"/>
    <w:rsid w:val="00B50D52"/>
    <w:rsid w:val="00B6087C"/>
    <w:rsid w:val="00B750BA"/>
    <w:rsid w:val="00BA2DB0"/>
    <w:rsid w:val="00BA3026"/>
    <w:rsid w:val="00BB2136"/>
    <w:rsid w:val="00BB5642"/>
    <w:rsid w:val="00BD324C"/>
    <w:rsid w:val="00C9156E"/>
    <w:rsid w:val="00CA486B"/>
    <w:rsid w:val="00D23EF1"/>
    <w:rsid w:val="00D75386"/>
    <w:rsid w:val="00D81371"/>
    <w:rsid w:val="00D858DD"/>
    <w:rsid w:val="00D96E89"/>
    <w:rsid w:val="00DC178A"/>
    <w:rsid w:val="00DC5BF2"/>
    <w:rsid w:val="00DE3B42"/>
    <w:rsid w:val="00DF59FF"/>
    <w:rsid w:val="00E12F9E"/>
    <w:rsid w:val="00E16A91"/>
    <w:rsid w:val="00E26C47"/>
    <w:rsid w:val="00E54BC6"/>
    <w:rsid w:val="00E86D7A"/>
    <w:rsid w:val="00E90975"/>
    <w:rsid w:val="00E94A59"/>
    <w:rsid w:val="00E95D92"/>
    <w:rsid w:val="00EA279B"/>
    <w:rsid w:val="00EB5158"/>
    <w:rsid w:val="00F05EDE"/>
    <w:rsid w:val="00F44574"/>
    <w:rsid w:val="00F501C6"/>
    <w:rsid w:val="00F54FA1"/>
    <w:rsid w:val="00F70C72"/>
    <w:rsid w:val="00FA0C0F"/>
    <w:rsid w:val="00FA21F4"/>
    <w:rsid w:val="00FB7267"/>
    <w:rsid w:val="00FC38FE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29A5E-206E-474C-8D2D-4B051FF9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1B51C8"/>
    <w:pPr>
      <w:suppressAutoHyphens/>
      <w:spacing w:before="240" w:after="60" w:line="240" w:lineRule="auto"/>
      <w:jc w:val="center"/>
    </w:pPr>
    <w:rPr>
      <w:rFonts w:ascii="Times New Roman" w:eastAsia="Calibri" w:hAnsi="Times New Roman" w:cs="Arial"/>
      <w:b/>
      <w:bCs/>
      <w:kern w:val="2"/>
      <w:sz w:val="32"/>
      <w:szCs w:val="32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1B51C8"/>
    <w:rPr>
      <w:rFonts w:ascii="Times New Roman" w:eastAsia="Calibri" w:hAnsi="Times New Roman" w:cs="Arial"/>
      <w:b/>
      <w:bCs/>
      <w:kern w:val="2"/>
      <w:sz w:val="32"/>
      <w:szCs w:val="32"/>
      <w:lang w:val="x-none" w:eastAsia="ar-SA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1B51C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B51C8"/>
  </w:style>
  <w:style w:type="paragraph" w:styleId="Bezodstpw">
    <w:name w:val="No Spacing"/>
    <w:uiPriority w:val="1"/>
    <w:qFormat/>
    <w:rsid w:val="001B5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1B51C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6E3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F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BF"/>
  </w:style>
  <w:style w:type="paragraph" w:styleId="Stopka">
    <w:name w:val="footer"/>
    <w:basedOn w:val="Normalny"/>
    <w:link w:val="StopkaZnak"/>
    <w:uiPriority w:val="99"/>
    <w:unhideWhenUsed/>
    <w:rsid w:val="0057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BF"/>
  </w:style>
  <w:style w:type="paragraph" w:styleId="Tekstdymka">
    <w:name w:val="Balloon Text"/>
    <w:basedOn w:val="Normalny"/>
    <w:link w:val="TekstdymkaZnak"/>
    <w:uiPriority w:val="99"/>
    <w:semiHidden/>
    <w:unhideWhenUsed/>
    <w:rsid w:val="00DC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6A87-647D-41CF-B956-42E816B0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Sebastian Sito</cp:lastModifiedBy>
  <cp:revision>4</cp:revision>
  <cp:lastPrinted>2019-07-19T12:57:00Z</cp:lastPrinted>
  <dcterms:created xsi:type="dcterms:W3CDTF">2019-08-09T11:14:00Z</dcterms:created>
  <dcterms:modified xsi:type="dcterms:W3CDTF">2019-08-19T13:44:00Z</dcterms:modified>
</cp:coreProperties>
</file>