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15" w:rsidRDefault="00A22715" w:rsidP="002652C0">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3514A6" w:rsidRDefault="00E202BB" w:rsidP="002652C0">
      <w:pPr>
        <w:tabs>
          <w:tab w:val="left" w:pos="0"/>
        </w:tabs>
        <w:spacing w:before="60" w:line="276" w:lineRule="auto"/>
        <w:jc w:val="both"/>
        <w:rPr>
          <w:rFonts w:ascii="Bookman Old Style" w:hAnsi="Bookman Old Style"/>
        </w:rPr>
      </w:pPr>
      <w:r>
        <w:rPr>
          <w:rFonts w:ascii="Bookman Old Style" w:hAnsi="Bookman Old Style"/>
        </w:rPr>
        <w:t>OSU</w:t>
      </w:r>
      <w:r w:rsidR="003514A6">
        <w:rPr>
          <w:rFonts w:ascii="Bookman Old Style" w:hAnsi="Bookman Old Style"/>
        </w:rPr>
        <w:t>-</w:t>
      </w:r>
      <w:r w:rsidR="000D1699">
        <w:rPr>
          <w:rFonts w:ascii="Bookman Old Style" w:hAnsi="Bookman Old Style"/>
        </w:rPr>
        <w:t>II.401.</w:t>
      </w:r>
      <w:r w:rsidR="001A1AF0">
        <w:rPr>
          <w:rFonts w:ascii="Bookman Old Style" w:hAnsi="Bookman Old Style"/>
        </w:rPr>
        <w:t>215.2017</w:t>
      </w:r>
    </w:p>
    <w:p w:rsidR="002652C0" w:rsidRDefault="000D1699" w:rsidP="002652C0">
      <w:pPr>
        <w:tabs>
          <w:tab w:val="left" w:pos="0"/>
        </w:tabs>
        <w:spacing w:before="60" w:line="276" w:lineRule="auto"/>
        <w:jc w:val="both"/>
        <w:rPr>
          <w:rFonts w:ascii="Bookman Old Style" w:hAnsi="Bookman Old Style"/>
        </w:rPr>
      </w:pPr>
      <w:r>
        <w:rPr>
          <w:rFonts w:ascii="Bookman Old Style" w:hAnsi="Bookman Old Style"/>
        </w:rPr>
        <w:t>Edycja B – C10/B</w:t>
      </w:r>
      <w:r w:rsidR="003514A6">
        <w:rPr>
          <w:rFonts w:ascii="Bookman Old Style" w:hAnsi="Bookman Old Style"/>
        </w:rPr>
        <w:t>/18</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1B1B44">
        <w:rPr>
          <w:rFonts w:ascii="Bookman Old Style" w:hAnsi="Bookman Old Style"/>
        </w:rPr>
        <w:t xml:space="preserve">Lublin, </w:t>
      </w:r>
      <w:r>
        <w:rPr>
          <w:rFonts w:ascii="Bookman Old Style" w:hAnsi="Bookman Old Style"/>
        </w:rPr>
        <w:t>28 grudnia</w:t>
      </w:r>
      <w:r w:rsidR="00C304EA">
        <w:rPr>
          <w:rFonts w:ascii="Bookman Old Style" w:hAnsi="Bookman Old Style"/>
        </w:rPr>
        <w:t xml:space="preserve"> 2017</w:t>
      </w:r>
      <w:r w:rsidR="002652C0" w:rsidRPr="00E94F83">
        <w:rPr>
          <w:rFonts w:ascii="Bookman Old Style" w:hAnsi="Bookman Old Style"/>
        </w:rPr>
        <w:t xml:space="preserve"> r.</w:t>
      </w:r>
    </w:p>
    <w:p w:rsidR="002652C0" w:rsidRPr="009406B1" w:rsidRDefault="00EA53EE"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10"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C304EA" w:rsidRDefault="002652C0" w:rsidP="007A6E6D">
      <w:pPr>
        <w:spacing w:before="60" w:line="276" w:lineRule="auto"/>
        <w:jc w:val="center"/>
        <w:rPr>
          <w:rFonts w:ascii="Bookman Old Style" w:hAnsi="Bookman Old Style"/>
          <w:bCs/>
          <w:vanish/>
          <w:specVanish/>
        </w:rPr>
      </w:pPr>
      <w:r w:rsidRPr="009406B1">
        <w:rPr>
          <w:rFonts w:ascii="Bookman Old Style" w:hAnsi="Bookman Old Style"/>
        </w:rPr>
        <w:t>SZKOLENIA</w:t>
      </w:r>
      <w:r w:rsidRPr="009406B1">
        <w:rPr>
          <w:rFonts w:ascii="Bookman Old Style" w:hAnsi="Bookman Old Style"/>
          <w:bCs/>
        </w:rPr>
        <w:t xml:space="preserve"> DLA </w:t>
      </w:r>
      <w:r w:rsidR="00C304EA">
        <w:rPr>
          <w:rFonts w:ascii="Bookman Old Style" w:hAnsi="Bookman Old Style"/>
          <w:bCs/>
        </w:rPr>
        <w:t>SĘDZIÓW, ASESORÓW SĄDOWYCH</w:t>
      </w:r>
      <w:r w:rsidR="00C304EA" w:rsidRPr="00C304EA">
        <w:rPr>
          <w:rFonts w:ascii="Bookman Old Style" w:hAnsi="Bookman Old Style"/>
          <w:bCs/>
        </w:rPr>
        <w:t xml:space="preserve"> ORZEKAJĄCY</w:t>
      </w:r>
      <w:r w:rsidR="00C304EA">
        <w:rPr>
          <w:rFonts w:ascii="Bookman Old Style" w:hAnsi="Bookman Old Style"/>
          <w:bCs/>
        </w:rPr>
        <w:t>CH</w:t>
      </w:r>
      <w:r w:rsidR="00C304EA" w:rsidRPr="00C304EA">
        <w:rPr>
          <w:rFonts w:ascii="Bookman Old Style" w:hAnsi="Bookman Old Style"/>
          <w:bCs/>
        </w:rPr>
        <w:t xml:space="preserve"> </w:t>
      </w:r>
      <w:r w:rsidR="00C304EA">
        <w:rPr>
          <w:rFonts w:ascii="Bookman Old Style" w:hAnsi="Bookman Old Style"/>
          <w:bCs/>
        </w:rPr>
        <w:br/>
      </w:r>
      <w:r w:rsidR="00C304EA" w:rsidRPr="00C304EA">
        <w:rPr>
          <w:rFonts w:ascii="Bookman Old Style" w:hAnsi="Bookman Old Style"/>
          <w:bCs/>
        </w:rPr>
        <w:t>W WYDZIAŁACH</w:t>
      </w:r>
      <w:r w:rsidR="00C304EA">
        <w:rPr>
          <w:rFonts w:ascii="Bookman Old Style" w:hAnsi="Bookman Old Style"/>
          <w:bCs/>
        </w:rPr>
        <w:t xml:space="preserve"> CYWILNYCH, A TAKŻE PROKURATORÓW I ASESORÓW</w:t>
      </w:r>
      <w:r w:rsidR="00C304EA" w:rsidRPr="00C304EA">
        <w:rPr>
          <w:rFonts w:ascii="Bookman Old Style" w:hAnsi="Bookman Old Style"/>
          <w:bCs/>
        </w:rPr>
        <w:t xml:space="preserve"> PROKURATURY ZAJMUJĄCY</w:t>
      </w:r>
      <w:r w:rsidR="00C304EA">
        <w:rPr>
          <w:rFonts w:ascii="Bookman Old Style" w:hAnsi="Bookman Old Style"/>
          <w:bCs/>
        </w:rPr>
        <w:t>CH</w:t>
      </w:r>
      <w:r w:rsidR="00C304EA" w:rsidRPr="00C304EA">
        <w:rPr>
          <w:rFonts w:ascii="Bookman Old Style" w:hAnsi="Bookman Old Style"/>
          <w:bCs/>
        </w:rPr>
        <w:t xml:space="preserve"> SIĘ SPRAWAMI Z ZAKRESU PRAWA CYWILNEGO</w:t>
      </w:r>
    </w:p>
    <w:p w:rsidR="002652C0" w:rsidRPr="009406B1" w:rsidRDefault="00C304EA" w:rsidP="002652C0">
      <w:pPr>
        <w:jc w:val="center"/>
        <w:rPr>
          <w:rFonts w:ascii="Bookman Old Style" w:hAnsi="Bookman Old Style"/>
          <w:b/>
        </w:rPr>
      </w:pPr>
      <w:r>
        <w:rPr>
          <w:rFonts w:ascii="Bookman Old Style" w:hAnsi="Bookman Old Style"/>
          <w:b/>
        </w:rPr>
        <w:t xml:space="preserve"> </w:t>
      </w:r>
      <w:r w:rsidR="00EA53EE">
        <w:rPr>
          <w:rFonts w:ascii="Bookman Old Style" w:hAnsi="Bookman Old Style"/>
          <w:b/>
        </w:rPr>
        <w:pict>
          <v:shape id="_x0000_i1026" type="#_x0000_t75" style="width:470.6pt;height:6.25pt" o:hrpct="0" o:hralign="center" o:hr="t">
            <v:imagedata r:id="rId10" o:title=""/>
          </v:shape>
        </w:pict>
      </w:r>
    </w:p>
    <w:p w:rsidR="002652C0" w:rsidRPr="00B71092" w:rsidRDefault="002652C0" w:rsidP="002652C0">
      <w:pPr>
        <w:rPr>
          <w:rFonts w:ascii="Bookman Old Style" w:hAnsi="Bookman Old Style"/>
          <w:b/>
          <w:sz w:val="18"/>
          <w:szCs w:val="18"/>
        </w:rPr>
      </w:pPr>
    </w:p>
    <w:p w:rsidR="002652C0" w:rsidRPr="009406B1" w:rsidRDefault="00EA53EE" w:rsidP="00C304EA">
      <w:pPr>
        <w:rPr>
          <w:rFonts w:ascii="Bookman Old Style" w:hAnsi="Bookman Old Style"/>
          <w:b/>
        </w:rPr>
      </w:pPr>
      <w:r>
        <w:rPr>
          <w:rFonts w:ascii="Bookman Old Style" w:hAnsi="Bookman Old Style"/>
          <w:b/>
        </w:rPr>
        <w:pict>
          <v:shape id="_x0000_i1027" type="#_x0000_t75" style="width:119.55pt;height:5.6pt" o:hrpct="0" o:hr="t">
            <v:imagedata r:id="rId10" o:title=""/>
          </v:shape>
        </w:pict>
      </w:r>
    </w:p>
    <w:p w:rsidR="00C304EA" w:rsidRPr="009406B1" w:rsidRDefault="00C304EA" w:rsidP="00C304EA">
      <w:pPr>
        <w:jc w:val="both"/>
        <w:rPr>
          <w:rFonts w:ascii="Bookman Old Style" w:hAnsi="Bookman Old Style"/>
        </w:rPr>
      </w:pPr>
      <w:r>
        <w:rPr>
          <w:rFonts w:ascii="Bookman Old Style" w:hAnsi="Bookman Old Style"/>
        </w:rPr>
        <w:t>TEMAT SZKOLENIA</w:t>
      </w:r>
    </w:p>
    <w:p w:rsidR="00C304EA" w:rsidRDefault="00EA53EE" w:rsidP="002652C0">
      <w:pPr>
        <w:rPr>
          <w:rFonts w:ascii="Bookman Old Style" w:hAnsi="Bookman Old Style"/>
        </w:rPr>
      </w:pPr>
      <w:r>
        <w:rPr>
          <w:rFonts w:ascii="Bookman Old Style" w:hAnsi="Bookman Old Style"/>
          <w:b/>
        </w:rPr>
        <w:pict>
          <v:shape id="_x0000_i1028" type="#_x0000_t75" style="width:119.55pt;height:5.6pt" o:hrpct="0" o:hr="t">
            <v:imagedata r:id="rId10" o:title=""/>
          </v:shape>
        </w:pict>
      </w:r>
    </w:p>
    <w:p w:rsidR="00C304EA" w:rsidRDefault="00C304EA" w:rsidP="002652C0">
      <w:pPr>
        <w:rPr>
          <w:rFonts w:ascii="Bookman Old Style" w:hAnsi="Bookman Old Style"/>
        </w:rPr>
      </w:pPr>
    </w:p>
    <w:p w:rsidR="002652C0" w:rsidRPr="008145EA" w:rsidRDefault="00C304EA" w:rsidP="00154FDF">
      <w:pPr>
        <w:jc w:val="center"/>
        <w:rPr>
          <w:rFonts w:ascii="Bookman Old Style" w:hAnsi="Bookman Old Style"/>
          <w:b/>
        </w:rPr>
      </w:pPr>
      <w:r>
        <w:rPr>
          <w:rFonts w:ascii="Bookman Old Style" w:hAnsi="Bookman Old Style"/>
        </w:rPr>
        <w:t>„</w:t>
      </w:r>
      <w:r w:rsidR="008145EA" w:rsidRPr="008145EA">
        <w:rPr>
          <w:rFonts w:ascii="Bookman Old Style" w:hAnsi="Bookman Old Style"/>
          <w:b/>
        </w:rPr>
        <w:t>Reprezentacja Skarbu Państwa i jednostek samorządu terytorialnego</w:t>
      </w:r>
      <w:r>
        <w:rPr>
          <w:rFonts w:ascii="Bookman Old Style" w:hAnsi="Bookman Old Style"/>
          <w:b/>
        </w:rPr>
        <w:t>”</w:t>
      </w:r>
    </w:p>
    <w:p w:rsidR="00C555C6" w:rsidRDefault="00C555C6" w:rsidP="002652C0">
      <w:pPr>
        <w:jc w:val="center"/>
        <w:rPr>
          <w:rFonts w:ascii="Bookman Old Style" w:hAnsi="Bookman Old Style"/>
          <w:b/>
        </w:rPr>
      </w:pPr>
    </w:p>
    <w:p w:rsidR="002652C0" w:rsidRPr="009406B1" w:rsidRDefault="00EA53EE"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10"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EA53EE" w:rsidP="002652C0">
      <w:pPr>
        <w:jc w:val="both"/>
        <w:rPr>
          <w:rFonts w:ascii="Bookman Old Style" w:hAnsi="Bookman Old Style"/>
        </w:rPr>
      </w:pPr>
      <w:r>
        <w:rPr>
          <w:rFonts w:ascii="Bookman Old Style" w:hAnsi="Bookman Old Style"/>
          <w:b/>
        </w:rPr>
        <w:pict>
          <v:shape id="_x0000_i1030" type="#_x0000_t75" style="width:119.55pt;height:5.6pt" o:hrpct="0" o:hr="t">
            <v:imagedata r:id="rId10" o:title=""/>
          </v:shape>
        </w:pict>
      </w:r>
    </w:p>
    <w:p w:rsidR="002652C0" w:rsidRPr="00B71092" w:rsidRDefault="002652C0" w:rsidP="002652C0">
      <w:pPr>
        <w:spacing w:line="276" w:lineRule="auto"/>
        <w:rPr>
          <w:rFonts w:ascii="Bookman Old Style" w:hAnsi="Bookman Old Style"/>
          <w:sz w:val="20"/>
          <w:szCs w:val="20"/>
        </w:rPr>
      </w:pPr>
    </w:p>
    <w:p w:rsidR="000D1699" w:rsidRPr="000D1699" w:rsidRDefault="000D1699" w:rsidP="000D1699">
      <w:pPr>
        <w:spacing w:line="276" w:lineRule="auto"/>
        <w:rPr>
          <w:rFonts w:ascii="Bookman Old Style" w:hAnsi="Bookman Old Style"/>
          <w:b/>
          <w:u w:val="single"/>
        </w:rPr>
      </w:pPr>
      <w:r>
        <w:rPr>
          <w:rFonts w:ascii="Bookman Old Style" w:hAnsi="Bookman Old Style"/>
        </w:rPr>
        <w:t>24 – 26 września</w:t>
      </w:r>
      <w:r w:rsidR="00154FDF">
        <w:rPr>
          <w:rFonts w:ascii="Bookman Old Style" w:hAnsi="Bookman Old Style"/>
        </w:rPr>
        <w:t xml:space="preserve"> 2018</w:t>
      </w:r>
      <w:r w:rsidR="00D57A0C" w:rsidRPr="00CC278B">
        <w:rPr>
          <w:rFonts w:ascii="Bookman Old Style" w:hAnsi="Bookman Old Style"/>
        </w:rPr>
        <w:t xml:space="preserve"> r.</w:t>
      </w:r>
      <w:r>
        <w:rPr>
          <w:rFonts w:ascii="Bookman Old Style" w:hAnsi="Bookman Old Style"/>
        </w:rPr>
        <w:tab/>
      </w:r>
      <w:r w:rsidRPr="000D1699">
        <w:rPr>
          <w:rFonts w:ascii="Bookman Old Style" w:hAnsi="Bookman Old Style"/>
          <w:b/>
          <w:u w:val="single"/>
        </w:rPr>
        <w:t>Zajęcia:</w:t>
      </w:r>
    </w:p>
    <w:p w:rsidR="000D1699" w:rsidRPr="000D1699" w:rsidRDefault="000D1699" w:rsidP="000D1699">
      <w:pPr>
        <w:ind w:left="3540"/>
        <w:rPr>
          <w:rFonts w:ascii="Bookman Old Style" w:hAnsi="Bookman Old Style"/>
        </w:rPr>
      </w:pPr>
      <w:r w:rsidRPr="000D1699">
        <w:rPr>
          <w:rFonts w:ascii="Bookman Old Style" w:hAnsi="Bookman Old Style"/>
        </w:rPr>
        <w:t>Krajowa Szkoła Sądownictwa i Prokuratury</w:t>
      </w:r>
    </w:p>
    <w:p w:rsidR="000D1699" w:rsidRPr="000D1699" w:rsidRDefault="000D1699" w:rsidP="000D1699">
      <w:pPr>
        <w:ind w:left="2832" w:firstLine="708"/>
        <w:rPr>
          <w:rFonts w:ascii="Bookman Old Style" w:hAnsi="Bookman Old Style"/>
        </w:rPr>
      </w:pPr>
      <w:r w:rsidRPr="000D1699">
        <w:rPr>
          <w:rFonts w:ascii="Bookman Old Style" w:hAnsi="Bookman Old Style"/>
        </w:rPr>
        <w:t>ul. Krakowskie Przedmieście 62</w:t>
      </w:r>
    </w:p>
    <w:p w:rsidR="000D1699" w:rsidRPr="000D1699" w:rsidRDefault="000D1699" w:rsidP="000D1699">
      <w:pPr>
        <w:ind w:left="2832" w:firstLine="708"/>
        <w:rPr>
          <w:rFonts w:ascii="Bookman Old Style" w:hAnsi="Bookman Old Style"/>
        </w:rPr>
      </w:pPr>
      <w:r w:rsidRPr="000D1699">
        <w:rPr>
          <w:rFonts w:ascii="Bookman Old Style" w:hAnsi="Bookman Old Style"/>
        </w:rPr>
        <w:t>20-076 Lublin</w:t>
      </w:r>
    </w:p>
    <w:p w:rsidR="000D1699" w:rsidRPr="000D1699" w:rsidRDefault="000D1699" w:rsidP="000D1699">
      <w:pPr>
        <w:spacing w:line="276" w:lineRule="auto"/>
        <w:ind w:left="3540"/>
        <w:rPr>
          <w:rFonts w:ascii="Bookman Old Style" w:hAnsi="Bookman Old Style"/>
          <w:b/>
          <w:u w:val="single"/>
        </w:rPr>
      </w:pPr>
      <w:r w:rsidRPr="000D1699">
        <w:rPr>
          <w:rFonts w:ascii="Bookman Old Style" w:hAnsi="Bookman Old Style"/>
          <w:b/>
          <w:u w:val="single"/>
        </w:rPr>
        <w:t>Zakwaterowanie:</w:t>
      </w:r>
    </w:p>
    <w:p w:rsidR="000D1699" w:rsidRPr="000D1699" w:rsidRDefault="000D1699" w:rsidP="000D1699">
      <w:pPr>
        <w:spacing w:line="276" w:lineRule="auto"/>
        <w:ind w:left="2832" w:firstLine="708"/>
        <w:rPr>
          <w:rFonts w:ascii="Bookman Old Style" w:hAnsi="Bookman Old Style"/>
        </w:rPr>
      </w:pPr>
      <w:r w:rsidRPr="000D1699">
        <w:rPr>
          <w:rFonts w:ascii="Bookman Old Style" w:hAnsi="Bookman Old Style"/>
        </w:rPr>
        <w:t xml:space="preserve">Lublin, hotel </w:t>
      </w:r>
    </w:p>
    <w:p w:rsidR="000D1699" w:rsidRPr="000D1699" w:rsidRDefault="000D1699" w:rsidP="000D1699">
      <w:pPr>
        <w:spacing w:line="276" w:lineRule="auto"/>
        <w:rPr>
          <w:rFonts w:ascii="Bookman Old Style" w:hAnsi="Bookman Old Style"/>
          <w:b/>
          <w:sz w:val="16"/>
          <w:szCs w:val="16"/>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D1699">
        <w:rPr>
          <w:rFonts w:ascii="Bookman Old Style" w:hAnsi="Bookman Old Style"/>
        </w:rPr>
        <w:t xml:space="preserve">Bliższe informacje zostaną podane w terminie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D1699">
        <w:rPr>
          <w:rFonts w:ascii="Bookman Old Style" w:hAnsi="Bookman Old Style"/>
        </w:rPr>
        <w:t>późniejszym.</w:t>
      </w:r>
    </w:p>
    <w:p w:rsidR="000D1699" w:rsidRDefault="000D1699" w:rsidP="002652C0">
      <w:pPr>
        <w:spacing w:line="276" w:lineRule="auto"/>
        <w:rPr>
          <w:rFonts w:ascii="Bookman Old Style" w:hAnsi="Bookman Old Style"/>
          <w:b/>
        </w:rPr>
      </w:pPr>
    </w:p>
    <w:p w:rsidR="002652C0" w:rsidRDefault="00EA53EE"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10"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EA53EE" w:rsidP="002652C0">
      <w:pPr>
        <w:rPr>
          <w:rFonts w:ascii="Bookman Old Style" w:hAnsi="Bookman Old Style"/>
        </w:rPr>
      </w:pPr>
      <w:r>
        <w:rPr>
          <w:rFonts w:ascii="Bookman Old Style" w:hAnsi="Bookman Old Style"/>
          <w:b/>
        </w:rPr>
        <w:pict>
          <v:shape id="_x0000_i1032" type="#_x0000_t75" style="width:119.55pt;height:5.6pt" o:hrpct="0" o:hr="t">
            <v:imagedata r:id="rId10" o:title=""/>
          </v:shape>
        </w:pict>
      </w:r>
    </w:p>
    <w:p w:rsidR="00A17997" w:rsidRPr="00B71092" w:rsidRDefault="00A17997" w:rsidP="002652C0">
      <w:pPr>
        <w:rPr>
          <w:rFonts w:ascii="Bookman Old Style" w:hAnsi="Bookman Old Style"/>
          <w:sz w:val="20"/>
          <w:szCs w:val="20"/>
        </w:rPr>
      </w:pPr>
    </w:p>
    <w:p w:rsidR="002652C0" w:rsidRPr="00F273C5" w:rsidRDefault="002652C0" w:rsidP="002652C0">
      <w:pPr>
        <w:spacing w:before="60"/>
        <w:jc w:val="center"/>
        <w:rPr>
          <w:rFonts w:ascii="Bookman Old Style" w:hAnsi="Bookman Old Style"/>
        </w:rPr>
      </w:pPr>
      <w:r w:rsidRPr="00F273C5">
        <w:rPr>
          <w:rFonts w:ascii="Bookman Old Style" w:hAnsi="Bookman Old Style"/>
        </w:rPr>
        <w:t>Krajowa Szkoła Sądownictwa i Prokuratury</w:t>
      </w:r>
    </w:p>
    <w:p w:rsidR="002652C0" w:rsidRPr="00F273C5" w:rsidRDefault="002652C0" w:rsidP="002652C0">
      <w:pPr>
        <w:spacing w:before="60"/>
        <w:jc w:val="center"/>
        <w:rPr>
          <w:rFonts w:ascii="Bookman Old Style" w:hAnsi="Bookman Old Style" w:cs="Bookman Old Style"/>
          <w:bCs/>
        </w:rPr>
      </w:pPr>
      <w:r w:rsidRPr="00F273C5">
        <w:rPr>
          <w:rFonts w:ascii="Bookman Old Style" w:hAnsi="Bookman Old Style" w:cs="Bookman Old Style"/>
          <w:bCs/>
        </w:rPr>
        <w:t>Ośrodek Szkolenia Ustawicznego i Współpracy Międzynarodowej</w:t>
      </w:r>
    </w:p>
    <w:p w:rsidR="002652C0" w:rsidRPr="00F273C5" w:rsidRDefault="000D1699" w:rsidP="002652C0">
      <w:pPr>
        <w:spacing w:before="60"/>
        <w:jc w:val="center"/>
        <w:rPr>
          <w:rFonts w:ascii="Bookman Old Style" w:hAnsi="Bookman Old Style" w:cs="Bookman Old Style"/>
          <w:bCs/>
        </w:rPr>
      </w:pPr>
      <w:r>
        <w:rPr>
          <w:rFonts w:ascii="Bookman Old Style" w:hAnsi="Bookman Old Style" w:cs="Bookman Old Style"/>
          <w:bCs/>
        </w:rPr>
        <w:t xml:space="preserve">ul. </w:t>
      </w:r>
      <w:r w:rsidR="002652C0" w:rsidRPr="00F273C5">
        <w:rPr>
          <w:rFonts w:ascii="Bookman Old Style" w:hAnsi="Bookman Old Style" w:cs="Bookman Old Style"/>
          <w:bCs/>
        </w:rPr>
        <w:t>Krakowskie Przedmieście 62, 20 - 076 Lublin</w:t>
      </w:r>
    </w:p>
    <w:p w:rsidR="0026773B" w:rsidRPr="00F273C5" w:rsidRDefault="00A22715" w:rsidP="00C304EA">
      <w:pPr>
        <w:spacing w:before="60"/>
        <w:jc w:val="center"/>
        <w:rPr>
          <w:rFonts w:ascii="Bookman Old Style" w:hAnsi="Bookman Old Style"/>
        </w:rPr>
      </w:pPr>
      <w:r w:rsidRPr="00F273C5">
        <w:rPr>
          <w:rFonts w:ascii="Bookman Old Style" w:hAnsi="Bookman Old Style"/>
        </w:rPr>
        <w:t xml:space="preserve">tel. </w:t>
      </w:r>
      <w:r w:rsidR="002652C0" w:rsidRPr="00F273C5">
        <w:rPr>
          <w:rFonts w:ascii="Bookman Old Style" w:hAnsi="Bookman Old Style"/>
        </w:rPr>
        <w:t>81 440 87 10</w:t>
      </w:r>
    </w:p>
    <w:p w:rsidR="00C304EA" w:rsidRDefault="00C304EA" w:rsidP="002652C0">
      <w:pPr>
        <w:rPr>
          <w:rFonts w:ascii="Bookman Old Style" w:hAnsi="Bookman Old Style"/>
          <w:b/>
        </w:rPr>
      </w:pPr>
    </w:p>
    <w:p w:rsidR="002652C0" w:rsidRDefault="004137A2"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10"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3514A6" w:rsidRPr="000D1699" w:rsidRDefault="004137A2" w:rsidP="000D1699">
      <w:pPr>
        <w:rPr>
          <w:rFonts w:ascii="Bookman Old Style" w:hAnsi="Bookman Old Style"/>
        </w:rPr>
      </w:pPr>
      <w:r>
        <w:rPr>
          <w:rFonts w:ascii="Bookman Old Style" w:hAnsi="Bookman Old Style"/>
          <w:b/>
        </w:rPr>
        <w:pict>
          <v:shape id="_x0000_i1034" type="#_x0000_t75" style="width:470.6pt;height:6.25pt" o:hrpct="0" o:hralign="center" o:hr="t">
            <v:imagedata r:id="rId10" o:title=""/>
          </v:shape>
        </w:pict>
      </w:r>
    </w:p>
    <w:p w:rsidR="002408C8" w:rsidRPr="002408C8" w:rsidRDefault="002408C8" w:rsidP="002408C8">
      <w:pPr>
        <w:spacing w:before="60"/>
        <w:ind w:left="284"/>
        <w:contextualSpacing/>
        <w:jc w:val="both"/>
        <w:rPr>
          <w:rFonts w:ascii="Bookman Old Style" w:hAnsi="Bookman Old Style"/>
          <w:sz w:val="22"/>
          <w:szCs w:val="22"/>
        </w:rPr>
      </w:pPr>
      <w:r w:rsidRPr="002408C8">
        <w:rPr>
          <w:rFonts w:ascii="Bookman Old Style" w:hAnsi="Bookman Old Style"/>
          <w:sz w:val="22"/>
          <w:szCs w:val="22"/>
        </w:rPr>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2408C8">
        <w:rPr>
          <w:rFonts w:ascii="Bookman Old Style" w:hAnsi="Bookman Old Style"/>
          <w:sz w:val="22"/>
          <w:szCs w:val="22"/>
        </w:rPr>
        <w:t>organizacyjnie:</w:t>
      </w:r>
    </w:p>
    <w:p w:rsidR="002408C8" w:rsidRPr="002408C8" w:rsidRDefault="002408C8" w:rsidP="002408C8">
      <w:pPr>
        <w:spacing w:before="60" w:line="276" w:lineRule="auto"/>
        <w:ind w:left="284"/>
        <w:jc w:val="both"/>
        <w:rPr>
          <w:rFonts w:ascii="Bookman Old Style" w:hAnsi="Bookman Old Style"/>
          <w:sz w:val="22"/>
          <w:szCs w:val="22"/>
        </w:rPr>
      </w:pPr>
      <w:r w:rsidRPr="002408C8">
        <w:rPr>
          <w:rFonts w:ascii="Bookman Old Style" w:hAnsi="Bookman Old Style"/>
          <w:sz w:val="22"/>
          <w:szCs w:val="22"/>
        </w:rPr>
        <w:t xml:space="preserve">sędzia </w:t>
      </w:r>
      <w:r>
        <w:rPr>
          <w:rFonts w:ascii="Bookman Old Style" w:hAnsi="Bookman Old Style"/>
          <w:sz w:val="22"/>
          <w:szCs w:val="22"/>
        </w:rPr>
        <w:t>Anna Cybulska</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w:t>
      </w:r>
      <w:r w:rsidRPr="002408C8">
        <w:rPr>
          <w:rFonts w:ascii="Bookman Old Style" w:hAnsi="Bookman Old Style"/>
          <w:sz w:val="22"/>
          <w:szCs w:val="22"/>
        </w:rPr>
        <w:t xml:space="preserve"> </w:t>
      </w:r>
      <w:r>
        <w:rPr>
          <w:rFonts w:ascii="Bookman Old Style" w:hAnsi="Bookman Old Style"/>
          <w:sz w:val="22"/>
          <w:szCs w:val="22"/>
        </w:rPr>
        <w:t>Małgorzata Piotrowska</w:t>
      </w:r>
    </w:p>
    <w:p w:rsidR="002408C8" w:rsidRPr="00AF65C6" w:rsidRDefault="002408C8" w:rsidP="002408C8">
      <w:pPr>
        <w:spacing w:before="60" w:line="276" w:lineRule="auto"/>
        <w:ind w:left="284"/>
        <w:jc w:val="both"/>
        <w:rPr>
          <w:rFonts w:ascii="Bookman Old Style" w:hAnsi="Bookman Old Style"/>
          <w:sz w:val="22"/>
          <w:szCs w:val="22"/>
          <w:lang w:val="en-US"/>
        </w:rPr>
      </w:pPr>
      <w:r w:rsidRPr="00AF65C6">
        <w:rPr>
          <w:rFonts w:ascii="Bookman Old Style" w:hAnsi="Bookman Old Style"/>
          <w:sz w:val="22"/>
          <w:szCs w:val="22"/>
          <w:lang w:val="en-US"/>
        </w:rPr>
        <w:t xml:space="preserve">tel. 81 458 37 57 </w:t>
      </w:r>
      <w:r w:rsidRPr="00AF65C6">
        <w:rPr>
          <w:rFonts w:ascii="Bookman Old Style" w:hAnsi="Bookman Old Style"/>
          <w:sz w:val="22"/>
          <w:szCs w:val="22"/>
          <w:lang w:val="en-US"/>
        </w:rPr>
        <w:tab/>
      </w:r>
      <w:r w:rsidRPr="00AF65C6">
        <w:rPr>
          <w:rFonts w:ascii="Bookman Old Style" w:hAnsi="Bookman Old Style"/>
          <w:sz w:val="22"/>
          <w:szCs w:val="22"/>
          <w:lang w:val="en-US"/>
        </w:rPr>
        <w:tab/>
      </w:r>
      <w:r w:rsidRPr="00AF65C6">
        <w:rPr>
          <w:rFonts w:ascii="Bookman Old Style" w:hAnsi="Bookman Old Style"/>
          <w:sz w:val="22"/>
          <w:szCs w:val="22"/>
          <w:lang w:val="en-US"/>
        </w:rPr>
        <w:tab/>
        <w:t>tel. 22 239 05 12 </w:t>
      </w:r>
    </w:p>
    <w:p w:rsidR="00154FDF" w:rsidRPr="002408C8" w:rsidRDefault="002408C8" w:rsidP="002408C8">
      <w:pPr>
        <w:spacing w:before="60" w:line="276" w:lineRule="auto"/>
        <w:ind w:left="284"/>
        <w:jc w:val="both"/>
        <w:rPr>
          <w:rFonts w:ascii="Bookman Old Style" w:hAnsi="Bookman Old Style"/>
          <w:sz w:val="22"/>
          <w:szCs w:val="22"/>
          <w:lang w:val="en-US"/>
        </w:rPr>
      </w:pPr>
      <w:r w:rsidRPr="002408C8">
        <w:rPr>
          <w:rFonts w:ascii="Bookman Old Style" w:hAnsi="Bookman Old Style"/>
          <w:sz w:val="22"/>
          <w:szCs w:val="22"/>
          <w:lang w:val="en-US"/>
        </w:rPr>
        <w:t xml:space="preserve">e-mail: </w:t>
      </w:r>
      <w:hyperlink r:id="rId11" w:history="1">
        <w:r w:rsidRPr="002408C8">
          <w:rPr>
            <w:rFonts w:ascii="Bookman Old Style" w:hAnsi="Bookman Old Style"/>
            <w:color w:val="0000FF"/>
            <w:sz w:val="22"/>
            <w:szCs w:val="22"/>
            <w:u w:val="single"/>
            <w:lang w:val="en-US"/>
          </w:rPr>
          <w:t>a.cybulska@kssip.gov.pl</w:t>
        </w:r>
      </w:hyperlink>
      <w:r w:rsidRPr="002408C8">
        <w:rPr>
          <w:rFonts w:ascii="Bookman Old Style" w:hAnsi="Bookman Old Style"/>
          <w:color w:val="0000FF"/>
          <w:sz w:val="22"/>
          <w:szCs w:val="22"/>
          <w:lang w:val="en-US"/>
        </w:rPr>
        <w:tab/>
      </w:r>
      <w:r w:rsidRPr="002408C8">
        <w:rPr>
          <w:rFonts w:ascii="Bookman Old Style" w:hAnsi="Bookman Old Style"/>
          <w:sz w:val="22"/>
          <w:szCs w:val="22"/>
          <w:lang w:val="en-US"/>
        </w:rPr>
        <w:t xml:space="preserve">e-mail: </w:t>
      </w:r>
      <w:hyperlink r:id="rId12" w:history="1">
        <w:r w:rsidRPr="005D53F1">
          <w:rPr>
            <w:rStyle w:val="Hipercze"/>
            <w:rFonts w:ascii="Bookman Old Style" w:hAnsi="Bookman Old Style"/>
            <w:sz w:val="22"/>
            <w:szCs w:val="22"/>
            <w:lang w:val="en-US"/>
          </w:rPr>
          <w:t>m.piotrowska@kssip.gov.pl</w:t>
        </w:r>
      </w:hyperlink>
    </w:p>
    <w:p w:rsidR="00154FDF" w:rsidRPr="002408C8" w:rsidRDefault="00154FDF" w:rsidP="00CE5B7C">
      <w:pPr>
        <w:spacing w:before="60" w:line="276" w:lineRule="auto"/>
        <w:ind w:left="284"/>
        <w:jc w:val="both"/>
        <w:rPr>
          <w:rFonts w:ascii="Bookman Old Style" w:hAnsi="Bookman Old Style"/>
          <w:sz w:val="22"/>
          <w:szCs w:val="22"/>
          <w:lang w:val="en-US"/>
        </w:rPr>
      </w:pPr>
    </w:p>
    <w:p w:rsidR="002408C8" w:rsidRPr="002408C8" w:rsidRDefault="002408C8" w:rsidP="00CE5B7C">
      <w:pPr>
        <w:spacing w:before="60" w:line="276" w:lineRule="auto"/>
        <w:ind w:left="284"/>
        <w:jc w:val="both"/>
        <w:rPr>
          <w:rFonts w:ascii="Bookman Old Style" w:hAnsi="Bookman Old Style"/>
          <w:sz w:val="22"/>
          <w:szCs w:val="22"/>
          <w:lang w:val="en-US"/>
        </w:rPr>
      </w:pPr>
    </w:p>
    <w:p w:rsidR="002408C8" w:rsidRPr="002408C8" w:rsidRDefault="002408C8" w:rsidP="00CE5B7C">
      <w:pPr>
        <w:spacing w:before="60" w:line="276" w:lineRule="auto"/>
        <w:ind w:left="284"/>
        <w:jc w:val="both"/>
        <w:rPr>
          <w:rFonts w:ascii="Bookman Old Style" w:hAnsi="Bookman Old Style"/>
          <w:sz w:val="22"/>
          <w:szCs w:val="22"/>
          <w:lang w:val="en-US"/>
        </w:rPr>
      </w:pPr>
    </w:p>
    <w:p w:rsidR="00154FDF" w:rsidRDefault="00154FDF" w:rsidP="00CE5B7C">
      <w:pPr>
        <w:spacing w:before="60" w:line="276" w:lineRule="auto"/>
        <w:ind w:left="284"/>
        <w:jc w:val="both"/>
        <w:rPr>
          <w:rFonts w:ascii="Bookman Old Style" w:hAnsi="Bookman Old Style"/>
          <w:lang w:val="pt-BR"/>
        </w:rPr>
      </w:pPr>
    </w:p>
    <w:p w:rsidR="00F678DC" w:rsidRDefault="004137A2" w:rsidP="00F678DC">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10" o:title=""/>
          </v:shape>
        </w:pict>
      </w:r>
    </w:p>
    <w:p w:rsidR="002652C0" w:rsidRPr="002D2B81" w:rsidRDefault="00F678DC" w:rsidP="00F678DC">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4137A2"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10" o:title=""/>
          </v:shape>
        </w:pict>
      </w:r>
    </w:p>
    <w:p w:rsidR="00507F13" w:rsidRPr="002208ED" w:rsidRDefault="00507F13" w:rsidP="00BF538D">
      <w:pPr>
        <w:spacing w:before="60" w:line="360" w:lineRule="auto"/>
        <w:rPr>
          <w:rFonts w:ascii="Bookman Old Style" w:hAnsi="Bookman Old Style"/>
          <w:sz w:val="16"/>
          <w:szCs w:val="16"/>
        </w:rPr>
      </w:pPr>
    </w:p>
    <w:p w:rsidR="003514A6" w:rsidRPr="003514A6" w:rsidRDefault="003514A6" w:rsidP="00466770">
      <w:pPr>
        <w:spacing w:line="360" w:lineRule="auto"/>
        <w:ind w:left="2410" w:right="1" w:hanging="2410"/>
        <w:jc w:val="both"/>
        <w:rPr>
          <w:rFonts w:ascii="Bookman Old Style" w:hAnsi="Bookman Old Style"/>
        </w:rPr>
      </w:pPr>
      <w:r w:rsidRPr="003514A6">
        <w:rPr>
          <w:rFonts w:ascii="Bookman Old Style" w:hAnsi="Bookman Old Style"/>
          <w:b/>
        </w:rPr>
        <w:t>Marta Romańska</w:t>
      </w:r>
      <w:r w:rsidRPr="003514A6">
        <w:rPr>
          <w:rFonts w:ascii="Bookman Old Style" w:hAnsi="Bookman Old Style"/>
        </w:rPr>
        <w:t xml:space="preserve"> - sędzia Sądu Najwyższego, dr hab. nauk prawnych, prof. Uniwersytetu Jagiellońskiego.</w:t>
      </w:r>
    </w:p>
    <w:p w:rsidR="003514A6" w:rsidRDefault="003514A6" w:rsidP="00A17997">
      <w:pPr>
        <w:spacing w:before="60" w:line="360" w:lineRule="auto"/>
        <w:rPr>
          <w:rFonts w:ascii="Bookman Old Style" w:hAnsi="Bookman Old Style"/>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seminarium</w:t>
      </w:r>
      <w:r w:rsidR="00F678DC">
        <w:rPr>
          <w:rFonts w:ascii="Bookman Old Style" w:hAnsi="Bookman Old Style"/>
        </w:rPr>
        <w:t>.</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A17997" w:rsidRDefault="001F20A9" w:rsidP="00C6667F">
      <w:pPr>
        <w:spacing w:line="360" w:lineRule="auto"/>
        <w:ind w:right="-709"/>
        <w:rPr>
          <w:rFonts w:ascii="Bookman Old Style" w:hAnsi="Bookman Old Style"/>
          <w:b/>
          <w:sz w:val="16"/>
          <w:szCs w:val="16"/>
        </w:rPr>
      </w:pPr>
    </w:p>
    <w:p w:rsidR="00F678DC" w:rsidRDefault="004137A2" w:rsidP="001F20A9">
      <w:pPr>
        <w:spacing w:before="60" w:line="360" w:lineRule="auto"/>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10" o:title="BD14845_" croptop="34079f"/>
          </v:shape>
        </w:pict>
      </w:r>
    </w:p>
    <w:p w:rsidR="001F20A9" w:rsidRPr="00F678DC" w:rsidRDefault="00466770" w:rsidP="001F20A9">
      <w:pPr>
        <w:spacing w:before="60" w:line="360" w:lineRule="auto"/>
        <w:jc w:val="both"/>
        <w:rPr>
          <w:rFonts w:ascii="Bookman Old Style" w:hAnsi="Bookman Old Style"/>
          <w:b/>
        </w:rPr>
      </w:pPr>
      <w:r>
        <w:rPr>
          <w:rFonts w:ascii="Bookman Old Style" w:hAnsi="Bookman Old Style"/>
          <w:b/>
        </w:rPr>
        <w:t>PONIEDZIAŁEK</w:t>
      </w:r>
      <w:r w:rsidR="00F678DC" w:rsidRPr="00F678DC">
        <w:rPr>
          <w:rFonts w:ascii="Bookman Old Style" w:hAnsi="Bookman Old Style"/>
          <w:b/>
        </w:rPr>
        <w:t xml:space="preserve"> </w:t>
      </w:r>
      <w:r w:rsidR="00F678DC" w:rsidRPr="00F678DC">
        <w:rPr>
          <w:rFonts w:ascii="Bookman Old Style" w:hAnsi="Bookman Old Style"/>
          <w:b/>
        </w:rPr>
        <w:tab/>
      </w:r>
      <w:r w:rsidR="00F678DC" w:rsidRPr="00F678DC">
        <w:rPr>
          <w:rFonts w:ascii="Bookman Old Style" w:hAnsi="Bookman Old Style"/>
          <w:b/>
        </w:rPr>
        <w:tab/>
      </w:r>
      <w:r>
        <w:rPr>
          <w:rFonts w:ascii="Bookman Old Style" w:hAnsi="Bookman Old Style"/>
          <w:b/>
        </w:rPr>
        <w:t>24 września</w:t>
      </w:r>
      <w:r w:rsidR="00F678DC" w:rsidRPr="00F678DC">
        <w:rPr>
          <w:rFonts w:ascii="Bookman Old Style" w:hAnsi="Bookman Old Style"/>
          <w:b/>
        </w:rPr>
        <w:t xml:space="preserve"> 2018 r.</w:t>
      </w:r>
    </w:p>
    <w:p w:rsidR="004B5775" w:rsidRPr="00850ADB" w:rsidRDefault="004137A2"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10" o:title="BD14845_" croptop="34079f"/>
          </v:shape>
        </w:pict>
      </w:r>
    </w:p>
    <w:p w:rsidR="00466770" w:rsidRPr="00466770" w:rsidRDefault="00466770" w:rsidP="00466770">
      <w:pPr>
        <w:tabs>
          <w:tab w:val="left" w:pos="180"/>
        </w:tabs>
        <w:spacing w:after="60"/>
        <w:ind w:left="2832" w:hanging="2832"/>
        <w:jc w:val="both"/>
        <w:rPr>
          <w:rFonts w:ascii="Bookman Old Style" w:hAnsi="Bookman Old Style"/>
        </w:rPr>
      </w:pPr>
      <w:r w:rsidRPr="00466770">
        <w:rPr>
          <w:rFonts w:ascii="Bookman Old Style" w:hAnsi="Bookman Old Style"/>
        </w:rPr>
        <w:t xml:space="preserve">od godz. 12.00     </w:t>
      </w:r>
      <w:r>
        <w:rPr>
          <w:rFonts w:ascii="Bookman Old Style" w:hAnsi="Bookman Old Style"/>
        </w:rPr>
        <w:tab/>
      </w:r>
      <w:r w:rsidRPr="00466770">
        <w:rPr>
          <w:rFonts w:ascii="Bookman Old Style" w:hAnsi="Bookman Old Style"/>
        </w:rPr>
        <w:t>zakwaterowanie w hotelu</w:t>
      </w:r>
    </w:p>
    <w:p w:rsidR="00466770" w:rsidRPr="00466770" w:rsidRDefault="00466770" w:rsidP="00466770">
      <w:pPr>
        <w:tabs>
          <w:tab w:val="left" w:pos="0"/>
        </w:tabs>
        <w:spacing w:after="60" w:line="276" w:lineRule="auto"/>
        <w:ind w:left="2127" w:hanging="2127"/>
        <w:jc w:val="both"/>
        <w:rPr>
          <w:rFonts w:ascii="Bookman Old Style" w:hAnsi="Bookman Old Style"/>
        </w:rPr>
      </w:pPr>
    </w:p>
    <w:p w:rsidR="00466770" w:rsidRPr="00466770" w:rsidRDefault="00466770" w:rsidP="00466770">
      <w:pPr>
        <w:tabs>
          <w:tab w:val="left" w:pos="0"/>
        </w:tabs>
        <w:spacing w:after="60" w:line="276" w:lineRule="auto"/>
        <w:ind w:left="2127" w:hanging="2127"/>
        <w:jc w:val="both"/>
        <w:rPr>
          <w:rFonts w:ascii="Bookman Old Style" w:hAnsi="Bookman Old Style"/>
        </w:rPr>
      </w:pPr>
      <w:r w:rsidRPr="00466770">
        <w:rPr>
          <w:rFonts w:ascii="Bookman Old Style" w:hAnsi="Bookman Old Style"/>
        </w:rPr>
        <w:t xml:space="preserve">14.00 – 15.00 </w:t>
      </w:r>
      <w:r w:rsidRPr="00466770">
        <w:rPr>
          <w:rFonts w:ascii="Bookman Old Style" w:hAnsi="Bookman Old Style"/>
        </w:rPr>
        <w:tab/>
      </w:r>
      <w:r>
        <w:rPr>
          <w:rFonts w:ascii="Bookman Old Style" w:hAnsi="Bookman Old Style"/>
        </w:rPr>
        <w:tab/>
      </w:r>
      <w:r w:rsidRPr="00466770">
        <w:rPr>
          <w:rFonts w:ascii="Bookman Old Style" w:hAnsi="Bookman Old Style"/>
        </w:rPr>
        <w:t>lunch w KSSiP</w:t>
      </w:r>
    </w:p>
    <w:p w:rsidR="002208ED" w:rsidRDefault="002208ED" w:rsidP="00360A0C">
      <w:pPr>
        <w:spacing w:line="360" w:lineRule="auto"/>
        <w:ind w:left="2832" w:hanging="2832"/>
        <w:jc w:val="both"/>
        <w:rPr>
          <w:rFonts w:ascii="Bookman Old Style" w:hAnsi="Bookman Old Style"/>
          <w:b/>
        </w:rPr>
      </w:pPr>
    </w:p>
    <w:p w:rsidR="00360A0C" w:rsidRDefault="00466770" w:rsidP="00F678DC">
      <w:pPr>
        <w:spacing w:line="276" w:lineRule="auto"/>
        <w:ind w:left="2832" w:hanging="2832"/>
        <w:jc w:val="both"/>
        <w:rPr>
          <w:rFonts w:ascii="Bookman Old Style" w:hAnsi="Bookman Old Style"/>
          <w:b/>
        </w:rPr>
      </w:pPr>
      <w:r>
        <w:rPr>
          <w:rFonts w:ascii="Bookman Old Style" w:hAnsi="Bookman Old Style"/>
          <w:b/>
        </w:rPr>
        <w:t>15.0</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3</w:t>
      </w:r>
      <w:r w:rsidR="009265B1">
        <w:rPr>
          <w:rFonts w:ascii="Bookman Old Style" w:hAnsi="Bookman Old Style"/>
          <w:b/>
        </w:rPr>
        <w:t>0</w:t>
      </w:r>
      <w:r w:rsidR="005A031A">
        <w:rPr>
          <w:rFonts w:ascii="Bookman Old Style" w:hAnsi="Bookman Old Style"/>
          <w:b/>
        </w:rPr>
        <w:tab/>
      </w:r>
      <w:r w:rsidR="00C4605B">
        <w:rPr>
          <w:rFonts w:ascii="Bookman Old Style" w:hAnsi="Bookman Old Style"/>
          <w:b/>
        </w:rPr>
        <w:t>Zdolność prawna i do czynności prawnych osób prawnych, w tym Skarbu Państwa i jednostek organizacyjnych nieposiadających osobowości prawnej. Zdolność sądowa i procesowa tych podmiotów</w:t>
      </w:r>
      <w:r w:rsidR="00714AEB">
        <w:rPr>
          <w:rFonts w:ascii="Bookman Old Style" w:hAnsi="Bookman Old Style"/>
          <w:b/>
        </w:rPr>
        <w:t xml:space="preserve"> w postępowaniu cywilnym</w:t>
      </w:r>
      <w:r w:rsidR="00F678DC">
        <w:rPr>
          <w:rFonts w:ascii="Bookman Old Style" w:hAnsi="Bookman Old Style"/>
          <w:b/>
        </w:rPr>
        <w:t>. Sytuacje</w:t>
      </w:r>
      <w:r w:rsidR="00C4605B">
        <w:rPr>
          <w:rFonts w:ascii="Bookman Old Style" w:hAnsi="Bookman Old Style"/>
          <w:b/>
        </w:rPr>
        <w:t xml:space="preserve"> gdy </w:t>
      </w:r>
      <w:r w:rsidR="00714AEB">
        <w:rPr>
          <w:rFonts w:ascii="Bookman Old Style" w:hAnsi="Bookman Old Style"/>
          <w:b/>
        </w:rPr>
        <w:t xml:space="preserve">cywilnoprocesowa </w:t>
      </w:r>
      <w:r w:rsidR="00C4605B">
        <w:rPr>
          <w:rFonts w:ascii="Bookman Old Style" w:hAnsi="Bookman Old Style"/>
          <w:b/>
        </w:rPr>
        <w:t>zdolność sądowa przyznana</w:t>
      </w:r>
      <w:r w:rsidR="00F678DC">
        <w:rPr>
          <w:rFonts w:ascii="Bookman Old Style" w:hAnsi="Bookman Old Style"/>
          <w:b/>
        </w:rPr>
        <w:t xml:space="preserve"> zostaje organowi państwowemu. </w:t>
      </w:r>
    </w:p>
    <w:p w:rsidR="00360A0C" w:rsidRPr="003A0C03" w:rsidRDefault="00360A0C" w:rsidP="00F678DC">
      <w:pPr>
        <w:spacing w:line="276" w:lineRule="auto"/>
        <w:ind w:left="2832"/>
        <w:rPr>
          <w:rFonts w:ascii="Bookman Old Style" w:hAnsi="Bookman Old Style"/>
        </w:rPr>
      </w:pPr>
      <w:r>
        <w:rPr>
          <w:rFonts w:ascii="Bookman Old Style" w:hAnsi="Bookman Old Style"/>
        </w:rPr>
        <w:t xml:space="preserve">Prowadzenie – </w:t>
      </w:r>
      <w:r w:rsidR="00CC488D" w:rsidRPr="00CC488D">
        <w:rPr>
          <w:rFonts w:ascii="Bookman Old Style" w:hAnsi="Bookman Old Style"/>
        </w:rPr>
        <w:t>Marta Romańska</w:t>
      </w:r>
    </w:p>
    <w:p w:rsidR="009265B1" w:rsidRPr="00A17997" w:rsidRDefault="009265B1" w:rsidP="002208ED">
      <w:pPr>
        <w:spacing w:before="60" w:line="360" w:lineRule="auto"/>
        <w:jc w:val="both"/>
        <w:rPr>
          <w:rFonts w:ascii="Bookman Old Style" w:hAnsi="Bookman Old Style"/>
          <w:sz w:val="16"/>
          <w:szCs w:val="16"/>
        </w:rPr>
      </w:pPr>
    </w:p>
    <w:p w:rsidR="001F20A9" w:rsidRDefault="00466770" w:rsidP="001F20A9">
      <w:pPr>
        <w:spacing w:line="360" w:lineRule="auto"/>
        <w:rPr>
          <w:rFonts w:ascii="Bookman Old Style" w:hAnsi="Bookman Old Style"/>
        </w:rPr>
      </w:pPr>
      <w:r>
        <w:rPr>
          <w:rFonts w:ascii="Bookman Old Style" w:hAnsi="Bookman Old Style"/>
        </w:rPr>
        <w:t>16.30 – 16.4</w:t>
      </w:r>
      <w:r w:rsidR="009265B1" w:rsidRPr="009265B1">
        <w:rPr>
          <w:rFonts w:ascii="Bookman Old Style" w:hAnsi="Bookman Old Style"/>
        </w:rPr>
        <w:t xml:space="preserve">5 </w:t>
      </w:r>
      <w:r w:rsidR="009265B1" w:rsidRPr="009265B1">
        <w:rPr>
          <w:rFonts w:ascii="Bookman Old Style" w:hAnsi="Bookman Old Style"/>
        </w:rPr>
        <w:tab/>
      </w:r>
      <w:r w:rsidR="009265B1">
        <w:rPr>
          <w:rFonts w:ascii="Bookman Old Style" w:hAnsi="Bookman Old Style"/>
        </w:rPr>
        <w:tab/>
      </w:r>
      <w:r w:rsidR="009265B1" w:rsidRPr="009265B1">
        <w:rPr>
          <w:rFonts w:ascii="Bookman Old Style" w:hAnsi="Bookman Old Style"/>
        </w:rPr>
        <w:t xml:space="preserve">przerwa </w:t>
      </w:r>
    </w:p>
    <w:p w:rsidR="009265B1" w:rsidRPr="00A17997" w:rsidRDefault="009265B1" w:rsidP="001F20A9">
      <w:pPr>
        <w:spacing w:line="360" w:lineRule="auto"/>
        <w:rPr>
          <w:rFonts w:ascii="Bookman Old Style" w:hAnsi="Bookman Old Style"/>
          <w:sz w:val="16"/>
          <w:szCs w:val="16"/>
        </w:rPr>
      </w:pPr>
    </w:p>
    <w:p w:rsidR="00360A0C" w:rsidRDefault="00466770" w:rsidP="00F678DC">
      <w:pPr>
        <w:spacing w:line="276" w:lineRule="auto"/>
        <w:ind w:left="2832" w:hanging="2832"/>
        <w:jc w:val="both"/>
        <w:rPr>
          <w:rFonts w:ascii="Bookman Old Style" w:hAnsi="Bookman Old Style"/>
          <w:b/>
        </w:rPr>
      </w:pPr>
      <w:r>
        <w:rPr>
          <w:rFonts w:ascii="Bookman Old Style" w:hAnsi="Bookman Old Style"/>
          <w:b/>
        </w:rPr>
        <w:t>16.45 – 18.1</w:t>
      </w:r>
      <w:r w:rsidR="009265B1">
        <w:rPr>
          <w:rFonts w:ascii="Bookman Old Style" w:hAnsi="Bookman Old Style"/>
          <w:b/>
        </w:rPr>
        <w:t>5</w:t>
      </w:r>
      <w:r w:rsidR="009265B1" w:rsidRPr="009265B1">
        <w:rPr>
          <w:rFonts w:ascii="Bookman Old Style" w:hAnsi="Bookman Old Style"/>
          <w:b/>
        </w:rPr>
        <w:t xml:space="preserve"> </w:t>
      </w:r>
      <w:r w:rsidR="009265B1" w:rsidRPr="009265B1">
        <w:rPr>
          <w:rFonts w:ascii="Bookman Old Style" w:hAnsi="Bookman Old Style"/>
          <w:b/>
        </w:rPr>
        <w:tab/>
      </w:r>
      <w:r w:rsidR="00B405C8">
        <w:rPr>
          <w:rFonts w:ascii="Bookman Old Style" w:hAnsi="Bookman Old Style"/>
          <w:b/>
        </w:rPr>
        <w:t xml:space="preserve">Państwo i </w:t>
      </w:r>
      <w:r w:rsidR="00C4605B">
        <w:rPr>
          <w:rFonts w:ascii="Bookman Old Style" w:hAnsi="Bookman Old Style"/>
          <w:b/>
        </w:rPr>
        <w:t xml:space="preserve">Skarb Państwa </w:t>
      </w:r>
      <w:r w:rsidR="00B405C8">
        <w:rPr>
          <w:rFonts w:ascii="Bookman Old Style" w:hAnsi="Bookman Old Style"/>
          <w:b/>
        </w:rPr>
        <w:t xml:space="preserve">oraz jednostki samorządu terytorialnego </w:t>
      </w:r>
      <w:r w:rsidR="00C4605B">
        <w:rPr>
          <w:rFonts w:ascii="Bookman Old Style" w:hAnsi="Bookman Old Style"/>
          <w:b/>
        </w:rPr>
        <w:t xml:space="preserve">jako </w:t>
      </w:r>
      <w:r w:rsidR="00B405C8">
        <w:rPr>
          <w:rFonts w:ascii="Bookman Old Style" w:hAnsi="Bookman Old Style"/>
          <w:b/>
        </w:rPr>
        <w:t xml:space="preserve">podmioty w prawie publicznym i prywatnym. </w:t>
      </w:r>
      <w:r w:rsidR="00714AEB">
        <w:rPr>
          <w:rFonts w:ascii="Bookman Old Style" w:hAnsi="Bookman Old Style"/>
          <w:b/>
        </w:rPr>
        <w:t>Organy działające za Państwo oraz jednostki samorządu terytorialnego i ich kompetencje. Zasada ciągłości urzędu</w:t>
      </w:r>
      <w:r w:rsidR="00111C3C">
        <w:rPr>
          <w:rFonts w:ascii="Bookman Old Style" w:hAnsi="Bookman Old Style"/>
          <w:b/>
        </w:rPr>
        <w:t xml:space="preserve"> i jej konsekwencje</w:t>
      </w:r>
      <w:r w:rsidR="00714AEB">
        <w:rPr>
          <w:rFonts w:ascii="Bookman Old Style" w:hAnsi="Bookman Old Style"/>
          <w:b/>
        </w:rPr>
        <w:t>.</w:t>
      </w:r>
    </w:p>
    <w:p w:rsidR="00360A0C" w:rsidRPr="003A0C03" w:rsidRDefault="00360A0C" w:rsidP="00F678DC">
      <w:pPr>
        <w:spacing w:line="276" w:lineRule="auto"/>
        <w:ind w:left="2832"/>
        <w:rPr>
          <w:rFonts w:ascii="Bookman Old Style" w:hAnsi="Bookman Old Style"/>
        </w:rPr>
      </w:pPr>
      <w:r>
        <w:rPr>
          <w:rFonts w:ascii="Bookman Old Style" w:hAnsi="Bookman Old Style"/>
        </w:rPr>
        <w:t>Prowadzenie</w:t>
      </w:r>
      <w:r w:rsidR="00A61938">
        <w:rPr>
          <w:rFonts w:ascii="Bookman Old Style" w:hAnsi="Bookman Old Style"/>
        </w:rPr>
        <w:t xml:space="preserve"> -</w:t>
      </w:r>
      <w:r>
        <w:rPr>
          <w:rFonts w:ascii="Bookman Old Style" w:hAnsi="Bookman Old Style"/>
        </w:rPr>
        <w:t xml:space="preserve"> </w:t>
      </w:r>
      <w:r w:rsidR="00CC488D" w:rsidRPr="00CC488D">
        <w:rPr>
          <w:rFonts w:ascii="Bookman Old Style" w:hAnsi="Bookman Old Style"/>
        </w:rPr>
        <w:t>Marta Romańska</w:t>
      </w:r>
    </w:p>
    <w:p w:rsidR="00850ADB" w:rsidRPr="00A17997" w:rsidRDefault="00850ADB" w:rsidP="002208ED">
      <w:pPr>
        <w:spacing w:line="360" w:lineRule="auto"/>
        <w:rPr>
          <w:rFonts w:ascii="Bookman Old Style" w:hAnsi="Bookman Old Style"/>
          <w:sz w:val="16"/>
          <w:szCs w:val="16"/>
        </w:rPr>
      </w:pPr>
    </w:p>
    <w:p w:rsidR="00331EC1" w:rsidRDefault="00466770" w:rsidP="001F20A9">
      <w:pPr>
        <w:spacing w:line="360" w:lineRule="auto"/>
        <w:jc w:val="both"/>
        <w:rPr>
          <w:rFonts w:ascii="Bookman Old Style" w:hAnsi="Bookman Old Style"/>
        </w:rPr>
      </w:pPr>
      <w:r>
        <w:rPr>
          <w:rFonts w:ascii="Bookman Old Style" w:hAnsi="Bookman Old Style"/>
        </w:rPr>
        <w:t>19</w:t>
      </w:r>
      <w:r w:rsidR="00D57A0C">
        <w:rPr>
          <w:rFonts w:ascii="Bookman Old Style" w:hAnsi="Bookman Old Style"/>
        </w:rPr>
        <w:t>.0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r>
        <w:rPr>
          <w:rFonts w:ascii="Bookman Old Style" w:hAnsi="Bookman Old Style"/>
        </w:rPr>
        <w:t>w hotelu</w:t>
      </w:r>
    </w:p>
    <w:p w:rsidR="00F678DC" w:rsidRDefault="00F678DC" w:rsidP="001F20A9">
      <w:pPr>
        <w:spacing w:line="360" w:lineRule="auto"/>
        <w:jc w:val="both"/>
        <w:rPr>
          <w:rFonts w:ascii="Bookman Old Style" w:hAnsi="Bookman Old Style"/>
        </w:rPr>
      </w:pPr>
    </w:p>
    <w:p w:rsidR="00466770" w:rsidRDefault="00466770" w:rsidP="001F20A9">
      <w:pPr>
        <w:spacing w:line="360" w:lineRule="auto"/>
        <w:jc w:val="both"/>
        <w:rPr>
          <w:rFonts w:ascii="Bookman Old Style" w:hAnsi="Bookman Old Style"/>
        </w:rPr>
      </w:pPr>
    </w:p>
    <w:p w:rsidR="00466770" w:rsidRDefault="00466770" w:rsidP="001F20A9">
      <w:pPr>
        <w:spacing w:line="360" w:lineRule="auto"/>
        <w:jc w:val="both"/>
        <w:rPr>
          <w:rFonts w:ascii="Bookman Old Style" w:hAnsi="Bookman Old Style"/>
        </w:rPr>
      </w:pPr>
    </w:p>
    <w:p w:rsidR="00F678DC" w:rsidRDefault="004137A2" w:rsidP="001F20A9">
      <w:pPr>
        <w:spacing w:before="60" w:line="360" w:lineRule="auto"/>
        <w:jc w:val="both"/>
        <w:rPr>
          <w:rFonts w:ascii="Bookman Old Style" w:hAnsi="Bookman Old Style"/>
          <w:b/>
          <w:sz w:val="28"/>
          <w:szCs w:val="28"/>
        </w:rPr>
      </w:pPr>
      <w:r>
        <w:rPr>
          <w:rFonts w:ascii="Bookman Old Style" w:hAnsi="Bookman Old Style"/>
          <w:b/>
          <w:sz w:val="28"/>
          <w:szCs w:val="28"/>
        </w:rPr>
        <w:lastRenderedPageBreak/>
        <w:pict>
          <v:shape id="_x0000_i1039" type="#_x0000_t75" style="width:470.6pt;height:6.25pt" o:hrpct="0" o:hralign="center" o:hr="t">
            <v:imagedata r:id="rId10" o:title="BD14845_" croptop="34079f"/>
          </v:shape>
        </w:pict>
      </w:r>
    </w:p>
    <w:p w:rsidR="001F20A9" w:rsidRPr="00F678DC" w:rsidRDefault="00466770" w:rsidP="001F20A9">
      <w:pPr>
        <w:spacing w:before="60" w:line="360" w:lineRule="auto"/>
        <w:jc w:val="both"/>
        <w:rPr>
          <w:rFonts w:ascii="Bookman Old Style" w:hAnsi="Bookman Old Style"/>
          <w:b/>
        </w:rPr>
      </w:pPr>
      <w:r>
        <w:rPr>
          <w:rFonts w:ascii="Bookman Old Style" w:hAnsi="Bookman Old Style"/>
          <w:b/>
        </w:rPr>
        <w:t>WTOREK</w:t>
      </w:r>
      <w:r w:rsidR="00F678DC" w:rsidRPr="00F678DC">
        <w:rPr>
          <w:rFonts w:ascii="Bookman Old Style" w:hAnsi="Bookman Old Style"/>
          <w:b/>
        </w:rPr>
        <w:t xml:space="preserve"> </w:t>
      </w:r>
      <w:r w:rsidR="00F678DC" w:rsidRPr="00F678DC">
        <w:rPr>
          <w:rFonts w:ascii="Bookman Old Style" w:hAnsi="Bookman Old Style"/>
          <w:b/>
        </w:rPr>
        <w:tab/>
      </w:r>
      <w:r w:rsidR="00F678DC" w:rsidRPr="00F678DC">
        <w:rPr>
          <w:rFonts w:ascii="Bookman Old Style" w:hAnsi="Bookman Old Style"/>
          <w:b/>
        </w:rPr>
        <w:tab/>
      </w:r>
      <w:r>
        <w:rPr>
          <w:rFonts w:ascii="Bookman Old Style" w:hAnsi="Bookman Old Style"/>
          <w:b/>
        </w:rPr>
        <w:tab/>
        <w:t>25 września</w:t>
      </w:r>
      <w:r w:rsidR="00F678DC" w:rsidRPr="00F678DC">
        <w:rPr>
          <w:rFonts w:ascii="Bookman Old Style" w:hAnsi="Bookman Old Style"/>
          <w:b/>
        </w:rPr>
        <w:t xml:space="preserve"> 2018 r.</w:t>
      </w:r>
    </w:p>
    <w:p w:rsidR="001F20A9" w:rsidRPr="00977F14" w:rsidRDefault="004137A2"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10" o:title="BD14845_" croptop="34079f"/>
          </v:shape>
        </w:pict>
      </w:r>
    </w:p>
    <w:p w:rsidR="001F20A9" w:rsidRDefault="00466770" w:rsidP="001F20A9">
      <w:pPr>
        <w:spacing w:before="60" w:line="360" w:lineRule="auto"/>
        <w:ind w:left="2880" w:hanging="2880"/>
        <w:jc w:val="both"/>
        <w:rPr>
          <w:rFonts w:ascii="Bookman Old Style" w:hAnsi="Bookman Old Style"/>
        </w:rPr>
      </w:pPr>
      <w:r>
        <w:rPr>
          <w:rFonts w:ascii="Bookman Old Style" w:hAnsi="Bookman Old Style"/>
        </w:rPr>
        <w:t>7</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8</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44323A">
        <w:rPr>
          <w:rFonts w:ascii="Bookman Old Style" w:hAnsi="Bookman Old Style"/>
        </w:rPr>
        <w:t xml:space="preserve"> </w:t>
      </w:r>
      <w:r>
        <w:rPr>
          <w:rFonts w:ascii="Bookman Old Style" w:hAnsi="Bookman Old Style"/>
        </w:rPr>
        <w:t>w hotelu</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2208ED" w:rsidRPr="002208ED" w:rsidRDefault="0044323A" w:rsidP="00F678DC">
      <w:pPr>
        <w:spacing w:line="276" w:lineRule="auto"/>
        <w:ind w:left="2832" w:hanging="2832"/>
        <w:jc w:val="both"/>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7D0216">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111C3C">
        <w:rPr>
          <w:rFonts w:ascii="Bookman Old Style" w:hAnsi="Bookman Old Style"/>
          <w:b/>
        </w:rPr>
        <w:t xml:space="preserve">Państwowe i samorządowe osoby prawne </w:t>
      </w:r>
      <w:r w:rsidR="00F678DC">
        <w:rPr>
          <w:rFonts w:ascii="Bookman Old Style" w:hAnsi="Bookman Old Style"/>
          <w:b/>
        </w:rPr>
        <w:br/>
      </w:r>
      <w:r w:rsidR="00111C3C">
        <w:rPr>
          <w:rFonts w:ascii="Bookman Old Style" w:hAnsi="Bookman Old Style"/>
          <w:b/>
        </w:rPr>
        <w:t>i sytuacje, w których ten status ma znaczenie.</w:t>
      </w:r>
      <w:r w:rsidR="00111C3C" w:rsidRPr="00111C3C">
        <w:rPr>
          <w:rFonts w:ascii="Bookman Old Style" w:hAnsi="Bookman Old Style"/>
        </w:rPr>
        <w:t xml:space="preserve"> </w:t>
      </w:r>
      <w:r w:rsidR="00111C3C">
        <w:rPr>
          <w:rFonts w:ascii="Bookman Old Style" w:hAnsi="Bookman Old Style"/>
          <w:b/>
        </w:rPr>
        <w:t>P</w:t>
      </w:r>
      <w:r w:rsidR="00111C3C" w:rsidRPr="00111C3C">
        <w:rPr>
          <w:rFonts w:ascii="Bookman Old Style" w:hAnsi="Bookman Old Style"/>
          <w:b/>
        </w:rPr>
        <w:t xml:space="preserve">aństwowe </w:t>
      </w:r>
      <w:r w:rsidR="00111C3C">
        <w:rPr>
          <w:rFonts w:ascii="Bookman Old Style" w:hAnsi="Bookman Old Style"/>
          <w:b/>
        </w:rPr>
        <w:t xml:space="preserve">i </w:t>
      </w:r>
      <w:r w:rsidR="00111C3C" w:rsidRPr="00111C3C">
        <w:rPr>
          <w:rFonts w:ascii="Bookman Old Style" w:hAnsi="Bookman Old Style"/>
          <w:b/>
        </w:rPr>
        <w:t>samorządowe jednostki organizacyjne</w:t>
      </w:r>
      <w:r w:rsidR="00111C3C">
        <w:rPr>
          <w:rFonts w:ascii="Bookman Old Style" w:hAnsi="Bookman Old Style"/>
          <w:b/>
        </w:rPr>
        <w:t>.</w:t>
      </w:r>
      <w:r w:rsidR="004C3E8F">
        <w:rPr>
          <w:rFonts w:ascii="Bookman Old Style" w:hAnsi="Bookman Old Style"/>
          <w:b/>
        </w:rPr>
        <w:t xml:space="preserve"> </w:t>
      </w:r>
      <w:r w:rsidR="00111C3C" w:rsidRPr="00111C3C">
        <w:rPr>
          <w:rFonts w:ascii="Bookman Old Style" w:hAnsi="Bookman Old Style"/>
          <w:b/>
        </w:rPr>
        <w:t>,,Za</w:t>
      </w:r>
      <w:r w:rsidR="004C3E8F">
        <w:rPr>
          <w:rFonts w:ascii="Bookman Old Style" w:hAnsi="Bookman Old Style"/>
          <w:b/>
        </w:rPr>
        <w:t xml:space="preserve">rządzanie mieniem państwowym” w </w:t>
      </w:r>
      <w:r w:rsidR="00111C3C" w:rsidRPr="00111C3C">
        <w:rPr>
          <w:rFonts w:ascii="Bookman Old Style" w:hAnsi="Bookman Old Style"/>
          <w:b/>
        </w:rPr>
        <w:t>świetle ustawy z dnia 16 grudnia 2016 r. o zasadach zarządzania mieniem państwowym i przepisów ją wprowadzających.</w:t>
      </w:r>
    </w:p>
    <w:p w:rsidR="002208ED" w:rsidRDefault="002208ED" w:rsidP="00F678DC">
      <w:pPr>
        <w:spacing w:line="276" w:lineRule="auto"/>
        <w:ind w:left="2832"/>
        <w:jc w:val="both"/>
        <w:rPr>
          <w:rFonts w:ascii="Bookman Old Style" w:hAnsi="Bookman Old Style"/>
        </w:rPr>
      </w:pPr>
      <w:r w:rsidRPr="002208ED">
        <w:rPr>
          <w:rFonts w:ascii="Bookman Old Style" w:hAnsi="Bookman Old Style"/>
        </w:rPr>
        <w:t xml:space="preserve">Prowadzenie – </w:t>
      </w:r>
      <w:r w:rsidR="00CC488D" w:rsidRPr="00CC488D">
        <w:rPr>
          <w:rFonts w:ascii="Bookman Old Style" w:hAnsi="Bookman Old Style"/>
        </w:rPr>
        <w:t>Marta Romańska</w:t>
      </w:r>
    </w:p>
    <w:p w:rsidR="00D33798" w:rsidRPr="0044323A" w:rsidRDefault="00D33798" w:rsidP="002208ED">
      <w:pPr>
        <w:spacing w:line="360" w:lineRule="auto"/>
        <w:jc w:val="both"/>
        <w:rPr>
          <w:rFonts w:ascii="Bookman Old Style" w:hAnsi="Bookman Old Style"/>
          <w:b/>
          <w:sz w:val="16"/>
          <w:szCs w:val="16"/>
        </w:rPr>
      </w:pPr>
    </w:p>
    <w:p w:rsidR="001F20A9" w:rsidRPr="00982C47" w:rsidRDefault="007D0216" w:rsidP="001F20A9">
      <w:pPr>
        <w:spacing w:before="60" w:line="360" w:lineRule="auto"/>
        <w:ind w:left="2880" w:hanging="2880"/>
        <w:jc w:val="both"/>
        <w:rPr>
          <w:rFonts w:ascii="Bookman Old Style" w:hAnsi="Bookman Old Style"/>
        </w:rPr>
      </w:pPr>
      <w:r>
        <w:rPr>
          <w:rFonts w:ascii="Bookman Old Style" w:hAnsi="Bookman Old Style"/>
        </w:rPr>
        <w:t>10.30 – 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7242FE" w:rsidRPr="00977F14" w:rsidRDefault="007D0216" w:rsidP="007242FE">
      <w:pPr>
        <w:spacing w:line="276" w:lineRule="auto"/>
        <w:ind w:left="2832" w:hanging="2832"/>
        <w:jc w:val="both"/>
        <w:rPr>
          <w:rFonts w:ascii="Bookman Old Style" w:hAnsi="Bookman Old Style"/>
          <w:b/>
        </w:rPr>
      </w:pPr>
      <w:r>
        <w:rPr>
          <w:rFonts w:ascii="Bookman Old Style" w:hAnsi="Bookman Old Style"/>
          <w:b/>
        </w:rPr>
        <w:t>10.45</w:t>
      </w:r>
      <w:r w:rsidR="007242FE">
        <w:rPr>
          <w:rFonts w:ascii="Bookman Old Style" w:hAnsi="Bookman Old Style"/>
          <w:b/>
        </w:rPr>
        <w:t xml:space="preserve"> – 12.15</w:t>
      </w:r>
      <w:r w:rsidR="001F20A9">
        <w:rPr>
          <w:rFonts w:ascii="Bookman Old Style" w:hAnsi="Bookman Old Style"/>
          <w:b/>
        </w:rPr>
        <w:t xml:space="preserve"> </w:t>
      </w:r>
      <w:r w:rsidR="001F20A9">
        <w:rPr>
          <w:rFonts w:ascii="Bookman Old Style" w:hAnsi="Bookman Old Style"/>
          <w:b/>
        </w:rPr>
        <w:tab/>
      </w:r>
      <w:r w:rsidR="007242FE">
        <w:rPr>
          <w:rFonts w:ascii="Bookman Old Style" w:hAnsi="Bookman Old Style"/>
          <w:b/>
        </w:rPr>
        <w:t xml:space="preserve">Prokuratoria Generalna RP, </w:t>
      </w:r>
      <w:r w:rsidR="007242FE" w:rsidRPr="00111C3C">
        <w:rPr>
          <w:rFonts w:ascii="Bookman Old Style" w:hAnsi="Bookman Old Style"/>
          <w:b/>
        </w:rPr>
        <w:t>Prezes Prokuratorii Generalnej RP i Urząd Prokuratorii Generalnej RP oraz zakres ich zadań, w tym zastępstwo procesowe Skarbu Państwa w świetle nowej ustawy o Prokuratorii Generalnej RP</w:t>
      </w:r>
      <w:r w:rsidR="007242FE">
        <w:rPr>
          <w:rFonts w:ascii="Bookman Old Style" w:hAnsi="Bookman Old Style"/>
          <w:b/>
        </w:rPr>
        <w:t>.</w:t>
      </w:r>
    </w:p>
    <w:p w:rsidR="00FF4DCD" w:rsidRDefault="007242FE" w:rsidP="007242FE">
      <w:pPr>
        <w:spacing w:line="276" w:lineRule="auto"/>
        <w:ind w:left="2832" w:hanging="2832"/>
        <w:jc w:val="both"/>
        <w:rPr>
          <w:rFonts w:ascii="Bookman Old Style" w:hAnsi="Bookman Old Style"/>
        </w:rPr>
      </w:pPr>
      <w:r>
        <w:rPr>
          <w:rFonts w:ascii="Bookman Old Style" w:hAnsi="Bookman Old Style"/>
        </w:rPr>
        <w:tab/>
      </w:r>
      <w:r w:rsidRPr="005A2F6F">
        <w:rPr>
          <w:rFonts w:ascii="Bookman Old Style" w:hAnsi="Bookman Old Style"/>
        </w:rPr>
        <w:t>Prowadzenie</w:t>
      </w:r>
      <w:r>
        <w:rPr>
          <w:rFonts w:ascii="Bookman Old Style" w:hAnsi="Bookman Old Style"/>
        </w:rPr>
        <w:t xml:space="preserve"> – </w:t>
      </w:r>
      <w:r w:rsidRPr="00CC488D">
        <w:rPr>
          <w:rFonts w:ascii="Bookman Old Style" w:hAnsi="Bookman Old Style"/>
        </w:rPr>
        <w:t>Marta Romańs</w:t>
      </w:r>
      <w:r>
        <w:rPr>
          <w:rFonts w:ascii="Bookman Old Style" w:hAnsi="Bookman Old Style"/>
        </w:rPr>
        <w:t>ka</w:t>
      </w:r>
    </w:p>
    <w:p w:rsidR="007242FE" w:rsidRPr="0044323A" w:rsidRDefault="007242FE" w:rsidP="007242FE">
      <w:pPr>
        <w:spacing w:line="276" w:lineRule="auto"/>
        <w:ind w:left="2832" w:hanging="2832"/>
        <w:jc w:val="both"/>
        <w:rPr>
          <w:rFonts w:ascii="Bookman Old Style" w:hAnsi="Bookman Old Style"/>
          <w:sz w:val="16"/>
          <w:szCs w:val="16"/>
        </w:rPr>
      </w:pPr>
    </w:p>
    <w:p w:rsidR="005A031A" w:rsidRPr="00B97297" w:rsidRDefault="00466770" w:rsidP="00FF4DCD">
      <w:pPr>
        <w:spacing w:line="360" w:lineRule="auto"/>
        <w:jc w:val="both"/>
        <w:rPr>
          <w:rFonts w:ascii="Bookman Old Style" w:hAnsi="Bookman Old Style"/>
          <w:sz w:val="20"/>
          <w:szCs w:val="20"/>
        </w:rPr>
      </w:pPr>
      <w:r>
        <w:rPr>
          <w:rFonts w:ascii="Bookman Old Style" w:hAnsi="Bookman Old Style"/>
        </w:rPr>
        <w:t>12.15 – 13.00</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Pr="00466770">
        <w:rPr>
          <w:rFonts w:ascii="Bookman Old Style" w:hAnsi="Bookman Old Style"/>
        </w:rPr>
        <w:t>lunch w KSSiP</w:t>
      </w:r>
    </w:p>
    <w:p w:rsidR="00D33798" w:rsidRPr="0044323A" w:rsidRDefault="00D33798" w:rsidP="0044323A">
      <w:pPr>
        <w:spacing w:line="360" w:lineRule="auto"/>
        <w:jc w:val="both"/>
        <w:rPr>
          <w:rFonts w:ascii="Bookman Old Style" w:hAnsi="Bookman Old Style"/>
          <w:b/>
          <w:sz w:val="16"/>
          <w:szCs w:val="16"/>
        </w:rPr>
      </w:pPr>
    </w:p>
    <w:p w:rsidR="002208ED" w:rsidRPr="00111C3C" w:rsidRDefault="00466770" w:rsidP="00F678DC">
      <w:pPr>
        <w:spacing w:line="276" w:lineRule="auto"/>
        <w:ind w:left="2832" w:hanging="2832"/>
        <w:jc w:val="both"/>
        <w:rPr>
          <w:rFonts w:ascii="Bookman Old Style" w:hAnsi="Bookman Old Style"/>
          <w:b/>
        </w:rPr>
      </w:pPr>
      <w:r>
        <w:rPr>
          <w:rFonts w:ascii="Bookman Old Style" w:hAnsi="Bookman Old Style"/>
          <w:b/>
        </w:rPr>
        <w:t>13.00</w:t>
      </w:r>
      <w:r w:rsidR="006960ED">
        <w:rPr>
          <w:rFonts w:ascii="Bookman Old Style" w:hAnsi="Bookman Old Style"/>
          <w:b/>
        </w:rPr>
        <w:t xml:space="preserve"> – </w:t>
      </w:r>
      <w:r w:rsidR="001F20A9">
        <w:rPr>
          <w:rFonts w:ascii="Bookman Old Style" w:hAnsi="Bookman Old Style"/>
          <w:b/>
        </w:rPr>
        <w:t>1</w:t>
      </w:r>
      <w:r>
        <w:rPr>
          <w:rFonts w:ascii="Bookman Old Style" w:hAnsi="Bookman Old Style"/>
          <w:b/>
        </w:rPr>
        <w:t>4.30</w:t>
      </w:r>
      <w:r w:rsidR="00A32C3A">
        <w:rPr>
          <w:rFonts w:ascii="Bookman Old Style" w:hAnsi="Bookman Old Style"/>
          <w:b/>
        </w:rPr>
        <w:tab/>
      </w:r>
      <w:r w:rsidR="00111C3C">
        <w:rPr>
          <w:rFonts w:ascii="Bookman Old Style" w:hAnsi="Bookman Old Style"/>
          <w:b/>
        </w:rPr>
        <w:t xml:space="preserve">Zasady reprezentacji Skarbu Państwa </w:t>
      </w:r>
      <w:r w:rsidR="00F678DC">
        <w:rPr>
          <w:rFonts w:ascii="Bookman Old Style" w:hAnsi="Bookman Old Style"/>
          <w:b/>
        </w:rPr>
        <w:br/>
      </w:r>
      <w:r w:rsidR="00111C3C">
        <w:rPr>
          <w:rFonts w:ascii="Bookman Old Style" w:hAnsi="Bookman Old Style"/>
          <w:b/>
        </w:rPr>
        <w:t xml:space="preserve">i państwowych osób prawnych w obrocie cywilnym i w postępowaniu cywilnym. </w:t>
      </w:r>
    </w:p>
    <w:p w:rsidR="007242FE" w:rsidRDefault="002208ED" w:rsidP="00F678DC">
      <w:pPr>
        <w:spacing w:line="276" w:lineRule="auto"/>
        <w:ind w:left="2832"/>
        <w:jc w:val="both"/>
        <w:rPr>
          <w:rFonts w:ascii="Bookman Old Style" w:hAnsi="Bookman Old Style"/>
        </w:rPr>
      </w:pPr>
      <w:r w:rsidRPr="003756C5">
        <w:rPr>
          <w:rFonts w:ascii="Bookman Old Style" w:hAnsi="Bookman Old Style"/>
        </w:rPr>
        <w:t xml:space="preserve">Prowadzenie </w:t>
      </w:r>
      <w:r w:rsidR="00E202BB">
        <w:rPr>
          <w:rFonts w:ascii="Bookman Old Style" w:hAnsi="Bookman Old Style"/>
        </w:rPr>
        <w:t xml:space="preserve">– </w:t>
      </w:r>
      <w:r w:rsidR="00CC488D" w:rsidRPr="00CC488D">
        <w:rPr>
          <w:rFonts w:ascii="Bookman Old Style" w:hAnsi="Bookman Old Style"/>
        </w:rPr>
        <w:t>Marta Romańska</w:t>
      </w:r>
    </w:p>
    <w:p w:rsidR="007242FE" w:rsidRDefault="007242FE" w:rsidP="00F678DC">
      <w:pPr>
        <w:spacing w:line="276" w:lineRule="auto"/>
        <w:ind w:left="2832"/>
        <w:jc w:val="both"/>
        <w:rPr>
          <w:rFonts w:ascii="Bookman Old Style" w:hAnsi="Bookman Old Style"/>
        </w:rPr>
      </w:pPr>
    </w:p>
    <w:p w:rsidR="007242FE" w:rsidRDefault="00466770" w:rsidP="006302CD">
      <w:pPr>
        <w:spacing w:line="276" w:lineRule="auto"/>
        <w:jc w:val="both"/>
        <w:rPr>
          <w:rFonts w:ascii="Bookman Old Style" w:hAnsi="Bookman Old Style"/>
        </w:rPr>
      </w:pPr>
      <w:r>
        <w:rPr>
          <w:rFonts w:ascii="Bookman Old Style" w:hAnsi="Bookman Old Style"/>
        </w:rPr>
        <w:t>14.30</w:t>
      </w:r>
      <w:r w:rsidR="007242FE">
        <w:rPr>
          <w:rFonts w:ascii="Bookman Old Style" w:hAnsi="Bookman Old Style"/>
        </w:rPr>
        <w:t xml:space="preserve"> </w:t>
      </w:r>
      <w:r w:rsidR="006302CD">
        <w:rPr>
          <w:rFonts w:ascii="Bookman Old Style" w:hAnsi="Bookman Old Style"/>
        </w:rPr>
        <w:t>–</w:t>
      </w:r>
      <w:r w:rsidR="007242FE">
        <w:rPr>
          <w:rFonts w:ascii="Bookman Old Style" w:hAnsi="Bookman Old Style"/>
        </w:rPr>
        <w:t xml:space="preserve"> </w:t>
      </w:r>
      <w:r>
        <w:rPr>
          <w:rFonts w:ascii="Bookman Old Style" w:hAnsi="Bookman Old Style"/>
        </w:rPr>
        <w:t>14.45</w:t>
      </w:r>
      <w:r w:rsidR="006302CD">
        <w:rPr>
          <w:rFonts w:ascii="Bookman Old Style" w:hAnsi="Bookman Old Style"/>
        </w:rPr>
        <w:tab/>
      </w:r>
      <w:r w:rsidR="006302CD">
        <w:rPr>
          <w:rFonts w:ascii="Bookman Old Style" w:hAnsi="Bookman Old Style"/>
        </w:rPr>
        <w:tab/>
        <w:t>przerwa</w:t>
      </w:r>
    </w:p>
    <w:p w:rsidR="006302CD" w:rsidRPr="006302CD" w:rsidRDefault="006302CD" w:rsidP="006302CD">
      <w:pPr>
        <w:spacing w:line="276" w:lineRule="auto"/>
        <w:jc w:val="both"/>
        <w:rPr>
          <w:rFonts w:ascii="Bookman Old Style" w:hAnsi="Bookman Old Style"/>
          <w:sz w:val="16"/>
          <w:szCs w:val="16"/>
        </w:rPr>
      </w:pPr>
    </w:p>
    <w:p w:rsidR="007242FE" w:rsidRDefault="00466770" w:rsidP="006302CD">
      <w:pPr>
        <w:spacing w:line="276" w:lineRule="auto"/>
        <w:jc w:val="both"/>
        <w:rPr>
          <w:rFonts w:ascii="Bookman Old Style" w:hAnsi="Bookman Old Style"/>
          <w:b/>
        </w:rPr>
      </w:pPr>
      <w:r>
        <w:rPr>
          <w:rFonts w:ascii="Bookman Old Style" w:hAnsi="Bookman Old Style"/>
          <w:b/>
        </w:rPr>
        <w:t>14.45 – 16.15</w:t>
      </w:r>
      <w:r w:rsidR="006302CD">
        <w:rPr>
          <w:rFonts w:ascii="Bookman Old Style" w:hAnsi="Bookman Old Style"/>
          <w:b/>
        </w:rPr>
        <w:tab/>
      </w:r>
      <w:r w:rsidR="006302CD">
        <w:rPr>
          <w:rFonts w:ascii="Bookman Old Style" w:hAnsi="Bookman Old Style"/>
          <w:b/>
        </w:rPr>
        <w:tab/>
        <w:t xml:space="preserve">Zasady reprezentacji Skarbu Państwa…-ciąg </w:t>
      </w:r>
      <w:r w:rsidR="006302CD">
        <w:rPr>
          <w:rFonts w:ascii="Bookman Old Style" w:hAnsi="Bookman Old Style"/>
          <w:b/>
        </w:rPr>
        <w:tab/>
      </w:r>
      <w:r w:rsidR="006302CD">
        <w:rPr>
          <w:rFonts w:ascii="Bookman Old Style" w:hAnsi="Bookman Old Style"/>
          <w:b/>
        </w:rPr>
        <w:tab/>
      </w:r>
      <w:r w:rsidR="006302CD">
        <w:rPr>
          <w:rFonts w:ascii="Bookman Old Style" w:hAnsi="Bookman Old Style"/>
          <w:b/>
        </w:rPr>
        <w:tab/>
      </w:r>
      <w:r w:rsidR="006302CD">
        <w:rPr>
          <w:rFonts w:ascii="Bookman Old Style" w:hAnsi="Bookman Old Style"/>
          <w:b/>
        </w:rPr>
        <w:tab/>
      </w:r>
      <w:r w:rsidR="006302CD">
        <w:rPr>
          <w:rFonts w:ascii="Bookman Old Style" w:hAnsi="Bookman Old Style"/>
          <w:b/>
        </w:rPr>
        <w:tab/>
        <w:t>dalszy</w:t>
      </w:r>
    </w:p>
    <w:p w:rsidR="001F20A9" w:rsidRDefault="006302CD" w:rsidP="00977F14">
      <w:pPr>
        <w:spacing w:line="360" w:lineRule="auto"/>
        <w:jc w:val="both"/>
        <w:rPr>
          <w:rFonts w:ascii="Bookman Old Style" w:hAnsi="Bookman Old Style"/>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302CD">
        <w:rPr>
          <w:rFonts w:ascii="Bookman Old Style" w:hAnsi="Bookman Old Style"/>
        </w:rPr>
        <w:t>Prowadzenie – Marta Romańska</w:t>
      </w:r>
    </w:p>
    <w:p w:rsidR="006302CD" w:rsidRPr="006302CD" w:rsidRDefault="006302CD" w:rsidP="00977F14">
      <w:pPr>
        <w:spacing w:line="360" w:lineRule="auto"/>
        <w:jc w:val="both"/>
        <w:rPr>
          <w:rFonts w:ascii="Bookman Old Style" w:hAnsi="Bookman Old Style"/>
          <w:sz w:val="16"/>
          <w:szCs w:val="16"/>
        </w:rPr>
      </w:pPr>
    </w:p>
    <w:p w:rsidR="001F20A9" w:rsidRDefault="00466770" w:rsidP="001F20A9">
      <w:pPr>
        <w:spacing w:line="360" w:lineRule="auto"/>
        <w:jc w:val="both"/>
        <w:rPr>
          <w:rFonts w:ascii="Bookman Old Style" w:hAnsi="Bookman Old Style"/>
        </w:rPr>
      </w:pPr>
      <w:r>
        <w:rPr>
          <w:rFonts w:ascii="Bookman Old Style" w:hAnsi="Bookman Old Style"/>
        </w:rPr>
        <w:t xml:space="preserve">ok. </w:t>
      </w:r>
      <w:r w:rsidR="001F20A9">
        <w:rPr>
          <w:rFonts w:ascii="Bookman Old Style" w:hAnsi="Bookman Old Style"/>
        </w:rPr>
        <w:t>18</w:t>
      </w:r>
      <w:r w:rsidR="001F20A9"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sidR="001F20A9">
        <w:rPr>
          <w:rFonts w:ascii="Bookman Old Style" w:hAnsi="Bookman Old Style"/>
        </w:rPr>
        <w:t>olacja</w:t>
      </w:r>
      <w:r>
        <w:rPr>
          <w:rFonts w:ascii="Bookman Old Style" w:hAnsi="Bookman Old Style"/>
        </w:rPr>
        <w:t xml:space="preserve"> w hotelu</w:t>
      </w:r>
    </w:p>
    <w:p w:rsidR="00745DE7" w:rsidRPr="00F678DC" w:rsidRDefault="00745DE7" w:rsidP="001F20A9">
      <w:pPr>
        <w:spacing w:line="360" w:lineRule="auto"/>
        <w:jc w:val="both"/>
        <w:rPr>
          <w:rFonts w:ascii="Bookman Old Style" w:hAnsi="Bookman Old Style"/>
          <w:b/>
          <w:sz w:val="16"/>
          <w:szCs w:val="16"/>
        </w:rPr>
      </w:pPr>
    </w:p>
    <w:p w:rsidR="00F678DC" w:rsidRDefault="004137A2" w:rsidP="001F20A9">
      <w:pPr>
        <w:spacing w:line="360" w:lineRule="auto"/>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10" o:title="BD14845_" croptop="34079f"/>
          </v:shape>
        </w:pict>
      </w:r>
    </w:p>
    <w:p w:rsidR="001F20A9" w:rsidRPr="00F678DC" w:rsidRDefault="00466770" w:rsidP="001F20A9">
      <w:pPr>
        <w:spacing w:line="360" w:lineRule="auto"/>
        <w:jc w:val="both"/>
        <w:rPr>
          <w:rFonts w:ascii="Bookman Old Style" w:hAnsi="Bookman Old Style"/>
          <w:b/>
        </w:rPr>
      </w:pPr>
      <w:r>
        <w:rPr>
          <w:rFonts w:ascii="Bookman Old Style" w:hAnsi="Bookman Old Style"/>
          <w:b/>
        </w:rPr>
        <w:t>ŚRODA</w:t>
      </w:r>
      <w:r w:rsidR="00DD2824">
        <w:rPr>
          <w:rFonts w:ascii="Bookman Old Style" w:hAnsi="Bookman Old Style"/>
          <w:b/>
        </w:rPr>
        <w:t xml:space="preserve"> </w:t>
      </w:r>
      <w:r w:rsidR="00DD2824">
        <w:rPr>
          <w:rFonts w:ascii="Bookman Old Style" w:hAnsi="Bookman Old Style"/>
          <w:b/>
        </w:rPr>
        <w:tab/>
      </w:r>
      <w:r w:rsidR="00DD2824">
        <w:rPr>
          <w:rFonts w:ascii="Bookman Old Style" w:hAnsi="Bookman Old Style"/>
          <w:b/>
        </w:rPr>
        <w:tab/>
      </w:r>
      <w:r w:rsidR="00DD2824">
        <w:rPr>
          <w:rFonts w:ascii="Bookman Old Style" w:hAnsi="Bookman Old Style"/>
          <w:b/>
        </w:rPr>
        <w:tab/>
      </w:r>
      <w:r>
        <w:rPr>
          <w:rFonts w:ascii="Bookman Old Style" w:hAnsi="Bookman Old Style"/>
          <w:b/>
        </w:rPr>
        <w:t>26 września</w:t>
      </w:r>
      <w:r w:rsidR="00DD2824">
        <w:rPr>
          <w:rFonts w:ascii="Bookman Old Style" w:hAnsi="Bookman Old Style"/>
          <w:b/>
        </w:rPr>
        <w:t xml:space="preserve"> 2018</w:t>
      </w:r>
      <w:r w:rsidR="00F678DC" w:rsidRPr="00F678DC">
        <w:rPr>
          <w:rFonts w:ascii="Bookman Old Style" w:hAnsi="Bookman Old Style"/>
          <w:b/>
        </w:rPr>
        <w:t xml:space="preserve"> r.</w:t>
      </w:r>
    </w:p>
    <w:p w:rsidR="001F20A9" w:rsidRDefault="004137A2"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10" o:title="BD14845_" croptop="34079f"/>
          </v:shape>
        </w:pict>
      </w:r>
    </w:p>
    <w:p w:rsidR="001F20A9" w:rsidRDefault="00466770" w:rsidP="001F20A9">
      <w:pPr>
        <w:spacing w:before="60" w:line="360" w:lineRule="auto"/>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Pr>
          <w:rFonts w:ascii="Bookman Old Style" w:hAnsi="Bookman Old Style"/>
        </w:rPr>
        <w:t xml:space="preserve"> w hotelu</w:t>
      </w:r>
    </w:p>
    <w:p w:rsidR="001F20A9" w:rsidRPr="002208ED" w:rsidRDefault="001F20A9" w:rsidP="001F20A9">
      <w:pPr>
        <w:spacing w:before="60" w:line="360" w:lineRule="auto"/>
        <w:jc w:val="both"/>
        <w:rPr>
          <w:rFonts w:ascii="Bookman Old Style" w:hAnsi="Bookman Old Style"/>
          <w:sz w:val="16"/>
          <w:szCs w:val="16"/>
        </w:rPr>
      </w:pPr>
    </w:p>
    <w:p w:rsidR="002208ED" w:rsidRPr="009265B1" w:rsidRDefault="00466770" w:rsidP="00F678DC">
      <w:pPr>
        <w:spacing w:line="276" w:lineRule="auto"/>
        <w:ind w:left="2832" w:hanging="2832"/>
        <w:jc w:val="both"/>
        <w:rPr>
          <w:rFonts w:ascii="Bookman Old Style" w:hAnsi="Bookman Old Style"/>
          <w:b/>
        </w:rPr>
      </w:pPr>
      <w:r>
        <w:rPr>
          <w:rFonts w:ascii="Bookman Old Style" w:hAnsi="Bookman Old Style"/>
          <w:b/>
        </w:rPr>
        <w:lastRenderedPageBreak/>
        <w:t>9.00 – 10.3</w:t>
      </w:r>
      <w:r w:rsidR="00185120">
        <w:rPr>
          <w:rFonts w:ascii="Bookman Old Style" w:hAnsi="Bookman Old Style"/>
          <w:b/>
        </w:rPr>
        <w:t>0</w:t>
      </w:r>
      <w:r w:rsidR="001F20A9" w:rsidRPr="00E03765">
        <w:rPr>
          <w:rFonts w:ascii="Bookman Old Style" w:hAnsi="Bookman Old Style"/>
          <w:b/>
        </w:rPr>
        <w:tab/>
      </w:r>
      <w:r w:rsidR="00135B64">
        <w:rPr>
          <w:rFonts w:ascii="Bookman Old Style" w:hAnsi="Bookman Old Style"/>
          <w:b/>
        </w:rPr>
        <w:t xml:space="preserve">Zasady reprezentacji jednostek samorządu terytorialnego i samorządowych osób prawnych </w:t>
      </w:r>
      <w:r w:rsidR="00F678DC">
        <w:rPr>
          <w:rFonts w:ascii="Bookman Old Style" w:hAnsi="Bookman Old Style"/>
          <w:b/>
        </w:rPr>
        <w:br/>
      </w:r>
      <w:r w:rsidR="00135B64">
        <w:rPr>
          <w:rFonts w:ascii="Bookman Old Style" w:hAnsi="Bookman Old Style"/>
          <w:b/>
        </w:rPr>
        <w:t>w obrocie cywilnym i w postępowaniu cywilnym.</w:t>
      </w:r>
    </w:p>
    <w:p w:rsidR="002208ED" w:rsidRDefault="002208ED" w:rsidP="00F678DC">
      <w:pPr>
        <w:spacing w:line="276" w:lineRule="auto"/>
        <w:ind w:left="2124" w:firstLine="708"/>
        <w:rPr>
          <w:rFonts w:ascii="Bookman Old Style" w:hAnsi="Bookman Old Style"/>
        </w:rPr>
      </w:pPr>
      <w:r>
        <w:rPr>
          <w:rFonts w:ascii="Bookman Old Style" w:hAnsi="Bookman Old Style"/>
        </w:rPr>
        <w:t xml:space="preserve">Prowadzenie – </w:t>
      </w:r>
      <w:r w:rsidR="00CC488D" w:rsidRPr="00CC488D">
        <w:rPr>
          <w:rFonts w:ascii="Bookman Old Style" w:hAnsi="Bookman Old Style"/>
        </w:rPr>
        <w:t>Marta Romańska</w:t>
      </w:r>
    </w:p>
    <w:p w:rsidR="007A7048" w:rsidRPr="002208ED" w:rsidRDefault="007A7048" w:rsidP="007A7048">
      <w:pPr>
        <w:spacing w:line="360" w:lineRule="auto"/>
        <w:ind w:left="2832"/>
        <w:jc w:val="both"/>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466770">
        <w:rPr>
          <w:rFonts w:ascii="Bookman Old Style" w:hAnsi="Bookman Old Style"/>
        </w:rPr>
        <w:t>30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466770">
        <w:rPr>
          <w:rFonts w:ascii="Bookman Old Style" w:hAnsi="Bookman Old Style"/>
        </w:rPr>
        <w:t>4</w:t>
      </w:r>
      <w:r w:rsidR="00DA4912">
        <w:rPr>
          <w:rFonts w:ascii="Bookman Old Style" w:hAnsi="Bookman Old Style"/>
        </w:rPr>
        <w:t>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2208ED" w:rsidRPr="00111C3C" w:rsidRDefault="001F20A9" w:rsidP="00466770">
      <w:pPr>
        <w:spacing w:line="276" w:lineRule="auto"/>
        <w:ind w:left="2832" w:hanging="2832"/>
        <w:jc w:val="both"/>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466770">
        <w:rPr>
          <w:rFonts w:ascii="Bookman Old Style" w:hAnsi="Bookman Old Style"/>
          <w:b/>
        </w:rPr>
        <w:t>4</w:t>
      </w:r>
      <w:r w:rsidR="00DA4912" w:rsidRPr="00FF4DCD">
        <w:rPr>
          <w:rFonts w:ascii="Bookman Old Style" w:hAnsi="Bookman Old Style"/>
          <w:b/>
        </w:rPr>
        <w:t>5</w:t>
      </w:r>
      <w:r w:rsidR="00BB4CEC" w:rsidRPr="00FF4DCD">
        <w:rPr>
          <w:rFonts w:ascii="Bookman Old Style" w:hAnsi="Bookman Old Style"/>
          <w:b/>
        </w:rPr>
        <w:t xml:space="preserve"> – </w:t>
      </w:r>
      <w:r w:rsidRPr="00FF4DCD">
        <w:rPr>
          <w:rFonts w:ascii="Bookman Old Style" w:hAnsi="Bookman Old Style"/>
          <w:b/>
        </w:rPr>
        <w:t>1</w:t>
      </w:r>
      <w:r w:rsidR="00466770">
        <w:rPr>
          <w:rFonts w:ascii="Bookman Old Style" w:hAnsi="Bookman Old Style"/>
          <w:b/>
        </w:rPr>
        <w:t>2</w:t>
      </w:r>
      <w:r w:rsidRPr="00FF4DCD">
        <w:rPr>
          <w:rFonts w:ascii="Bookman Old Style" w:hAnsi="Bookman Old Style"/>
          <w:b/>
        </w:rPr>
        <w:t>.</w:t>
      </w:r>
      <w:r w:rsidR="00466770">
        <w:rPr>
          <w:rFonts w:ascii="Bookman Old Style" w:hAnsi="Bookman Old Style"/>
          <w:b/>
        </w:rPr>
        <w:t>1</w:t>
      </w:r>
      <w:r w:rsidR="00DA4912" w:rsidRPr="00FF4DCD">
        <w:rPr>
          <w:rFonts w:ascii="Bookman Old Style" w:hAnsi="Bookman Old Style"/>
          <w:b/>
        </w:rPr>
        <w:t>5</w:t>
      </w:r>
      <w:r w:rsidR="00977F14" w:rsidRPr="00FF4DCD">
        <w:rPr>
          <w:rFonts w:ascii="Bookman Old Style" w:hAnsi="Bookman Old Style"/>
          <w:b/>
        </w:rPr>
        <w:tab/>
      </w:r>
      <w:r w:rsidR="00111C3C">
        <w:rPr>
          <w:rFonts w:ascii="Bookman Old Style" w:hAnsi="Bookman Old Style"/>
          <w:b/>
        </w:rPr>
        <w:t xml:space="preserve">Sanowanie uchybień dotyczących reprezentacji stron w postępowaniu </w:t>
      </w:r>
      <w:r w:rsidR="00111C3C" w:rsidRPr="00111C3C">
        <w:rPr>
          <w:rFonts w:ascii="Bookman Old Style" w:hAnsi="Bookman Old Style"/>
          <w:b/>
        </w:rPr>
        <w:t xml:space="preserve">cywilnym. Konsekwencje niewłaściwej reprezentacji w postępowaniu cywilnym. </w:t>
      </w:r>
    </w:p>
    <w:p w:rsidR="002208ED" w:rsidRDefault="002208ED" w:rsidP="00F273C5">
      <w:pPr>
        <w:spacing w:line="276" w:lineRule="auto"/>
        <w:ind w:left="2124" w:firstLine="708"/>
        <w:rPr>
          <w:rFonts w:ascii="Bookman Old Style" w:hAnsi="Bookman Old Style"/>
        </w:rPr>
      </w:pPr>
      <w:r>
        <w:rPr>
          <w:rFonts w:ascii="Bookman Old Style" w:hAnsi="Bookman Old Style"/>
        </w:rPr>
        <w:t xml:space="preserve">Prowadzenie – </w:t>
      </w:r>
      <w:r w:rsidR="00CC488D" w:rsidRPr="00CC488D">
        <w:rPr>
          <w:rFonts w:ascii="Bookman Old Style" w:hAnsi="Bookman Old Style"/>
        </w:rPr>
        <w:t>Marta Romańska</w:t>
      </w:r>
    </w:p>
    <w:p w:rsidR="001F20A9" w:rsidRPr="002208ED" w:rsidRDefault="001F20A9" w:rsidP="001F20A9">
      <w:pPr>
        <w:spacing w:line="360" w:lineRule="auto"/>
        <w:rPr>
          <w:rFonts w:ascii="Bookman Old Style" w:hAnsi="Bookman Old Style"/>
          <w:sz w:val="16"/>
          <w:szCs w:val="16"/>
        </w:rPr>
      </w:pPr>
    </w:p>
    <w:p w:rsidR="00057A0A" w:rsidRPr="002208ED" w:rsidRDefault="001F20A9" w:rsidP="00466770">
      <w:pPr>
        <w:spacing w:line="360" w:lineRule="auto"/>
        <w:rPr>
          <w:rFonts w:ascii="Bookman Old Style" w:hAnsi="Bookman Old Style"/>
          <w:sz w:val="16"/>
          <w:szCs w:val="16"/>
        </w:rPr>
      </w:pPr>
      <w:r>
        <w:rPr>
          <w:rFonts w:ascii="Bookman Old Style" w:hAnsi="Bookman Old Style"/>
        </w:rPr>
        <w:t>1</w:t>
      </w:r>
      <w:r w:rsidR="00466770">
        <w:rPr>
          <w:rFonts w:ascii="Bookman Old Style" w:hAnsi="Bookman Old Style"/>
        </w:rPr>
        <w:t>2</w:t>
      </w:r>
      <w:r>
        <w:rPr>
          <w:rFonts w:ascii="Bookman Old Style" w:hAnsi="Bookman Old Style"/>
        </w:rPr>
        <w:t>.</w:t>
      </w:r>
      <w:r w:rsidR="00466770">
        <w:rPr>
          <w:rFonts w:ascii="Bookman Old Style" w:hAnsi="Bookman Old Style"/>
        </w:rPr>
        <w:t>1</w:t>
      </w:r>
      <w:r w:rsidR="00D33798">
        <w:rPr>
          <w:rFonts w:ascii="Bookman Old Style" w:hAnsi="Bookman Old Style"/>
        </w:rPr>
        <w:t>5</w:t>
      </w:r>
      <w:r w:rsidR="00BB4CEC">
        <w:rPr>
          <w:rFonts w:ascii="Bookman Old Style" w:hAnsi="Bookman Old Style"/>
        </w:rPr>
        <w:t xml:space="preserve"> – </w:t>
      </w:r>
      <w:r w:rsidR="00466770">
        <w:rPr>
          <w:rFonts w:ascii="Bookman Old Style" w:hAnsi="Bookman Old Style"/>
        </w:rPr>
        <w:t>13</w:t>
      </w:r>
      <w:r>
        <w:rPr>
          <w:rFonts w:ascii="Bookman Old Style" w:hAnsi="Bookman Old Style"/>
        </w:rPr>
        <w:t>.</w:t>
      </w:r>
      <w:r w:rsidR="00466770">
        <w:rPr>
          <w:rFonts w:ascii="Bookman Old Style" w:hAnsi="Bookman Old Style"/>
        </w:rPr>
        <w:t>15</w:t>
      </w:r>
      <w:r w:rsidR="00057A0A">
        <w:rPr>
          <w:rFonts w:ascii="Bookman Old Style" w:hAnsi="Bookman Old Style"/>
        </w:rPr>
        <w:tab/>
      </w:r>
      <w:r w:rsidR="00057A0A">
        <w:rPr>
          <w:rFonts w:ascii="Bookman Old Style" w:hAnsi="Bookman Old Style"/>
        </w:rPr>
        <w:tab/>
      </w:r>
      <w:r w:rsidR="00466770" w:rsidRPr="00466770">
        <w:rPr>
          <w:rFonts w:ascii="Bookman Old Style" w:hAnsi="Bookman Old Style"/>
        </w:rPr>
        <w:t>lunch w KSSiP</w:t>
      </w:r>
    </w:p>
    <w:p w:rsidR="006C52AF" w:rsidRDefault="006C52AF" w:rsidP="001F20A9">
      <w:pPr>
        <w:spacing w:line="360" w:lineRule="auto"/>
        <w:rPr>
          <w:rFonts w:ascii="Bookman Old Style" w:hAnsi="Bookman Old Style"/>
          <w:b/>
        </w:rPr>
      </w:pPr>
    </w:p>
    <w:p w:rsidR="006302CD" w:rsidRDefault="006302CD"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CC488D" w:rsidRPr="00CC488D" w:rsidRDefault="00CC488D" w:rsidP="00CC488D">
      <w:pPr>
        <w:jc w:val="center"/>
        <w:rPr>
          <w:rFonts w:ascii="Bookman Old Style" w:hAnsi="Bookman Old Style"/>
          <w:sz w:val="20"/>
          <w:szCs w:val="20"/>
        </w:rPr>
      </w:pPr>
      <w:r w:rsidRPr="00CC488D">
        <w:rPr>
          <w:rFonts w:ascii="Bookman Old Style" w:hAnsi="Bookman Old Style"/>
          <w:sz w:val="20"/>
          <w:szCs w:val="20"/>
        </w:rPr>
        <w:t>Program szkolenia dostępny jest na Platformie Szkoleniowej KSSiP pod adresem:</w:t>
      </w:r>
    </w:p>
    <w:p w:rsidR="00CC488D" w:rsidRPr="00CC488D" w:rsidRDefault="00EA53EE" w:rsidP="00CC488D">
      <w:pPr>
        <w:jc w:val="center"/>
        <w:rPr>
          <w:rFonts w:ascii="Bookman Old Style" w:hAnsi="Bookman Old Style"/>
          <w:sz w:val="20"/>
          <w:szCs w:val="20"/>
        </w:rPr>
      </w:pPr>
      <w:hyperlink r:id="rId13" w:history="1">
        <w:r w:rsidR="00CC488D" w:rsidRPr="00CC488D">
          <w:rPr>
            <w:rFonts w:ascii="Bookman Old Style" w:hAnsi="Bookman Old Style"/>
            <w:sz w:val="20"/>
            <w:szCs w:val="20"/>
          </w:rPr>
          <w:t>http://szkolenia.kssip.gov.pl/login/</w:t>
        </w:r>
      </w:hyperlink>
      <w:r w:rsidR="00CC488D" w:rsidRPr="00CC488D">
        <w:rPr>
          <w:rFonts w:ascii="Bookman Old Style" w:hAnsi="Bookman Old Style"/>
          <w:sz w:val="20"/>
          <w:szCs w:val="20"/>
        </w:rPr>
        <w:t xml:space="preserve"> </w:t>
      </w:r>
    </w:p>
    <w:p w:rsidR="00CC488D" w:rsidRPr="00CC488D" w:rsidRDefault="00CC488D" w:rsidP="00CC488D">
      <w:pPr>
        <w:spacing w:before="60"/>
        <w:jc w:val="center"/>
        <w:rPr>
          <w:rFonts w:ascii="Bookman Old Style" w:hAnsi="Bookman Old Style"/>
          <w:sz w:val="20"/>
          <w:szCs w:val="20"/>
        </w:rPr>
      </w:pPr>
      <w:r w:rsidRPr="00CC488D">
        <w:rPr>
          <w:rFonts w:ascii="Bookman Old Style" w:hAnsi="Bookman Old Style"/>
          <w:sz w:val="20"/>
          <w:szCs w:val="20"/>
        </w:rPr>
        <w:t xml:space="preserve">oraz na stronie internetowej KSSiP pod adresem: </w:t>
      </w:r>
      <w:hyperlink r:id="rId14" w:history="1">
        <w:r w:rsidRPr="00CC488D">
          <w:rPr>
            <w:rFonts w:ascii="Bookman Old Style" w:hAnsi="Bookman Old Style"/>
            <w:color w:val="0563C1"/>
            <w:sz w:val="20"/>
            <w:szCs w:val="20"/>
            <w:u w:val="single"/>
          </w:rPr>
          <w:t>www.kssip.gov.pl</w:t>
        </w:r>
      </w:hyperlink>
    </w:p>
    <w:p w:rsidR="00CC488D" w:rsidRPr="00CC488D" w:rsidRDefault="00CC488D" w:rsidP="00CC488D">
      <w:pPr>
        <w:spacing w:before="60"/>
        <w:jc w:val="center"/>
        <w:rPr>
          <w:rFonts w:ascii="Bookman Old Style" w:hAnsi="Bookman Old Style"/>
          <w:sz w:val="20"/>
          <w:szCs w:val="20"/>
        </w:rPr>
      </w:pPr>
    </w:p>
    <w:p w:rsidR="00CC488D" w:rsidRPr="00CC488D" w:rsidRDefault="00CC488D" w:rsidP="00CC488D">
      <w:pPr>
        <w:spacing w:before="60"/>
        <w:jc w:val="center"/>
        <w:rPr>
          <w:rFonts w:ascii="Bookman Old Style" w:hAnsi="Bookman Old Style"/>
          <w:sz w:val="20"/>
          <w:szCs w:val="20"/>
        </w:rPr>
      </w:pPr>
      <w:r w:rsidRPr="00CC48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C488D" w:rsidRPr="00CC488D" w:rsidRDefault="00CC488D" w:rsidP="00CC488D">
      <w:pPr>
        <w:spacing w:before="60"/>
        <w:jc w:val="center"/>
        <w:rPr>
          <w:rFonts w:ascii="Bookman Old Style" w:hAnsi="Bookman Old Style"/>
          <w:sz w:val="20"/>
          <w:szCs w:val="20"/>
        </w:rPr>
      </w:pPr>
      <w:r w:rsidRPr="00CC488D">
        <w:rPr>
          <w:rFonts w:ascii="Bookman Old Style" w:hAnsi="Bookman Old Style"/>
          <w:sz w:val="20"/>
          <w:szCs w:val="20"/>
        </w:rPr>
        <w:t xml:space="preserve">Po uzupełnieniu ankiety zaświadczenie można pobrać i wydrukować z zakładki </w:t>
      </w:r>
      <w:r w:rsidRPr="00CC488D">
        <w:rPr>
          <w:rFonts w:ascii="Bookman Old Style" w:hAnsi="Bookman Old Style"/>
          <w:sz w:val="20"/>
          <w:szCs w:val="20"/>
        </w:rPr>
        <w:br/>
        <w:t>„moje zaświadczenia”.</w:t>
      </w:r>
    </w:p>
    <w:p w:rsidR="00F61F7C" w:rsidRDefault="00F61F7C" w:rsidP="00F61F7C">
      <w:pPr>
        <w:spacing w:before="60"/>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EE" w:rsidRDefault="00EA53EE" w:rsidP="00D82CC5">
      <w:r>
        <w:separator/>
      </w:r>
    </w:p>
  </w:endnote>
  <w:endnote w:type="continuationSeparator" w:id="0">
    <w:p w:rsidR="00EA53EE" w:rsidRDefault="00EA53EE"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EE" w:rsidRDefault="00EA53EE" w:rsidP="00D82CC5">
      <w:r>
        <w:separator/>
      </w:r>
    </w:p>
  </w:footnote>
  <w:footnote w:type="continuationSeparator" w:id="0">
    <w:p w:rsidR="00EA53EE" w:rsidRDefault="00EA53EE"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numPicBullet w:numPicBulletId="1">
    <w:pict>
      <v:shape id="_x0000_i1031"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4"/>
    <w:rsid w:val="000047A5"/>
    <w:rsid w:val="00010440"/>
    <w:rsid w:val="00021A39"/>
    <w:rsid w:val="0002287F"/>
    <w:rsid w:val="00035630"/>
    <w:rsid w:val="000407AB"/>
    <w:rsid w:val="00057A0A"/>
    <w:rsid w:val="0008334A"/>
    <w:rsid w:val="00083D35"/>
    <w:rsid w:val="000A78A4"/>
    <w:rsid w:val="000C4CBC"/>
    <w:rsid w:val="000D1699"/>
    <w:rsid w:val="000D31E2"/>
    <w:rsid w:val="000D5533"/>
    <w:rsid w:val="000F6812"/>
    <w:rsid w:val="001039E0"/>
    <w:rsid w:val="00111C3C"/>
    <w:rsid w:val="00135B64"/>
    <w:rsid w:val="001455E8"/>
    <w:rsid w:val="00154FDF"/>
    <w:rsid w:val="00162606"/>
    <w:rsid w:val="00185120"/>
    <w:rsid w:val="00192E49"/>
    <w:rsid w:val="00197DB8"/>
    <w:rsid w:val="001A1AF0"/>
    <w:rsid w:val="001B1B44"/>
    <w:rsid w:val="001B4CB7"/>
    <w:rsid w:val="001B5992"/>
    <w:rsid w:val="001D33A5"/>
    <w:rsid w:val="001E5567"/>
    <w:rsid w:val="001E667A"/>
    <w:rsid w:val="001F20A9"/>
    <w:rsid w:val="002177ED"/>
    <w:rsid w:val="002208ED"/>
    <w:rsid w:val="002408C8"/>
    <w:rsid w:val="00242A62"/>
    <w:rsid w:val="00247E3E"/>
    <w:rsid w:val="002652C0"/>
    <w:rsid w:val="0026773B"/>
    <w:rsid w:val="00276117"/>
    <w:rsid w:val="002A3263"/>
    <w:rsid w:val="002C1E92"/>
    <w:rsid w:val="002C6B37"/>
    <w:rsid w:val="002D2B81"/>
    <w:rsid w:val="002F2454"/>
    <w:rsid w:val="002F5AF3"/>
    <w:rsid w:val="00307C24"/>
    <w:rsid w:val="003124EE"/>
    <w:rsid w:val="00312BF5"/>
    <w:rsid w:val="00331EC1"/>
    <w:rsid w:val="003377DE"/>
    <w:rsid w:val="003445E3"/>
    <w:rsid w:val="0034470F"/>
    <w:rsid w:val="00346195"/>
    <w:rsid w:val="003514A6"/>
    <w:rsid w:val="003566F1"/>
    <w:rsid w:val="00360A0C"/>
    <w:rsid w:val="00370B05"/>
    <w:rsid w:val="003756C5"/>
    <w:rsid w:val="003830FF"/>
    <w:rsid w:val="00384D4E"/>
    <w:rsid w:val="003A0C03"/>
    <w:rsid w:val="003A26E0"/>
    <w:rsid w:val="003A2CB6"/>
    <w:rsid w:val="003B7747"/>
    <w:rsid w:val="003C2653"/>
    <w:rsid w:val="003C417F"/>
    <w:rsid w:val="003C63CA"/>
    <w:rsid w:val="00404F6D"/>
    <w:rsid w:val="004137A2"/>
    <w:rsid w:val="0042590A"/>
    <w:rsid w:val="00426338"/>
    <w:rsid w:val="004304A3"/>
    <w:rsid w:val="0044323A"/>
    <w:rsid w:val="0044708E"/>
    <w:rsid w:val="00447768"/>
    <w:rsid w:val="004625F0"/>
    <w:rsid w:val="00466770"/>
    <w:rsid w:val="0049426B"/>
    <w:rsid w:val="004A0129"/>
    <w:rsid w:val="004A0D9C"/>
    <w:rsid w:val="004A2753"/>
    <w:rsid w:val="004B5775"/>
    <w:rsid w:val="004C3E8F"/>
    <w:rsid w:val="004E4749"/>
    <w:rsid w:val="00507F13"/>
    <w:rsid w:val="00523838"/>
    <w:rsid w:val="00546DFE"/>
    <w:rsid w:val="00547A0D"/>
    <w:rsid w:val="00554FAF"/>
    <w:rsid w:val="00556117"/>
    <w:rsid w:val="0056608B"/>
    <w:rsid w:val="005723C1"/>
    <w:rsid w:val="00572C97"/>
    <w:rsid w:val="005741A5"/>
    <w:rsid w:val="005A031A"/>
    <w:rsid w:val="005A05D1"/>
    <w:rsid w:val="005A0CC6"/>
    <w:rsid w:val="005C0C6C"/>
    <w:rsid w:val="005D73FF"/>
    <w:rsid w:val="00621D84"/>
    <w:rsid w:val="00624655"/>
    <w:rsid w:val="006302CD"/>
    <w:rsid w:val="00633A68"/>
    <w:rsid w:val="006358F2"/>
    <w:rsid w:val="006437A6"/>
    <w:rsid w:val="006608DA"/>
    <w:rsid w:val="00695B3B"/>
    <w:rsid w:val="006960ED"/>
    <w:rsid w:val="006B58D7"/>
    <w:rsid w:val="006B59C1"/>
    <w:rsid w:val="006C16E4"/>
    <w:rsid w:val="006C52AF"/>
    <w:rsid w:val="006D237D"/>
    <w:rsid w:val="006D6DC6"/>
    <w:rsid w:val="006F6F91"/>
    <w:rsid w:val="006F791E"/>
    <w:rsid w:val="00700663"/>
    <w:rsid w:val="00707203"/>
    <w:rsid w:val="00714AEB"/>
    <w:rsid w:val="00714E99"/>
    <w:rsid w:val="007158D2"/>
    <w:rsid w:val="00715A5E"/>
    <w:rsid w:val="00722BD1"/>
    <w:rsid w:val="007242FE"/>
    <w:rsid w:val="007458EF"/>
    <w:rsid w:val="00745DE7"/>
    <w:rsid w:val="00754337"/>
    <w:rsid w:val="00761BD0"/>
    <w:rsid w:val="00787757"/>
    <w:rsid w:val="007917EC"/>
    <w:rsid w:val="007A02D8"/>
    <w:rsid w:val="007A0A52"/>
    <w:rsid w:val="007A6E6D"/>
    <w:rsid w:val="007A7048"/>
    <w:rsid w:val="007B1498"/>
    <w:rsid w:val="007B4C28"/>
    <w:rsid w:val="007D0216"/>
    <w:rsid w:val="007D03E0"/>
    <w:rsid w:val="007D72A9"/>
    <w:rsid w:val="007E76AE"/>
    <w:rsid w:val="007F70A1"/>
    <w:rsid w:val="00805502"/>
    <w:rsid w:val="008145EA"/>
    <w:rsid w:val="00832831"/>
    <w:rsid w:val="00845BC3"/>
    <w:rsid w:val="00850ADB"/>
    <w:rsid w:val="00863797"/>
    <w:rsid w:val="00864626"/>
    <w:rsid w:val="00865905"/>
    <w:rsid w:val="008854DA"/>
    <w:rsid w:val="008A3E9D"/>
    <w:rsid w:val="008C261A"/>
    <w:rsid w:val="008F32A8"/>
    <w:rsid w:val="008F64FF"/>
    <w:rsid w:val="009265B1"/>
    <w:rsid w:val="00936CA0"/>
    <w:rsid w:val="009406B1"/>
    <w:rsid w:val="009736C9"/>
    <w:rsid w:val="00977863"/>
    <w:rsid w:val="00977F14"/>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1938"/>
    <w:rsid w:val="00A6545B"/>
    <w:rsid w:val="00A76C4B"/>
    <w:rsid w:val="00A82766"/>
    <w:rsid w:val="00A913C1"/>
    <w:rsid w:val="00AA2C82"/>
    <w:rsid w:val="00AB3B0B"/>
    <w:rsid w:val="00AB504E"/>
    <w:rsid w:val="00AC452F"/>
    <w:rsid w:val="00AD6139"/>
    <w:rsid w:val="00AE6AD9"/>
    <w:rsid w:val="00AF3350"/>
    <w:rsid w:val="00AF65C6"/>
    <w:rsid w:val="00B02D15"/>
    <w:rsid w:val="00B175DE"/>
    <w:rsid w:val="00B24FB8"/>
    <w:rsid w:val="00B405C8"/>
    <w:rsid w:val="00B71092"/>
    <w:rsid w:val="00B80CC4"/>
    <w:rsid w:val="00B97297"/>
    <w:rsid w:val="00BB4CEC"/>
    <w:rsid w:val="00BC7025"/>
    <w:rsid w:val="00BD0947"/>
    <w:rsid w:val="00BD51DD"/>
    <w:rsid w:val="00BD7607"/>
    <w:rsid w:val="00BE52BF"/>
    <w:rsid w:val="00BE5B3F"/>
    <w:rsid w:val="00BF04C5"/>
    <w:rsid w:val="00BF538D"/>
    <w:rsid w:val="00C04D2D"/>
    <w:rsid w:val="00C07EBB"/>
    <w:rsid w:val="00C10485"/>
    <w:rsid w:val="00C115A4"/>
    <w:rsid w:val="00C22266"/>
    <w:rsid w:val="00C304EA"/>
    <w:rsid w:val="00C32400"/>
    <w:rsid w:val="00C4605B"/>
    <w:rsid w:val="00C555C6"/>
    <w:rsid w:val="00C6667F"/>
    <w:rsid w:val="00C67ADB"/>
    <w:rsid w:val="00CA1124"/>
    <w:rsid w:val="00CA2834"/>
    <w:rsid w:val="00CB3B8B"/>
    <w:rsid w:val="00CC2961"/>
    <w:rsid w:val="00CC488D"/>
    <w:rsid w:val="00CE5B7C"/>
    <w:rsid w:val="00CE7FCF"/>
    <w:rsid w:val="00CF0DAC"/>
    <w:rsid w:val="00D02A49"/>
    <w:rsid w:val="00D16EFC"/>
    <w:rsid w:val="00D21DCD"/>
    <w:rsid w:val="00D2368F"/>
    <w:rsid w:val="00D33798"/>
    <w:rsid w:val="00D37441"/>
    <w:rsid w:val="00D4758F"/>
    <w:rsid w:val="00D57A0C"/>
    <w:rsid w:val="00D61C33"/>
    <w:rsid w:val="00D64085"/>
    <w:rsid w:val="00D71125"/>
    <w:rsid w:val="00D71ADF"/>
    <w:rsid w:val="00D82155"/>
    <w:rsid w:val="00D82CC5"/>
    <w:rsid w:val="00D94813"/>
    <w:rsid w:val="00D9492A"/>
    <w:rsid w:val="00D96756"/>
    <w:rsid w:val="00DA3258"/>
    <w:rsid w:val="00DA4912"/>
    <w:rsid w:val="00DD274B"/>
    <w:rsid w:val="00DD2824"/>
    <w:rsid w:val="00DE2C42"/>
    <w:rsid w:val="00E03E20"/>
    <w:rsid w:val="00E177EF"/>
    <w:rsid w:val="00E202BB"/>
    <w:rsid w:val="00E24583"/>
    <w:rsid w:val="00E4093B"/>
    <w:rsid w:val="00E41065"/>
    <w:rsid w:val="00E778C7"/>
    <w:rsid w:val="00E8158E"/>
    <w:rsid w:val="00E90F26"/>
    <w:rsid w:val="00E93507"/>
    <w:rsid w:val="00E96B38"/>
    <w:rsid w:val="00EA53EE"/>
    <w:rsid w:val="00EE0A98"/>
    <w:rsid w:val="00EF0147"/>
    <w:rsid w:val="00F04AAD"/>
    <w:rsid w:val="00F24572"/>
    <w:rsid w:val="00F273C5"/>
    <w:rsid w:val="00F30FC1"/>
    <w:rsid w:val="00F429E4"/>
    <w:rsid w:val="00F52913"/>
    <w:rsid w:val="00F61F7C"/>
    <w:rsid w:val="00F678DC"/>
    <w:rsid w:val="00FB6A43"/>
    <w:rsid w:val="00FD7671"/>
    <w:rsid w:val="00FE45B6"/>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piotrowska@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ybulska@kssip.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60AC-1304-490F-B6ED-24AACCCF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3745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Piotrowska</cp:lastModifiedBy>
  <cp:revision>2</cp:revision>
  <cp:lastPrinted>2017-12-04T13:04:00Z</cp:lastPrinted>
  <dcterms:created xsi:type="dcterms:W3CDTF">2018-01-04T14:08:00Z</dcterms:created>
  <dcterms:modified xsi:type="dcterms:W3CDTF">2018-01-04T14:08:00Z</dcterms:modified>
</cp:coreProperties>
</file>