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C5" w:rsidRDefault="004302C5">
      <w:pPr>
        <w:spacing w:before="100" w:after="0" w:line="360" w:lineRule="auto"/>
        <w:jc w:val="center"/>
        <w:textAlignment w:val="auto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</w:p>
    <w:tbl>
      <w:tblPr>
        <w:tblW w:w="918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709"/>
        <w:gridCol w:w="3226"/>
      </w:tblGrid>
      <w:tr w:rsidR="004302C5" w:rsidRPr="00070EAD"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02C5" w:rsidRDefault="00E34296" w:rsidP="00F4515F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Zamawiający: </w:t>
            </w:r>
          </w:p>
          <w:p w:rsidR="004302C5" w:rsidRDefault="00E34296" w:rsidP="00F4515F">
            <w:pPr>
              <w:pStyle w:val="Tekstpodstawowy"/>
              <w:rPr>
                <w:rFonts w:ascii="Calibri" w:hAnsi="Calibri" w:cs="Calibri"/>
                <w:b w:val="0"/>
                <w:i w:val="0"/>
              </w:rPr>
            </w:pPr>
            <w:r>
              <w:rPr>
                <w:rFonts w:ascii="Calibri" w:hAnsi="Calibri" w:cs="Calibri"/>
                <w:b w:val="0"/>
                <w:i w:val="0"/>
              </w:rPr>
              <w:t>Krajowa Szkoła Sądownictwa i Prokuratury</w:t>
            </w:r>
          </w:p>
          <w:p w:rsidR="004302C5" w:rsidRDefault="00E34296" w:rsidP="00F451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ul. Przy Rondzie 5</w:t>
            </w:r>
          </w:p>
          <w:p w:rsidR="004302C5" w:rsidRDefault="00E34296" w:rsidP="00F451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31-547 Kraków</w:t>
            </w:r>
          </w:p>
          <w:p w:rsidR="004302C5" w:rsidRDefault="00E34296" w:rsidP="00F4515F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Dane do korespondencji:</w:t>
            </w:r>
          </w:p>
          <w:p w:rsidR="004302C5" w:rsidRDefault="00E34296" w:rsidP="00F451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Krajowa Szkoła Sądownictwa i Prokuratury                                                                                                                                            </w:t>
            </w:r>
          </w:p>
          <w:p w:rsidR="004302C5" w:rsidRDefault="00E34296" w:rsidP="00F4515F">
            <w:pPr>
              <w:pStyle w:val="Stop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Dział  Funduszy Pomocowych                                                                                                             </w:t>
            </w:r>
          </w:p>
          <w:p w:rsidR="004302C5" w:rsidRDefault="00E34296" w:rsidP="00F4515F">
            <w:pPr>
              <w:pStyle w:val="Stop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ul. Bagatela 12</w:t>
            </w:r>
          </w:p>
          <w:p w:rsidR="004302C5" w:rsidRDefault="00E34296" w:rsidP="00F451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00 –585 Warszawa </w:t>
            </w:r>
          </w:p>
          <w:p w:rsidR="004302C5" w:rsidRDefault="00E34296" w:rsidP="00F4515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godziny urzędowania: pn. – pt. </w:t>
            </w:r>
          </w:p>
          <w:p w:rsidR="004302C5" w:rsidRDefault="00E34296" w:rsidP="00F4515F">
            <w:pPr>
              <w:pStyle w:val="Stopka"/>
            </w:pPr>
            <w:r>
              <w:rPr>
                <w:rFonts w:ascii="Calibri" w:hAnsi="Calibri" w:cs="Calibri"/>
                <w:color w:val="000000"/>
              </w:rPr>
              <w:t>8.00-16.00</w:t>
            </w:r>
          </w:p>
          <w:p w:rsidR="004302C5" w:rsidRDefault="004302C5" w:rsidP="00F4515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02C5" w:rsidRDefault="004302C5" w:rsidP="00F4515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4302C5" w:rsidRDefault="004302C5" w:rsidP="00F4515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4302C5" w:rsidRDefault="004302C5" w:rsidP="00F4515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4302C5" w:rsidRDefault="004302C5" w:rsidP="00F4515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4302C5" w:rsidRDefault="004302C5" w:rsidP="00F4515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4302C5" w:rsidRDefault="00E34296" w:rsidP="00F4515F">
            <w:pPr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Tel. +48 </w:t>
            </w:r>
            <w:r>
              <w:rPr>
                <w:rFonts w:cs="Calibri"/>
                <w:sz w:val="24"/>
                <w:szCs w:val="24"/>
              </w:rPr>
              <w:t>22 427 93 35</w:t>
            </w:r>
            <w:r>
              <w:rPr>
                <w:rFonts w:cs="Calibri"/>
                <w:color w:val="000000"/>
                <w:sz w:val="24"/>
                <w:szCs w:val="24"/>
              </w:rPr>
              <w:t>,</w:t>
            </w:r>
          </w:p>
          <w:p w:rsidR="004302C5" w:rsidRDefault="00E34296" w:rsidP="00F4515F">
            <w:pPr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fax. +48 </w:t>
            </w:r>
            <w:r>
              <w:rPr>
                <w:rFonts w:cs="Calibri"/>
                <w:sz w:val="24"/>
                <w:szCs w:val="24"/>
              </w:rPr>
              <w:t>22 622 07 55</w:t>
            </w:r>
            <w:r>
              <w:rPr>
                <w:rFonts w:cs="Calibri"/>
                <w:color w:val="000000"/>
                <w:sz w:val="24"/>
                <w:szCs w:val="24"/>
              </w:rPr>
              <w:t>,</w:t>
            </w:r>
          </w:p>
          <w:p w:rsidR="004302C5" w:rsidRDefault="00E34296" w:rsidP="00F4515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Adres strony internetowej: </w:t>
            </w:r>
          </w:p>
          <w:p w:rsidR="004302C5" w:rsidRDefault="00E34296" w:rsidP="00F4515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www.kssip.gov.pl   </w:t>
            </w:r>
          </w:p>
          <w:p w:rsidR="004302C5" w:rsidRDefault="00E34296" w:rsidP="00F4515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Adres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e-mail:</w:t>
            </w:r>
          </w:p>
          <w:p w:rsidR="004302C5" w:rsidRDefault="00E34296" w:rsidP="00F4515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sekretariat.waw@kssip.gov.pl</w:t>
            </w:r>
          </w:p>
        </w:tc>
      </w:tr>
      <w:tr w:rsidR="004302C5">
        <w:tc>
          <w:tcPr>
            <w:tcW w:w="595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02C5" w:rsidRDefault="00E34296" w:rsidP="00F451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Nr referencyjny nadany sprawie przez Zamawiającego </w:t>
            </w:r>
          </w:p>
        </w:tc>
        <w:tc>
          <w:tcPr>
            <w:tcW w:w="32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02C5" w:rsidRDefault="00070EAD" w:rsidP="00F4515F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353E3B">
              <w:rPr>
                <w:b/>
                <w:szCs w:val="24"/>
              </w:rPr>
              <w:t>26/2/2012</w:t>
            </w:r>
          </w:p>
        </w:tc>
      </w:tr>
    </w:tbl>
    <w:p w:rsidR="004302C5" w:rsidRDefault="004302C5" w:rsidP="00F4515F">
      <w:pPr>
        <w:spacing w:before="100" w:after="0" w:line="240" w:lineRule="auto"/>
        <w:jc w:val="center"/>
        <w:textAlignment w:val="auto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</w:p>
    <w:p w:rsidR="004302C5" w:rsidRDefault="00F4515F" w:rsidP="00F4515F">
      <w:pPr>
        <w:spacing w:before="100" w:after="0" w:line="240" w:lineRule="auto"/>
        <w:jc w:val="center"/>
        <w:textAlignment w:val="auto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ZMIANA</w:t>
      </w:r>
      <w:r w:rsidR="00E34296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 TREŚCI SIWZ </w:t>
      </w:r>
    </w:p>
    <w:p w:rsidR="004302C5" w:rsidRDefault="00E34296" w:rsidP="00F4515F">
      <w:pPr>
        <w:pStyle w:val="Tekstpodstawowy"/>
        <w:ind w:left="1410" w:hanging="1410"/>
      </w:pPr>
      <w:r>
        <w:rPr>
          <w:rFonts w:ascii="Calibri" w:hAnsi="Calibri" w:cs="Calibri"/>
          <w:b w:val="0"/>
        </w:rPr>
        <w:t xml:space="preserve">Dotyczy: </w:t>
      </w:r>
      <w:r>
        <w:rPr>
          <w:rFonts w:ascii="Calibri" w:hAnsi="Calibri" w:cs="Calibri"/>
          <w:b w:val="0"/>
          <w:bCs w:val="0"/>
        </w:rPr>
        <w:t xml:space="preserve"> </w:t>
      </w:r>
      <w:r>
        <w:rPr>
          <w:rFonts w:ascii="Calibri" w:hAnsi="Calibri" w:cs="Calibri"/>
          <w:b w:val="0"/>
          <w:bCs w:val="0"/>
        </w:rPr>
        <w:tab/>
      </w:r>
      <w:r w:rsidR="00070EAD" w:rsidRPr="00070EAD">
        <w:rPr>
          <w:rFonts w:ascii="Calibri" w:hAnsi="Calibri" w:cs="Calibri"/>
          <w:b w:val="0"/>
          <w:bCs w:val="0"/>
        </w:rPr>
        <w:t>Usługi szkoleniowe na rzecz Odbiorców  Projektu Systemowego „PWP  Eduk</w:t>
      </w:r>
      <w:r w:rsidR="00070EAD" w:rsidRPr="00070EAD">
        <w:rPr>
          <w:rFonts w:ascii="Calibri" w:hAnsi="Calibri" w:cs="Calibri"/>
          <w:b w:val="0"/>
          <w:bCs w:val="0"/>
        </w:rPr>
        <w:t>a</w:t>
      </w:r>
      <w:r w:rsidR="00070EAD" w:rsidRPr="00070EAD">
        <w:rPr>
          <w:rFonts w:ascii="Calibri" w:hAnsi="Calibri" w:cs="Calibri"/>
          <w:b w:val="0"/>
          <w:bCs w:val="0"/>
        </w:rPr>
        <w:t>cja w dziedzinie zarządzania czasem i kosztami postępowań sądowych- case management”  realizowanego przez Krajową Szkołę Sądownictwa i Prokurat</w:t>
      </w:r>
      <w:r w:rsidR="00070EAD" w:rsidRPr="00070EAD">
        <w:rPr>
          <w:rFonts w:ascii="Calibri" w:hAnsi="Calibri" w:cs="Calibri"/>
          <w:b w:val="0"/>
          <w:bCs w:val="0"/>
        </w:rPr>
        <w:t>u</w:t>
      </w:r>
      <w:r w:rsidR="00070EAD" w:rsidRPr="00070EAD">
        <w:rPr>
          <w:rFonts w:ascii="Calibri" w:hAnsi="Calibri" w:cs="Calibri"/>
          <w:b w:val="0"/>
          <w:bCs w:val="0"/>
        </w:rPr>
        <w:t>ry,  współfinansowanego przez Unię Europejską w ramach Programu Oper</w:t>
      </w:r>
      <w:r w:rsidR="00070EAD" w:rsidRPr="00070EAD">
        <w:rPr>
          <w:rFonts w:ascii="Calibri" w:hAnsi="Calibri" w:cs="Calibri"/>
          <w:b w:val="0"/>
          <w:bCs w:val="0"/>
        </w:rPr>
        <w:t>a</w:t>
      </w:r>
      <w:r w:rsidR="00070EAD" w:rsidRPr="00070EAD">
        <w:rPr>
          <w:rFonts w:ascii="Calibri" w:hAnsi="Calibri" w:cs="Calibri"/>
          <w:b w:val="0"/>
          <w:bCs w:val="0"/>
        </w:rPr>
        <w:t>cyjnego Kapitał Ludzki  2007- 2013 Priorytet V „ Dobre rządzenie”, działanie 5.3 „Wsparcie na rzecz Strategii Lizbońskiej”</w:t>
      </w:r>
    </w:p>
    <w:p w:rsidR="004302C5" w:rsidRDefault="004302C5" w:rsidP="00F4515F">
      <w:pPr>
        <w:spacing w:before="100" w:after="0" w:line="240" w:lineRule="auto"/>
        <w:textAlignment w:val="auto"/>
        <w:rPr>
          <w:rFonts w:eastAsia="Times New Roman" w:cs="Calibri"/>
          <w:b/>
          <w:bCs/>
          <w:sz w:val="24"/>
          <w:szCs w:val="24"/>
          <w:lang w:eastAsia="pl-PL"/>
        </w:rPr>
      </w:pPr>
    </w:p>
    <w:p w:rsidR="00F4515F" w:rsidRPr="00070EAD" w:rsidRDefault="00F4515F" w:rsidP="00070EAD">
      <w:pPr>
        <w:spacing w:before="100" w:after="0" w:line="360" w:lineRule="auto"/>
        <w:jc w:val="both"/>
        <w:textAlignment w:val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070EAD">
        <w:rPr>
          <w:rFonts w:eastAsia="Times New Roman" w:cs="Calibri"/>
          <w:b/>
          <w:bCs/>
          <w:sz w:val="24"/>
          <w:szCs w:val="24"/>
          <w:lang w:eastAsia="pl-PL"/>
        </w:rPr>
        <w:t>Zamawiający informuje,</w:t>
      </w:r>
      <w:r w:rsidR="00070EAD" w:rsidRPr="00070EAD">
        <w:rPr>
          <w:rFonts w:eastAsia="Times New Roman" w:cs="Calibri"/>
          <w:b/>
          <w:bCs/>
          <w:sz w:val="24"/>
          <w:szCs w:val="24"/>
          <w:lang w:eastAsia="pl-PL"/>
        </w:rPr>
        <w:t xml:space="preserve"> że zmienia termin składania i otwarcia ofert w postępowaniu pn. </w:t>
      </w:r>
      <w:r w:rsidR="00070EAD" w:rsidRPr="00070EAD">
        <w:rPr>
          <w:rFonts w:cs="Calibri"/>
          <w:sz w:val="24"/>
          <w:szCs w:val="24"/>
        </w:rPr>
        <w:t>Usługi szkoleniowe na rzecz Odbiorców  Projektu Systemowego „PWP  Edukacja w dziedzinie zarządzania czasem i kosztami postępowań sądowych- case management”  realizowanego przez Krajową Szkołę Sądownictwa i Prokuratury,  współfinansowanego przez Unię Europejską w ramach Programu Operacyjnego Kapitał Ludzki  2007- 2013 Priorytet V „ Dobre rządzenie”, działanie 5.3 „Wsparcie na rzecz Strategii Lizbońskiej”</w:t>
      </w:r>
      <w:r w:rsidR="00227BD6" w:rsidRPr="00070EAD">
        <w:rPr>
          <w:rFonts w:eastAsia="Times New Roman" w:cs="Calibri"/>
          <w:b/>
          <w:bCs/>
          <w:sz w:val="24"/>
          <w:szCs w:val="24"/>
          <w:lang w:eastAsia="pl-PL"/>
        </w:rPr>
        <w:t>.</w:t>
      </w:r>
    </w:p>
    <w:p w:rsidR="00F4515F" w:rsidRDefault="00F4515F" w:rsidP="00F4515F">
      <w:pPr>
        <w:spacing w:before="100" w:after="0" w:line="240" w:lineRule="auto"/>
        <w:textAlignment w:val="auto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Tym samym </w:t>
      </w:r>
      <w:r w:rsidR="00070EAD">
        <w:rPr>
          <w:rFonts w:eastAsia="Times New Roman" w:cs="Calibri"/>
          <w:b/>
          <w:bCs/>
          <w:sz w:val="24"/>
          <w:szCs w:val="24"/>
          <w:lang w:eastAsia="pl-PL"/>
        </w:rPr>
        <w:t>Rozdział 12 siwz otrzymuje brzmienie</w:t>
      </w:r>
      <w:r>
        <w:rPr>
          <w:rFonts w:eastAsia="Times New Roman" w:cs="Calibri"/>
          <w:b/>
          <w:bCs/>
          <w:sz w:val="24"/>
          <w:szCs w:val="24"/>
          <w:lang w:eastAsia="pl-PL"/>
        </w:rPr>
        <w:t>:</w:t>
      </w:r>
    </w:p>
    <w:p w:rsidR="00070EAD" w:rsidRPr="00070EAD" w:rsidRDefault="00070EAD" w:rsidP="00070EAD">
      <w:pPr>
        <w:suppressAutoHyphens w:val="0"/>
        <w:autoSpaceDN/>
        <w:spacing w:after="0" w:line="360" w:lineRule="auto"/>
        <w:ind w:left="735" w:hanging="735"/>
        <w:jc w:val="both"/>
        <w:textAlignment w:val="auto"/>
        <w:outlineLvl w:val="1"/>
        <w:rPr>
          <w:rFonts w:eastAsia="Times New Roman"/>
          <w:b/>
          <w:i/>
          <w:color w:val="7030A0"/>
          <w:sz w:val="28"/>
          <w:szCs w:val="28"/>
          <w:u w:val="single"/>
          <w:lang w:val="x-none"/>
        </w:rPr>
      </w:pPr>
      <w:bookmarkStart w:id="0" w:name="_Toc318459580"/>
      <w:r w:rsidRPr="00070EAD">
        <w:rPr>
          <w:rFonts w:eastAsia="Times New Roman"/>
          <w:b/>
          <w:i/>
          <w:color w:val="7030A0"/>
          <w:sz w:val="28"/>
          <w:szCs w:val="28"/>
          <w:u w:val="single"/>
          <w:lang w:val="x-none"/>
        </w:rPr>
        <w:t>Rozdział 12: Miejsce i termin składania i otwarcia ofert</w:t>
      </w:r>
      <w:bookmarkEnd w:id="0"/>
    </w:p>
    <w:p w:rsidR="00070EAD" w:rsidRPr="00070EAD" w:rsidRDefault="00070EAD" w:rsidP="00070EAD">
      <w:pPr>
        <w:numPr>
          <w:ilvl w:val="0"/>
          <w:numId w:val="3"/>
        </w:numPr>
        <w:suppressAutoHyphens w:val="0"/>
        <w:autoSpaceDN/>
        <w:spacing w:after="0" w:line="360" w:lineRule="auto"/>
        <w:jc w:val="both"/>
        <w:textAlignment w:val="auto"/>
        <w:rPr>
          <w:sz w:val="24"/>
          <w:szCs w:val="24"/>
          <w:lang w:val="x-none" w:eastAsia="ar-SA"/>
        </w:rPr>
      </w:pPr>
      <w:r w:rsidRPr="00070EAD">
        <w:rPr>
          <w:sz w:val="24"/>
          <w:szCs w:val="24"/>
          <w:lang w:val="x-none" w:eastAsia="ar-SA"/>
        </w:rPr>
        <w:t xml:space="preserve">Oferty należy składać pod adres ul. Bagatela 12, 00-585 Warszawa pokój nr 503 do dnia  </w:t>
      </w:r>
      <w:r w:rsidR="005D1BBF">
        <w:rPr>
          <w:sz w:val="24"/>
          <w:szCs w:val="24"/>
          <w:lang w:eastAsia="ar-SA"/>
        </w:rPr>
        <w:t>31</w:t>
      </w:r>
      <w:r w:rsidRPr="00070EAD">
        <w:rPr>
          <w:sz w:val="24"/>
          <w:szCs w:val="24"/>
          <w:lang w:eastAsia="ar-SA"/>
        </w:rPr>
        <w:t xml:space="preserve"> października </w:t>
      </w:r>
      <w:r w:rsidRPr="00070EAD">
        <w:rPr>
          <w:sz w:val="24"/>
          <w:szCs w:val="24"/>
          <w:lang w:val="x-none" w:eastAsia="ar-SA"/>
        </w:rPr>
        <w:t>2012 roku  do godz. 1</w:t>
      </w:r>
      <w:r>
        <w:rPr>
          <w:sz w:val="24"/>
          <w:szCs w:val="24"/>
          <w:lang w:eastAsia="ar-SA"/>
        </w:rPr>
        <w:t>0</w:t>
      </w:r>
      <w:r w:rsidRPr="00070EAD">
        <w:rPr>
          <w:sz w:val="24"/>
          <w:szCs w:val="24"/>
          <w:lang w:val="x-none" w:eastAsia="ar-SA"/>
        </w:rPr>
        <w:t xml:space="preserve">.00 </w:t>
      </w:r>
    </w:p>
    <w:p w:rsidR="00070EAD" w:rsidRPr="00070EAD" w:rsidRDefault="00070EAD" w:rsidP="00070EAD">
      <w:pPr>
        <w:numPr>
          <w:ilvl w:val="0"/>
          <w:numId w:val="3"/>
        </w:numPr>
        <w:suppressAutoHyphens w:val="0"/>
        <w:autoSpaceDN/>
        <w:spacing w:after="0" w:line="360" w:lineRule="auto"/>
        <w:jc w:val="both"/>
        <w:textAlignment w:val="auto"/>
        <w:rPr>
          <w:sz w:val="24"/>
          <w:szCs w:val="24"/>
          <w:lang w:val="x-none" w:eastAsia="ar-SA"/>
        </w:rPr>
      </w:pPr>
      <w:r w:rsidRPr="00070EAD">
        <w:rPr>
          <w:sz w:val="24"/>
          <w:szCs w:val="24"/>
          <w:lang w:val="x-none" w:eastAsia="ar-SA"/>
        </w:rPr>
        <w:t>Zamawiający otworzy oferty w dniu</w:t>
      </w:r>
      <w:r w:rsidRPr="00070EAD">
        <w:rPr>
          <w:sz w:val="24"/>
          <w:szCs w:val="24"/>
          <w:lang w:eastAsia="ar-SA"/>
        </w:rPr>
        <w:t xml:space="preserve"> </w:t>
      </w:r>
      <w:r w:rsidR="005D1BBF">
        <w:rPr>
          <w:sz w:val="24"/>
          <w:szCs w:val="24"/>
          <w:lang w:eastAsia="ar-SA"/>
        </w:rPr>
        <w:t>31</w:t>
      </w:r>
      <w:r w:rsidRPr="00070EAD">
        <w:rPr>
          <w:sz w:val="24"/>
          <w:szCs w:val="24"/>
          <w:lang w:eastAsia="ar-SA"/>
        </w:rPr>
        <w:t xml:space="preserve"> października </w:t>
      </w:r>
      <w:r w:rsidRPr="00070EAD">
        <w:rPr>
          <w:sz w:val="24"/>
          <w:szCs w:val="24"/>
          <w:lang w:val="x-none" w:eastAsia="ar-SA"/>
        </w:rPr>
        <w:t>2012r. o godz. 1</w:t>
      </w:r>
      <w:r>
        <w:rPr>
          <w:sz w:val="24"/>
          <w:szCs w:val="24"/>
          <w:lang w:eastAsia="ar-SA"/>
        </w:rPr>
        <w:t>1</w:t>
      </w:r>
      <w:r w:rsidRPr="00070EAD">
        <w:rPr>
          <w:sz w:val="24"/>
          <w:szCs w:val="24"/>
          <w:lang w:val="x-none" w:eastAsia="ar-SA"/>
        </w:rPr>
        <w:t>.</w:t>
      </w:r>
      <w:r w:rsidRPr="00070EAD">
        <w:rPr>
          <w:sz w:val="24"/>
          <w:szCs w:val="24"/>
          <w:lang w:eastAsia="ar-SA"/>
        </w:rPr>
        <w:t>15</w:t>
      </w:r>
      <w:r w:rsidRPr="00070EAD">
        <w:rPr>
          <w:sz w:val="24"/>
          <w:szCs w:val="24"/>
          <w:lang w:val="x-none" w:eastAsia="ar-SA"/>
        </w:rPr>
        <w:t xml:space="preserve"> w miejscu, o którym mowa w ust. 1, pokój nr 502.</w:t>
      </w:r>
    </w:p>
    <w:p w:rsidR="00070EAD" w:rsidRPr="00070EAD" w:rsidRDefault="00070EAD" w:rsidP="00070EAD">
      <w:pPr>
        <w:numPr>
          <w:ilvl w:val="0"/>
          <w:numId w:val="3"/>
        </w:numPr>
        <w:suppressAutoHyphens w:val="0"/>
        <w:autoSpaceDN/>
        <w:spacing w:after="0" w:line="360" w:lineRule="auto"/>
        <w:jc w:val="both"/>
        <w:textAlignment w:val="auto"/>
        <w:rPr>
          <w:sz w:val="24"/>
          <w:szCs w:val="24"/>
          <w:lang w:val="x-none" w:eastAsia="ar-SA"/>
        </w:rPr>
      </w:pPr>
      <w:r w:rsidRPr="00070EAD">
        <w:rPr>
          <w:sz w:val="24"/>
          <w:szCs w:val="24"/>
          <w:lang w:val="x-none" w:eastAsia="ar-SA"/>
        </w:rPr>
        <w:t>Otwarcie ofert jest jawne.</w:t>
      </w:r>
    </w:p>
    <w:p w:rsidR="00227BD6" w:rsidRPr="00DE22C5" w:rsidRDefault="00070EAD" w:rsidP="00DE22C5">
      <w:pPr>
        <w:numPr>
          <w:ilvl w:val="0"/>
          <w:numId w:val="3"/>
        </w:numPr>
        <w:suppressAutoHyphens w:val="0"/>
        <w:autoSpaceDN/>
        <w:spacing w:after="0" w:line="360" w:lineRule="auto"/>
        <w:jc w:val="both"/>
        <w:textAlignment w:val="auto"/>
        <w:rPr>
          <w:sz w:val="24"/>
          <w:szCs w:val="24"/>
          <w:lang w:val="x-none" w:eastAsia="ar-SA"/>
        </w:rPr>
      </w:pPr>
      <w:r w:rsidRPr="00070EAD">
        <w:rPr>
          <w:sz w:val="24"/>
          <w:szCs w:val="24"/>
          <w:lang w:val="x-none" w:eastAsia="ar-SA"/>
        </w:rPr>
        <w:lastRenderedPageBreak/>
        <w:t>Zamawiający niezwłocznie zwróci ofertę, która została złożona po terminie.</w:t>
      </w:r>
      <w:bookmarkStart w:id="1" w:name="_GoBack"/>
      <w:bookmarkEnd w:id="1"/>
    </w:p>
    <w:sectPr w:rsidR="00227BD6" w:rsidRPr="00DE22C5">
      <w:headerReference w:type="default" r:id="rId8"/>
      <w:footerReference w:type="default" r:id="rId9"/>
      <w:pgSz w:w="11906" w:h="16838"/>
      <w:pgMar w:top="709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9CB" w:rsidRDefault="002F59CB">
      <w:pPr>
        <w:spacing w:after="0" w:line="240" w:lineRule="auto"/>
      </w:pPr>
      <w:r>
        <w:separator/>
      </w:r>
    </w:p>
  </w:endnote>
  <w:endnote w:type="continuationSeparator" w:id="0">
    <w:p w:rsidR="002F59CB" w:rsidRDefault="002F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454" w:rsidRDefault="00E34296">
    <w:pPr>
      <w:pStyle w:val="Stopka"/>
      <w:jc w:val="right"/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DE22C5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  <w:p w:rsidR="006B5454" w:rsidRDefault="00E34296">
    <w:pPr>
      <w:pStyle w:val="Stopka"/>
      <w:spacing w:before="40" w:after="40"/>
      <w:jc w:val="center"/>
      <w:rPr>
        <w:rFonts w:ascii="Calibri" w:hAnsi="Calibri"/>
        <w:b/>
        <w:sz w:val="18"/>
        <w:szCs w:val="18"/>
      </w:rPr>
    </w:pPr>
    <w:r>
      <w:rPr>
        <w:rFonts w:ascii="Calibri" w:hAnsi="Calibri"/>
        <w:b/>
        <w:sz w:val="18"/>
        <w:szCs w:val="18"/>
      </w:rPr>
      <w:t>Projekt  Nr POKL 05.03.00-00-012/11</w:t>
    </w:r>
  </w:p>
  <w:p w:rsidR="006B5454" w:rsidRDefault="00E34296">
    <w:pPr>
      <w:pStyle w:val="Stopka"/>
      <w:spacing w:before="40" w:after="40"/>
      <w:jc w:val="center"/>
      <w:rPr>
        <w:rFonts w:ascii="Calibri" w:hAnsi="Calibri"/>
        <w:b/>
        <w:i/>
        <w:sz w:val="18"/>
        <w:szCs w:val="18"/>
      </w:rPr>
    </w:pPr>
    <w:r>
      <w:rPr>
        <w:rFonts w:ascii="Calibri" w:hAnsi="Calibri"/>
        <w:b/>
        <w:i/>
        <w:sz w:val="18"/>
        <w:szCs w:val="18"/>
      </w:rPr>
      <w:t>pt.: „PWP   Edukacja w dziedzinie zarządzania czasem i kosztami postępowań sądowych- case management”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9CB" w:rsidRDefault="002F59C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F59CB" w:rsidRDefault="002F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454" w:rsidRDefault="00E34296">
    <w:pPr>
      <w:spacing w:after="0" w:line="240" w:lineRule="auto"/>
      <w:ind w:right="23"/>
      <w:jc w:val="center"/>
    </w:pPr>
    <w:r>
      <w:rPr>
        <w:noProof/>
        <w:lang w:eastAsia="pl-PL"/>
      </w:rPr>
      <w:drawing>
        <wp:inline distT="0" distB="0" distL="0" distR="0" wp14:anchorId="2A36D31C" wp14:editId="144DB20A">
          <wp:extent cx="1524003" cy="809628"/>
          <wp:effectExtent l="0" t="0" r="0" b="9522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11725" r="7475" b="12067"/>
                  <a:stretch>
                    <a:fillRect/>
                  </a:stretch>
                </pic:blipFill>
                <pic:spPr>
                  <a:xfrm>
                    <a:off x="0" y="0"/>
                    <a:ext cx="1524003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</w:t>
    </w:r>
    <w:r>
      <w:rPr>
        <w:noProof/>
        <w:lang w:eastAsia="pl-PL"/>
      </w:rPr>
      <w:drawing>
        <wp:inline distT="0" distB="0" distL="0" distR="0" wp14:anchorId="03B3ED72" wp14:editId="28A8F0A7">
          <wp:extent cx="666753" cy="638178"/>
          <wp:effectExtent l="0" t="0" r="0" b="9522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</w:t>
    </w:r>
    <w:r>
      <w:rPr>
        <w:noProof/>
        <w:lang w:eastAsia="pl-PL"/>
      </w:rPr>
      <w:drawing>
        <wp:inline distT="0" distB="0" distL="0" distR="0" wp14:anchorId="74250005" wp14:editId="4A7EB95A">
          <wp:extent cx="1590671" cy="666753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 l="4491" r="7591"/>
                  <a:stretch>
                    <a:fillRect/>
                  </a:stretch>
                </pic:blipFill>
                <pic:spPr>
                  <a:xfrm>
                    <a:off x="0" y="0"/>
                    <a:ext cx="1590671" cy="6667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6B5454" w:rsidRDefault="00E34296">
    <w:pPr>
      <w:spacing w:after="20"/>
      <w:ind w:left="3240" w:hanging="3240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Projekt jest współfinansowany ze środków Unii Europejskiej 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23B33"/>
    <w:multiLevelType w:val="hybridMultilevel"/>
    <w:tmpl w:val="945046AE"/>
    <w:lvl w:ilvl="0" w:tplc="CB4CD55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90C62"/>
    <w:multiLevelType w:val="hybridMultilevel"/>
    <w:tmpl w:val="8784411C"/>
    <w:lvl w:ilvl="0" w:tplc="CB7042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8722A"/>
    <w:multiLevelType w:val="hybridMultilevel"/>
    <w:tmpl w:val="D5A6F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02C5"/>
    <w:rsid w:val="00021054"/>
    <w:rsid w:val="00070EAD"/>
    <w:rsid w:val="000C2D9C"/>
    <w:rsid w:val="00227BD6"/>
    <w:rsid w:val="002F59CB"/>
    <w:rsid w:val="00351305"/>
    <w:rsid w:val="00396ADE"/>
    <w:rsid w:val="004302C5"/>
    <w:rsid w:val="005D1BBF"/>
    <w:rsid w:val="00862843"/>
    <w:rsid w:val="00B41F52"/>
    <w:rsid w:val="00CD3C31"/>
    <w:rsid w:val="00DE22C5"/>
    <w:rsid w:val="00E34296"/>
    <w:rsid w:val="00F4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4515F"/>
    <w:pPr>
      <w:suppressAutoHyphens w:val="0"/>
      <w:autoSpaceDN/>
      <w:spacing w:after="0" w:line="360" w:lineRule="auto"/>
      <w:ind w:left="735" w:hanging="735"/>
      <w:jc w:val="both"/>
      <w:textAlignment w:val="auto"/>
      <w:outlineLvl w:val="0"/>
    </w:pPr>
    <w:rPr>
      <w:rFonts w:eastAsia="Times New Roman"/>
      <w:b/>
      <w:i/>
      <w:color w:val="7030A0"/>
      <w:sz w:val="28"/>
      <w:szCs w:val="28"/>
      <w:u w:val="single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0E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Tekstdymka">
    <w:name w:val="Balloon Text"/>
    <w:basedOn w:val="Normalny"/>
    <w:pPr>
      <w:spacing w:after="0" w:line="240" w:lineRule="auto"/>
      <w:textAlignment w:val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pPr>
      <w:ind w:left="720"/>
    </w:pPr>
  </w:style>
  <w:style w:type="paragraph" w:styleId="Bezodstpw">
    <w:name w:val="No Spacing"/>
    <w:pPr>
      <w:suppressAutoHyphens/>
      <w:spacing w:after="0" w:line="240" w:lineRule="auto"/>
    </w:pPr>
  </w:style>
  <w:style w:type="paragraph" w:styleId="NormalnyWeb">
    <w:name w:val="Normal (Web)"/>
    <w:basedOn w:val="Normalny"/>
    <w:rPr>
      <w:rFonts w:ascii="Times New Roman" w:hAnsi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pPr>
      <w:suppressAutoHyphens w:val="0"/>
      <w:spacing w:after="0" w:line="240" w:lineRule="auto"/>
      <w:jc w:val="both"/>
      <w:textAlignment w:val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character" w:customStyle="1" w:styleId="Nagwek1Znak">
    <w:name w:val="Nagłówek 1 Znak"/>
    <w:basedOn w:val="Domylnaczcionkaakapitu"/>
    <w:link w:val="Nagwek1"/>
    <w:uiPriority w:val="99"/>
    <w:rsid w:val="00F4515F"/>
    <w:rPr>
      <w:rFonts w:eastAsia="Times New Roman"/>
      <w:b/>
      <w:i/>
      <w:color w:val="7030A0"/>
      <w:sz w:val="28"/>
      <w:szCs w:val="28"/>
      <w:u w:val="single"/>
      <w:lang w:val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27BD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27BD6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70E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0EA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0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4515F"/>
    <w:pPr>
      <w:suppressAutoHyphens w:val="0"/>
      <w:autoSpaceDN/>
      <w:spacing w:after="0" w:line="360" w:lineRule="auto"/>
      <w:ind w:left="735" w:hanging="735"/>
      <w:jc w:val="both"/>
      <w:textAlignment w:val="auto"/>
      <w:outlineLvl w:val="0"/>
    </w:pPr>
    <w:rPr>
      <w:rFonts w:eastAsia="Times New Roman"/>
      <w:b/>
      <w:i/>
      <w:color w:val="7030A0"/>
      <w:sz w:val="28"/>
      <w:szCs w:val="28"/>
      <w:u w:val="single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0E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Tekstdymka">
    <w:name w:val="Balloon Text"/>
    <w:basedOn w:val="Normalny"/>
    <w:pPr>
      <w:spacing w:after="0" w:line="240" w:lineRule="auto"/>
      <w:textAlignment w:val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pPr>
      <w:ind w:left="720"/>
    </w:pPr>
  </w:style>
  <w:style w:type="paragraph" w:styleId="Bezodstpw">
    <w:name w:val="No Spacing"/>
    <w:pPr>
      <w:suppressAutoHyphens/>
      <w:spacing w:after="0" w:line="240" w:lineRule="auto"/>
    </w:pPr>
  </w:style>
  <w:style w:type="paragraph" w:styleId="NormalnyWeb">
    <w:name w:val="Normal (Web)"/>
    <w:basedOn w:val="Normalny"/>
    <w:rPr>
      <w:rFonts w:ascii="Times New Roman" w:hAnsi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pPr>
      <w:suppressAutoHyphens w:val="0"/>
      <w:spacing w:after="0" w:line="240" w:lineRule="auto"/>
      <w:jc w:val="both"/>
      <w:textAlignment w:val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character" w:customStyle="1" w:styleId="Nagwek1Znak">
    <w:name w:val="Nagłówek 1 Znak"/>
    <w:basedOn w:val="Domylnaczcionkaakapitu"/>
    <w:link w:val="Nagwek1"/>
    <w:uiPriority w:val="99"/>
    <w:rsid w:val="00F4515F"/>
    <w:rPr>
      <w:rFonts w:eastAsia="Times New Roman"/>
      <w:b/>
      <w:i/>
      <w:color w:val="7030A0"/>
      <w:sz w:val="28"/>
      <w:szCs w:val="28"/>
      <w:u w:val="single"/>
      <w:lang w:val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27BD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27BD6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70E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0EA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300</Words>
  <Characters>1806</Characters>
  <Application>Microsoft Office Word</Application>
  <DocSecurity>0</DocSecurity>
  <Lines>15</Lines>
  <Paragraphs>4</Paragraphs>
  <ScaleCrop>false</ScaleCrop>
  <Company>HP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Collect Consulting</cp:lastModifiedBy>
  <cp:revision>19</cp:revision>
  <dcterms:created xsi:type="dcterms:W3CDTF">2012-09-20T10:22:00Z</dcterms:created>
  <dcterms:modified xsi:type="dcterms:W3CDTF">2012-10-17T09:34:00Z</dcterms:modified>
</cp:coreProperties>
</file>