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672" w:rsidRPr="00DE5672" w:rsidRDefault="00DE5672" w:rsidP="00DE5672">
      <w:pPr>
        <w:spacing w:after="0" w:line="260" w:lineRule="atLeast"/>
        <w:rPr>
          <w:rFonts w:ascii="Times New Roman" w:eastAsia="Times New Roman" w:hAnsi="Times New Roman" w:cs="Times New Roman"/>
          <w:sz w:val="24"/>
          <w:szCs w:val="24"/>
          <w:lang w:eastAsia="pl-PL"/>
        </w:rPr>
      </w:pPr>
      <w:r w:rsidRPr="00DE5672">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DE5672" w:rsidRPr="00DE5672" w:rsidRDefault="00DE5672" w:rsidP="00DE5672">
      <w:pPr>
        <w:spacing w:after="240" w:line="260" w:lineRule="atLeast"/>
        <w:rPr>
          <w:rFonts w:ascii="Times New Roman" w:eastAsia="Times New Roman" w:hAnsi="Times New Roman" w:cs="Times New Roman"/>
          <w:sz w:val="24"/>
          <w:szCs w:val="24"/>
          <w:lang w:eastAsia="pl-PL"/>
        </w:rPr>
      </w:pPr>
      <w:hyperlink r:id="rId5" w:tgtFrame="_blank" w:history="1">
        <w:r w:rsidRPr="00DE5672">
          <w:rPr>
            <w:rFonts w:ascii="Times New Roman" w:eastAsia="Times New Roman" w:hAnsi="Times New Roman" w:cs="Times New Roman"/>
            <w:color w:val="0000FF"/>
            <w:sz w:val="24"/>
            <w:szCs w:val="24"/>
            <w:u w:val="single"/>
            <w:lang w:eastAsia="pl-PL"/>
          </w:rPr>
          <w:t>www.kssip.gov.pl/info/ogloszenia</w:t>
        </w:r>
      </w:hyperlink>
    </w:p>
    <w:p w:rsidR="00DE5672" w:rsidRPr="00DE5672" w:rsidRDefault="00DE5672" w:rsidP="00DE5672">
      <w:pPr>
        <w:spacing w:after="0"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sz w:val="24"/>
          <w:szCs w:val="24"/>
          <w:lang w:eastAsia="pl-PL"/>
        </w:rPr>
        <w:pict>
          <v:rect id="_x0000_i1025" style="width:0;height:1.35pt" o:hralign="center" o:hrstd="t" o:hrnoshade="t" o:hr="t" fillcolor="black" stroked="f"/>
        </w:pict>
      </w:r>
    </w:p>
    <w:p w:rsidR="00DE5672" w:rsidRPr="00DE5672" w:rsidRDefault="00DE5672" w:rsidP="00DE5672">
      <w:pPr>
        <w:spacing w:before="100" w:beforeAutospacing="1" w:after="240"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 xml:space="preserve">Kraków: Prowadzenie obsługi informatycznej w ramach Projektu Nr POKL 05.03.00-00-012/11 pt.: PWP Edukacja w dziedzinie zarządzania czasem i kosztami postępowań sądowych - </w:t>
      </w:r>
      <w:proofErr w:type="spellStart"/>
      <w:r w:rsidRPr="00DE5672">
        <w:rPr>
          <w:rFonts w:ascii="Times New Roman" w:eastAsia="Times New Roman" w:hAnsi="Times New Roman" w:cs="Times New Roman"/>
          <w:b/>
          <w:bCs/>
          <w:sz w:val="24"/>
          <w:szCs w:val="24"/>
          <w:lang w:eastAsia="pl-PL"/>
        </w:rPr>
        <w:t>case</w:t>
      </w:r>
      <w:proofErr w:type="spellEnd"/>
      <w:r w:rsidRPr="00DE5672">
        <w:rPr>
          <w:rFonts w:ascii="Times New Roman" w:eastAsia="Times New Roman" w:hAnsi="Times New Roman" w:cs="Times New Roman"/>
          <w:b/>
          <w:bCs/>
          <w:sz w:val="24"/>
          <w:szCs w:val="24"/>
          <w:lang w:eastAsia="pl-PL"/>
        </w:rPr>
        <w:t xml:space="preserve"> management współfinansowanego ze środków Unii Europejskiej w ramach PO KL priorytet V Dobre rządzenie, Działanie 5.3 Wsparcie na rzecz realizacji Strategii Lizbońskiej</w:t>
      </w:r>
      <w:r w:rsidRPr="00DE5672">
        <w:rPr>
          <w:rFonts w:ascii="Times New Roman" w:eastAsia="Times New Roman" w:hAnsi="Times New Roman" w:cs="Times New Roman"/>
          <w:sz w:val="24"/>
          <w:szCs w:val="24"/>
          <w:lang w:eastAsia="pl-PL"/>
        </w:rPr>
        <w:br/>
      </w:r>
      <w:r w:rsidRPr="00DE5672">
        <w:rPr>
          <w:rFonts w:ascii="Times New Roman" w:eastAsia="Times New Roman" w:hAnsi="Times New Roman" w:cs="Times New Roman"/>
          <w:b/>
          <w:bCs/>
          <w:sz w:val="24"/>
          <w:szCs w:val="24"/>
          <w:lang w:eastAsia="pl-PL"/>
        </w:rPr>
        <w:t>Numer ogłoszenia: 435538 - 2011; data zamieszczenia: 22.12.2011</w:t>
      </w:r>
      <w:r w:rsidRPr="00DE5672">
        <w:rPr>
          <w:rFonts w:ascii="Times New Roman" w:eastAsia="Times New Roman" w:hAnsi="Times New Roman" w:cs="Times New Roman"/>
          <w:sz w:val="24"/>
          <w:szCs w:val="24"/>
          <w:lang w:eastAsia="pl-PL"/>
        </w:rPr>
        <w:br/>
        <w:t>OGŁOSZENIE O ZAMÓWIENIU - usługi</w:t>
      </w:r>
    </w:p>
    <w:p w:rsidR="00DE5672" w:rsidRPr="00DE5672" w:rsidRDefault="00DE5672" w:rsidP="00DE5672">
      <w:p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Zamieszczanie ogłoszenia:</w:t>
      </w:r>
      <w:r w:rsidRPr="00DE5672">
        <w:rPr>
          <w:rFonts w:ascii="Times New Roman" w:eastAsia="Times New Roman" w:hAnsi="Times New Roman" w:cs="Times New Roman"/>
          <w:sz w:val="24"/>
          <w:szCs w:val="24"/>
          <w:lang w:eastAsia="pl-PL"/>
        </w:rPr>
        <w:t xml:space="preserve"> obowiązkowe.</w:t>
      </w:r>
    </w:p>
    <w:p w:rsidR="00DE5672" w:rsidRPr="00DE5672" w:rsidRDefault="00DE5672" w:rsidP="00DE5672">
      <w:p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Ogłoszenie dotyczy:</w:t>
      </w:r>
      <w:r w:rsidRPr="00DE5672">
        <w:rPr>
          <w:rFonts w:ascii="Times New Roman" w:eastAsia="Times New Roman" w:hAnsi="Times New Roman" w:cs="Times New Roman"/>
          <w:sz w:val="24"/>
          <w:szCs w:val="24"/>
          <w:lang w:eastAsia="pl-PL"/>
        </w:rPr>
        <w:t xml:space="preserve"> zamówienia publicznego.</w:t>
      </w:r>
    </w:p>
    <w:p w:rsidR="00DE5672" w:rsidRPr="00DE5672" w:rsidRDefault="00DE5672" w:rsidP="00DE5672">
      <w:p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sz w:val="24"/>
          <w:szCs w:val="24"/>
          <w:lang w:eastAsia="pl-PL"/>
        </w:rPr>
        <w:t>SEKCJA I: ZAMAWIAJĄCY</w:t>
      </w:r>
    </w:p>
    <w:p w:rsidR="00DE5672" w:rsidRPr="00DE5672" w:rsidRDefault="00DE5672" w:rsidP="00DE5672">
      <w:p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I. 1) NAZWA I ADRES:</w:t>
      </w:r>
      <w:r w:rsidRPr="00DE5672">
        <w:rPr>
          <w:rFonts w:ascii="Times New Roman" w:eastAsia="Times New Roman" w:hAnsi="Times New Roman" w:cs="Times New Roman"/>
          <w:sz w:val="24"/>
          <w:szCs w:val="24"/>
          <w:lang w:eastAsia="pl-PL"/>
        </w:rPr>
        <w:t xml:space="preserve"> Krajowa Szkoła Sądownictwa i Prokuratury , ul. Przy Rondzie 5, 31-547 Kraków, woj. małopolskie, tel. 12 617 94 10, faks 12 617 94 11.</w:t>
      </w:r>
    </w:p>
    <w:p w:rsidR="00DE5672" w:rsidRPr="00DE5672" w:rsidRDefault="00DE5672" w:rsidP="00DE5672">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Adres strony internetowej zamawiającego:</w:t>
      </w:r>
      <w:r w:rsidRPr="00DE5672">
        <w:rPr>
          <w:rFonts w:ascii="Times New Roman" w:eastAsia="Times New Roman" w:hAnsi="Times New Roman" w:cs="Times New Roman"/>
          <w:sz w:val="24"/>
          <w:szCs w:val="24"/>
          <w:lang w:eastAsia="pl-PL"/>
        </w:rPr>
        <w:t xml:space="preserve"> www.kssip.gov.pl</w:t>
      </w:r>
    </w:p>
    <w:p w:rsidR="00DE5672" w:rsidRPr="00DE5672" w:rsidRDefault="00DE5672" w:rsidP="00DE5672">
      <w:p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I. 2) RODZAJ ZAMAWIAJĄCEGO:</w:t>
      </w:r>
      <w:r w:rsidRPr="00DE5672">
        <w:rPr>
          <w:rFonts w:ascii="Times New Roman" w:eastAsia="Times New Roman" w:hAnsi="Times New Roman" w:cs="Times New Roman"/>
          <w:sz w:val="24"/>
          <w:szCs w:val="24"/>
          <w:lang w:eastAsia="pl-PL"/>
        </w:rPr>
        <w:t xml:space="preserve"> Podmiot prawa publicznego.</w:t>
      </w:r>
    </w:p>
    <w:p w:rsidR="00DE5672" w:rsidRPr="00DE5672" w:rsidRDefault="00DE5672" w:rsidP="00DE5672">
      <w:p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sz w:val="24"/>
          <w:szCs w:val="24"/>
          <w:lang w:eastAsia="pl-PL"/>
        </w:rPr>
        <w:t>SEKCJA II: PRZEDMIOT ZAMÓWIENIA</w:t>
      </w:r>
    </w:p>
    <w:p w:rsidR="00DE5672" w:rsidRPr="00DE5672" w:rsidRDefault="00DE5672" w:rsidP="00DE5672">
      <w:p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II.1) OKREŚLENIE PRZEDMIOTU ZAMÓWIENIA</w:t>
      </w:r>
    </w:p>
    <w:p w:rsidR="00DE5672" w:rsidRPr="00DE5672" w:rsidRDefault="00DE5672" w:rsidP="00DE5672">
      <w:p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II.1.1) Nazwa nadana zamówieniu przez zamawiającego:</w:t>
      </w:r>
      <w:r w:rsidRPr="00DE5672">
        <w:rPr>
          <w:rFonts w:ascii="Times New Roman" w:eastAsia="Times New Roman" w:hAnsi="Times New Roman" w:cs="Times New Roman"/>
          <w:sz w:val="24"/>
          <w:szCs w:val="24"/>
          <w:lang w:eastAsia="pl-PL"/>
        </w:rPr>
        <w:t xml:space="preserve"> Prowadzenie obsługi informatycznej w ramach Projektu Nr POKL 05.03.00-00-012/11 pt.: PWP Edukacja w dziedzinie zarządzania czasem i kosztami postępowań sądowych - </w:t>
      </w:r>
      <w:proofErr w:type="spellStart"/>
      <w:r w:rsidRPr="00DE5672">
        <w:rPr>
          <w:rFonts w:ascii="Times New Roman" w:eastAsia="Times New Roman" w:hAnsi="Times New Roman" w:cs="Times New Roman"/>
          <w:sz w:val="24"/>
          <w:szCs w:val="24"/>
          <w:lang w:eastAsia="pl-PL"/>
        </w:rPr>
        <w:t>case</w:t>
      </w:r>
      <w:proofErr w:type="spellEnd"/>
      <w:r w:rsidRPr="00DE5672">
        <w:rPr>
          <w:rFonts w:ascii="Times New Roman" w:eastAsia="Times New Roman" w:hAnsi="Times New Roman" w:cs="Times New Roman"/>
          <w:sz w:val="24"/>
          <w:szCs w:val="24"/>
          <w:lang w:eastAsia="pl-PL"/>
        </w:rPr>
        <w:t xml:space="preserve"> management współfinansowanego ze środków Unii Europejskiej w ramach PO KL priorytet V Dobre rządzenie, Działanie 5.3 Wsparcie na rzecz realizacji Strategii Lizbońskiej.</w:t>
      </w:r>
    </w:p>
    <w:p w:rsidR="00DE5672" w:rsidRPr="00DE5672" w:rsidRDefault="00DE5672" w:rsidP="00DE5672">
      <w:p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II.1.2) Rodzaj zamówienia:</w:t>
      </w:r>
      <w:r w:rsidRPr="00DE5672">
        <w:rPr>
          <w:rFonts w:ascii="Times New Roman" w:eastAsia="Times New Roman" w:hAnsi="Times New Roman" w:cs="Times New Roman"/>
          <w:sz w:val="24"/>
          <w:szCs w:val="24"/>
          <w:lang w:eastAsia="pl-PL"/>
        </w:rPr>
        <w:t xml:space="preserve"> usługi.</w:t>
      </w:r>
    </w:p>
    <w:p w:rsidR="00DE5672" w:rsidRPr="00DE5672" w:rsidRDefault="00DE5672" w:rsidP="00DE5672">
      <w:p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II.1.3) Określenie przedmiotu oraz wielkości lub zakresu zamówienia:</w:t>
      </w:r>
      <w:r w:rsidRPr="00DE5672">
        <w:rPr>
          <w:rFonts w:ascii="Times New Roman" w:eastAsia="Times New Roman" w:hAnsi="Times New Roman" w:cs="Times New Roman"/>
          <w:sz w:val="24"/>
          <w:szCs w:val="24"/>
          <w:lang w:eastAsia="pl-PL"/>
        </w:rPr>
        <w:t xml:space="preserve"> Przedmiotem zamówienia jest Prowadzenie obsługi informatycznej w ramach Projektu Nr POKL 05.03.00-00-012/11 pt.: PWP Edukacja w dziedzinie zarządzania czasem i kosztami postępowań sądowych - </w:t>
      </w:r>
      <w:proofErr w:type="spellStart"/>
      <w:r w:rsidRPr="00DE5672">
        <w:rPr>
          <w:rFonts w:ascii="Times New Roman" w:eastAsia="Times New Roman" w:hAnsi="Times New Roman" w:cs="Times New Roman"/>
          <w:sz w:val="24"/>
          <w:szCs w:val="24"/>
          <w:lang w:eastAsia="pl-PL"/>
        </w:rPr>
        <w:t>case</w:t>
      </w:r>
      <w:proofErr w:type="spellEnd"/>
      <w:r w:rsidRPr="00DE5672">
        <w:rPr>
          <w:rFonts w:ascii="Times New Roman" w:eastAsia="Times New Roman" w:hAnsi="Times New Roman" w:cs="Times New Roman"/>
          <w:sz w:val="24"/>
          <w:szCs w:val="24"/>
          <w:lang w:eastAsia="pl-PL"/>
        </w:rPr>
        <w:t xml:space="preserve"> management współfinansowanego ze środków Unii Europejskiej w ramach PO KL priorytet V Dobre rządzenie, Działanie 5.3 Wsparcie na rzecz realizacji Strategii Lizbońskiej Sprawowanie obsługi informatycznej Działu Funduszy Pomocowych Krajowej Szkoły Sądownictwa i Prokuratury, na którą składa się m.in.: I. Obsługa informatyczna Działu: II. Doradztwo informatyczne w zakresie nowych projektów realizowanych ze środków unijnych oraz pełnienie roli nadzorcy realizowanych zadań ( między innymi wsparcie przy projekcie elektroniczna biblioteka sędziego, platforma </w:t>
      </w:r>
      <w:proofErr w:type="spellStart"/>
      <w:r w:rsidRPr="00DE5672">
        <w:rPr>
          <w:rFonts w:ascii="Times New Roman" w:eastAsia="Times New Roman" w:hAnsi="Times New Roman" w:cs="Times New Roman"/>
          <w:sz w:val="24"/>
          <w:szCs w:val="24"/>
          <w:lang w:eastAsia="pl-PL"/>
        </w:rPr>
        <w:t>e-learningowe</w:t>
      </w:r>
      <w:proofErr w:type="spellEnd"/>
      <w:r w:rsidRPr="00DE5672">
        <w:rPr>
          <w:rFonts w:ascii="Times New Roman" w:eastAsia="Times New Roman" w:hAnsi="Times New Roman" w:cs="Times New Roman"/>
          <w:sz w:val="24"/>
          <w:szCs w:val="24"/>
          <w:lang w:eastAsia="pl-PL"/>
        </w:rPr>
        <w:t xml:space="preserve"> , portal projektu) w zakresie 4 godzin tygodniowo. III. Stworzenie internetowej bazy danych z formularzem elektronicznym w celu rejestracji uczestników szkoleń przez Internet oraz możliwości raportowania zgodnie z wymaganiami Ministerstwa Rozwoju Regionalnego w zakresie realizacji projektów EFS. IV. Stworzenie i utrzymanie relacyjnej bazy danych teleadresowych instytucji wymiaru sprawiedliwości (1000 rekordów) wraz z pozyskaniem oraz wprowadzeniem rekordów do bazy danych. V. Stworzenie narzędzia do migracji danych o uczestnikach szkoleń </w:t>
      </w:r>
      <w:proofErr w:type="spellStart"/>
      <w:r w:rsidRPr="00DE5672">
        <w:rPr>
          <w:rFonts w:ascii="Times New Roman" w:eastAsia="Times New Roman" w:hAnsi="Times New Roman" w:cs="Times New Roman"/>
          <w:sz w:val="24"/>
          <w:szCs w:val="24"/>
          <w:lang w:eastAsia="pl-PL"/>
        </w:rPr>
        <w:t>e-learningowych</w:t>
      </w:r>
      <w:proofErr w:type="spellEnd"/>
      <w:r w:rsidRPr="00DE5672">
        <w:rPr>
          <w:rFonts w:ascii="Times New Roman" w:eastAsia="Times New Roman" w:hAnsi="Times New Roman" w:cs="Times New Roman"/>
          <w:sz w:val="24"/>
          <w:szCs w:val="24"/>
          <w:lang w:eastAsia="pl-PL"/>
        </w:rPr>
        <w:t xml:space="preserve"> a bazą danych PEFS znajdującą się poza siecią informatyczną oraz cyklicznie, raz w miesiącu wykonywanie importu danych do bazy danych PEFS. Baza będzie zawierała do 10 000 rekordów z danymi osobowymi oraz danymi teleadresowymi o uczestnikach szkoleń. Prace związane z migracją danych, importem, eksportem danych wykonywane są wyłącznie na miejscu, w siedzibie Zamawiającego. VI. W zależności od potrzeb przeszkalanie zatrudnionych pracowników w Dziale Funduszy Pomocowych w zakresie używanych programów Microsoft..</w:t>
      </w:r>
    </w:p>
    <w:p w:rsidR="00DE5672" w:rsidRPr="00DE5672" w:rsidRDefault="00DE5672" w:rsidP="00DE5672">
      <w:p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II.1.4) Czy przewiduje się udzielenie zamówień uzupełniających:</w:t>
      </w:r>
      <w:r w:rsidRPr="00DE5672">
        <w:rPr>
          <w:rFonts w:ascii="Times New Roman" w:eastAsia="Times New Roman" w:hAnsi="Times New Roman" w:cs="Times New Roman"/>
          <w:sz w:val="24"/>
          <w:szCs w:val="24"/>
          <w:lang w:eastAsia="pl-PL"/>
        </w:rPr>
        <w:t xml:space="preserve"> tak.</w:t>
      </w:r>
    </w:p>
    <w:p w:rsidR="00DE5672" w:rsidRPr="00DE5672" w:rsidRDefault="00DE5672" w:rsidP="00DE5672">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Określenie przedmiotu oraz wielkości lub zakresu zamówień uzupełniających</w:t>
      </w:r>
    </w:p>
    <w:p w:rsidR="00DE5672" w:rsidRPr="00DE5672" w:rsidRDefault="00DE5672" w:rsidP="00DE5672">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sz w:val="24"/>
          <w:szCs w:val="24"/>
          <w:lang w:eastAsia="pl-PL"/>
        </w:rPr>
        <w:t xml:space="preserve">Zamawiający przewiduje udzielenia zamówień uzupełniających, o których mowa w art. 67 ust. 1 pkt. 6 u.p.z.p stanowiących nie więcej niż 30% wartości zamówienia podstawowego. Przedmiot zamówienia uzupełniającego może stanowić: Sprawowanie obsługi informatycznej Działu Funduszy Pomocowych Krajowej Szkoły Sądownictwa i Prokuratury, na którą składa się m.in.: I. Obsługa informatyczna Działu: II. Doradztwo informatyczne w zakresie nowych projektów realizowanych ze środków unijnych oraz pełnienie roli nadzorcy realizowanych zadań ( między innymi wsparcie przy projekcie elektroniczna biblioteka sędziego, platforma </w:t>
      </w:r>
      <w:proofErr w:type="spellStart"/>
      <w:r w:rsidRPr="00DE5672">
        <w:rPr>
          <w:rFonts w:ascii="Times New Roman" w:eastAsia="Times New Roman" w:hAnsi="Times New Roman" w:cs="Times New Roman"/>
          <w:sz w:val="24"/>
          <w:szCs w:val="24"/>
          <w:lang w:eastAsia="pl-PL"/>
        </w:rPr>
        <w:t>e-learningowe</w:t>
      </w:r>
      <w:proofErr w:type="spellEnd"/>
      <w:r w:rsidRPr="00DE5672">
        <w:rPr>
          <w:rFonts w:ascii="Times New Roman" w:eastAsia="Times New Roman" w:hAnsi="Times New Roman" w:cs="Times New Roman"/>
          <w:sz w:val="24"/>
          <w:szCs w:val="24"/>
          <w:lang w:eastAsia="pl-PL"/>
        </w:rPr>
        <w:t xml:space="preserve"> , portal projektu) w zakresie 4 godzin tygodniowo. III. Stworzenie internetowej bazy danych z formularzem elektronicznym w celu rejestracji uczestników szkoleń przez Internet oraz możliwości raportowania zgodnie z wymaganiami Ministerstwa Rozwoju Regionalnego w zakresie realizacji projektów EFS. IV. Stworzenie i utrzymanie relacyjnej bazy danych teleadresowych instytucji wymiaru sprawiedliwości (1000 rekordów) wraz z pozyskaniem oraz wprowadzeniem rekordów do bazy danych. V. Stworzenie narzędzia do migracji danych o uczestnikach szkoleń </w:t>
      </w:r>
      <w:proofErr w:type="spellStart"/>
      <w:r w:rsidRPr="00DE5672">
        <w:rPr>
          <w:rFonts w:ascii="Times New Roman" w:eastAsia="Times New Roman" w:hAnsi="Times New Roman" w:cs="Times New Roman"/>
          <w:sz w:val="24"/>
          <w:szCs w:val="24"/>
          <w:lang w:eastAsia="pl-PL"/>
        </w:rPr>
        <w:t>e-learningowych</w:t>
      </w:r>
      <w:proofErr w:type="spellEnd"/>
      <w:r w:rsidRPr="00DE5672">
        <w:rPr>
          <w:rFonts w:ascii="Times New Roman" w:eastAsia="Times New Roman" w:hAnsi="Times New Roman" w:cs="Times New Roman"/>
          <w:sz w:val="24"/>
          <w:szCs w:val="24"/>
          <w:lang w:eastAsia="pl-PL"/>
        </w:rPr>
        <w:t xml:space="preserve"> a bazą danych PEFS znajdującą się poza siecią informatyczną oraz cyklicznie, raz w miesiącu wykonywanie importu danych do bazy danych PEFS. Baza będzie zawierała do 10 000 rekordów z danymi osobowymi oraz danymi teleadresowymi o uczestnikach szkoleń. Prace związane z migracją danych, importem, eksportem danych wykonywane są wyłącznie na miejscu, w siedzibie Zamawiającego. VI. W zależności od potrzeb przeszkalanie zatrudnionych pracowników w Dziale Funduszy Pomocowych w zakresie używanych programów Microsoft.</w:t>
      </w:r>
    </w:p>
    <w:p w:rsidR="00DE5672" w:rsidRPr="00DE5672" w:rsidRDefault="00DE5672" w:rsidP="00DE5672">
      <w:p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II.1.5) Wspólny Słownik Zamówień (CPV):</w:t>
      </w:r>
      <w:r w:rsidRPr="00DE5672">
        <w:rPr>
          <w:rFonts w:ascii="Times New Roman" w:eastAsia="Times New Roman" w:hAnsi="Times New Roman" w:cs="Times New Roman"/>
          <w:sz w:val="24"/>
          <w:szCs w:val="24"/>
          <w:lang w:eastAsia="pl-PL"/>
        </w:rPr>
        <w:t xml:space="preserve"> 72.31.50.00-6, 72.71.00.00-0, 72.60.00.00-6, 72.22.00.00-3.</w:t>
      </w:r>
    </w:p>
    <w:p w:rsidR="00DE5672" w:rsidRPr="00DE5672" w:rsidRDefault="00DE5672" w:rsidP="00DE5672">
      <w:p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II.1.6) Czy dopuszcza się złożenie oferty częściowej:</w:t>
      </w:r>
      <w:r w:rsidRPr="00DE5672">
        <w:rPr>
          <w:rFonts w:ascii="Times New Roman" w:eastAsia="Times New Roman" w:hAnsi="Times New Roman" w:cs="Times New Roman"/>
          <w:sz w:val="24"/>
          <w:szCs w:val="24"/>
          <w:lang w:eastAsia="pl-PL"/>
        </w:rPr>
        <w:t xml:space="preserve"> nie.</w:t>
      </w:r>
    </w:p>
    <w:p w:rsidR="00DE5672" w:rsidRPr="00DE5672" w:rsidRDefault="00DE5672" w:rsidP="00DE5672">
      <w:p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II.1.7) Czy dopuszcza się złożenie oferty wariantowej:</w:t>
      </w:r>
      <w:r w:rsidRPr="00DE5672">
        <w:rPr>
          <w:rFonts w:ascii="Times New Roman" w:eastAsia="Times New Roman" w:hAnsi="Times New Roman" w:cs="Times New Roman"/>
          <w:sz w:val="24"/>
          <w:szCs w:val="24"/>
          <w:lang w:eastAsia="pl-PL"/>
        </w:rPr>
        <w:t xml:space="preserve"> nie.</w:t>
      </w:r>
    </w:p>
    <w:p w:rsidR="00DE5672" w:rsidRPr="00DE5672" w:rsidRDefault="00DE5672" w:rsidP="00DE5672">
      <w:pPr>
        <w:spacing w:after="0" w:line="240" w:lineRule="auto"/>
        <w:rPr>
          <w:rFonts w:ascii="Times New Roman" w:eastAsia="Times New Roman" w:hAnsi="Times New Roman" w:cs="Times New Roman"/>
          <w:sz w:val="24"/>
          <w:szCs w:val="24"/>
          <w:lang w:eastAsia="pl-PL"/>
        </w:rPr>
      </w:pPr>
    </w:p>
    <w:p w:rsidR="00DE5672" w:rsidRPr="00DE5672" w:rsidRDefault="00DE5672" w:rsidP="00DE5672">
      <w:p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II.2) CZAS TRWANIA ZAMÓWIENIA LUB TERMIN WYKONANIA:</w:t>
      </w:r>
      <w:r w:rsidRPr="00DE5672">
        <w:rPr>
          <w:rFonts w:ascii="Times New Roman" w:eastAsia="Times New Roman" w:hAnsi="Times New Roman" w:cs="Times New Roman"/>
          <w:sz w:val="24"/>
          <w:szCs w:val="24"/>
          <w:lang w:eastAsia="pl-PL"/>
        </w:rPr>
        <w:t xml:space="preserve"> Zakończenie: 31.12.2013.</w:t>
      </w:r>
    </w:p>
    <w:p w:rsidR="00DE5672" w:rsidRPr="00DE5672" w:rsidRDefault="00DE5672" w:rsidP="00DE5672">
      <w:p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sz w:val="24"/>
          <w:szCs w:val="24"/>
          <w:lang w:eastAsia="pl-PL"/>
        </w:rPr>
        <w:t>SEKCJA III: INFORMACJE O CHARAKTERZE PRAWNYM, EKONOMICZNYM, FINANSOWYM I TECHNICZNYM</w:t>
      </w:r>
    </w:p>
    <w:p w:rsidR="00DE5672" w:rsidRPr="00DE5672" w:rsidRDefault="00DE5672" w:rsidP="00DE5672">
      <w:p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III.1) WADIUM</w:t>
      </w:r>
    </w:p>
    <w:p w:rsidR="00DE5672" w:rsidRPr="00DE5672" w:rsidRDefault="00DE5672" w:rsidP="00DE5672">
      <w:p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Informacja na temat wadium:</w:t>
      </w:r>
      <w:r w:rsidRPr="00DE5672">
        <w:rPr>
          <w:rFonts w:ascii="Times New Roman" w:eastAsia="Times New Roman" w:hAnsi="Times New Roman" w:cs="Times New Roman"/>
          <w:sz w:val="24"/>
          <w:szCs w:val="24"/>
          <w:lang w:eastAsia="pl-PL"/>
        </w:rPr>
        <w:t xml:space="preserve"> Zamawiający nie wymaga wniesienia wadium</w:t>
      </w:r>
    </w:p>
    <w:p w:rsidR="00DE5672" w:rsidRPr="00DE5672" w:rsidRDefault="00DE5672" w:rsidP="00DE5672">
      <w:p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III.2) ZALICZKI</w:t>
      </w:r>
    </w:p>
    <w:p w:rsidR="00DE5672" w:rsidRPr="00DE5672" w:rsidRDefault="00DE5672" w:rsidP="00DE5672">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Czy przewiduje się udzielenie zaliczek na poczet wykonania zamówienia:</w:t>
      </w:r>
      <w:r w:rsidRPr="00DE5672">
        <w:rPr>
          <w:rFonts w:ascii="Times New Roman" w:eastAsia="Times New Roman" w:hAnsi="Times New Roman" w:cs="Times New Roman"/>
          <w:sz w:val="24"/>
          <w:szCs w:val="24"/>
          <w:lang w:eastAsia="pl-PL"/>
        </w:rPr>
        <w:t xml:space="preserve"> nie</w:t>
      </w:r>
    </w:p>
    <w:p w:rsidR="00DE5672" w:rsidRPr="00DE5672" w:rsidRDefault="00DE5672" w:rsidP="00DE5672">
      <w:p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DE5672" w:rsidRPr="00DE5672" w:rsidRDefault="00DE5672" w:rsidP="00DE5672">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DE5672" w:rsidRPr="00DE5672" w:rsidRDefault="00DE5672" w:rsidP="00DE5672">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Opis sposobu dokonywania oceny spełniania tego warunku</w:t>
      </w:r>
    </w:p>
    <w:p w:rsidR="00DE5672" w:rsidRPr="00DE5672" w:rsidRDefault="00DE5672" w:rsidP="00DE5672">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sz w:val="24"/>
          <w:szCs w:val="24"/>
          <w:lang w:eastAsia="pl-PL"/>
        </w:rPr>
        <w:t>nie dotyczy</w:t>
      </w:r>
    </w:p>
    <w:p w:rsidR="00DE5672" w:rsidRPr="00DE5672" w:rsidRDefault="00DE5672" w:rsidP="00DE5672">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III.3.2) Wiedza i doświadczenie</w:t>
      </w:r>
    </w:p>
    <w:p w:rsidR="00DE5672" w:rsidRPr="00DE5672" w:rsidRDefault="00DE5672" w:rsidP="00DE5672">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Opis sposobu dokonywania oceny spełniania tego warunku</w:t>
      </w:r>
    </w:p>
    <w:p w:rsidR="00DE5672" w:rsidRPr="00DE5672" w:rsidRDefault="00DE5672" w:rsidP="00DE5672">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sz w:val="24"/>
          <w:szCs w:val="24"/>
          <w:lang w:eastAsia="pl-PL"/>
        </w:rPr>
        <w:t xml:space="preserve">Wykonawca musi wykazać, że w okresie ostatnich trzech lat przed dniem wszczęcia postępowania o udzielenie zamówienia, a jeżeli okres prowadzenia działalności jest krótszy w tym okresie, wykonał , a w przypadku świadczeń ciągłych lub okresowych wykonuje co najmniej jedną usługę odpowiadającą swoim rodzajem i wartością usłudze stanowiącej przedmiot zamówienia. Przez usługę odpowiadająca swoim rodzajem przedmiotowi zamówienia Zamawiający rozumie wykonywaną przez co najmniej 6 miesięcy kompleksową usługę, której przedmiotem jest łączne i jednoczesne wykonywanie na rzecz jednego podmiotu następujących usług: a) zarządzanie siecią LAN pracującą w domenie </w:t>
      </w:r>
      <w:proofErr w:type="spellStart"/>
      <w:r w:rsidRPr="00DE5672">
        <w:rPr>
          <w:rFonts w:ascii="Times New Roman" w:eastAsia="Times New Roman" w:hAnsi="Times New Roman" w:cs="Times New Roman"/>
          <w:sz w:val="24"/>
          <w:szCs w:val="24"/>
          <w:lang w:eastAsia="pl-PL"/>
        </w:rPr>
        <w:t>Active</w:t>
      </w:r>
      <w:proofErr w:type="spellEnd"/>
      <w:r w:rsidRPr="00DE5672">
        <w:rPr>
          <w:rFonts w:ascii="Times New Roman" w:eastAsia="Times New Roman" w:hAnsi="Times New Roman" w:cs="Times New Roman"/>
          <w:sz w:val="24"/>
          <w:szCs w:val="24"/>
          <w:lang w:eastAsia="pl-PL"/>
        </w:rPr>
        <w:t xml:space="preserve"> </w:t>
      </w:r>
      <w:proofErr w:type="spellStart"/>
      <w:r w:rsidRPr="00DE5672">
        <w:rPr>
          <w:rFonts w:ascii="Times New Roman" w:eastAsia="Times New Roman" w:hAnsi="Times New Roman" w:cs="Times New Roman"/>
          <w:sz w:val="24"/>
          <w:szCs w:val="24"/>
          <w:lang w:eastAsia="pl-PL"/>
        </w:rPr>
        <w:t>Directory</w:t>
      </w:r>
      <w:proofErr w:type="spellEnd"/>
      <w:r w:rsidRPr="00DE5672">
        <w:rPr>
          <w:rFonts w:ascii="Times New Roman" w:eastAsia="Times New Roman" w:hAnsi="Times New Roman" w:cs="Times New Roman"/>
          <w:sz w:val="24"/>
          <w:szCs w:val="24"/>
          <w:lang w:eastAsia="pl-PL"/>
        </w:rPr>
        <w:t xml:space="preserve"> (składającą się z minimum 16 stanowisk komputerowych), b) administrowanie serwisem internetowym stworzonym w oparciu o bazę danych </w:t>
      </w:r>
      <w:proofErr w:type="spellStart"/>
      <w:r w:rsidRPr="00DE5672">
        <w:rPr>
          <w:rFonts w:ascii="Times New Roman" w:eastAsia="Times New Roman" w:hAnsi="Times New Roman" w:cs="Times New Roman"/>
          <w:sz w:val="24"/>
          <w:szCs w:val="24"/>
          <w:lang w:eastAsia="pl-PL"/>
        </w:rPr>
        <w:t>MySQL</w:t>
      </w:r>
      <w:proofErr w:type="spellEnd"/>
      <w:r w:rsidRPr="00DE5672">
        <w:rPr>
          <w:rFonts w:ascii="Times New Roman" w:eastAsia="Times New Roman" w:hAnsi="Times New Roman" w:cs="Times New Roman"/>
          <w:sz w:val="24"/>
          <w:szCs w:val="24"/>
          <w:lang w:eastAsia="pl-PL"/>
        </w:rPr>
        <w:t xml:space="preserve"> 4.1 (lub nowszą) i napisanym w języku Ruby z wykorzystaniem </w:t>
      </w:r>
      <w:proofErr w:type="spellStart"/>
      <w:r w:rsidRPr="00DE5672">
        <w:rPr>
          <w:rFonts w:ascii="Times New Roman" w:eastAsia="Times New Roman" w:hAnsi="Times New Roman" w:cs="Times New Roman"/>
          <w:sz w:val="24"/>
          <w:szCs w:val="24"/>
          <w:lang w:eastAsia="pl-PL"/>
        </w:rPr>
        <w:t>framework-u</w:t>
      </w:r>
      <w:proofErr w:type="spellEnd"/>
      <w:r w:rsidRPr="00DE5672">
        <w:rPr>
          <w:rFonts w:ascii="Times New Roman" w:eastAsia="Times New Roman" w:hAnsi="Times New Roman" w:cs="Times New Roman"/>
          <w:sz w:val="24"/>
          <w:szCs w:val="24"/>
          <w:lang w:eastAsia="pl-PL"/>
        </w:rPr>
        <w:t xml:space="preserve"> Ruby on </w:t>
      </w:r>
      <w:proofErr w:type="spellStart"/>
      <w:r w:rsidRPr="00DE5672">
        <w:rPr>
          <w:rFonts w:ascii="Times New Roman" w:eastAsia="Times New Roman" w:hAnsi="Times New Roman" w:cs="Times New Roman"/>
          <w:sz w:val="24"/>
          <w:szCs w:val="24"/>
          <w:lang w:eastAsia="pl-PL"/>
        </w:rPr>
        <w:t>Rails</w:t>
      </w:r>
      <w:proofErr w:type="spellEnd"/>
      <w:r w:rsidRPr="00DE5672">
        <w:rPr>
          <w:rFonts w:ascii="Times New Roman" w:eastAsia="Times New Roman" w:hAnsi="Times New Roman" w:cs="Times New Roman"/>
          <w:sz w:val="24"/>
          <w:szCs w:val="24"/>
          <w:lang w:eastAsia="pl-PL"/>
        </w:rPr>
        <w:t xml:space="preserve">, c) udostępnianie miejsca na serwerze wirtualnym na potrzeby serwisu internetowego, d) świadczenie usługi typu </w:t>
      </w:r>
      <w:proofErr w:type="spellStart"/>
      <w:r w:rsidRPr="00DE5672">
        <w:rPr>
          <w:rFonts w:ascii="Times New Roman" w:eastAsia="Times New Roman" w:hAnsi="Times New Roman" w:cs="Times New Roman"/>
          <w:sz w:val="24"/>
          <w:szCs w:val="24"/>
          <w:lang w:eastAsia="pl-PL"/>
        </w:rPr>
        <w:t>Help-desk</w:t>
      </w:r>
      <w:proofErr w:type="spellEnd"/>
      <w:r w:rsidRPr="00DE5672">
        <w:rPr>
          <w:rFonts w:ascii="Times New Roman" w:eastAsia="Times New Roman" w:hAnsi="Times New Roman" w:cs="Times New Roman"/>
          <w:sz w:val="24"/>
          <w:szCs w:val="24"/>
          <w:lang w:eastAsia="pl-PL"/>
        </w:rPr>
        <w:t>.</w:t>
      </w:r>
    </w:p>
    <w:p w:rsidR="00DE5672" w:rsidRPr="00DE5672" w:rsidRDefault="00DE5672" w:rsidP="00DE5672">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III.3.3) Potencjał techniczny</w:t>
      </w:r>
    </w:p>
    <w:p w:rsidR="00DE5672" w:rsidRPr="00DE5672" w:rsidRDefault="00DE5672" w:rsidP="00DE5672">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Opis sposobu dokonywania oceny spełniania tego warunku</w:t>
      </w:r>
    </w:p>
    <w:p w:rsidR="00DE5672" w:rsidRPr="00DE5672" w:rsidRDefault="00DE5672" w:rsidP="00DE5672">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sz w:val="24"/>
          <w:szCs w:val="24"/>
          <w:lang w:eastAsia="pl-PL"/>
        </w:rPr>
        <w:t>nie dotyczy</w:t>
      </w:r>
    </w:p>
    <w:p w:rsidR="00DE5672" w:rsidRPr="00DE5672" w:rsidRDefault="00DE5672" w:rsidP="00DE5672">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III.3.4) Osoby zdolne do wykonania zamówienia</w:t>
      </w:r>
    </w:p>
    <w:p w:rsidR="00DE5672" w:rsidRPr="00DE5672" w:rsidRDefault="00DE5672" w:rsidP="00DE5672">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Opis sposobu dokonywania oceny spełniania tego warunku</w:t>
      </w:r>
    </w:p>
    <w:p w:rsidR="00DE5672" w:rsidRPr="00DE5672" w:rsidRDefault="00DE5672" w:rsidP="00DE5672">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sz w:val="24"/>
          <w:szCs w:val="24"/>
          <w:lang w:eastAsia="pl-PL"/>
        </w:rPr>
        <w:t>Wykonawca musi dysponować następującymi osobami: a) Osoba pełniąca rolę eksperta IT o następujących kwalifikacjach: - wyższe wykształcenie informatyczne, - udokumentowanego doświadczenia uczestnictwa w projekcie w roli eksperta technicznego w trzech projektach o minimalnej wartości 1 miliona złotych. b) Osoba pełniąca rolę wsparcia technicznego o następujących kwalifikacjach: - minimum trzy letnie doświadczenie w zakresie administratora IT, - wyższe wykształcenie informatyczne, Zamawiający dopuszcza aby obie funkcje sprawowała jedna osoba.</w:t>
      </w:r>
    </w:p>
    <w:p w:rsidR="00DE5672" w:rsidRPr="00DE5672" w:rsidRDefault="00DE5672" w:rsidP="00DE5672">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III.3.5) Sytuacja ekonomiczna i finansowa</w:t>
      </w:r>
    </w:p>
    <w:p w:rsidR="00DE5672" w:rsidRPr="00DE5672" w:rsidRDefault="00DE5672" w:rsidP="00DE5672">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Opis sposobu dokonywania oceny spełniania tego warunku</w:t>
      </w:r>
    </w:p>
    <w:p w:rsidR="00DE5672" w:rsidRPr="00DE5672" w:rsidRDefault="00DE5672" w:rsidP="00DE5672">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sz w:val="24"/>
          <w:szCs w:val="24"/>
          <w:lang w:eastAsia="pl-PL"/>
        </w:rPr>
        <w:t>nie dotyczy</w:t>
      </w:r>
    </w:p>
    <w:p w:rsidR="00DE5672" w:rsidRPr="00DE5672" w:rsidRDefault="00DE5672" w:rsidP="00DE5672">
      <w:p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DE5672" w:rsidRPr="00DE5672" w:rsidRDefault="00DE5672" w:rsidP="00DE5672">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spełnieniu warunków udziału w postępowaniu, należy przedłożyć:</w:t>
      </w:r>
    </w:p>
    <w:p w:rsidR="00DE5672" w:rsidRPr="00DE5672" w:rsidRDefault="00DE5672" w:rsidP="00DE5672">
      <w:pPr>
        <w:numPr>
          <w:ilvl w:val="1"/>
          <w:numId w:val="5"/>
        </w:numPr>
        <w:spacing w:before="100" w:beforeAutospacing="1" w:after="163" w:line="240" w:lineRule="auto"/>
        <w:ind w:right="272"/>
        <w:jc w:val="both"/>
        <w:rPr>
          <w:rFonts w:ascii="Times New Roman" w:eastAsia="Times New Roman" w:hAnsi="Times New Roman" w:cs="Times New Roman"/>
          <w:sz w:val="24"/>
          <w:szCs w:val="24"/>
          <w:lang w:eastAsia="pl-PL"/>
        </w:rPr>
      </w:pPr>
      <w:r w:rsidRPr="00DE5672">
        <w:rPr>
          <w:rFonts w:ascii="Times New Roman" w:eastAsia="Times New Roman" w:hAnsi="Times New Roman" w:cs="Times New Roman"/>
          <w:sz w:val="24"/>
          <w:szCs w:val="24"/>
          <w:lang w:eastAsia="pl-PL"/>
        </w:rPr>
        <w:t>wykaz wykonanych, a w przypadku świadczeń okresowych lub ciągłych również wykonywanych, dostaw lub usług w zakresie niezbędnym do wykazania spełniania warunku wiedzy i doświadczenia w okresie ostatnich trzech lat przed upływem terminu składania ofert albo wniosków o dopuszczenie do udziału w postępowaniu, a jeżeli okres prowadzenia działalności jest krótszy - w tym okresie, z podaniem ich wartości, przedmiotu, dat wykonania i odbiorców, oraz załączeniem dokumentu potwierdzającego, że te dostawy lub usługi zostały wykonane lub są wykonywane należycie</w:t>
      </w:r>
    </w:p>
    <w:p w:rsidR="00DE5672" w:rsidRPr="00DE5672" w:rsidRDefault="00DE5672" w:rsidP="00DE5672">
      <w:pPr>
        <w:numPr>
          <w:ilvl w:val="1"/>
          <w:numId w:val="5"/>
        </w:numPr>
        <w:spacing w:before="100" w:beforeAutospacing="1" w:after="163" w:line="240" w:lineRule="auto"/>
        <w:ind w:right="272"/>
        <w:jc w:val="both"/>
        <w:rPr>
          <w:rFonts w:ascii="Times New Roman" w:eastAsia="Times New Roman" w:hAnsi="Times New Roman" w:cs="Times New Roman"/>
          <w:sz w:val="24"/>
          <w:szCs w:val="24"/>
          <w:lang w:eastAsia="pl-PL"/>
        </w:rPr>
      </w:pPr>
      <w:r w:rsidRPr="00DE5672">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w:t>
      </w:r>
    </w:p>
    <w:p w:rsidR="00DE5672" w:rsidRPr="00DE5672" w:rsidRDefault="00DE5672" w:rsidP="00DE5672">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DE5672" w:rsidRPr="00DE5672" w:rsidRDefault="00DE5672" w:rsidP="00DE5672">
      <w:pPr>
        <w:numPr>
          <w:ilvl w:val="1"/>
          <w:numId w:val="5"/>
        </w:numPr>
        <w:spacing w:before="100" w:beforeAutospacing="1" w:after="163" w:line="240" w:lineRule="auto"/>
        <w:ind w:right="272"/>
        <w:jc w:val="both"/>
        <w:rPr>
          <w:rFonts w:ascii="Times New Roman" w:eastAsia="Times New Roman" w:hAnsi="Times New Roman" w:cs="Times New Roman"/>
          <w:sz w:val="24"/>
          <w:szCs w:val="24"/>
          <w:lang w:eastAsia="pl-PL"/>
        </w:rPr>
      </w:pPr>
      <w:r w:rsidRPr="00DE5672">
        <w:rPr>
          <w:rFonts w:ascii="Times New Roman" w:eastAsia="Times New Roman" w:hAnsi="Times New Roman" w:cs="Times New Roman"/>
          <w:sz w:val="24"/>
          <w:szCs w:val="24"/>
          <w:lang w:eastAsia="pl-PL"/>
        </w:rPr>
        <w:t>oświadczenie o braku podstaw do wykluczenia</w:t>
      </w:r>
    </w:p>
    <w:p w:rsidR="00DE5672" w:rsidRPr="00DE5672" w:rsidRDefault="00DE5672" w:rsidP="00DE5672">
      <w:pPr>
        <w:numPr>
          <w:ilvl w:val="1"/>
          <w:numId w:val="5"/>
        </w:numPr>
        <w:spacing w:before="100" w:beforeAutospacing="1" w:after="163" w:line="240" w:lineRule="auto"/>
        <w:ind w:right="272"/>
        <w:jc w:val="both"/>
        <w:rPr>
          <w:rFonts w:ascii="Times New Roman" w:eastAsia="Times New Roman" w:hAnsi="Times New Roman" w:cs="Times New Roman"/>
          <w:sz w:val="24"/>
          <w:szCs w:val="24"/>
          <w:lang w:eastAsia="pl-PL"/>
        </w:rPr>
      </w:pPr>
      <w:r w:rsidRPr="00DE5672">
        <w:rPr>
          <w:rFonts w:ascii="Times New Roman" w:eastAsia="Times New Roman" w:hAnsi="Times New Roman" w:cs="Times New Roman"/>
          <w:sz w:val="24"/>
          <w:szCs w:val="24"/>
          <w:lang w:eastAsia="pl-PL"/>
        </w:rPr>
        <w:t xml:space="preserve">aktualny odpis z właściwego rejestru, jeżeli odrębne przepisy wymagają wpisu do rejestru, w celu wykazania braku podstaw do wykluczenia w oparciu o art. 24 ust. 1 </w:t>
      </w:r>
      <w:proofErr w:type="spellStart"/>
      <w:r w:rsidRPr="00DE5672">
        <w:rPr>
          <w:rFonts w:ascii="Times New Roman" w:eastAsia="Times New Roman" w:hAnsi="Times New Roman" w:cs="Times New Roman"/>
          <w:sz w:val="24"/>
          <w:szCs w:val="24"/>
          <w:lang w:eastAsia="pl-PL"/>
        </w:rPr>
        <w:t>pkt</w:t>
      </w:r>
      <w:proofErr w:type="spellEnd"/>
      <w:r w:rsidRPr="00DE5672">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 a w stosunku do osób fizycznych oświadczenie w zakresie art. 24 ust. 1 </w:t>
      </w:r>
      <w:proofErr w:type="spellStart"/>
      <w:r w:rsidRPr="00DE5672">
        <w:rPr>
          <w:rFonts w:ascii="Times New Roman" w:eastAsia="Times New Roman" w:hAnsi="Times New Roman" w:cs="Times New Roman"/>
          <w:sz w:val="24"/>
          <w:szCs w:val="24"/>
          <w:lang w:eastAsia="pl-PL"/>
        </w:rPr>
        <w:t>pkt</w:t>
      </w:r>
      <w:proofErr w:type="spellEnd"/>
      <w:r w:rsidRPr="00DE5672">
        <w:rPr>
          <w:rFonts w:ascii="Times New Roman" w:eastAsia="Times New Roman" w:hAnsi="Times New Roman" w:cs="Times New Roman"/>
          <w:sz w:val="24"/>
          <w:szCs w:val="24"/>
          <w:lang w:eastAsia="pl-PL"/>
        </w:rPr>
        <w:t xml:space="preserve"> 2 ustawy</w:t>
      </w:r>
    </w:p>
    <w:p w:rsidR="00DE5672" w:rsidRPr="00DE5672" w:rsidRDefault="00DE5672" w:rsidP="00DE5672">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sz w:val="24"/>
          <w:szCs w:val="24"/>
          <w:lang w:eastAsia="pl-PL"/>
        </w:rPr>
        <w:t>III.4.3) Dokumenty podmiotów zagranicznych</w:t>
      </w:r>
    </w:p>
    <w:p w:rsidR="00DE5672" w:rsidRPr="00DE5672" w:rsidRDefault="00DE5672" w:rsidP="00DE5672">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E5672">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DE5672" w:rsidRPr="00DE5672" w:rsidRDefault="00DE5672" w:rsidP="00DE5672">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E5672">
        <w:rPr>
          <w:rFonts w:ascii="Times New Roman" w:eastAsia="Times New Roman" w:hAnsi="Times New Roman" w:cs="Times New Roman"/>
          <w:sz w:val="24"/>
          <w:szCs w:val="24"/>
          <w:lang w:eastAsia="pl-PL"/>
        </w:rPr>
        <w:t>III.4.3.1) dokument wystawiony w kraju, w którym ma siedzibę lub miejsce zamieszkania potwierdzający, że:</w:t>
      </w:r>
    </w:p>
    <w:p w:rsidR="00DE5672" w:rsidRPr="00DE5672" w:rsidRDefault="00DE5672" w:rsidP="00DE5672">
      <w:pPr>
        <w:numPr>
          <w:ilvl w:val="1"/>
          <w:numId w:val="5"/>
        </w:numPr>
        <w:spacing w:before="100" w:beforeAutospacing="1" w:after="163" w:line="240" w:lineRule="auto"/>
        <w:ind w:right="272"/>
        <w:jc w:val="both"/>
        <w:rPr>
          <w:rFonts w:ascii="Times New Roman" w:eastAsia="Times New Roman" w:hAnsi="Times New Roman" w:cs="Times New Roman"/>
          <w:sz w:val="24"/>
          <w:szCs w:val="24"/>
          <w:lang w:eastAsia="pl-PL"/>
        </w:rPr>
      </w:pPr>
      <w:r w:rsidRPr="00DE5672">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DE5672" w:rsidRPr="00DE5672" w:rsidRDefault="00DE5672" w:rsidP="00DE5672">
      <w:p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 xml:space="preserve">III.7) Czy ogranicza się możliwość ubiegania się o zamówienie publiczne tylko dla wykonawców, u których ponad 50 % pracowników stanowią osoby niepełnosprawne: </w:t>
      </w:r>
      <w:r w:rsidRPr="00DE5672">
        <w:rPr>
          <w:rFonts w:ascii="Times New Roman" w:eastAsia="Times New Roman" w:hAnsi="Times New Roman" w:cs="Times New Roman"/>
          <w:sz w:val="24"/>
          <w:szCs w:val="24"/>
          <w:lang w:eastAsia="pl-PL"/>
        </w:rPr>
        <w:t>nie</w:t>
      </w:r>
    </w:p>
    <w:p w:rsidR="00DE5672" w:rsidRPr="00DE5672" w:rsidRDefault="00DE5672" w:rsidP="00DE5672">
      <w:p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sz w:val="24"/>
          <w:szCs w:val="24"/>
          <w:lang w:eastAsia="pl-PL"/>
        </w:rPr>
        <w:t>SEKCJA IV: PROCEDURA</w:t>
      </w:r>
    </w:p>
    <w:p w:rsidR="00DE5672" w:rsidRPr="00DE5672" w:rsidRDefault="00DE5672" w:rsidP="00DE5672">
      <w:p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IV.1) TRYB UDZIELENIA ZAMÓWIENIA</w:t>
      </w:r>
    </w:p>
    <w:p w:rsidR="00DE5672" w:rsidRPr="00DE5672" w:rsidRDefault="00DE5672" w:rsidP="00DE5672">
      <w:p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IV.1.1) Tryb udzielenia zamówienia:</w:t>
      </w:r>
      <w:r w:rsidRPr="00DE5672">
        <w:rPr>
          <w:rFonts w:ascii="Times New Roman" w:eastAsia="Times New Roman" w:hAnsi="Times New Roman" w:cs="Times New Roman"/>
          <w:sz w:val="24"/>
          <w:szCs w:val="24"/>
          <w:lang w:eastAsia="pl-PL"/>
        </w:rPr>
        <w:t xml:space="preserve"> przetarg nieograniczony.</w:t>
      </w:r>
    </w:p>
    <w:p w:rsidR="00DE5672" w:rsidRPr="00DE5672" w:rsidRDefault="00DE5672" w:rsidP="00DE5672">
      <w:p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IV.2) KRYTERIA OCENY OFERT</w:t>
      </w:r>
    </w:p>
    <w:p w:rsidR="00DE5672" w:rsidRPr="00DE5672" w:rsidRDefault="00DE5672" w:rsidP="00DE5672">
      <w:p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 xml:space="preserve">IV.2.1) Kryteria oceny ofert: </w:t>
      </w:r>
      <w:r w:rsidRPr="00DE5672">
        <w:rPr>
          <w:rFonts w:ascii="Times New Roman" w:eastAsia="Times New Roman" w:hAnsi="Times New Roman" w:cs="Times New Roman"/>
          <w:sz w:val="24"/>
          <w:szCs w:val="24"/>
          <w:lang w:eastAsia="pl-PL"/>
        </w:rPr>
        <w:t>najniższa cena.</w:t>
      </w:r>
    </w:p>
    <w:p w:rsidR="00DE5672" w:rsidRPr="00DE5672" w:rsidRDefault="00DE5672" w:rsidP="00DE5672">
      <w:p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IV.2.2) Czy przeprowadzona będzie aukcja elektroniczna:</w:t>
      </w:r>
      <w:r w:rsidRPr="00DE5672">
        <w:rPr>
          <w:rFonts w:ascii="Times New Roman" w:eastAsia="Times New Roman" w:hAnsi="Times New Roman" w:cs="Times New Roman"/>
          <w:sz w:val="24"/>
          <w:szCs w:val="24"/>
          <w:lang w:eastAsia="pl-PL"/>
        </w:rPr>
        <w:t xml:space="preserve"> nie.</w:t>
      </w:r>
    </w:p>
    <w:p w:rsidR="00DE5672" w:rsidRPr="00DE5672" w:rsidRDefault="00DE5672" w:rsidP="00DE5672">
      <w:p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IV.3) ZMIANA UMOWY</w:t>
      </w:r>
    </w:p>
    <w:p w:rsidR="00DE5672" w:rsidRPr="00DE5672" w:rsidRDefault="00DE5672" w:rsidP="00DE5672">
      <w:p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 xml:space="preserve">Czy przewiduje się istotne zmiany postanowień zawartej umowy w stosunku do treści oferty, na podstawie której dokonano wyboru wykonawcy: </w:t>
      </w:r>
      <w:r w:rsidRPr="00DE5672">
        <w:rPr>
          <w:rFonts w:ascii="Times New Roman" w:eastAsia="Times New Roman" w:hAnsi="Times New Roman" w:cs="Times New Roman"/>
          <w:sz w:val="24"/>
          <w:szCs w:val="24"/>
          <w:lang w:eastAsia="pl-PL"/>
        </w:rPr>
        <w:t>tak</w:t>
      </w:r>
    </w:p>
    <w:p w:rsidR="00DE5672" w:rsidRPr="00DE5672" w:rsidRDefault="00DE5672" w:rsidP="00DE5672">
      <w:p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Dopuszczalne zmiany postanowień umowy oraz określenie warunków zmian</w:t>
      </w:r>
    </w:p>
    <w:p w:rsidR="00DE5672" w:rsidRPr="00DE5672" w:rsidRDefault="00DE5672" w:rsidP="00DE5672">
      <w:p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sz w:val="24"/>
          <w:szCs w:val="24"/>
          <w:lang w:eastAsia="pl-PL"/>
        </w:rPr>
        <w:t>1. Dopuszcza się zmianę niniejszej umowy w zakresie postanowień dotyczących zakresu świadczenia Wykonawcy, terminu realizacji umowy i wynagrodzenia Wykonawcy w następujących warunkach: a) w przypadku, gdy konieczność takiej zmiany będzie następstwem działań, w tym decyzji Instytucji Zarządzającej, b) gdy konieczność zmiany wyniknie ze zmiany przepisów prawa,</w:t>
      </w:r>
    </w:p>
    <w:p w:rsidR="00DE5672" w:rsidRPr="00DE5672" w:rsidRDefault="00DE5672" w:rsidP="00DE5672">
      <w:p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IV.4) INFORMACJE ADMINISTRACYJNE</w:t>
      </w:r>
    </w:p>
    <w:p w:rsidR="00DE5672" w:rsidRPr="00DE5672" w:rsidRDefault="00DE5672" w:rsidP="00DE5672">
      <w:p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IV.4.1)</w:t>
      </w:r>
      <w:r w:rsidRPr="00DE5672">
        <w:rPr>
          <w:rFonts w:ascii="Times New Roman" w:eastAsia="Times New Roman" w:hAnsi="Times New Roman" w:cs="Times New Roman"/>
          <w:sz w:val="24"/>
          <w:szCs w:val="24"/>
          <w:lang w:eastAsia="pl-PL"/>
        </w:rPr>
        <w:t> </w:t>
      </w:r>
      <w:r w:rsidRPr="00DE5672">
        <w:rPr>
          <w:rFonts w:ascii="Times New Roman" w:eastAsia="Times New Roman" w:hAnsi="Times New Roman" w:cs="Times New Roman"/>
          <w:b/>
          <w:bCs/>
          <w:sz w:val="24"/>
          <w:szCs w:val="24"/>
          <w:lang w:eastAsia="pl-PL"/>
        </w:rPr>
        <w:t>Adres strony internetowej, na której jest dostępna specyfikacja istotnych warunków zamówienia:</w:t>
      </w:r>
      <w:r w:rsidRPr="00DE5672">
        <w:rPr>
          <w:rFonts w:ascii="Times New Roman" w:eastAsia="Times New Roman" w:hAnsi="Times New Roman" w:cs="Times New Roman"/>
          <w:sz w:val="24"/>
          <w:szCs w:val="24"/>
          <w:lang w:eastAsia="pl-PL"/>
        </w:rPr>
        <w:t xml:space="preserve"> http://www.kssip.gov.pl/info/ogloszenia</w:t>
      </w:r>
      <w:r w:rsidRPr="00DE5672">
        <w:rPr>
          <w:rFonts w:ascii="Times New Roman" w:eastAsia="Times New Roman" w:hAnsi="Times New Roman" w:cs="Times New Roman"/>
          <w:sz w:val="24"/>
          <w:szCs w:val="24"/>
          <w:lang w:eastAsia="pl-PL"/>
        </w:rPr>
        <w:br/>
      </w:r>
      <w:r w:rsidRPr="00DE5672">
        <w:rPr>
          <w:rFonts w:ascii="Times New Roman" w:eastAsia="Times New Roman" w:hAnsi="Times New Roman" w:cs="Times New Roman"/>
          <w:b/>
          <w:bCs/>
          <w:sz w:val="24"/>
          <w:szCs w:val="24"/>
          <w:lang w:eastAsia="pl-PL"/>
        </w:rPr>
        <w:t>Specyfikację istotnych warunków zamówienia można uzyskać pod adresem:</w:t>
      </w:r>
      <w:r w:rsidRPr="00DE5672">
        <w:rPr>
          <w:rFonts w:ascii="Times New Roman" w:eastAsia="Times New Roman" w:hAnsi="Times New Roman" w:cs="Times New Roman"/>
          <w:sz w:val="24"/>
          <w:szCs w:val="24"/>
          <w:lang w:eastAsia="pl-PL"/>
        </w:rPr>
        <w:t xml:space="preserve"> Krajowa Szkoła Sądownictwa i Prokuratury, Dział Funduszy Pomocowych, ul. Bagatela 12, 00 -585 Warszawa.</w:t>
      </w:r>
    </w:p>
    <w:p w:rsidR="00DE5672" w:rsidRPr="00DE5672" w:rsidRDefault="00DE5672" w:rsidP="00DE5672">
      <w:p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IV.4.4) Termin składania wniosków o dopuszczenie do udziału w postępowaniu lub ofert:</w:t>
      </w:r>
      <w:r w:rsidRPr="00DE5672">
        <w:rPr>
          <w:rFonts w:ascii="Times New Roman" w:eastAsia="Times New Roman" w:hAnsi="Times New Roman" w:cs="Times New Roman"/>
          <w:sz w:val="24"/>
          <w:szCs w:val="24"/>
          <w:lang w:eastAsia="pl-PL"/>
        </w:rPr>
        <w:t xml:space="preserve"> 29.12.2011 godzina 11:00, miejsce: Krajowa Szkoła Sądownictwa i Prokuratury Dział Funduszy Pomocowych pokój nr 503 ul. Bagatela 12, 00 - 585 Warszawa.</w:t>
      </w:r>
    </w:p>
    <w:p w:rsidR="00DE5672" w:rsidRPr="00DE5672" w:rsidRDefault="00DE5672" w:rsidP="00DE5672">
      <w:p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IV.4.5) Termin związania ofertą:</w:t>
      </w:r>
      <w:r w:rsidRPr="00DE5672">
        <w:rPr>
          <w:rFonts w:ascii="Times New Roman" w:eastAsia="Times New Roman" w:hAnsi="Times New Roman" w:cs="Times New Roman"/>
          <w:sz w:val="24"/>
          <w:szCs w:val="24"/>
          <w:lang w:eastAsia="pl-PL"/>
        </w:rPr>
        <w:t xml:space="preserve"> okres w dniach: 30 (od ostatecznego terminu składania ofert).</w:t>
      </w:r>
    </w:p>
    <w:p w:rsidR="00DE5672" w:rsidRPr="00DE5672" w:rsidRDefault="00DE5672" w:rsidP="00DE5672">
      <w:p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DE5672">
        <w:rPr>
          <w:rFonts w:ascii="Times New Roman" w:eastAsia="Times New Roman" w:hAnsi="Times New Roman" w:cs="Times New Roman"/>
          <w:sz w:val="24"/>
          <w:szCs w:val="24"/>
          <w:lang w:eastAsia="pl-PL"/>
        </w:rPr>
        <w:t xml:space="preserve"> Projektu Nr POKL 05.03.00-00-012/11 pt.: PWP Edukacja w dziedzinie zarządzania czasem i kosztami postępowań sądowych - </w:t>
      </w:r>
      <w:proofErr w:type="spellStart"/>
      <w:r w:rsidRPr="00DE5672">
        <w:rPr>
          <w:rFonts w:ascii="Times New Roman" w:eastAsia="Times New Roman" w:hAnsi="Times New Roman" w:cs="Times New Roman"/>
          <w:sz w:val="24"/>
          <w:szCs w:val="24"/>
          <w:lang w:eastAsia="pl-PL"/>
        </w:rPr>
        <w:t>case</w:t>
      </w:r>
      <w:proofErr w:type="spellEnd"/>
      <w:r w:rsidRPr="00DE5672">
        <w:rPr>
          <w:rFonts w:ascii="Times New Roman" w:eastAsia="Times New Roman" w:hAnsi="Times New Roman" w:cs="Times New Roman"/>
          <w:sz w:val="24"/>
          <w:szCs w:val="24"/>
          <w:lang w:eastAsia="pl-PL"/>
        </w:rPr>
        <w:t xml:space="preserve"> management współfinansowany ze środków Unii Europejskiej w ramach PO KL priorytet V Dobre rządzenie, Działanie 5.3 Wsparcie na rzecz realizacji Strategii Lizbońskiej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W przypadku polegania na zasobach innych podmiotów konieczne jest załączenie do oferty pisemnych zobowiązań tych podmiotów do oddania do dyspozycji potrzebnych zasobów Wykonawcy na okres wykonywania zamówienia. Jeżeli Wykonawca, wykazując spełnienie warunków, o których mowa w art. 22 ust. 1 ustawy, polega na zasobach innych podmiotów, o których mowa wyżej, na zasadach określonych w art. 26 ust. 2b ustawy prawo zamówień publicznych, a podmioty te będą brały udział w realizacji zamówienia, Zamawiający żąda od Wykonawcy przedstawienia w odniesieniu do tych podmiotów dokumentów w celu wykazania braku podstaw do wykluczenia z postępowania o udzielenie zamówienia wymienionych w III.4.2 lub III.4.3 ( w przypadku Podmiotów Zagranicznych) Dane do korespondencji: Krajowa Szkoła Sądownictwa i Prokuratury Dział Funduszy Pomocowych ul. Bagatela 12 00 -585 Warszawa godziny urzędowania: pn. - pt. 8.00-16.00 Tel. +48 22 427 93 35, fax. +48 22 622 07 55, Adres strony internetowej: www.kssip.gov.pl Adres e-mail: sekretariat.waw@kssip.gov.pl.</w:t>
      </w:r>
    </w:p>
    <w:p w:rsidR="00DE5672" w:rsidRPr="00DE5672" w:rsidRDefault="00DE5672" w:rsidP="00DE5672">
      <w:pPr>
        <w:spacing w:before="100" w:beforeAutospacing="1" w:after="100" w:afterAutospacing="1" w:line="240" w:lineRule="auto"/>
        <w:rPr>
          <w:rFonts w:ascii="Times New Roman" w:eastAsia="Times New Roman" w:hAnsi="Times New Roman" w:cs="Times New Roman"/>
          <w:sz w:val="24"/>
          <w:szCs w:val="24"/>
          <w:lang w:eastAsia="pl-PL"/>
        </w:rPr>
      </w:pPr>
      <w:r w:rsidRPr="00DE5672">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DE5672">
        <w:rPr>
          <w:rFonts w:ascii="Times New Roman" w:eastAsia="Times New Roman" w:hAnsi="Times New Roman" w:cs="Times New Roman"/>
          <w:sz w:val="24"/>
          <w:szCs w:val="24"/>
          <w:lang w:eastAsia="pl-PL"/>
        </w:rPr>
        <w:t>tak</w:t>
      </w:r>
    </w:p>
    <w:p w:rsidR="00EA526E" w:rsidRDefault="00EA526E"/>
    <w:sectPr w:rsidR="00EA526E" w:rsidSect="00EA52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04C2"/>
    <w:multiLevelType w:val="multilevel"/>
    <w:tmpl w:val="6CBE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3E5FF9"/>
    <w:multiLevelType w:val="multilevel"/>
    <w:tmpl w:val="32881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1D16D8"/>
    <w:multiLevelType w:val="multilevel"/>
    <w:tmpl w:val="15BE6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260E13"/>
    <w:multiLevelType w:val="multilevel"/>
    <w:tmpl w:val="5712E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B84ADF"/>
    <w:multiLevelType w:val="multilevel"/>
    <w:tmpl w:val="3CCA5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defaultTabStop w:val="708"/>
  <w:hyphenationZone w:val="425"/>
  <w:characterSpacingControl w:val="doNotCompress"/>
  <w:compat/>
  <w:rsids>
    <w:rsidRoot w:val="00DE5672"/>
    <w:rsid w:val="0064216A"/>
    <w:rsid w:val="006B7F38"/>
    <w:rsid w:val="007D1362"/>
    <w:rsid w:val="008D6D5B"/>
    <w:rsid w:val="00945ED2"/>
    <w:rsid w:val="00B476F5"/>
    <w:rsid w:val="00DE5672"/>
    <w:rsid w:val="00E8209D"/>
    <w:rsid w:val="00EA526E"/>
    <w:rsid w:val="00F069F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526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DE5672"/>
  </w:style>
  <w:style w:type="character" w:styleId="Hipercze">
    <w:name w:val="Hyperlink"/>
    <w:basedOn w:val="Domylnaczcionkaakapitu"/>
    <w:uiPriority w:val="99"/>
    <w:semiHidden/>
    <w:unhideWhenUsed/>
    <w:rsid w:val="00DE5672"/>
    <w:rPr>
      <w:color w:val="0000FF"/>
      <w:u w:val="single"/>
    </w:rPr>
  </w:style>
  <w:style w:type="paragraph" w:styleId="NormalnyWeb">
    <w:name w:val="Normal (Web)"/>
    <w:basedOn w:val="Normalny"/>
    <w:uiPriority w:val="99"/>
    <w:semiHidden/>
    <w:unhideWhenUsed/>
    <w:rsid w:val="00DE567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DE567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DE567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DE567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721393157">
      <w:bodyDiv w:val="1"/>
      <w:marLeft w:val="0"/>
      <w:marRight w:val="0"/>
      <w:marTop w:val="0"/>
      <w:marBottom w:val="0"/>
      <w:divBdr>
        <w:top w:val="none" w:sz="0" w:space="0" w:color="auto"/>
        <w:left w:val="none" w:sz="0" w:space="0" w:color="auto"/>
        <w:bottom w:val="none" w:sz="0" w:space="0" w:color="auto"/>
        <w:right w:val="none" w:sz="0" w:space="0" w:color="auto"/>
      </w:divBdr>
      <w:divsChild>
        <w:div w:id="611016662">
          <w:marLeft w:val="13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ssip.gov.pl/info/ogloszeni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2080</Words>
  <Characters>12485</Characters>
  <Application>Microsoft Office Word</Application>
  <DocSecurity>0</DocSecurity>
  <Lines>104</Lines>
  <Paragraphs>29</Paragraphs>
  <ScaleCrop>false</ScaleCrop>
  <Company/>
  <LinksUpToDate>false</LinksUpToDate>
  <CharactersWithSpaces>14536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Beata</cp:lastModifiedBy>
  <cp:revision>1</cp:revision>
  <dcterms:created xsi:type="dcterms:W3CDTF">2011-12-22T13:41:00Z</dcterms:created>
  <dcterms:modified xsi:type="dcterms:W3CDTF">2011-12-22T13:41:00Z</dcterms:modified>
</cp:coreProperties>
</file>