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66A65" w14:textId="77777777" w:rsidR="008B0B18" w:rsidRPr="008B0B18" w:rsidRDefault="00900D35" w:rsidP="00A61182">
      <w:pPr>
        <w:suppressAutoHyphens/>
        <w:spacing w:after="0" w:line="360" w:lineRule="auto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Projektowane postanowienia umowy</w:t>
      </w:r>
    </w:p>
    <w:p w14:paraId="7C0C6D98" w14:textId="017EB1BA" w:rsidR="008B0B18" w:rsidRPr="00900D35" w:rsidRDefault="008B0B18" w:rsidP="00A61182">
      <w:pPr>
        <w:suppressAutoHyphens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900D35">
        <w:rPr>
          <w:rFonts w:eastAsia="Times New Roman" w:cstheme="minorHAnsi"/>
          <w:b/>
          <w:bCs/>
          <w:sz w:val="24"/>
          <w:szCs w:val="24"/>
          <w:lang w:eastAsia="ar-SA"/>
        </w:rPr>
        <w:t xml:space="preserve">UMOWA Nr  </w:t>
      </w:r>
      <w:r w:rsidR="00AF3E60" w:rsidRPr="00900D35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  <w:r w:rsidR="00900D35">
        <w:rPr>
          <w:rFonts w:eastAsia="Times New Roman" w:cstheme="minorHAnsi"/>
          <w:b/>
          <w:bCs/>
          <w:sz w:val="24"/>
          <w:szCs w:val="24"/>
          <w:lang w:eastAsia="ar-SA"/>
        </w:rPr>
        <w:t>/202</w:t>
      </w:r>
      <w:r w:rsidR="00503855">
        <w:rPr>
          <w:rFonts w:eastAsia="Times New Roman" w:cstheme="minorHAnsi"/>
          <w:b/>
          <w:bCs/>
          <w:sz w:val="24"/>
          <w:szCs w:val="24"/>
          <w:lang w:eastAsia="ar-SA"/>
        </w:rPr>
        <w:t>4</w:t>
      </w:r>
    </w:p>
    <w:p w14:paraId="03D5564F" w14:textId="77777777" w:rsidR="008B0B18" w:rsidRPr="00900D35" w:rsidRDefault="00900D35" w:rsidP="00A61182">
      <w:pPr>
        <w:suppressAutoHyphens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C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 xml:space="preserve">entralny numer postępowania 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2A5CD25E" w14:textId="77777777" w:rsidR="008B0B18" w:rsidRPr="00900D35" w:rsidRDefault="008B0B18" w:rsidP="00A61182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45FF266E" w14:textId="73D2068D" w:rsidR="008B0B18" w:rsidRPr="00900D35" w:rsidRDefault="008B0B18" w:rsidP="00A61182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zawarta w Krakowie, w dniu  ….</w:t>
      </w:r>
      <w:r w:rsidR="00AF3E60" w:rsidRPr="00900D35">
        <w:rPr>
          <w:rFonts w:eastAsia="Times New Roman" w:cstheme="minorHAnsi"/>
          <w:sz w:val="24"/>
          <w:szCs w:val="24"/>
          <w:lang w:eastAsia="ar-SA"/>
        </w:rPr>
        <w:t>…………………</w:t>
      </w:r>
      <w:r w:rsidR="00A64B84" w:rsidRPr="00900D35">
        <w:rPr>
          <w:rFonts w:eastAsia="Times New Roman" w:cstheme="minorHAnsi"/>
          <w:sz w:val="24"/>
          <w:szCs w:val="24"/>
          <w:lang w:eastAsia="ar-SA"/>
        </w:rPr>
        <w:t xml:space="preserve"> 202</w:t>
      </w:r>
      <w:r w:rsidR="00503855">
        <w:rPr>
          <w:rFonts w:eastAsia="Times New Roman" w:cstheme="minorHAnsi"/>
          <w:sz w:val="24"/>
          <w:szCs w:val="24"/>
          <w:lang w:eastAsia="ar-SA"/>
        </w:rPr>
        <w:t>4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roku  pomiędzy:</w:t>
      </w:r>
    </w:p>
    <w:p w14:paraId="0001E80F" w14:textId="711381F5" w:rsidR="008B0B18" w:rsidRPr="00900D35" w:rsidRDefault="008B0B18" w:rsidP="00A61182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Krajową Szkołą Sądownictwa i Prokuratury z siedzibą w Krakowie, ul. Przy Rondzie 5, 31-547 Kraków, </w:t>
      </w:r>
      <w:r w:rsidRPr="00900D35">
        <w:rPr>
          <w:rFonts w:eastAsia="Times New Roman" w:cstheme="minorHAnsi"/>
          <w:sz w:val="24"/>
          <w:szCs w:val="24"/>
          <w:lang w:eastAsia="pl-PL"/>
        </w:rPr>
        <w:t xml:space="preserve">posiadającą numer identyfikacji podatkowej NIP: 701-002-79-49, REGON: 140580428, </w:t>
      </w:r>
      <w:r w:rsidRPr="00900D35">
        <w:rPr>
          <w:rFonts w:eastAsia="Times New Roman" w:cstheme="minorHAnsi"/>
          <w:sz w:val="24"/>
          <w:szCs w:val="24"/>
          <w:lang w:eastAsia="ar-SA"/>
        </w:rPr>
        <w:t>działającą na podstawie przepisów ustawy z dnia 23 stycznia 2009 r. o Krajowej Szkole Sądow</w:t>
      </w:r>
      <w:r w:rsidR="00900D35">
        <w:rPr>
          <w:rFonts w:eastAsia="Times New Roman" w:cstheme="minorHAnsi"/>
          <w:sz w:val="24"/>
          <w:szCs w:val="24"/>
          <w:lang w:eastAsia="ar-SA"/>
        </w:rPr>
        <w:t xml:space="preserve">nictwa i Prokuratury </w:t>
      </w:r>
      <w:r w:rsidR="00503855">
        <w:rPr>
          <w:rFonts w:eastAsia="Times New Roman" w:cstheme="minorHAnsi"/>
          <w:sz w:val="24"/>
          <w:szCs w:val="24"/>
          <w:lang w:eastAsia="ar-SA"/>
        </w:rPr>
        <w:t>(</w:t>
      </w:r>
      <w:r w:rsidR="00900D35">
        <w:rPr>
          <w:rFonts w:eastAsia="Times New Roman" w:cstheme="minorHAnsi"/>
          <w:sz w:val="24"/>
          <w:szCs w:val="24"/>
          <w:lang w:eastAsia="ar-SA"/>
        </w:rPr>
        <w:t>tj.</w:t>
      </w:r>
      <w:r w:rsidR="0002749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717CC1" w:rsidRPr="00900D35">
        <w:rPr>
          <w:rFonts w:eastAsia="Times New Roman" w:cstheme="minorHAnsi"/>
          <w:sz w:val="24"/>
          <w:szCs w:val="24"/>
          <w:lang w:eastAsia="ar-SA"/>
        </w:rPr>
        <w:t>Dz. U. 202</w:t>
      </w:r>
      <w:r w:rsidR="00900D35">
        <w:rPr>
          <w:rFonts w:eastAsia="Times New Roman" w:cstheme="minorHAnsi"/>
          <w:sz w:val="24"/>
          <w:szCs w:val="24"/>
          <w:lang w:eastAsia="ar-SA"/>
        </w:rPr>
        <w:t>2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r., </w:t>
      </w:r>
      <w:r w:rsidR="00900D35">
        <w:rPr>
          <w:rFonts w:eastAsia="Times New Roman" w:cstheme="minorHAnsi"/>
          <w:sz w:val="24"/>
          <w:szCs w:val="24"/>
          <w:lang w:eastAsia="ar-SA"/>
        </w:rPr>
        <w:t>poz. 217</w:t>
      </w:r>
      <w:r w:rsidR="00503855">
        <w:rPr>
          <w:rFonts w:eastAsia="Times New Roman" w:cstheme="minorHAnsi"/>
          <w:sz w:val="24"/>
          <w:szCs w:val="24"/>
          <w:lang w:eastAsia="ar-SA"/>
        </w:rPr>
        <w:t xml:space="preserve"> ze zm.)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="00503855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6430409E" w14:textId="77777777" w:rsidR="008B0B18" w:rsidRPr="00900D35" w:rsidRDefault="008B0B18" w:rsidP="00A61182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zwaną w dalszej części umowy </w:t>
      </w:r>
      <w:r w:rsidRPr="00900D35">
        <w:rPr>
          <w:rFonts w:eastAsia="Times New Roman" w:cstheme="minorHAnsi"/>
          <w:b/>
          <w:bCs/>
          <w:sz w:val="24"/>
          <w:szCs w:val="24"/>
          <w:lang w:eastAsia="ar-SA"/>
        </w:rPr>
        <w:t>„Zamawiającym”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, </w:t>
      </w:r>
    </w:p>
    <w:p w14:paraId="2A2BDDF2" w14:textId="77777777" w:rsidR="008B0B18" w:rsidRPr="00900D35" w:rsidRDefault="008B0B18" w:rsidP="00A61182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a</w:t>
      </w:r>
    </w:p>
    <w:p w14:paraId="6FEE4781" w14:textId="0BFCFD92" w:rsidR="00E528D7" w:rsidRPr="00900D35" w:rsidRDefault="00702464" w:rsidP="00A61182">
      <w:pPr>
        <w:suppressAutoHyphens/>
        <w:spacing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>
        <w:rPr>
          <w:rFonts w:eastAsia="Times New Roman" w:cstheme="minorHAnsi"/>
          <w:bCs/>
          <w:sz w:val="24"/>
          <w:szCs w:val="24"/>
          <w:lang w:eastAsia="ar-SA"/>
        </w:rPr>
        <w:t>firmą</w:t>
      </w:r>
      <w:r w:rsidR="003331FE">
        <w:rPr>
          <w:rFonts w:eastAsia="Times New Roman" w:cstheme="minorHAnsi"/>
          <w:bCs/>
          <w:sz w:val="24"/>
          <w:szCs w:val="24"/>
          <w:lang w:eastAsia="ar-SA"/>
        </w:rPr>
        <w:t>, NIP:</w:t>
      </w:r>
      <w:r w:rsidR="001069F7">
        <w:rPr>
          <w:rFonts w:eastAsia="Times New Roman" w:cstheme="minorHAnsi"/>
          <w:bCs/>
          <w:sz w:val="24"/>
          <w:szCs w:val="24"/>
          <w:lang w:eastAsia="ar-SA"/>
        </w:rPr>
        <w:t xml:space="preserve">, REGON: </w:t>
      </w:r>
    </w:p>
    <w:p w14:paraId="233A21B7" w14:textId="77777777" w:rsidR="00E528D7" w:rsidRPr="00900D35" w:rsidRDefault="00E528D7" w:rsidP="00A61182">
      <w:pPr>
        <w:suppressAutoHyphens/>
        <w:spacing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900D35">
        <w:rPr>
          <w:rFonts w:eastAsia="Times New Roman" w:cstheme="minorHAnsi"/>
          <w:bCs/>
          <w:sz w:val="24"/>
          <w:szCs w:val="24"/>
          <w:lang w:eastAsia="ar-SA"/>
        </w:rPr>
        <w:t xml:space="preserve">zwaną w dalszej części umowy </w:t>
      </w:r>
      <w:r w:rsidR="003331FE">
        <w:rPr>
          <w:rFonts w:eastAsia="Times New Roman" w:cstheme="minorHAnsi"/>
          <w:bCs/>
          <w:sz w:val="24"/>
          <w:szCs w:val="24"/>
          <w:lang w:eastAsia="ar-SA"/>
        </w:rPr>
        <w:t>„</w:t>
      </w:r>
      <w:r w:rsidRPr="00900D35">
        <w:rPr>
          <w:rFonts w:eastAsia="Times New Roman" w:cstheme="minorHAnsi"/>
          <w:b/>
          <w:bCs/>
          <w:sz w:val="24"/>
          <w:szCs w:val="24"/>
          <w:lang w:eastAsia="ar-SA"/>
        </w:rPr>
        <w:t>Wykonawcą</w:t>
      </w:r>
      <w:r w:rsidR="003331FE">
        <w:rPr>
          <w:rFonts w:eastAsia="Times New Roman" w:cstheme="minorHAnsi"/>
          <w:b/>
          <w:bCs/>
          <w:sz w:val="24"/>
          <w:szCs w:val="24"/>
          <w:lang w:eastAsia="ar-SA"/>
        </w:rPr>
        <w:t>”</w:t>
      </w:r>
      <w:r w:rsidRPr="00900D35">
        <w:rPr>
          <w:rFonts w:eastAsia="Times New Roman" w:cstheme="minorHAnsi"/>
          <w:bCs/>
          <w:sz w:val="24"/>
          <w:szCs w:val="24"/>
          <w:lang w:eastAsia="ar-SA"/>
        </w:rPr>
        <w:t>, reprezentowaną przez:</w:t>
      </w:r>
    </w:p>
    <w:p w14:paraId="082C3B15" w14:textId="0AA6F30E" w:rsidR="008B0B18" w:rsidRPr="00702464" w:rsidRDefault="00702464" w:rsidP="00A61182">
      <w:pPr>
        <w:suppressAutoHyphens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Panią/</w:t>
      </w:r>
      <w:r w:rsidR="001831A5" w:rsidRPr="00900D35">
        <w:rPr>
          <w:rFonts w:eastAsia="Times New Roman" w:cstheme="minorHAnsi"/>
          <w:b/>
          <w:bCs/>
          <w:sz w:val="24"/>
          <w:szCs w:val="24"/>
          <w:lang w:eastAsia="ar-SA"/>
        </w:rPr>
        <w:t xml:space="preserve">Pana </w:t>
      </w:r>
    </w:p>
    <w:p w14:paraId="429B2C8A" w14:textId="77777777" w:rsidR="00503855" w:rsidRDefault="00503855" w:rsidP="00A61182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7B7E3EC" w14:textId="77777777" w:rsidR="00503855" w:rsidRPr="00503855" w:rsidRDefault="00503855" w:rsidP="00A61182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03855">
        <w:rPr>
          <w:rFonts w:eastAsia="Times New Roman" w:cstheme="minorHAnsi"/>
          <w:b/>
          <w:sz w:val="24"/>
          <w:szCs w:val="24"/>
          <w:lang w:eastAsia="pl-PL"/>
        </w:rPr>
        <w:t>Preambuła</w:t>
      </w:r>
    </w:p>
    <w:p w14:paraId="14AFD623" w14:textId="77777777" w:rsidR="00503855" w:rsidRPr="00503855" w:rsidRDefault="00503855" w:rsidP="00A61182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03855">
        <w:rPr>
          <w:rFonts w:eastAsia="Times New Roman" w:cstheme="minorHAnsi"/>
          <w:sz w:val="24"/>
          <w:szCs w:val="24"/>
          <w:lang w:eastAsia="pl-PL"/>
        </w:rPr>
        <w:t>Umowa została zawarta w wyniku przeprowadzenia postępowania o udzielenie zamówienia</w:t>
      </w:r>
    </w:p>
    <w:p w14:paraId="38B6CACA" w14:textId="77777777" w:rsidR="00503855" w:rsidRPr="00503855" w:rsidRDefault="00503855" w:rsidP="00A61182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03855">
        <w:rPr>
          <w:rFonts w:eastAsia="Times New Roman" w:cstheme="minorHAnsi"/>
          <w:sz w:val="24"/>
          <w:szCs w:val="24"/>
          <w:lang w:eastAsia="pl-PL"/>
        </w:rPr>
        <w:t>publicznego, którego wartość jest mniejsza od kwoty 130 000,00 złotych, i do którego nie stosuje</w:t>
      </w:r>
    </w:p>
    <w:p w14:paraId="578E8B90" w14:textId="77777777" w:rsidR="00503855" w:rsidRPr="00503855" w:rsidRDefault="00503855" w:rsidP="00A61182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03855">
        <w:rPr>
          <w:rFonts w:eastAsia="Times New Roman" w:cstheme="minorHAnsi"/>
          <w:sz w:val="24"/>
          <w:szCs w:val="24"/>
          <w:lang w:eastAsia="pl-PL"/>
        </w:rPr>
        <w:t>się przepisów ustawy Prawo zamówień publicznych z dnia 11 września 2019 roku, zgodnie z art.</w:t>
      </w:r>
    </w:p>
    <w:p w14:paraId="7474EE21" w14:textId="18C4D1D4" w:rsidR="00503855" w:rsidRDefault="00503855" w:rsidP="00A61182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03855">
        <w:rPr>
          <w:rFonts w:eastAsia="Times New Roman" w:cstheme="minorHAnsi"/>
          <w:sz w:val="24"/>
          <w:szCs w:val="24"/>
          <w:lang w:eastAsia="pl-PL"/>
        </w:rPr>
        <w:t>2 ust. 1 pkt 1)</w:t>
      </w:r>
      <w:r w:rsidR="008813B8">
        <w:rPr>
          <w:rFonts w:eastAsia="Times New Roman" w:cstheme="minorHAnsi"/>
          <w:sz w:val="24"/>
          <w:szCs w:val="24"/>
          <w:lang w:eastAsia="pl-PL"/>
        </w:rPr>
        <w:t xml:space="preserve"> tej ustawy.</w:t>
      </w:r>
    </w:p>
    <w:p w14:paraId="23E340B0" w14:textId="1B4A6AF0" w:rsidR="00702464" w:rsidRDefault="00702464" w:rsidP="00A61182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97F32B2" w14:textId="77777777" w:rsidR="008B0B18" w:rsidRPr="00900D35" w:rsidRDefault="008B0B18" w:rsidP="00A61182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b/>
          <w:sz w:val="24"/>
          <w:szCs w:val="24"/>
          <w:lang w:eastAsia="ar-SA"/>
        </w:rPr>
        <w:t>§ 1. Przedmiot umowy</w:t>
      </w:r>
    </w:p>
    <w:p w14:paraId="36749579" w14:textId="0B27056E" w:rsidR="00503855" w:rsidRPr="00503855" w:rsidRDefault="001069F7" w:rsidP="00A61182">
      <w:pPr>
        <w:pStyle w:val="Akapitzlist"/>
        <w:numPr>
          <w:ilvl w:val="0"/>
          <w:numId w:val="4"/>
        </w:numPr>
        <w:spacing w:line="36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Przedmiotem umowy </w:t>
      </w:r>
      <w:r w:rsidR="00503855" w:rsidRPr="00503855">
        <w:rPr>
          <w:rFonts w:eastAsia="Times New Roman" w:cstheme="minorHAnsi"/>
          <w:sz w:val="24"/>
          <w:szCs w:val="24"/>
          <w:lang w:eastAsia="ar-SA"/>
        </w:rPr>
        <w:t>jest dostawa wody źródlanej w butlach 18,9l – 19l wraz z dzierżawą 8 sztuk dystrybutorów</w:t>
      </w:r>
      <w:r w:rsidR="008813B8">
        <w:rPr>
          <w:rFonts w:eastAsia="Times New Roman" w:cstheme="minorHAnsi"/>
          <w:sz w:val="24"/>
          <w:szCs w:val="24"/>
          <w:lang w:eastAsia="ar-SA"/>
        </w:rPr>
        <w:t xml:space="preserve"> ( dalej: „urządzeń”) </w:t>
      </w:r>
      <w:r w:rsidR="00503855" w:rsidRPr="00503855">
        <w:rPr>
          <w:rFonts w:eastAsia="Times New Roman" w:cstheme="minorHAnsi"/>
          <w:sz w:val="24"/>
          <w:szCs w:val="24"/>
          <w:lang w:eastAsia="ar-SA"/>
        </w:rPr>
        <w:t xml:space="preserve"> z gorącą i chłodzoną woda, sanityzacją urządzeń i dostawą kubków</w:t>
      </w:r>
      <w:r w:rsidR="008813B8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="00503855" w:rsidRPr="00503855">
        <w:rPr>
          <w:rFonts w:eastAsia="Times New Roman" w:cstheme="minorHAnsi"/>
          <w:sz w:val="24"/>
          <w:szCs w:val="24"/>
          <w:lang w:eastAsia="ar-SA"/>
        </w:rPr>
        <w:t xml:space="preserve"> na rzecz Krajowej Szkoły Sądownictwa i Prokuratury w Krakowie, 31</w:t>
      </w:r>
      <w:r w:rsidR="00503855">
        <w:rPr>
          <w:rFonts w:eastAsia="Times New Roman" w:cstheme="minorHAnsi"/>
          <w:sz w:val="24"/>
          <w:szCs w:val="24"/>
          <w:lang w:eastAsia="ar-SA"/>
        </w:rPr>
        <w:t>-547 Kraków, ul. Przy Rondzie 5.</w:t>
      </w:r>
      <w:r w:rsidR="008B0B18" w:rsidRPr="00503855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6F4F97D0" w14:textId="5E998145" w:rsidR="00503855" w:rsidRDefault="00C24F7F" w:rsidP="00A61182">
      <w:pPr>
        <w:numPr>
          <w:ilvl w:val="0"/>
          <w:numId w:val="4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Wykonawca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 xml:space="preserve"> zobowiązuje się wydzierżawić </w:t>
      </w:r>
      <w:r w:rsidR="00503855">
        <w:rPr>
          <w:rFonts w:eastAsia="Times New Roman" w:cstheme="minorHAnsi"/>
          <w:sz w:val="24"/>
          <w:szCs w:val="24"/>
          <w:lang w:eastAsia="ar-SA"/>
        </w:rPr>
        <w:t xml:space="preserve">8 sztuk 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>ur</w:t>
      </w:r>
      <w:r w:rsidR="00702464">
        <w:rPr>
          <w:rFonts w:eastAsia="Times New Roman" w:cstheme="minorHAnsi"/>
          <w:sz w:val="24"/>
          <w:szCs w:val="24"/>
          <w:lang w:eastAsia="ar-SA"/>
        </w:rPr>
        <w:t>ządze</w:t>
      </w:r>
      <w:r w:rsidR="00503855">
        <w:rPr>
          <w:rFonts w:eastAsia="Times New Roman" w:cstheme="minorHAnsi"/>
          <w:sz w:val="24"/>
          <w:szCs w:val="24"/>
          <w:lang w:eastAsia="ar-SA"/>
        </w:rPr>
        <w:t>ń</w:t>
      </w:r>
      <w:r w:rsidR="00702464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8813B8">
        <w:rPr>
          <w:rFonts w:eastAsia="Times New Roman" w:cstheme="minorHAnsi"/>
          <w:sz w:val="24"/>
          <w:szCs w:val="24"/>
          <w:lang w:eastAsia="ar-SA"/>
        </w:rPr>
        <w:t xml:space="preserve">grzewczo-chłodzących </w:t>
      </w:r>
      <w:r w:rsidR="00702464">
        <w:rPr>
          <w:rFonts w:eastAsia="Times New Roman" w:cstheme="minorHAnsi"/>
          <w:sz w:val="24"/>
          <w:szCs w:val="24"/>
          <w:lang w:eastAsia="ar-SA"/>
        </w:rPr>
        <w:t>dozując</w:t>
      </w:r>
      <w:r w:rsidR="00503855">
        <w:rPr>
          <w:rFonts w:eastAsia="Times New Roman" w:cstheme="minorHAnsi"/>
          <w:sz w:val="24"/>
          <w:szCs w:val="24"/>
          <w:lang w:eastAsia="ar-SA"/>
        </w:rPr>
        <w:t xml:space="preserve">ych wodę, a </w:t>
      </w:r>
      <w:r w:rsidR="00503855" w:rsidRPr="00503855">
        <w:rPr>
          <w:rFonts w:eastAsia="Times New Roman" w:cstheme="minorHAnsi"/>
          <w:sz w:val="24"/>
          <w:szCs w:val="24"/>
          <w:lang w:eastAsia="ar-SA"/>
        </w:rPr>
        <w:t>Zamawiający przejmie w użytkowanie 8 sztuk</w:t>
      </w:r>
      <w:r w:rsidR="008813B8">
        <w:rPr>
          <w:rFonts w:eastAsia="Times New Roman" w:cstheme="minorHAnsi"/>
          <w:sz w:val="24"/>
          <w:szCs w:val="24"/>
          <w:lang w:eastAsia="ar-SA"/>
        </w:rPr>
        <w:t xml:space="preserve"> tych </w:t>
      </w:r>
      <w:r w:rsidR="00503855" w:rsidRPr="00503855">
        <w:rPr>
          <w:rFonts w:eastAsia="Times New Roman" w:cstheme="minorHAnsi"/>
          <w:sz w:val="24"/>
          <w:szCs w:val="24"/>
          <w:lang w:eastAsia="ar-SA"/>
        </w:rPr>
        <w:t xml:space="preserve"> urządzeń grzewczo </w:t>
      </w:r>
      <w:r w:rsidR="008813B8">
        <w:rPr>
          <w:rFonts w:eastAsia="Times New Roman" w:cstheme="minorHAnsi"/>
          <w:sz w:val="24"/>
          <w:szCs w:val="24"/>
          <w:lang w:eastAsia="ar-SA"/>
        </w:rPr>
        <w:t>–</w:t>
      </w:r>
      <w:r w:rsidR="00503855" w:rsidRPr="00503855">
        <w:rPr>
          <w:rFonts w:eastAsia="Times New Roman" w:cstheme="minorHAnsi"/>
          <w:sz w:val="24"/>
          <w:szCs w:val="24"/>
          <w:lang w:eastAsia="ar-SA"/>
        </w:rPr>
        <w:t xml:space="preserve"> chłodzących</w:t>
      </w:r>
      <w:r w:rsidR="008813B8">
        <w:rPr>
          <w:rFonts w:eastAsia="Times New Roman" w:cstheme="minorHAnsi"/>
          <w:sz w:val="24"/>
          <w:szCs w:val="24"/>
          <w:lang w:eastAsia="ar-SA"/>
        </w:rPr>
        <w:t>,</w:t>
      </w:r>
      <w:r w:rsidR="00503855" w:rsidRPr="00503855">
        <w:rPr>
          <w:rFonts w:eastAsia="Times New Roman" w:cstheme="minorHAnsi"/>
          <w:sz w:val="24"/>
          <w:szCs w:val="24"/>
          <w:lang w:eastAsia="ar-SA"/>
        </w:rPr>
        <w:t xml:space="preserve"> do dozowania wody źródlanej</w:t>
      </w:r>
      <w:r w:rsidR="009731D0">
        <w:rPr>
          <w:rFonts w:eastAsia="Times New Roman" w:cstheme="minorHAnsi"/>
          <w:sz w:val="24"/>
          <w:szCs w:val="24"/>
          <w:lang w:eastAsia="ar-SA"/>
        </w:rPr>
        <w:t>,</w:t>
      </w:r>
      <w:r w:rsidR="00503855" w:rsidRPr="00503855">
        <w:rPr>
          <w:rFonts w:eastAsia="Times New Roman" w:cstheme="minorHAnsi"/>
          <w:sz w:val="24"/>
          <w:szCs w:val="24"/>
          <w:lang w:eastAsia="ar-SA"/>
        </w:rPr>
        <w:t xml:space="preserve"> na czas trwania umowy. </w:t>
      </w:r>
    </w:p>
    <w:p w14:paraId="4FC8B4C6" w14:textId="19DB161F" w:rsidR="008B0B18" w:rsidRPr="00900D35" w:rsidRDefault="00503855" w:rsidP="00A61182">
      <w:pPr>
        <w:numPr>
          <w:ilvl w:val="0"/>
          <w:numId w:val="4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503855">
        <w:rPr>
          <w:rFonts w:eastAsia="Times New Roman" w:cstheme="minorHAnsi"/>
          <w:sz w:val="24"/>
          <w:szCs w:val="24"/>
          <w:lang w:eastAsia="ar-SA"/>
        </w:rPr>
        <w:t>W trakcie trwania umowy Wykonawca będzie zaopatrywał Zamawiającego w butle z wodą źródlaną o pojemności 18,9</w:t>
      </w:r>
      <w:r w:rsidR="008813B8">
        <w:rPr>
          <w:rFonts w:eastAsia="Times New Roman" w:cstheme="minorHAnsi"/>
          <w:sz w:val="24"/>
          <w:szCs w:val="24"/>
          <w:lang w:eastAsia="ar-SA"/>
        </w:rPr>
        <w:t xml:space="preserve"> l</w:t>
      </w:r>
      <w:r w:rsidRPr="00503855">
        <w:rPr>
          <w:rFonts w:eastAsia="Times New Roman" w:cstheme="minorHAnsi"/>
          <w:sz w:val="24"/>
          <w:szCs w:val="24"/>
          <w:lang w:eastAsia="ar-SA"/>
        </w:rPr>
        <w:t xml:space="preserve"> – 19 l, kubki jednorazowe oraz będzie przeprowadzał sanityzację urządzeń zgodnie z potrzebami Zamawiającego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>.</w:t>
      </w:r>
    </w:p>
    <w:p w14:paraId="61CBEF29" w14:textId="0EFB9452" w:rsidR="008B0B18" w:rsidRPr="00900D35" w:rsidRDefault="00C24F7F" w:rsidP="00A61182">
      <w:pPr>
        <w:numPr>
          <w:ilvl w:val="0"/>
          <w:numId w:val="4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 Wykonawca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 xml:space="preserve"> zobowiązuje się do sprzedaży Zamawiającemu </w:t>
      </w:r>
      <w:r w:rsidR="009731D0">
        <w:rPr>
          <w:rFonts w:eastAsia="Times New Roman" w:cstheme="minorHAnsi"/>
          <w:sz w:val="24"/>
          <w:szCs w:val="24"/>
          <w:lang w:eastAsia="ar-SA"/>
        </w:rPr>
        <w:t xml:space="preserve">naturalnej wody źródlanej 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>w butlach o pojemności 18,9 l</w:t>
      </w:r>
      <w:r w:rsidR="001069F7">
        <w:rPr>
          <w:rFonts w:eastAsia="Times New Roman" w:cstheme="minorHAnsi"/>
          <w:sz w:val="24"/>
          <w:szCs w:val="24"/>
          <w:lang w:eastAsia="ar-SA"/>
        </w:rPr>
        <w:t xml:space="preserve"> – 19 l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>,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 xml:space="preserve">którą dostarczy na ustalony adres (wskazany w </w:t>
      </w:r>
      <w:r w:rsidR="008813B8">
        <w:rPr>
          <w:rFonts w:eastAsia="Times New Roman" w:cstheme="minorHAnsi"/>
          <w:sz w:val="24"/>
          <w:szCs w:val="24"/>
          <w:lang w:eastAsia="ar-SA"/>
        </w:rPr>
        <w:t>ust.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 xml:space="preserve"> 1</w:t>
      </w:r>
      <w:r w:rsidR="000C0193">
        <w:rPr>
          <w:rFonts w:eastAsia="Times New Roman" w:cstheme="minorHAnsi"/>
          <w:sz w:val="24"/>
          <w:szCs w:val="24"/>
          <w:lang w:eastAsia="ar-SA"/>
        </w:rPr>
        <w:t xml:space="preserve"> umow</w:t>
      </w:r>
      <w:r w:rsidR="001069F7">
        <w:rPr>
          <w:rFonts w:eastAsia="Times New Roman" w:cstheme="minorHAnsi"/>
          <w:sz w:val="24"/>
          <w:szCs w:val="24"/>
          <w:lang w:eastAsia="ar-SA"/>
        </w:rPr>
        <w:t>y</w:t>
      </w:r>
      <w:r w:rsidR="000C0193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>)</w:t>
      </w:r>
      <w:r w:rsidR="008813B8">
        <w:rPr>
          <w:rFonts w:eastAsia="Times New Roman" w:cstheme="minorHAnsi"/>
          <w:sz w:val="24"/>
          <w:szCs w:val="24"/>
          <w:lang w:eastAsia="ar-SA"/>
        </w:rPr>
        <w:t>,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 xml:space="preserve"> w ilości zamówionej przez  Zamawiającego, cyklicznie </w:t>
      </w:r>
      <w:r w:rsidR="00F624CC" w:rsidRPr="00900D35">
        <w:rPr>
          <w:rFonts w:eastAsia="Times New Roman" w:cstheme="minorHAnsi"/>
          <w:sz w:val="24"/>
          <w:szCs w:val="24"/>
          <w:lang w:eastAsia="ar-SA"/>
        </w:rPr>
        <w:t>zgodnie z potrzebami Zamawiają</w:t>
      </w:r>
      <w:r w:rsidR="000C62A6" w:rsidRPr="00900D35">
        <w:rPr>
          <w:rFonts w:eastAsia="Times New Roman" w:cstheme="minorHAnsi"/>
          <w:sz w:val="24"/>
          <w:szCs w:val="24"/>
          <w:lang w:eastAsia="ar-SA"/>
        </w:rPr>
        <w:t>cego</w:t>
      </w:r>
      <w:r w:rsidR="000C0193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>w terminie 2 dni od dnia złożenia zamówienia przez Zamawiającego.</w:t>
      </w:r>
    </w:p>
    <w:p w14:paraId="67A2F2ED" w14:textId="77777777" w:rsidR="008B0B18" w:rsidRPr="00900D35" w:rsidRDefault="008B0B18" w:rsidP="00A61182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14:paraId="714E51AD" w14:textId="77777777" w:rsidR="008B0B18" w:rsidRPr="00900D35" w:rsidRDefault="008B0B18" w:rsidP="00A61182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900D35">
        <w:rPr>
          <w:rFonts w:eastAsia="Times New Roman" w:cstheme="minorHAnsi"/>
          <w:b/>
          <w:sz w:val="24"/>
          <w:szCs w:val="24"/>
          <w:lang w:eastAsia="ar-SA"/>
        </w:rPr>
        <w:t>§ 2. Klauzula własności</w:t>
      </w:r>
    </w:p>
    <w:p w14:paraId="7DA558C3" w14:textId="66880AE4" w:rsidR="00503855" w:rsidRPr="00503855" w:rsidRDefault="008B0B18" w:rsidP="00A61182">
      <w:pPr>
        <w:pStyle w:val="Akapitzlist"/>
        <w:numPr>
          <w:ilvl w:val="0"/>
          <w:numId w:val="11"/>
        </w:numPr>
        <w:suppressAutoHyphens/>
        <w:spacing w:after="0" w:line="360" w:lineRule="auto"/>
        <w:ind w:left="142" w:hanging="284"/>
        <w:rPr>
          <w:rFonts w:eastAsia="Times New Roman" w:cstheme="minorHAnsi"/>
          <w:sz w:val="24"/>
          <w:szCs w:val="24"/>
          <w:lang w:eastAsia="ar-SA"/>
        </w:rPr>
      </w:pPr>
      <w:r w:rsidRPr="00503855">
        <w:rPr>
          <w:rFonts w:eastAsia="Times New Roman" w:cstheme="minorHAnsi"/>
          <w:sz w:val="24"/>
          <w:szCs w:val="24"/>
          <w:lang w:eastAsia="ar-SA"/>
        </w:rPr>
        <w:t xml:space="preserve">Urządzenia i butle pozostają przez cały czas trwania umowy </w:t>
      </w:r>
      <w:r w:rsidR="00C24F7F" w:rsidRPr="00503855">
        <w:rPr>
          <w:rFonts w:eastAsia="Times New Roman" w:cstheme="minorHAnsi"/>
          <w:sz w:val="24"/>
          <w:szCs w:val="24"/>
          <w:lang w:eastAsia="ar-SA"/>
        </w:rPr>
        <w:t xml:space="preserve">własnością Wykonawcy. </w:t>
      </w:r>
      <w:r w:rsidRPr="00503855">
        <w:rPr>
          <w:rFonts w:eastAsia="Times New Roman" w:cstheme="minorHAnsi"/>
          <w:sz w:val="24"/>
          <w:szCs w:val="24"/>
          <w:lang w:eastAsia="ar-SA"/>
        </w:rPr>
        <w:t xml:space="preserve">Zamawiający nie może ich oddać do bezpłatnego używania, </w:t>
      </w:r>
      <w:r w:rsidR="001069F7">
        <w:rPr>
          <w:rFonts w:eastAsia="Times New Roman" w:cstheme="minorHAnsi"/>
          <w:sz w:val="24"/>
          <w:szCs w:val="24"/>
          <w:lang w:eastAsia="ar-SA"/>
        </w:rPr>
        <w:t xml:space="preserve">w  podnajem albo wydzierżawić. </w:t>
      </w:r>
      <w:r w:rsidRPr="00503855">
        <w:rPr>
          <w:rFonts w:eastAsia="Times New Roman" w:cstheme="minorHAnsi"/>
          <w:sz w:val="24"/>
          <w:szCs w:val="24"/>
          <w:lang w:eastAsia="ar-SA"/>
        </w:rPr>
        <w:t>Zamawiający nie jest także uprawniony do ustanawiania na urządzeniach i butlach żadnych innych praw na rzecz osób trzecich</w:t>
      </w:r>
      <w:r w:rsidR="008813B8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Pr="00503855">
        <w:rPr>
          <w:rFonts w:eastAsia="Times New Roman" w:cstheme="minorHAnsi"/>
          <w:sz w:val="24"/>
          <w:szCs w:val="24"/>
          <w:lang w:eastAsia="ar-SA"/>
        </w:rPr>
        <w:t>oraz do przenoszenia praw i obowiązków wynikających z niniejszej umowy na osoby trzecie.</w:t>
      </w:r>
      <w:r w:rsidR="00503855" w:rsidRPr="00503855">
        <w:t xml:space="preserve"> </w:t>
      </w:r>
    </w:p>
    <w:p w14:paraId="64A0430C" w14:textId="0FE2E2AF" w:rsidR="008B0B18" w:rsidRDefault="00503855" w:rsidP="00A61182">
      <w:pPr>
        <w:pStyle w:val="Akapitzlist"/>
        <w:numPr>
          <w:ilvl w:val="0"/>
          <w:numId w:val="11"/>
        </w:numPr>
        <w:suppressAutoHyphens/>
        <w:spacing w:after="0" w:line="360" w:lineRule="auto"/>
        <w:ind w:left="142" w:hanging="284"/>
        <w:rPr>
          <w:rFonts w:eastAsia="Times New Roman" w:cstheme="minorHAnsi"/>
          <w:sz w:val="24"/>
          <w:szCs w:val="24"/>
          <w:lang w:eastAsia="ar-SA"/>
        </w:rPr>
      </w:pPr>
      <w:r w:rsidRPr="00503855">
        <w:rPr>
          <w:rFonts w:eastAsia="Times New Roman" w:cstheme="minorHAnsi"/>
          <w:sz w:val="24"/>
          <w:szCs w:val="24"/>
          <w:lang w:eastAsia="ar-SA"/>
        </w:rPr>
        <w:t>Zamawiający oświadcza, iż przyjął w użytkowanie urządzenia grzewczo-</w:t>
      </w:r>
      <w:r w:rsidR="001069F7">
        <w:rPr>
          <w:rFonts w:eastAsia="Times New Roman" w:cstheme="minorHAnsi"/>
          <w:sz w:val="24"/>
          <w:szCs w:val="24"/>
          <w:lang w:eastAsia="ar-SA"/>
        </w:rPr>
        <w:t xml:space="preserve">chłodzące do dozowania wody źródlanej </w:t>
      </w:r>
      <w:r w:rsidRPr="00503855">
        <w:rPr>
          <w:rFonts w:eastAsia="Times New Roman" w:cstheme="minorHAnsi"/>
          <w:sz w:val="24"/>
          <w:szCs w:val="24"/>
          <w:lang w:eastAsia="ar-SA"/>
        </w:rPr>
        <w:t xml:space="preserve">w ilości 8 sztuk na czas </w:t>
      </w:r>
      <w:r w:rsidR="001069F7">
        <w:rPr>
          <w:rFonts w:eastAsia="Times New Roman" w:cstheme="minorHAnsi"/>
          <w:sz w:val="24"/>
          <w:szCs w:val="24"/>
          <w:lang w:eastAsia="ar-SA"/>
        </w:rPr>
        <w:t>trwania umowy i zobowiązuje się</w:t>
      </w:r>
      <w:r w:rsidRPr="00503855">
        <w:rPr>
          <w:rFonts w:eastAsia="Times New Roman" w:cstheme="minorHAnsi"/>
          <w:sz w:val="24"/>
          <w:szCs w:val="24"/>
          <w:lang w:eastAsia="ar-SA"/>
        </w:rPr>
        <w:t xml:space="preserve"> używania ich zgodnie z </w:t>
      </w:r>
      <w:r w:rsidR="001069F7">
        <w:rPr>
          <w:rFonts w:eastAsia="Times New Roman" w:cstheme="minorHAnsi"/>
          <w:sz w:val="24"/>
          <w:szCs w:val="24"/>
          <w:lang w:eastAsia="ar-SA"/>
        </w:rPr>
        <w:lastRenderedPageBreak/>
        <w:t xml:space="preserve">instrukcją </w:t>
      </w:r>
      <w:r w:rsidR="008813B8">
        <w:rPr>
          <w:rFonts w:eastAsia="Times New Roman" w:cstheme="minorHAnsi"/>
          <w:sz w:val="24"/>
          <w:szCs w:val="24"/>
          <w:lang w:eastAsia="ar-SA"/>
        </w:rPr>
        <w:t xml:space="preserve">obsługi dostarczoną przez Wykonawcę </w:t>
      </w:r>
      <w:r w:rsidR="001069F7">
        <w:rPr>
          <w:rFonts w:eastAsia="Times New Roman" w:cstheme="minorHAnsi"/>
          <w:sz w:val="24"/>
          <w:szCs w:val="24"/>
          <w:lang w:eastAsia="ar-SA"/>
        </w:rPr>
        <w:t xml:space="preserve">oraz wydać je </w:t>
      </w:r>
      <w:r w:rsidRPr="00503855">
        <w:rPr>
          <w:rFonts w:eastAsia="Times New Roman" w:cstheme="minorHAnsi"/>
          <w:sz w:val="24"/>
          <w:szCs w:val="24"/>
          <w:lang w:eastAsia="ar-SA"/>
        </w:rPr>
        <w:t>Wykonawcy po rozwiązaniu umowy.</w:t>
      </w:r>
    </w:p>
    <w:p w14:paraId="1FBEF812" w14:textId="77777777" w:rsidR="00503855" w:rsidRPr="00503855" w:rsidRDefault="00503855" w:rsidP="00A61182">
      <w:pPr>
        <w:pStyle w:val="Akapitzlist"/>
        <w:suppressAutoHyphens/>
        <w:spacing w:after="0" w:line="360" w:lineRule="auto"/>
        <w:ind w:left="142"/>
        <w:rPr>
          <w:rFonts w:eastAsia="Times New Roman" w:cstheme="minorHAnsi"/>
          <w:sz w:val="24"/>
          <w:szCs w:val="24"/>
          <w:lang w:eastAsia="ar-SA"/>
        </w:rPr>
      </w:pPr>
    </w:p>
    <w:p w14:paraId="7338FE18" w14:textId="77777777" w:rsidR="008B0B18" w:rsidRPr="00900D35" w:rsidRDefault="008B0B18" w:rsidP="00A61182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900D35">
        <w:rPr>
          <w:rFonts w:eastAsia="Times New Roman" w:cstheme="minorHAnsi"/>
          <w:b/>
          <w:sz w:val="24"/>
          <w:szCs w:val="24"/>
          <w:lang w:eastAsia="ar-SA"/>
        </w:rPr>
        <w:t>§ 3. Używanie urządzeń i butli</w:t>
      </w:r>
    </w:p>
    <w:p w14:paraId="6C78DDA5" w14:textId="6FFE0C62" w:rsidR="008B0B18" w:rsidRPr="00900D35" w:rsidRDefault="008B0B18" w:rsidP="00A6118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Zamawiaj</w:t>
      </w:r>
      <w:r w:rsidR="009731D0">
        <w:rPr>
          <w:rFonts w:eastAsia="Times New Roman" w:cstheme="minorHAnsi"/>
          <w:sz w:val="24"/>
          <w:szCs w:val="24"/>
          <w:lang w:eastAsia="ar-SA"/>
        </w:rPr>
        <w:t xml:space="preserve">ący </w:t>
      </w:r>
      <w:r w:rsidRPr="00900D35">
        <w:rPr>
          <w:rFonts w:eastAsia="Times New Roman" w:cstheme="minorHAnsi"/>
          <w:sz w:val="24"/>
          <w:szCs w:val="24"/>
          <w:lang w:eastAsia="ar-SA"/>
        </w:rPr>
        <w:t>jest zobowiązany używać urządzenia i butl</w:t>
      </w:r>
      <w:r w:rsidR="009731D0">
        <w:rPr>
          <w:rFonts w:eastAsia="Times New Roman" w:cstheme="minorHAnsi"/>
          <w:sz w:val="24"/>
          <w:szCs w:val="24"/>
          <w:lang w:eastAsia="ar-SA"/>
        </w:rPr>
        <w:t xml:space="preserve">e zgodnie z ich przeznaczeniem 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i dostarczonymi przez </w:t>
      </w:r>
      <w:r w:rsidR="00C24F7F" w:rsidRPr="00900D35">
        <w:rPr>
          <w:rFonts w:eastAsia="Times New Roman" w:cstheme="minorHAnsi"/>
          <w:sz w:val="24"/>
          <w:szCs w:val="24"/>
          <w:lang w:eastAsia="ar-SA"/>
        </w:rPr>
        <w:t>Wykonawcę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instrukcja</w:t>
      </w:r>
      <w:r w:rsidR="009731D0">
        <w:rPr>
          <w:rFonts w:eastAsia="Times New Roman" w:cstheme="minorHAnsi"/>
          <w:sz w:val="24"/>
          <w:szCs w:val="24"/>
          <w:lang w:eastAsia="ar-SA"/>
        </w:rPr>
        <w:t xml:space="preserve">mi obsługi oraz  utrzymywać je w czystości. Zamawiający </w:t>
      </w:r>
      <w:r w:rsidRPr="00900D35">
        <w:rPr>
          <w:rFonts w:eastAsia="Times New Roman" w:cstheme="minorHAnsi"/>
          <w:sz w:val="24"/>
          <w:szCs w:val="24"/>
          <w:lang w:eastAsia="ar-SA"/>
        </w:rPr>
        <w:t>zobowiązuje się do używania podczas pracy urządzeń wył</w:t>
      </w:r>
      <w:r w:rsidR="009731D0">
        <w:rPr>
          <w:rFonts w:eastAsia="Times New Roman" w:cstheme="minorHAnsi"/>
          <w:sz w:val="24"/>
          <w:szCs w:val="24"/>
          <w:lang w:eastAsia="ar-SA"/>
        </w:rPr>
        <w:t xml:space="preserve">ącznie wody dostarczonej przez </w:t>
      </w:r>
      <w:r w:rsidR="00C24F7F" w:rsidRPr="00900D35">
        <w:rPr>
          <w:rFonts w:eastAsia="Times New Roman" w:cstheme="minorHAnsi"/>
          <w:sz w:val="24"/>
          <w:szCs w:val="24"/>
          <w:lang w:eastAsia="ar-SA"/>
        </w:rPr>
        <w:t>Wykonawcę.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Zamawiający nie będzie dokonywał żadnych napraw, zmian ani trwale demontował jakichkolwiek części urządzeń oraz napełniał butli we wł</w:t>
      </w:r>
      <w:r w:rsidR="009731D0">
        <w:rPr>
          <w:rFonts w:eastAsia="Times New Roman" w:cstheme="minorHAnsi"/>
          <w:sz w:val="24"/>
          <w:szCs w:val="24"/>
          <w:lang w:eastAsia="ar-SA"/>
        </w:rPr>
        <w:t xml:space="preserve">asnym zakresie. </w:t>
      </w:r>
      <w:r w:rsidRPr="00900D35">
        <w:rPr>
          <w:rFonts w:eastAsia="Times New Roman" w:cstheme="minorHAnsi"/>
          <w:sz w:val="24"/>
          <w:szCs w:val="24"/>
          <w:lang w:eastAsia="ar-SA"/>
        </w:rPr>
        <w:t>Zam</w:t>
      </w:r>
      <w:r w:rsidR="009731D0">
        <w:rPr>
          <w:rFonts w:eastAsia="Times New Roman" w:cstheme="minorHAnsi"/>
          <w:sz w:val="24"/>
          <w:szCs w:val="24"/>
          <w:lang w:eastAsia="ar-SA"/>
        </w:rPr>
        <w:t>awiający powiadomi niezwłocznie</w:t>
      </w:r>
      <w:r w:rsidR="00C24F7F" w:rsidRPr="00900D35">
        <w:rPr>
          <w:rFonts w:eastAsia="Times New Roman" w:cstheme="minorHAnsi"/>
          <w:sz w:val="24"/>
          <w:szCs w:val="24"/>
          <w:lang w:eastAsia="ar-SA"/>
        </w:rPr>
        <w:t xml:space="preserve"> Wykonawcę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o każdym uszkodzeniu urządzenia lub butli.</w:t>
      </w:r>
    </w:p>
    <w:p w14:paraId="73DBF7C0" w14:textId="5CE91B23" w:rsidR="008B0B18" w:rsidRPr="00900D35" w:rsidRDefault="008B0B18" w:rsidP="00A6118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Instrukcje obsługi st</w:t>
      </w:r>
      <w:r w:rsidR="009731D0">
        <w:rPr>
          <w:rFonts w:eastAsia="Times New Roman" w:cstheme="minorHAnsi"/>
          <w:sz w:val="24"/>
          <w:szCs w:val="24"/>
          <w:lang w:eastAsia="ar-SA"/>
        </w:rPr>
        <w:t xml:space="preserve">anowią integralną część umowy. </w:t>
      </w:r>
      <w:r w:rsidR="00C24F7F" w:rsidRPr="00900D35">
        <w:rPr>
          <w:rFonts w:eastAsia="Times New Roman" w:cstheme="minorHAnsi"/>
          <w:sz w:val="24"/>
          <w:szCs w:val="24"/>
          <w:lang w:eastAsia="ar-SA"/>
        </w:rPr>
        <w:t>Wykonawca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 nie ponosi odpowiedzialności za szkody poniesione </w:t>
      </w:r>
      <w:r w:rsidR="009731D0">
        <w:rPr>
          <w:rFonts w:eastAsia="Times New Roman" w:cstheme="minorHAnsi"/>
          <w:sz w:val="24"/>
          <w:szCs w:val="24"/>
          <w:lang w:eastAsia="ar-SA"/>
        </w:rPr>
        <w:t xml:space="preserve">przez Zamawiającego lub osoby </w:t>
      </w:r>
      <w:r w:rsidRPr="00900D35">
        <w:rPr>
          <w:rFonts w:eastAsia="Times New Roman" w:cstheme="minorHAnsi"/>
          <w:sz w:val="24"/>
          <w:szCs w:val="24"/>
          <w:lang w:eastAsia="ar-SA"/>
        </w:rPr>
        <w:t>trzecie, spowodowane używaniem urządzeń lub butli niezgodnie z instrukcjami obsługi. Aktualizacja instruk</w:t>
      </w:r>
      <w:r w:rsidR="009731D0">
        <w:rPr>
          <w:rFonts w:eastAsia="Times New Roman" w:cstheme="minorHAnsi"/>
          <w:sz w:val="24"/>
          <w:szCs w:val="24"/>
          <w:lang w:eastAsia="ar-SA"/>
        </w:rPr>
        <w:t xml:space="preserve">cji obsługi nie stanowi zmiany </w:t>
      </w:r>
      <w:r w:rsidRPr="00900D35">
        <w:rPr>
          <w:rFonts w:eastAsia="Times New Roman" w:cstheme="minorHAnsi"/>
          <w:sz w:val="24"/>
          <w:szCs w:val="24"/>
          <w:lang w:eastAsia="ar-SA"/>
        </w:rPr>
        <w:t>warunków umowy.</w:t>
      </w:r>
    </w:p>
    <w:p w14:paraId="58BC87D8" w14:textId="69C178B5" w:rsidR="008B0B18" w:rsidRPr="00900D35" w:rsidRDefault="009731D0" w:rsidP="00A6118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Wykonawca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 xml:space="preserve"> ma prawo do kontrolowania prawidłowości używania urządzeń i butli przez Zamawiającego</w:t>
      </w:r>
      <w:r w:rsidR="00217DB8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="00022CD9" w:rsidRPr="00900D35">
        <w:rPr>
          <w:rFonts w:eastAsia="Times New Roman" w:cstheme="minorHAnsi"/>
          <w:sz w:val="24"/>
          <w:szCs w:val="24"/>
          <w:lang w:eastAsia="ar-SA"/>
        </w:rPr>
        <w:t xml:space="preserve">a 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 xml:space="preserve">Zamawiający zapewni  </w:t>
      </w:r>
      <w:r w:rsidR="00C24F7F" w:rsidRPr="00900D35">
        <w:rPr>
          <w:rFonts w:eastAsia="Times New Roman" w:cstheme="minorHAnsi"/>
          <w:sz w:val="24"/>
          <w:szCs w:val="24"/>
          <w:lang w:eastAsia="ar-SA"/>
        </w:rPr>
        <w:t xml:space="preserve"> Wykonawcy</w:t>
      </w:r>
      <w:r>
        <w:rPr>
          <w:rFonts w:eastAsia="Times New Roman" w:cstheme="minorHAnsi"/>
          <w:sz w:val="24"/>
          <w:szCs w:val="24"/>
          <w:lang w:eastAsia="ar-SA"/>
        </w:rPr>
        <w:t xml:space="preserve"> dostęp do 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>urządzeń i butli. W przypadku naruszenia przez Zamawiającego warunków, o których mo</w:t>
      </w:r>
      <w:r>
        <w:rPr>
          <w:rFonts w:eastAsia="Times New Roman" w:cstheme="minorHAnsi"/>
          <w:sz w:val="24"/>
          <w:szCs w:val="24"/>
          <w:lang w:eastAsia="ar-SA"/>
        </w:rPr>
        <w:t xml:space="preserve">wa w § 2 i w § 3 ust. 1 umowy, </w:t>
      </w:r>
      <w:r w:rsidR="00C24F7F" w:rsidRPr="00900D35">
        <w:rPr>
          <w:rFonts w:eastAsia="Times New Roman" w:cstheme="minorHAnsi"/>
          <w:sz w:val="24"/>
          <w:szCs w:val="24"/>
          <w:lang w:eastAsia="ar-SA"/>
        </w:rPr>
        <w:t>Wykonawca</w:t>
      </w:r>
      <w:r>
        <w:rPr>
          <w:rFonts w:eastAsia="Times New Roman" w:cstheme="minorHAnsi"/>
          <w:sz w:val="24"/>
          <w:szCs w:val="24"/>
          <w:lang w:eastAsia="ar-SA"/>
        </w:rPr>
        <w:t xml:space="preserve"> ma prawo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 xml:space="preserve"> rozwiązać umowę ze skutkiem natychmiastowym.</w:t>
      </w:r>
    </w:p>
    <w:p w14:paraId="53B4567D" w14:textId="683702C5" w:rsidR="008B0B18" w:rsidRPr="00900D35" w:rsidRDefault="008B0B18" w:rsidP="00A6118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Zamawiający ponosi odpowiedzialność za działania własne lub osób trzecich</w:t>
      </w:r>
      <w:r w:rsidR="00217DB8">
        <w:rPr>
          <w:rFonts w:eastAsia="Times New Roman" w:cstheme="minorHAnsi"/>
          <w:sz w:val="24"/>
          <w:szCs w:val="24"/>
          <w:lang w:eastAsia="ar-SA"/>
        </w:rPr>
        <w:t xml:space="preserve"> niezgodne</w:t>
      </w:r>
      <w:r w:rsidR="009731D0">
        <w:rPr>
          <w:rFonts w:eastAsia="Times New Roman" w:cstheme="minorHAnsi"/>
          <w:sz w:val="24"/>
          <w:szCs w:val="24"/>
          <w:lang w:eastAsia="ar-SA"/>
        </w:rPr>
        <w:t xml:space="preserve"> z instrukcjami a w skutek tego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powodu</w:t>
      </w:r>
      <w:r w:rsidR="009731D0">
        <w:rPr>
          <w:rFonts w:eastAsia="Times New Roman" w:cstheme="minorHAnsi"/>
          <w:sz w:val="24"/>
          <w:szCs w:val="24"/>
          <w:lang w:eastAsia="ar-SA"/>
        </w:rPr>
        <w:t>jące uszkodzenie, zniszczenie,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utratę urządz</w:t>
      </w:r>
      <w:r w:rsidR="009731D0">
        <w:rPr>
          <w:rFonts w:eastAsia="Times New Roman" w:cstheme="minorHAnsi"/>
          <w:sz w:val="24"/>
          <w:szCs w:val="24"/>
          <w:lang w:eastAsia="ar-SA"/>
        </w:rPr>
        <w:t>eń lub butli. W takim przypadku</w:t>
      </w:r>
      <w:r w:rsidR="00C24F7F" w:rsidRPr="00900D35">
        <w:rPr>
          <w:rFonts w:eastAsia="Times New Roman" w:cstheme="minorHAnsi"/>
          <w:sz w:val="24"/>
          <w:szCs w:val="24"/>
          <w:lang w:eastAsia="ar-SA"/>
        </w:rPr>
        <w:t xml:space="preserve"> Wykonawca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 ma prawo żądać od Zamawiającego zapłaty odszkodowania.</w:t>
      </w:r>
    </w:p>
    <w:p w14:paraId="4866DE43" w14:textId="0AA3CB50" w:rsidR="008B0B18" w:rsidRPr="00900D35" w:rsidRDefault="008B0B18" w:rsidP="00A6118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Zmiana miejsca zainstalowania </w:t>
      </w:r>
      <w:r w:rsidR="009731D0">
        <w:rPr>
          <w:rFonts w:eastAsia="Times New Roman" w:cstheme="minorHAnsi"/>
          <w:sz w:val="24"/>
          <w:szCs w:val="24"/>
          <w:lang w:eastAsia="ar-SA"/>
        </w:rPr>
        <w:t xml:space="preserve">urządzeń jest możliwa za zgodą </w:t>
      </w:r>
      <w:r w:rsidR="00C24F7F" w:rsidRPr="00900D35">
        <w:rPr>
          <w:rFonts w:eastAsia="Times New Roman" w:cstheme="minorHAnsi"/>
          <w:sz w:val="24"/>
          <w:szCs w:val="24"/>
          <w:lang w:eastAsia="ar-SA"/>
        </w:rPr>
        <w:t>Wykonawcy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70313E">
        <w:rPr>
          <w:rFonts w:eastAsia="Times New Roman" w:cstheme="minorHAnsi"/>
          <w:sz w:val="24"/>
          <w:szCs w:val="24"/>
          <w:lang w:eastAsia="ar-SA"/>
        </w:rPr>
        <w:t>drogą e-mail.</w:t>
      </w:r>
    </w:p>
    <w:p w14:paraId="5537F0EC" w14:textId="77777777" w:rsidR="00503855" w:rsidRDefault="00503855" w:rsidP="00A61182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14:paraId="2D699CEA" w14:textId="77777777" w:rsidR="008B0B18" w:rsidRPr="00900D35" w:rsidRDefault="008B0B18" w:rsidP="00A61182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900D35">
        <w:rPr>
          <w:rFonts w:eastAsia="Times New Roman" w:cstheme="minorHAnsi"/>
          <w:b/>
          <w:sz w:val="24"/>
          <w:szCs w:val="24"/>
          <w:lang w:eastAsia="ar-SA"/>
        </w:rPr>
        <w:t>§ 4. Opłaty</w:t>
      </w:r>
    </w:p>
    <w:p w14:paraId="3E1EDB21" w14:textId="21723235" w:rsidR="00503855" w:rsidRDefault="008B0B18" w:rsidP="00A61182">
      <w:pPr>
        <w:numPr>
          <w:ilvl w:val="0"/>
          <w:numId w:val="2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Zamawiający </w:t>
      </w:r>
      <w:r w:rsidR="00C24F7F" w:rsidRPr="00900D35">
        <w:rPr>
          <w:rFonts w:eastAsia="Times New Roman" w:cstheme="minorHAnsi"/>
          <w:sz w:val="24"/>
          <w:szCs w:val="24"/>
          <w:lang w:eastAsia="ar-SA"/>
        </w:rPr>
        <w:t>będzie płacił Wykonawcy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cenę za dostarczoną wodę źródlaną na podstawie prawidłowo wystawionej faktury VAT. Cena będzie s</w:t>
      </w:r>
      <w:r w:rsidR="00EB0467" w:rsidRPr="00900D35">
        <w:rPr>
          <w:rFonts w:eastAsia="Times New Roman" w:cstheme="minorHAnsi"/>
          <w:sz w:val="24"/>
          <w:szCs w:val="24"/>
          <w:lang w:eastAsia="ar-SA"/>
        </w:rPr>
        <w:t>tanowiła iloczyn dostarczonych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i </w:t>
      </w:r>
      <w:r w:rsidR="001069F7">
        <w:rPr>
          <w:rFonts w:eastAsia="Times New Roman" w:cstheme="minorHAnsi"/>
          <w:sz w:val="24"/>
          <w:szCs w:val="24"/>
          <w:lang w:eastAsia="ar-SA"/>
        </w:rPr>
        <w:t>zamówionych przez Zamawiającego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butli z wodą i </w:t>
      </w:r>
      <w:r w:rsidR="00EB0467" w:rsidRPr="00900D35">
        <w:rPr>
          <w:rFonts w:eastAsia="Times New Roman" w:cstheme="minorHAnsi"/>
          <w:sz w:val="24"/>
          <w:szCs w:val="24"/>
          <w:lang w:eastAsia="ar-SA"/>
        </w:rPr>
        <w:t>ceny brutto za jedną butlę wody.</w:t>
      </w:r>
      <w:r w:rsidR="00EE4809"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E7317B" w:rsidRPr="00900D35">
        <w:rPr>
          <w:rFonts w:eastAsia="Times New Roman" w:cstheme="minorHAnsi"/>
          <w:sz w:val="24"/>
          <w:szCs w:val="24"/>
          <w:lang w:eastAsia="ar-SA"/>
        </w:rPr>
        <w:t>Wykonawca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wystawi </w:t>
      </w:r>
      <w:r w:rsidR="001831A5" w:rsidRPr="00900D35">
        <w:rPr>
          <w:rFonts w:eastAsia="Times New Roman" w:cstheme="minorHAnsi"/>
          <w:sz w:val="24"/>
          <w:szCs w:val="24"/>
          <w:lang w:eastAsia="ar-SA"/>
        </w:rPr>
        <w:t xml:space="preserve">Zamawiającemu </w:t>
      </w:r>
      <w:r w:rsidRPr="00900D35">
        <w:rPr>
          <w:rFonts w:eastAsia="Times New Roman" w:cstheme="minorHAnsi"/>
          <w:sz w:val="24"/>
          <w:szCs w:val="24"/>
          <w:lang w:eastAsia="ar-SA"/>
        </w:rPr>
        <w:t>fakturę</w:t>
      </w:r>
      <w:r w:rsidR="008813B8">
        <w:rPr>
          <w:rFonts w:eastAsia="Times New Roman" w:cstheme="minorHAnsi"/>
          <w:sz w:val="24"/>
          <w:szCs w:val="24"/>
          <w:lang w:eastAsia="ar-SA"/>
        </w:rPr>
        <w:t xml:space="preserve"> VAT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za dostarczoną wodę</w:t>
      </w:r>
      <w:r w:rsidR="00EB0467" w:rsidRPr="00900D35">
        <w:rPr>
          <w:rFonts w:eastAsia="Times New Roman" w:cstheme="minorHAnsi"/>
          <w:sz w:val="24"/>
          <w:szCs w:val="24"/>
          <w:lang w:eastAsia="ar-SA"/>
        </w:rPr>
        <w:t>,</w:t>
      </w:r>
      <w:r w:rsidR="001831A5" w:rsidRPr="00900D35">
        <w:rPr>
          <w:rFonts w:eastAsia="Times New Roman" w:cstheme="minorHAnsi"/>
          <w:sz w:val="24"/>
          <w:szCs w:val="24"/>
          <w:lang w:eastAsia="ar-SA"/>
        </w:rPr>
        <w:t xml:space="preserve"> kub</w:t>
      </w:r>
      <w:r w:rsidR="008813B8">
        <w:rPr>
          <w:rFonts w:eastAsia="Times New Roman" w:cstheme="minorHAnsi"/>
          <w:sz w:val="24"/>
          <w:szCs w:val="24"/>
          <w:lang w:eastAsia="ar-SA"/>
        </w:rPr>
        <w:t>ki</w:t>
      </w:r>
      <w:r w:rsidR="001831A5" w:rsidRPr="00900D35">
        <w:rPr>
          <w:rFonts w:eastAsia="Times New Roman" w:cstheme="minorHAnsi"/>
          <w:sz w:val="24"/>
          <w:szCs w:val="24"/>
          <w:lang w:eastAsia="ar-SA"/>
        </w:rPr>
        <w:t xml:space="preserve"> jednorazow</w:t>
      </w:r>
      <w:r w:rsidR="00EB0467" w:rsidRPr="00900D35">
        <w:rPr>
          <w:rFonts w:eastAsia="Times New Roman" w:cstheme="minorHAnsi"/>
          <w:sz w:val="24"/>
          <w:szCs w:val="24"/>
          <w:lang w:eastAsia="ar-SA"/>
        </w:rPr>
        <w:t>e</w:t>
      </w:r>
      <w:r w:rsidR="001831A5" w:rsidRPr="00900D35">
        <w:rPr>
          <w:rFonts w:eastAsia="Times New Roman" w:cstheme="minorHAnsi"/>
          <w:sz w:val="24"/>
          <w:szCs w:val="24"/>
          <w:lang w:eastAsia="ar-SA"/>
        </w:rPr>
        <w:t>, dzierżawę 8 sztuk dystrybutorów i ewentualną sanityzację urządzeń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1069F7">
        <w:rPr>
          <w:rFonts w:eastAsia="Times New Roman" w:cstheme="minorHAnsi"/>
          <w:sz w:val="24"/>
          <w:szCs w:val="24"/>
          <w:lang w:eastAsia="ar-SA"/>
        </w:rPr>
        <w:t xml:space="preserve">4 </w:t>
      </w:r>
      <w:r w:rsidRPr="00900D35">
        <w:rPr>
          <w:rFonts w:eastAsia="Times New Roman" w:cstheme="minorHAnsi"/>
          <w:sz w:val="24"/>
          <w:szCs w:val="24"/>
          <w:lang w:eastAsia="ar-SA"/>
        </w:rPr>
        <w:t>raz</w:t>
      </w:r>
      <w:r w:rsidR="001069F7">
        <w:rPr>
          <w:rFonts w:eastAsia="Times New Roman" w:cstheme="minorHAnsi"/>
          <w:sz w:val="24"/>
          <w:szCs w:val="24"/>
          <w:lang w:eastAsia="ar-SA"/>
        </w:rPr>
        <w:t>y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w </w:t>
      </w:r>
      <w:r w:rsidR="001069F7" w:rsidRPr="001069F7">
        <w:rPr>
          <w:rFonts w:eastAsia="Times New Roman" w:cstheme="minorHAnsi"/>
          <w:sz w:val="24"/>
          <w:szCs w:val="24"/>
          <w:lang w:eastAsia="ar-SA"/>
        </w:rPr>
        <w:t xml:space="preserve">trakcie trwania umowy </w:t>
      </w:r>
      <w:r w:rsidR="00EE4809" w:rsidRPr="00900D35">
        <w:rPr>
          <w:rFonts w:eastAsia="Times New Roman" w:cstheme="minorHAnsi"/>
          <w:sz w:val="24"/>
          <w:szCs w:val="24"/>
          <w:lang w:eastAsia="ar-SA"/>
        </w:rPr>
        <w:t>zgodnie z ofertą Wykonawcy</w:t>
      </w:r>
      <w:r w:rsidR="00EB0467" w:rsidRPr="00900D35">
        <w:rPr>
          <w:rFonts w:cstheme="minorHAnsi"/>
          <w:sz w:val="24"/>
          <w:szCs w:val="24"/>
        </w:rPr>
        <w:t xml:space="preserve"> </w:t>
      </w:r>
      <w:r w:rsidR="00EB0467" w:rsidRPr="00900D35">
        <w:rPr>
          <w:rFonts w:eastAsia="Times New Roman" w:cstheme="minorHAnsi"/>
          <w:sz w:val="24"/>
          <w:szCs w:val="24"/>
          <w:lang w:eastAsia="ar-SA"/>
        </w:rPr>
        <w:t>stanowiącą załącznik nr 1 do Umowy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. </w:t>
      </w:r>
    </w:p>
    <w:p w14:paraId="109D165F" w14:textId="0A670B95" w:rsidR="00503855" w:rsidRPr="00503855" w:rsidRDefault="00503855" w:rsidP="00A61182">
      <w:pPr>
        <w:numPr>
          <w:ilvl w:val="0"/>
          <w:numId w:val="2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503855">
        <w:rPr>
          <w:rFonts w:eastAsia="Times New Roman" w:cstheme="minorHAnsi"/>
          <w:sz w:val="24"/>
          <w:szCs w:val="24"/>
          <w:lang w:eastAsia="ar-SA"/>
        </w:rPr>
        <w:t xml:space="preserve">Cena za każdą butlę 18,9 l </w:t>
      </w:r>
      <w:r w:rsidR="00B958CB">
        <w:rPr>
          <w:rFonts w:eastAsia="Times New Roman" w:cstheme="minorHAnsi"/>
          <w:sz w:val="24"/>
          <w:szCs w:val="24"/>
          <w:lang w:eastAsia="ar-SA"/>
        </w:rPr>
        <w:t xml:space="preserve">– 19 l </w:t>
      </w:r>
      <w:r w:rsidRPr="00503855">
        <w:rPr>
          <w:rFonts w:eastAsia="Times New Roman" w:cstheme="minorHAnsi"/>
          <w:sz w:val="24"/>
          <w:szCs w:val="24"/>
          <w:lang w:eastAsia="ar-SA"/>
        </w:rPr>
        <w:t>z</w:t>
      </w:r>
      <w:r w:rsidR="001069F7">
        <w:rPr>
          <w:rFonts w:eastAsia="Times New Roman" w:cstheme="minorHAnsi"/>
          <w:sz w:val="24"/>
          <w:szCs w:val="24"/>
          <w:lang w:eastAsia="ar-SA"/>
        </w:rPr>
        <w:t xml:space="preserve"> wodą źródlaną wynosi zł netto/szt.,</w:t>
      </w:r>
      <w:r w:rsidRPr="00503855">
        <w:rPr>
          <w:rFonts w:eastAsia="Times New Roman" w:cstheme="minorHAnsi"/>
          <w:sz w:val="24"/>
          <w:szCs w:val="24"/>
          <w:lang w:eastAsia="ar-SA"/>
        </w:rPr>
        <w:t xml:space="preserve"> zł brutto/szt..</w:t>
      </w:r>
    </w:p>
    <w:p w14:paraId="756FEF7C" w14:textId="63493D04" w:rsidR="00503855" w:rsidRPr="00503855" w:rsidRDefault="00503855" w:rsidP="00A61182">
      <w:pPr>
        <w:numPr>
          <w:ilvl w:val="0"/>
          <w:numId w:val="2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503855">
        <w:rPr>
          <w:rFonts w:eastAsia="Times New Roman" w:cstheme="minorHAnsi"/>
          <w:sz w:val="24"/>
          <w:szCs w:val="24"/>
          <w:lang w:eastAsia="ar-SA"/>
        </w:rPr>
        <w:t xml:space="preserve">Cena dzierżawy </w:t>
      </w:r>
      <w:r w:rsidR="008813B8">
        <w:rPr>
          <w:rFonts w:eastAsia="Times New Roman" w:cstheme="minorHAnsi"/>
          <w:sz w:val="24"/>
          <w:szCs w:val="24"/>
          <w:lang w:eastAsia="ar-SA"/>
        </w:rPr>
        <w:t xml:space="preserve">jednego </w:t>
      </w:r>
      <w:r w:rsidR="001069F7">
        <w:rPr>
          <w:rFonts w:eastAsia="Times New Roman" w:cstheme="minorHAnsi"/>
          <w:sz w:val="24"/>
          <w:szCs w:val="24"/>
          <w:lang w:eastAsia="ar-SA"/>
        </w:rPr>
        <w:t xml:space="preserve">dystrybutora wynosi zł netto miesięcznie/szt., </w:t>
      </w:r>
      <w:r w:rsidRPr="00503855">
        <w:rPr>
          <w:rFonts w:eastAsia="Times New Roman" w:cstheme="minorHAnsi"/>
          <w:sz w:val="24"/>
          <w:szCs w:val="24"/>
          <w:lang w:eastAsia="ar-SA"/>
        </w:rPr>
        <w:t>zł brutto miesięcznie/szt.</w:t>
      </w:r>
    </w:p>
    <w:p w14:paraId="624351FE" w14:textId="66CF3156" w:rsidR="00503855" w:rsidRPr="00503855" w:rsidRDefault="00503855" w:rsidP="00A61182">
      <w:pPr>
        <w:numPr>
          <w:ilvl w:val="0"/>
          <w:numId w:val="2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503855">
        <w:rPr>
          <w:rFonts w:eastAsia="Times New Roman" w:cstheme="minorHAnsi"/>
          <w:sz w:val="24"/>
          <w:szCs w:val="24"/>
          <w:lang w:eastAsia="ar-SA"/>
        </w:rPr>
        <w:t>Cena za kubki jednorazowe do dystrybutorów</w:t>
      </w:r>
      <w:r w:rsidR="00D75844">
        <w:rPr>
          <w:rFonts w:eastAsia="Times New Roman" w:cstheme="minorHAnsi"/>
          <w:sz w:val="24"/>
          <w:szCs w:val="24"/>
          <w:lang w:eastAsia="ar-SA"/>
        </w:rPr>
        <w:t>,</w:t>
      </w:r>
      <w:r w:rsidR="009731D0">
        <w:rPr>
          <w:rFonts w:eastAsia="Times New Roman" w:cstheme="minorHAnsi"/>
          <w:sz w:val="24"/>
          <w:szCs w:val="24"/>
          <w:lang w:eastAsia="ar-SA"/>
        </w:rPr>
        <w:t xml:space="preserve"> opakowanie 100 szt. wynosi</w:t>
      </w:r>
      <w:r w:rsidRPr="00503855">
        <w:rPr>
          <w:rFonts w:eastAsia="Times New Roman" w:cstheme="minorHAnsi"/>
          <w:sz w:val="24"/>
          <w:szCs w:val="24"/>
          <w:lang w:eastAsia="ar-SA"/>
        </w:rPr>
        <w:t xml:space="preserve"> zł netto/op., zł brutto/op..</w:t>
      </w:r>
    </w:p>
    <w:p w14:paraId="08943E58" w14:textId="10F52819" w:rsidR="00503855" w:rsidRPr="00503855" w:rsidRDefault="00503855" w:rsidP="00A61182">
      <w:pPr>
        <w:numPr>
          <w:ilvl w:val="0"/>
          <w:numId w:val="2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503855">
        <w:rPr>
          <w:rFonts w:eastAsia="Times New Roman" w:cstheme="minorHAnsi"/>
          <w:sz w:val="24"/>
          <w:szCs w:val="24"/>
          <w:lang w:eastAsia="ar-SA"/>
        </w:rPr>
        <w:t>Sanityzacja urządzenia wynos</w:t>
      </w:r>
      <w:r>
        <w:rPr>
          <w:rFonts w:eastAsia="Times New Roman" w:cstheme="minorHAnsi"/>
          <w:sz w:val="24"/>
          <w:szCs w:val="24"/>
          <w:lang w:eastAsia="ar-SA"/>
        </w:rPr>
        <w:t>i</w:t>
      </w:r>
      <w:r w:rsidRPr="00503855">
        <w:rPr>
          <w:rFonts w:eastAsia="Times New Roman" w:cstheme="minorHAnsi"/>
          <w:sz w:val="24"/>
          <w:szCs w:val="24"/>
          <w:lang w:eastAsia="ar-SA"/>
        </w:rPr>
        <w:t xml:space="preserve"> zł netto/szt., zł brutto/szt. wykonywana na wniosek Zamawiającego cztery razy w trakcie trwania umowy.</w:t>
      </w:r>
    </w:p>
    <w:p w14:paraId="797E6808" w14:textId="2AE1CFF6" w:rsidR="00503855" w:rsidRDefault="001069F7" w:rsidP="00A61182">
      <w:pPr>
        <w:numPr>
          <w:ilvl w:val="0"/>
          <w:numId w:val="2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Zamawiający</w:t>
      </w:r>
      <w:r w:rsidR="00503855" w:rsidRPr="00503855">
        <w:rPr>
          <w:rFonts w:eastAsia="Times New Roman" w:cstheme="minorHAnsi"/>
          <w:sz w:val="24"/>
          <w:szCs w:val="24"/>
          <w:lang w:eastAsia="ar-SA"/>
        </w:rPr>
        <w:t xml:space="preserve"> zamawia wodę ź</w:t>
      </w:r>
      <w:r>
        <w:rPr>
          <w:rFonts w:eastAsia="Times New Roman" w:cstheme="minorHAnsi"/>
          <w:sz w:val="24"/>
          <w:szCs w:val="24"/>
          <w:lang w:eastAsia="ar-SA"/>
        </w:rPr>
        <w:t xml:space="preserve">ródlaną </w:t>
      </w:r>
      <w:r w:rsidR="00503855" w:rsidRPr="00503855">
        <w:rPr>
          <w:rFonts w:eastAsia="Times New Roman" w:cstheme="minorHAnsi"/>
          <w:sz w:val="24"/>
          <w:szCs w:val="24"/>
          <w:lang w:eastAsia="ar-SA"/>
        </w:rPr>
        <w:t xml:space="preserve">zgodnie z </w:t>
      </w:r>
      <w:r w:rsidR="00D75844">
        <w:rPr>
          <w:rFonts w:eastAsia="Times New Roman" w:cstheme="minorHAnsi"/>
          <w:sz w:val="24"/>
          <w:szCs w:val="24"/>
          <w:lang w:eastAsia="ar-SA"/>
        </w:rPr>
        <w:t xml:space="preserve">własnymi </w:t>
      </w:r>
      <w:r w:rsidR="00503855" w:rsidRPr="00503855">
        <w:rPr>
          <w:rFonts w:eastAsia="Times New Roman" w:cstheme="minorHAnsi"/>
          <w:sz w:val="24"/>
          <w:szCs w:val="24"/>
          <w:lang w:eastAsia="ar-SA"/>
        </w:rPr>
        <w:t>potrzebami i zobowiązuje się do zapłaty ceny za każdą dostarczoną butlę z wodą</w:t>
      </w:r>
      <w:r w:rsidR="00D75844">
        <w:rPr>
          <w:rFonts w:eastAsia="Times New Roman" w:cstheme="minorHAnsi"/>
          <w:sz w:val="24"/>
          <w:szCs w:val="24"/>
          <w:lang w:eastAsia="ar-SA"/>
        </w:rPr>
        <w:t>,</w:t>
      </w:r>
      <w:r>
        <w:rPr>
          <w:rFonts w:eastAsia="Times New Roman" w:cstheme="minorHAnsi"/>
          <w:sz w:val="24"/>
          <w:szCs w:val="24"/>
          <w:lang w:eastAsia="ar-SA"/>
        </w:rPr>
        <w:t xml:space="preserve"> w formie </w:t>
      </w:r>
      <w:r w:rsidR="00503855" w:rsidRPr="00503855">
        <w:rPr>
          <w:rFonts w:eastAsia="Times New Roman" w:cstheme="minorHAnsi"/>
          <w:sz w:val="24"/>
          <w:szCs w:val="24"/>
          <w:lang w:eastAsia="ar-SA"/>
        </w:rPr>
        <w:t>przelewu</w:t>
      </w:r>
      <w:r w:rsidR="00503855">
        <w:rPr>
          <w:rFonts w:eastAsia="Times New Roman" w:cstheme="minorHAnsi"/>
          <w:sz w:val="24"/>
          <w:szCs w:val="24"/>
          <w:lang w:eastAsia="ar-SA"/>
        </w:rPr>
        <w:t>.</w:t>
      </w:r>
    </w:p>
    <w:p w14:paraId="502AC6B3" w14:textId="7994FA17" w:rsidR="00503855" w:rsidRDefault="00503855" w:rsidP="00A61182">
      <w:pPr>
        <w:numPr>
          <w:ilvl w:val="0"/>
          <w:numId w:val="2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503855">
        <w:rPr>
          <w:rFonts w:eastAsia="Times New Roman" w:cstheme="minorHAnsi"/>
          <w:sz w:val="24"/>
          <w:szCs w:val="24"/>
          <w:lang w:eastAsia="ar-SA"/>
        </w:rPr>
        <w:t xml:space="preserve">Termin płatności faktur </w:t>
      </w:r>
      <w:r w:rsidR="00D75844">
        <w:rPr>
          <w:rFonts w:eastAsia="Times New Roman" w:cstheme="minorHAnsi"/>
          <w:sz w:val="24"/>
          <w:szCs w:val="24"/>
          <w:lang w:eastAsia="ar-SA"/>
        </w:rPr>
        <w:t xml:space="preserve">VAT </w:t>
      </w:r>
      <w:r w:rsidRPr="00503855">
        <w:rPr>
          <w:rFonts w:eastAsia="Times New Roman" w:cstheme="minorHAnsi"/>
          <w:sz w:val="24"/>
          <w:szCs w:val="24"/>
          <w:lang w:eastAsia="ar-SA"/>
        </w:rPr>
        <w:t>będzie wynosił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503855">
        <w:rPr>
          <w:rFonts w:eastAsia="Times New Roman" w:cstheme="minorHAnsi"/>
          <w:b/>
          <w:sz w:val="24"/>
          <w:szCs w:val="24"/>
          <w:lang w:eastAsia="ar-SA"/>
        </w:rPr>
        <w:t>do 21 dni</w:t>
      </w:r>
      <w:r w:rsidRPr="00503855">
        <w:rPr>
          <w:rFonts w:eastAsia="Times New Roman" w:cstheme="minorHAnsi"/>
          <w:sz w:val="24"/>
          <w:szCs w:val="24"/>
          <w:lang w:eastAsia="ar-SA"/>
        </w:rPr>
        <w:t xml:space="preserve"> liczonych od daty doręczenia Zamawiającemu przez  Wykonawcę prawidłowo wystawionej faktury VAT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D75844">
        <w:rPr>
          <w:rFonts w:eastAsia="Times New Roman" w:cstheme="minorHAnsi"/>
          <w:sz w:val="24"/>
          <w:szCs w:val="24"/>
          <w:lang w:eastAsia="ar-SA"/>
        </w:rPr>
        <w:t>,</w:t>
      </w:r>
      <w:r>
        <w:rPr>
          <w:rFonts w:eastAsia="Times New Roman" w:cstheme="minorHAnsi"/>
          <w:sz w:val="24"/>
          <w:szCs w:val="24"/>
          <w:lang w:eastAsia="ar-SA"/>
        </w:rPr>
        <w:t>na konto Wykonawcy o numerze</w:t>
      </w:r>
      <w:r w:rsidRPr="00503855">
        <w:rPr>
          <w:rFonts w:eastAsia="Times New Roman" w:cstheme="minorHAnsi"/>
          <w:sz w:val="24"/>
          <w:szCs w:val="24"/>
          <w:lang w:eastAsia="ar-SA"/>
        </w:rPr>
        <w:t>.</w:t>
      </w:r>
      <w:r w:rsidR="00D75844">
        <w:rPr>
          <w:rFonts w:eastAsia="Times New Roman" w:cstheme="minorHAnsi"/>
          <w:sz w:val="24"/>
          <w:szCs w:val="24"/>
          <w:lang w:eastAsia="ar-SA"/>
        </w:rPr>
        <w:t>____________________________</w:t>
      </w:r>
    </w:p>
    <w:p w14:paraId="4D1FA9F4" w14:textId="1415B3BF" w:rsidR="00503855" w:rsidRDefault="00503855" w:rsidP="00A61182">
      <w:pPr>
        <w:numPr>
          <w:ilvl w:val="0"/>
          <w:numId w:val="2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503855">
        <w:rPr>
          <w:rFonts w:eastAsia="Times New Roman" w:cstheme="minorHAnsi"/>
          <w:sz w:val="24"/>
          <w:szCs w:val="24"/>
          <w:lang w:eastAsia="ar-SA"/>
        </w:rPr>
        <w:t>Za dzień zapłaty strony przyjmują datę uznania rachunku bankowego Zamawiającego</w:t>
      </w:r>
      <w:r>
        <w:rPr>
          <w:rFonts w:eastAsia="Times New Roman" w:cstheme="minorHAnsi"/>
          <w:sz w:val="24"/>
          <w:szCs w:val="24"/>
          <w:lang w:eastAsia="ar-SA"/>
        </w:rPr>
        <w:t>.</w:t>
      </w:r>
    </w:p>
    <w:p w14:paraId="6855E6F5" w14:textId="5FEEC591" w:rsidR="00FF7F19" w:rsidRDefault="008B0B18" w:rsidP="00A61182">
      <w:pPr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503855">
        <w:rPr>
          <w:rFonts w:eastAsia="Times New Roman" w:cstheme="minorHAnsi"/>
          <w:sz w:val="24"/>
          <w:szCs w:val="24"/>
          <w:lang w:eastAsia="ar-SA"/>
        </w:rPr>
        <w:t xml:space="preserve">Zgonie z ofertą Wykonawcy, maksymalne wynagrodzenie, które Zamawiający </w:t>
      </w:r>
      <w:r w:rsidR="00335B82" w:rsidRPr="00503855">
        <w:rPr>
          <w:rFonts w:eastAsia="Times New Roman" w:cstheme="minorHAnsi"/>
          <w:sz w:val="24"/>
          <w:szCs w:val="24"/>
          <w:lang w:eastAsia="ar-SA"/>
        </w:rPr>
        <w:t xml:space="preserve">może </w:t>
      </w:r>
      <w:r w:rsidRPr="00503855">
        <w:rPr>
          <w:rFonts w:eastAsia="Times New Roman" w:cstheme="minorHAnsi"/>
          <w:sz w:val="24"/>
          <w:szCs w:val="24"/>
          <w:lang w:eastAsia="ar-SA"/>
        </w:rPr>
        <w:t>zapłaci</w:t>
      </w:r>
      <w:r w:rsidR="00335B82" w:rsidRPr="00503855">
        <w:rPr>
          <w:rFonts w:eastAsia="Times New Roman" w:cstheme="minorHAnsi"/>
          <w:sz w:val="24"/>
          <w:szCs w:val="24"/>
          <w:lang w:eastAsia="ar-SA"/>
        </w:rPr>
        <w:t>ć</w:t>
      </w:r>
      <w:r w:rsidRPr="00503855">
        <w:rPr>
          <w:rFonts w:eastAsia="Times New Roman" w:cstheme="minorHAnsi"/>
          <w:sz w:val="24"/>
          <w:szCs w:val="24"/>
          <w:lang w:eastAsia="ar-SA"/>
        </w:rPr>
        <w:t xml:space="preserve"> Wykonawcy za całość przedmiotu umowy wyniesie </w:t>
      </w:r>
      <w:r w:rsidR="00335B82" w:rsidRPr="00503855">
        <w:rPr>
          <w:rFonts w:eastAsia="Times New Roman" w:cstheme="minorHAnsi"/>
          <w:sz w:val="24"/>
          <w:szCs w:val="24"/>
          <w:lang w:eastAsia="ar-SA"/>
        </w:rPr>
        <w:t>nie więcej niż_________________</w:t>
      </w:r>
      <w:r w:rsidR="00451073" w:rsidRPr="00503855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F07D5D" w:rsidRPr="00503855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8340AE" w:rsidRPr="00503855">
        <w:rPr>
          <w:rFonts w:eastAsia="Times New Roman" w:cstheme="minorHAnsi"/>
          <w:b/>
          <w:sz w:val="24"/>
          <w:szCs w:val="24"/>
          <w:lang w:eastAsia="ar-SA"/>
        </w:rPr>
        <w:t xml:space="preserve">zł </w:t>
      </w:r>
      <w:r w:rsidRPr="00503855">
        <w:rPr>
          <w:rFonts w:eastAsia="Times New Roman" w:cstheme="minorHAnsi"/>
          <w:b/>
          <w:sz w:val="24"/>
          <w:szCs w:val="24"/>
          <w:lang w:eastAsia="ar-SA"/>
        </w:rPr>
        <w:t xml:space="preserve">netto (słownie: </w:t>
      </w:r>
      <w:r w:rsidR="008340AE" w:rsidRPr="00503855">
        <w:rPr>
          <w:rFonts w:eastAsia="Times New Roman" w:cstheme="minorHAnsi"/>
          <w:b/>
          <w:sz w:val="24"/>
          <w:szCs w:val="24"/>
          <w:lang w:eastAsia="ar-SA"/>
        </w:rPr>
        <w:t>złote 00/100</w:t>
      </w:r>
      <w:r w:rsidRPr="00503855">
        <w:rPr>
          <w:rFonts w:eastAsia="Times New Roman" w:cstheme="minorHAnsi"/>
          <w:b/>
          <w:sz w:val="24"/>
          <w:szCs w:val="24"/>
          <w:lang w:eastAsia="ar-SA"/>
        </w:rPr>
        <w:t xml:space="preserve">)  co stanowi  </w:t>
      </w:r>
      <w:r w:rsidR="00451073" w:rsidRPr="00503855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8340AE" w:rsidRPr="00503855">
        <w:rPr>
          <w:rFonts w:eastAsia="Times New Roman" w:cstheme="minorHAnsi"/>
          <w:b/>
          <w:sz w:val="24"/>
          <w:szCs w:val="24"/>
          <w:lang w:eastAsia="ar-SA"/>
        </w:rPr>
        <w:t xml:space="preserve">zł  brutto (słownie: złotych </w:t>
      </w:r>
      <w:r w:rsidR="00F07D5D" w:rsidRPr="00503855">
        <w:rPr>
          <w:rFonts w:eastAsia="Times New Roman" w:cstheme="minorHAnsi"/>
          <w:b/>
          <w:sz w:val="24"/>
          <w:szCs w:val="24"/>
          <w:lang w:eastAsia="ar-SA"/>
        </w:rPr>
        <w:t>00</w:t>
      </w:r>
      <w:r w:rsidR="008340AE" w:rsidRPr="00503855">
        <w:rPr>
          <w:rFonts w:eastAsia="Times New Roman" w:cstheme="minorHAnsi"/>
          <w:b/>
          <w:sz w:val="24"/>
          <w:szCs w:val="24"/>
          <w:lang w:eastAsia="ar-SA"/>
        </w:rPr>
        <w:t xml:space="preserve">/100 </w:t>
      </w:r>
      <w:r w:rsidRPr="00503855">
        <w:rPr>
          <w:rFonts w:eastAsia="Times New Roman" w:cstheme="minorHAnsi"/>
          <w:b/>
          <w:sz w:val="24"/>
          <w:szCs w:val="24"/>
          <w:lang w:eastAsia="ar-SA"/>
        </w:rPr>
        <w:t xml:space="preserve">brutto). </w:t>
      </w:r>
      <w:r w:rsidR="00D57117">
        <w:rPr>
          <w:rFonts w:eastAsia="Times New Roman" w:cstheme="minorHAnsi"/>
          <w:b/>
          <w:sz w:val="24"/>
          <w:szCs w:val="24"/>
          <w:lang w:eastAsia="ar-SA"/>
        </w:rPr>
        <w:t>Zamawiający nie jest zobowiązany do złożenia zamówienia odpowiadającego maksymalnemu wynagrodzeniu, a Wykonawca nie będzie kierował do Zamawiającego roszczeń z tego tytułu.</w:t>
      </w:r>
    </w:p>
    <w:p w14:paraId="4FE8F280" w14:textId="428A4043" w:rsidR="00F07D5D" w:rsidRPr="00FF7F19" w:rsidRDefault="00AC3211" w:rsidP="00A61182">
      <w:pPr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FF7F19">
        <w:rPr>
          <w:rFonts w:eastAsia="Times New Roman" w:cstheme="minorHAnsi"/>
          <w:sz w:val="24"/>
          <w:szCs w:val="24"/>
          <w:lang w:eastAsia="ar-SA"/>
        </w:rPr>
        <w:lastRenderedPageBreak/>
        <w:t>W sytuacji, gdy wskazany do płatności przez Wykonawcę numer rachunku bankowego,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  <w:r w:rsidRPr="00FF7F19">
        <w:rPr>
          <w:rFonts w:cstheme="minorHAnsi"/>
          <w:sz w:val="24"/>
          <w:szCs w:val="24"/>
        </w:rPr>
        <w:t xml:space="preserve"> </w:t>
      </w:r>
    </w:p>
    <w:p w14:paraId="36AC0047" w14:textId="77777777" w:rsidR="00AC3211" w:rsidRPr="00F07D5D" w:rsidRDefault="00F07D5D" w:rsidP="00A61182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F07D5D">
        <w:rPr>
          <w:rFonts w:cstheme="minorHAnsi"/>
          <w:sz w:val="24"/>
          <w:szCs w:val="24"/>
        </w:rPr>
        <w:t>Z</w:t>
      </w:r>
      <w:r w:rsidR="00027D0D">
        <w:rPr>
          <w:rFonts w:cstheme="minorHAnsi"/>
          <w:sz w:val="24"/>
          <w:szCs w:val="24"/>
        </w:rPr>
        <w:t>amawiający</w:t>
      </w:r>
      <w:r w:rsidRPr="00F07D5D">
        <w:rPr>
          <w:rFonts w:cstheme="minorHAnsi"/>
          <w:sz w:val="24"/>
          <w:szCs w:val="24"/>
        </w:rPr>
        <w:t xml:space="preserve"> nie gwarantuje realizacji umowy w zakresie odpowiadającym maksymalnej wartości umowy, a</w:t>
      </w:r>
      <w:r w:rsidR="00027D0D">
        <w:rPr>
          <w:rFonts w:cstheme="minorHAnsi"/>
          <w:sz w:val="24"/>
          <w:szCs w:val="24"/>
        </w:rPr>
        <w:t xml:space="preserve"> Wykonawca</w:t>
      </w:r>
      <w:r w:rsidRPr="00F07D5D">
        <w:rPr>
          <w:rFonts w:cstheme="minorHAnsi"/>
          <w:sz w:val="24"/>
          <w:szCs w:val="24"/>
        </w:rPr>
        <w:t xml:space="preserve"> nie </w:t>
      </w:r>
      <w:r w:rsidR="00027D0D">
        <w:rPr>
          <w:rFonts w:cstheme="minorHAnsi"/>
          <w:sz w:val="24"/>
          <w:szCs w:val="24"/>
        </w:rPr>
        <w:t>będzie kierował do Zamawiającego</w:t>
      </w:r>
      <w:r w:rsidRPr="00F07D5D">
        <w:rPr>
          <w:rFonts w:cstheme="minorHAnsi"/>
          <w:sz w:val="24"/>
          <w:szCs w:val="24"/>
        </w:rPr>
        <w:t xml:space="preserve"> roszczeń z tego tytułu. </w:t>
      </w:r>
    </w:p>
    <w:p w14:paraId="7F936D38" w14:textId="77777777" w:rsidR="00AC3211" w:rsidRPr="00900D35" w:rsidRDefault="00AC3211" w:rsidP="00A61182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W sytuacji opóźnienia w zapłacie wynagrodzenia, Zamawiający zapłaci Wykonawcy odsetki ustawowe.</w:t>
      </w:r>
    </w:p>
    <w:p w14:paraId="55D1FDD8" w14:textId="77777777" w:rsidR="008B0B18" w:rsidRDefault="00AC3211" w:rsidP="00A61182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Zamawiający upoważnia Wykonawcę do wystawiania faktury bez swojego podpisu.</w:t>
      </w:r>
    </w:p>
    <w:p w14:paraId="544B4172" w14:textId="77777777" w:rsidR="00503855" w:rsidRDefault="00D92B5E" w:rsidP="00A61182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92B5E">
        <w:rPr>
          <w:rFonts w:eastAsia="Times New Roman" w:cstheme="minorHAnsi"/>
          <w:sz w:val="24"/>
          <w:szCs w:val="24"/>
          <w:lang w:eastAsia="ar-SA"/>
        </w:rPr>
        <w:t>Zamawiający preferuje</w:t>
      </w:r>
      <w:r>
        <w:rPr>
          <w:rFonts w:eastAsia="Times New Roman" w:cstheme="minorHAnsi"/>
          <w:sz w:val="24"/>
          <w:szCs w:val="24"/>
          <w:lang w:eastAsia="ar-SA"/>
        </w:rPr>
        <w:t>,</w:t>
      </w:r>
      <w:r w:rsidRPr="00D92B5E">
        <w:rPr>
          <w:rFonts w:eastAsia="Times New Roman" w:cstheme="minorHAnsi"/>
          <w:sz w:val="24"/>
          <w:szCs w:val="24"/>
          <w:lang w:eastAsia="ar-SA"/>
        </w:rPr>
        <w:t xml:space="preserve"> aby faktury były przekazywane w postaci elektronicznej przez Platformę Elektronicznego Fakturowania, numer PEPPOL: 7010027949 lub na adres e-mail: faktury_kssip@kssip.gov.pl. </w:t>
      </w:r>
    </w:p>
    <w:p w14:paraId="6075833A" w14:textId="661A9CF6" w:rsidR="00D92B5E" w:rsidRDefault="00D92B5E" w:rsidP="00A61182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4"/>
          <w:szCs w:val="24"/>
          <w:lang w:eastAsia="ar-SA"/>
        </w:rPr>
      </w:pPr>
      <w:r w:rsidRPr="00503855">
        <w:rPr>
          <w:rFonts w:eastAsia="Times New Roman" w:cstheme="minorHAnsi"/>
          <w:sz w:val="24"/>
          <w:szCs w:val="24"/>
          <w:lang w:eastAsia="ar-SA"/>
        </w:rPr>
        <w:t>Zamawiający nie wyraża zgody na dokonywanie przez Wykonawcę cesji wierzytelności wynikających z niniejszej umowy, w tym także w zakresie prawa do wynagrodzenia za przedmiot umowy.</w:t>
      </w:r>
    </w:p>
    <w:p w14:paraId="17383A30" w14:textId="77777777" w:rsidR="008B0B18" w:rsidRPr="00D92B5E" w:rsidRDefault="008B0B18" w:rsidP="00A61182">
      <w:pPr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92B5E">
        <w:rPr>
          <w:rFonts w:eastAsia="Times New Roman" w:cstheme="minorHAnsi"/>
          <w:b/>
          <w:sz w:val="24"/>
          <w:szCs w:val="24"/>
          <w:lang w:eastAsia="ar-SA"/>
        </w:rPr>
        <w:t>§ 5. Realizacja przedmiotu umowy</w:t>
      </w:r>
    </w:p>
    <w:p w14:paraId="631D0F6A" w14:textId="2DE8B663" w:rsidR="008B0B18" w:rsidRPr="00900D35" w:rsidRDefault="008B0B18" w:rsidP="00A61182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451073" w:rsidRPr="00900D35">
        <w:rPr>
          <w:rFonts w:eastAsia="Times New Roman" w:cstheme="minorHAnsi"/>
          <w:sz w:val="24"/>
          <w:szCs w:val="24"/>
          <w:lang w:eastAsia="ar-SA"/>
        </w:rPr>
        <w:t>Wykonawca</w:t>
      </w:r>
      <w:r w:rsidR="001069F7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zainstaluje urządzenia u Zamawiającego w miejscach przez niego wskazanych, </w:t>
      </w:r>
      <w:r w:rsidR="00AC3211" w:rsidRPr="00900D35">
        <w:rPr>
          <w:rFonts w:eastAsia="Times New Roman" w:cstheme="minorHAnsi"/>
          <w:sz w:val="24"/>
          <w:szCs w:val="24"/>
          <w:lang w:eastAsia="ar-SA"/>
        </w:rPr>
        <w:t xml:space="preserve">najpóźniej w terminie </w:t>
      </w:r>
      <w:r w:rsidR="0008133E" w:rsidRPr="00900D35">
        <w:rPr>
          <w:rFonts w:eastAsia="Times New Roman" w:cstheme="minorHAnsi"/>
          <w:sz w:val="24"/>
          <w:szCs w:val="24"/>
          <w:lang w:eastAsia="ar-SA"/>
        </w:rPr>
        <w:t>2 dni od dnia podpisania umowy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. </w:t>
      </w:r>
    </w:p>
    <w:p w14:paraId="6CE53663" w14:textId="774D7FE0" w:rsidR="008B0B18" w:rsidRPr="00900D35" w:rsidRDefault="00D92B5E" w:rsidP="00A61182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Wodę źródlaną</w:t>
      </w:r>
      <w:r w:rsidR="00451073"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D57117">
        <w:rPr>
          <w:rFonts w:eastAsia="Times New Roman" w:cstheme="minorHAnsi"/>
          <w:sz w:val="24"/>
          <w:szCs w:val="24"/>
          <w:lang w:eastAsia="ar-SA"/>
        </w:rPr>
        <w:t xml:space="preserve">w butlach </w:t>
      </w:r>
      <w:r w:rsidR="00451073" w:rsidRPr="00900D35">
        <w:rPr>
          <w:rFonts w:eastAsia="Times New Roman" w:cstheme="minorHAnsi"/>
          <w:sz w:val="24"/>
          <w:szCs w:val="24"/>
          <w:lang w:eastAsia="ar-SA"/>
        </w:rPr>
        <w:t>Wykonawca</w:t>
      </w:r>
      <w:r w:rsidR="001069F7">
        <w:rPr>
          <w:rFonts w:eastAsia="Times New Roman" w:cstheme="minorHAnsi"/>
          <w:sz w:val="24"/>
          <w:szCs w:val="24"/>
          <w:lang w:eastAsia="ar-SA"/>
        </w:rPr>
        <w:t xml:space="preserve"> dostarczy 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>w ilość zama</w:t>
      </w:r>
      <w:r w:rsidR="00451073" w:rsidRPr="00900D35">
        <w:rPr>
          <w:rFonts w:eastAsia="Times New Roman" w:cstheme="minorHAnsi"/>
          <w:sz w:val="24"/>
          <w:szCs w:val="24"/>
          <w:lang w:eastAsia="ar-SA"/>
        </w:rPr>
        <w:t xml:space="preserve">wianej 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>zgodnie z potrzebami Zamawiającego</w:t>
      </w:r>
      <w:r w:rsidR="00D57117">
        <w:rPr>
          <w:rFonts w:eastAsia="Times New Roman" w:cstheme="minorHAnsi"/>
          <w:sz w:val="24"/>
          <w:szCs w:val="24"/>
          <w:lang w:eastAsia="ar-SA"/>
        </w:rPr>
        <w:t>,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 xml:space="preserve"> po uzgodnieniu </w:t>
      </w:r>
      <w:r w:rsidR="00451073" w:rsidRPr="00900D35">
        <w:rPr>
          <w:rFonts w:eastAsia="Times New Roman" w:cstheme="minorHAnsi"/>
          <w:sz w:val="24"/>
          <w:szCs w:val="24"/>
          <w:lang w:eastAsia="ar-SA"/>
        </w:rPr>
        <w:t>z Wykonawcą.</w:t>
      </w:r>
    </w:p>
    <w:p w14:paraId="30646ED9" w14:textId="593FA248" w:rsidR="008B0B18" w:rsidRPr="00900D35" w:rsidRDefault="008B0B18" w:rsidP="00A61182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Instalacja urządzeń lub dostarczenie wody przez </w:t>
      </w:r>
      <w:r w:rsidR="00451073" w:rsidRPr="00900D35">
        <w:rPr>
          <w:rFonts w:eastAsia="Times New Roman" w:cstheme="minorHAnsi"/>
          <w:sz w:val="24"/>
          <w:szCs w:val="24"/>
          <w:lang w:eastAsia="ar-SA"/>
        </w:rPr>
        <w:t>Wykonawcę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następuje za </w:t>
      </w:r>
      <w:r w:rsidRPr="00900D35">
        <w:rPr>
          <w:rFonts w:eastAsia="Times New Roman" w:cstheme="minorHAnsi"/>
          <w:sz w:val="24"/>
          <w:szCs w:val="24"/>
          <w:lang w:eastAsia="ar-SA"/>
        </w:rPr>
        <w:tab/>
        <w:t>pok</w:t>
      </w:r>
      <w:r w:rsidR="008340AE" w:rsidRPr="00900D35">
        <w:rPr>
          <w:rFonts w:eastAsia="Times New Roman" w:cstheme="minorHAnsi"/>
          <w:sz w:val="24"/>
          <w:szCs w:val="24"/>
          <w:lang w:eastAsia="ar-SA"/>
        </w:rPr>
        <w:t xml:space="preserve">witowaniem przez Zamawiającego. </w:t>
      </w:r>
      <w:r w:rsidR="00451073" w:rsidRPr="00900D35">
        <w:rPr>
          <w:rFonts w:eastAsia="Times New Roman" w:cstheme="minorHAnsi"/>
          <w:sz w:val="24"/>
          <w:szCs w:val="24"/>
          <w:lang w:eastAsia="ar-SA"/>
        </w:rPr>
        <w:t>Wykonawca</w:t>
      </w:r>
      <w:r w:rsidR="008340AE"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D92B5E">
        <w:rPr>
          <w:rFonts w:eastAsia="Times New Roman" w:cstheme="minorHAnsi"/>
          <w:sz w:val="24"/>
          <w:szCs w:val="24"/>
          <w:lang w:eastAsia="ar-SA"/>
        </w:rPr>
        <w:t xml:space="preserve">ponosi koszty związane </w:t>
      </w:r>
      <w:r w:rsidRPr="00900D35">
        <w:rPr>
          <w:rFonts w:eastAsia="Times New Roman" w:cstheme="minorHAnsi"/>
          <w:sz w:val="24"/>
          <w:szCs w:val="24"/>
          <w:lang w:eastAsia="ar-SA"/>
        </w:rPr>
        <w:t>z  transportem urządzeń i wody do Zamawiającego.</w:t>
      </w:r>
    </w:p>
    <w:p w14:paraId="17FD507A" w14:textId="66CCC8C9" w:rsidR="008B0B18" w:rsidRDefault="008B0B18" w:rsidP="00A61182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W przypadku, gdy termin dostarczania wody przypa</w:t>
      </w:r>
      <w:r w:rsidR="001069F7">
        <w:rPr>
          <w:rFonts w:eastAsia="Times New Roman" w:cstheme="minorHAnsi"/>
          <w:sz w:val="24"/>
          <w:szCs w:val="24"/>
          <w:lang w:eastAsia="ar-SA"/>
        </w:rPr>
        <w:t xml:space="preserve">dnie na dzień wolny od pracy, </w:t>
      </w:r>
      <w:r w:rsidR="00451073" w:rsidRPr="00900D35">
        <w:rPr>
          <w:rFonts w:eastAsia="Times New Roman" w:cstheme="minorHAnsi"/>
          <w:sz w:val="24"/>
          <w:szCs w:val="24"/>
          <w:lang w:eastAsia="ar-SA"/>
        </w:rPr>
        <w:t>Wykonawca</w:t>
      </w:r>
      <w:r w:rsidR="001069F7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900D35">
        <w:rPr>
          <w:rFonts w:eastAsia="Times New Roman" w:cstheme="minorHAnsi"/>
          <w:sz w:val="24"/>
          <w:szCs w:val="24"/>
          <w:lang w:eastAsia="ar-SA"/>
        </w:rPr>
        <w:t>dostarczy wodę w inn</w:t>
      </w:r>
      <w:r w:rsidR="001069F7">
        <w:rPr>
          <w:rFonts w:eastAsia="Times New Roman" w:cstheme="minorHAnsi"/>
          <w:sz w:val="24"/>
          <w:szCs w:val="24"/>
          <w:lang w:eastAsia="ar-SA"/>
        </w:rPr>
        <w:t xml:space="preserve">ym, uzgodnionym z Zamawiającym </w:t>
      </w:r>
      <w:r w:rsidRPr="00900D35">
        <w:rPr>
          <w:rFonts w:eastAsia="Times New Roman" w:cstheme="minorHAnsi"/>
          <w:sz w:val="24"/>
          <w:szCs w:val="24"/>
          <w:lang w:eastAsia="ar-SA"/>
        </w:rPr>
        <w:t>terminie.</w:t>
      </w:r>
    </w:p>
    <w:p w14:paraId="4F5C936E" w14:textId="77777777" w:rsidR="00FF7F19" w:rsidRPr="00900D35" w:rsidRDefault="00FF7F19" w:rsidP="00A61182">
      <w:pPr>
        <w:tabs>
          <w:tab w:val="left" w:pos="284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6C052365" w14:textId="3E871E38" w:rsidR="008B0B18" w:rsidRPr="00D92B5E" w:rsidRDefault="008B0B18" w:rsidP="00A61182">
      <w:pPr>
        <w:tabs>
          <w:tab w:val="left" w:pos="284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b/>
          <w:sz w:val="24"/>
          <w:szCs w:val="24"/>
          <w:lang w:eastAsia="ar-SA"/>
        </w:rPr>
        <w:t>§ 6. Serwis</w:t>
      </w:r>
    </w:p>
    <w:p w14:paraId="1C2BDA0C" w14:textId="4D413033" w:rsidR="008B0B18" w:rsidRPr="00900D35" w:rsidRDefault="00451073" w:rsidP="00A61182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Wykonawca</w:t>
      </w:r>
      <w:r w:rsidR="001069F7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>zobowiązuje się do bezpłatnych napraw zainstalowanych urządzeń wynikających z ich normalnego u</w:t>
      </w:r>
      <w:r w:rsidR="001069F7">
        <w:rPr>
          <w:rFonts w:eastAsia="Times New Roman" w:cstheme="minorHAnsi"/>
          <w:sz w:val="24"/>
          <w:szCs w:val="24"/>
          <w:lang w:eastAsia="ar-SA"/>
        </w:rPr>
        <w:t>żywania. Koszty napraw urządzeń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 xml:space="preserve"> wynikające z ich używania niezgodn</w:t>
      </w:r>
      <w:r w:rsidR="001069F7">
        <w:rPr>
          <w:rFonts w:eastAsia="Times New Roman" w:cstheme="minorHAnsi"/>
          <w:sz w:val="24"/>
          <w:szCs w:val="24"/>
          <w:lang w:eastAsia="ar-SA"/>
        </w:rPr>
        <w:t xml:space="preserve">ie z instrukcją obsługi ponosi 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>Zamawiający.</w:t>
      </w:r>
    </w:p>
    <w:p w14:paraId="33E064A0" w14:textId="5596C180" w:rsidR="00503855" w:rsidRPr="00900D35" w:rsidRDefault="008B0B18" w:rsidP="00A61182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900D35">
        <w:rPr>
          <w:rFonts w:eastAsia="Times New Roman" w:cstheme="minorHAnsi"/>
          <w:b/>
          <w:sz w:val="24"/>
          <w:szCs w:val="24"/>
          <w:lang w:eastAsia="ar-SA"/>
        </w:rPr>
        <w:t xml:space="preserve">§ 7. </w:t>
      </w:r>
      <w:r w:rsidR="00503855" w:rsidRPr="00503855">
        <w:rPr>
          <w:rFonts w:eastAsia="Times New Roman" w:cstheme="minorHAnsi"/>
          <w:b/>
          <w:sz w:val="24"/>
          <w:szCs w:val="24"/>
          <w:lang w:eastAsia="ar-SA"/>
        </w:rPr>
        <w:t>Osoby upoważnione do wzajemnych kontaktów</w:t>
      </w:r>
      <w:r w:rsidR="00503855">
        <w:rPr>
          <w:rFonts w:eastAsia="Times New Roman" w:cstheme="minorHAnsi"/>
          <w:b/>
          <w:sz w:val="24"/>
          <w:szCs w:val="24"/>
          <w:lang w:eastAsia="ar-SA"/>
        </w:rPr>
        <w:t xml:space="preserve"> i z</w:t>
      </w:r>
      <w:r w:rsidRPr="00900D35">
        <w:rPr>
          <w:rFonts w:eastAsia="Times New Roman" w:cstheme="minorHAnsi"/>
          <w:b/>
          <w:sz w:val="24"/>
          <w:szCs w:val="24"/>
          <w:lang w:eastAsia="ar-SA"/>
        </w:rPr>
        <w:t>awiadomienia</w:t>
      </w:r>
    </w:p>
    <w:p w14:paraId="55131500" w14:textId="77777777" w:rsidR="00503855" w:rsidRPr="00503855" w:rsidRDefault="00503855" w:rsidP="00A61182">
      <w:pPr>
        <w:numPr>
          <w:ilvl w:val="0"/>
          <w:numId w:val="5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503855">
        <w:rPr>
          <w:rFonts w:eastAsia="Times New Roman" w:cstheme="minorHAnsi"/>
          <w:sz w:val="24"/>
          <w:szCs w:val="24"/>
          <w:lang w:eastAsia="ar-SA"/>
        </w:rPr>
        <w:t>Dane szczegółowe dotyczące miejsca dostarczania wody:</w:t>
      </w:r>
    </w:p>
    <w:p w14:paraId="581976AE" w14:textId="77777777" w:rsidR="00503855" w:rsidRPr="00503855" w:rsidRDefault="00503855" w:rsidP="00A61182">
      <w:pPr>
        <w:suppressAutoHyphens/>
        <w:spacing w:after="0" w:line="360" w:lineRule="auto"/>
        <w:ind w:left="284"/>
        <w:rPr>
          <w:rFonts w:eastAsia="Times New Roman" w:cstheme="minorHAnsi"/>
          <w:sz w:val="24"/>
          <w:szCs w:val="24"/>
          <w:lang w:eastAsia="ar-SA"/>
        </w:rPr>
      </w:pPr>
      <w:r w:rsidRPr="00503855">
        <w:rPr>
          <w:rFonts w:eastAsia="Times New Roman" w:cstheme="minorHAnsi"/>
          <w:sz w:val="24"/>
          <w:szCs w:val="24"/>
          <w:lang w:eastAsia="ar-SA"/>
        </w:rPr>
        <w:t>Nazwa: Krajowa Szkoła Sądownictwa i Prokuratury</w:t>
      </w:r>
    </w:p>
    <w:p w14:paraId="63EAD2EA" w14:textId="77777777" w:rsidR="00503855" w:rsidRPr="00503855" w:rsidRDefault="00503855" w:rsidP="00A61182">
      <w:pPr>
        <w:suppressAutoHyphens/>
        <w:spacing w:after="0" w:line="360" w:lineRule="auto"/>
        <w:ind w:left="284"/>
        <w:rPr>
          <w:rFonts w:eastAsia="Times New Roman" w:cstheme="minorHAnsi"/>
          <w:sz w:val="24"/>
          <w:szCs w:val="24"/>
          <w:lang w:eastAsia="ar-SA"/>
        </w:rPr>
      </w:pPr>
      <w:r w:rsidRPr="00503855">
        <w:rPr>
          <w:rFonts w:eastAsia="Times New Roman" w:cstheme="minorHAnsi"/>
          <w:sz w:val="24"/>
          <w:szCs w:val="24"/>
          <w:lang w:eastAsia="ar-SA"/>
        </w:rPr>
        <w:t>Adres dostawy: 31-547 Kraków, ul. Przy Rondzie 5 .</w:t>
      </w:r>
    </w:p>
    <w:p w14:paraId="42AA55D1" w14:textId="005E58F3" w:rsidR="00503855" w:rsidRPr="00503855" w:rsidRDefault="001069F7" w:rsidP="00A61182">
      <w:pPr>
        <w:suppressAutoHyphens/>
        <w:spacing w:after="0" w:line="360" w:lineRule="auto"/>
        <w:ind w:left="284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1) </w:t>
      </w:r>
      <w:r w:rsidR="00503855" w:rsidRPr="00503855">
        <w:rPr>
          <w:rFonts w:eastAsia="Times New Roman" w:cstheme="minorHAnsi"/>
          <w:sz w:val="24"/>
          <w:szCs w:val="24"/>
          <w:lang w:eastAsia="ar-SA"/>
        </w:rPr>
        <w:t>Osoby do kontaktów wyznaczone ze strony Zamawiającego:</w:t>
      </w:r>
    </w:p>
    <w:p w14:paraId="1BAB019A" w14:textId="269462FC" w:rsidR="00503855" w:rsidRPr="00503855" w:rsidRDefault="001069F7" w:rsidP="00A61182">
      <w:pPr>
        <w:suppressAutoHyphens/>
        <w:spacing w:after="0" w:line="360" w:lineRule="auto"/>
        <w:ind w:left="284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a)</w:t>
      </w:r>
      <w:r w:rsidR="00503855" w:rsidRPr="00503855">
        <w:rPr>
          <w:rFonts w:eastAsia="Times New Roman" w:cstheme="minorHAnsi"/>
          <w:sz w:val="24"/>
          <w:szCs w:val="24"/>
          <w:lang w:eastAsia="ar-SA"/>
        </w:rPr>
        <w:t>Wioletta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503855" w:rsidRPr="00503855">
        <w:rPr>
          <w:rFonts w:eastAsia="Times New Roman" w:cstheme="minorHAnsi"/>
          <w:sz w:val="24"/>
          <w:szCs w:val="24"/>
          <w:lang w:eastAsia="ar-SA"/>
        </w:rPr>
        <w:t xml:space="preserve">Gołębiowska, </w:t>
      </w:r>
      <w:r w:rsidR="00503855">
        <w:rPr>
          <w:rFonts w:eastAsia="Times New Roman" w:cstheme="minorHAnsi"/>
          <w:sz w:val="24"/>
          <w:szCs w:val="24"/>
          <w:lang w:eastAsia="ar-SA"/>
        </w:rPr>
        <w:t>e-m</w:t>
      </w:r>
      <w:r>
        <w:rPr>
          <w:rFonts w:eastAsia="Times New Roman" w:cstheme="minorHAnsi"/>
          <w:sz w:val="24"/>
          <w:szCs w:val="24"/>
          <w:lang w:eastAsia="ar-SA"/>
        </w:rPr>
        <w:t xml:space="preserve">ail </w:t>
      </w:r>
      <w:hyperlink r:id="rId8" w:history="1">
        <w:r w:rsidR="00503855" w:rsidRPr="000622A8">
          <w:rPr>
            <w:rStyle w:val="Hipercze"/>
            <w:rFonts w:eastAsia="Times New Roman" w:cstheme="minorHAnsi"/>
            <w:sz w:val="24"/>
            <w:szCs w:val="24"/>
            <w:lang w:eastAsia="ar-SA"/>
          </w:rPr>
          <w:t>w.golebiowska@kssip.gov.pl</w:t>
        </w:r>
      </w:hyperlink>
      <w:r w:rsidR="00503855">
        <w:rPr>
          <w:rFonts w:eastAsia="Times New Roman" w:cstheme="minorHAnsi"/>
          <w:sz w:val="24"/>
          <w:szCs w:val="24"/>
          <w:lang w:eastAsia="ar-SA"/>
        </w:rPr>
        <w:t>,</w:t>
      </w:r>
      <w:r>
        <w:rPr>
          <w:rFonts w:eastAsia="Times New Roman" w:cstheme="minorHAnsi"/>
          <w:sz w:val="24"/>
          <w:szCs w:val="24"/>
          <w:lang w:eastAsia="ar-SA"/>
        </w:rPr>
        <w:t xml:space="preserve"> tel.12 617 96 61, tel.</w:t>
      </w:r>
      <w:r w:rsidR="00503855" w:rsidRPr="00503855">
        <w:rPr>
          <w:rFonts w:eastAsia="Times New Roman" w:cstheme="minorHAnsi"/>
          <w:sz w:val="24"/>
          <w:szCs w:val="24"/>
          <w:lang w:eastAsia="ar-SA"/>
        </w:rPr>
        <w:t>kom.785670025;</w:t>
      </w:r>
    </w:p>
    <w:p w14:paraId="0A694026" w14:textId="48BE9659" w:rsidR="00503855" w:rsidRPr="00503855" w:rsidRDefault="001069F7" w:rsidP="00A61182">
      <w:pPr>
        <w:suppressAutoHyphens/>
        <w:spacing w:after="0" w:line="360" w:lineRule="auto"/>
        <w:ind w:left="284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b) </w:t>
      </w:r>
      <w:r w:rsidR="00503855" w:rsidRPr="00503855">
        <w:rPr>
          <w:rFonts w:eastAsia="Times New Roman" w:cstheme="minorHAnsi"/>
          <w:sz w:val="24"/>
          <w:szCs w:val="24"/>
          <w:lang w:eastAsia="ar-SA"/>
        </w:rPr>
        <w:t xml:space="preserve">Krzysztof Tracz, </w:t>
      </w:r>
      <w:r w:rsidR="00503855">
        <w:rPr>
          <w:rFonts w:eastAsia="Times New Roman" w:cstheme="minorHAnsi"/>
          <w:sz w:val="24"/>
          <w:szCs w:val="24"/>
          <w:lang w:eastAsia="ar-SA"/>
        </w:rPr>
        <w:t xml:space="preserve">e-mail </w:t>
      </w:r>
      <w:hyperlink r:id="rId9" w:history="1">
        <w:r w:rsidR="00503855" w:rsidRPr="000622A8">
          <w:rPr>
            <w:rStyle w:val="Hipercze"/>
            <w:rFonts w:eastAsia="Times New Roman" w:cstheme="minorHAnsi"/>
            <w:sz w:val="24"/>
            <w:szCs w:val="24"/>
            <w:lang w:eastAsia="ar-SA"/>
          </w:rPr>
          <w:t>k.tracz@kssip.gov.pl</w:t>
        </w:r>
      </w:hyperlink>
      <w:r w:rsidR="00503855">
        <w:rPr>
          <w:rFonts w:eastAsia="Times New Roman" w:cstheme="minorHAnsi"/>
          <w:sz w:val="24"/>
          <w:szCs w:val="24"/>
          <w:lang w:eastAsia="ar-SA"/>
        </w:rPr>
        <w:t xml:space="preserve"> , </w:t>
      </w:r>
      <w:r w:rsidR="00503855" w:rsidRPr="00503855">
        <w:rPr>
          <w:rFonts w:eastAsia="Times New Roman" w:cstheme="minorHAnsi"/>
          <w:sz w:val="24"/>
          <w:szCs w:val="24"/>
          <w:lang w:eastAsia="ar-SA"/>
        </w:rPr>
        <w:t>tel. kom.785 670 015.</w:t>
      </w:r>
    </w:p>
    <w:p w14:paraId="6D23E037" w14:textId="6B0047D6" w:rsidR="00503855" w:rsidRDefault="001069F7" w:rsidP="00A61182">
      <w:pPr>
        <w:suppressAutoHyphens/>
        <w:spacing w:after="0" w:line="360" w:lineRule="auto"/>
        <w:ind w:left="284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2) Osoba </w:t>
      </w:r>
      <w:r w:rsidR="00503855" w:rsidRPr="00503855">
        <w:rPr>
          <w:rFonts w:eastAsia="Times New Roman" w:cstheme="minorHAnsi"/>
          <w:sz w:val="24"/>
          <w:szCs w:val="24"/>
          <w:lang w:eastAsia="ar-SA"/>
        </w:rPr>
        <w:t>do kontaktów</w:t>
      </w:r>
      <w:r w:rsidR="00503855">
        <w:rPr>
          <w:rFonts w:eastAsia="Times New Roman" w:cstheme="minorHAnsi"/>
          <w:sz w:val="24"/>
          <w:szCs w:val="24"/>
          <w:lang w:eastAsia="ar-SA"/>
        </w:rPr>
        <w:t xml:space="preserve"> wyznaczona ze strony Wykonawcy </w:t>
      </w:r>
      <w:r w:rsidR="00503855" w:rsidRPr="00503855">
        <w:rPr>
          <w:rFonts w:eastAsia="Times New Roman" w:cstheme="minorHAnsi"/>
          <w:sz w:val="24"/>
          <w:szCs w:val="24"/>
          <w:lang w:eastAsia="ar-SA"/>
        </w:rPr>
        <w:t>Pan/Pani</w:t>
      </w:r>
      <w:r w:rsidR="00503855">
        <w:rPr>
          <w:rFonts w:eastAsia="Times New Roman" w:cstheme="minorHAnsi"/>
          <w:sz w:val="24"/>
          <w:szCs w:val="24"/>
          <w:lang w:eastAsia="ar-SA"/>
        </w:rPr>
        <w:t xml:space="preserve">, e-mail </w:t>
      </w:r>
      <w:r>
        <w:rPr>
          <w:rFonts w:eastAsia="Times New Roman" w:cstheme="minorHAnsi"/>
          <w:sz w:val="24"/>
          <w:szCs w:val="24"/>
          <w:lang w:eastAsia="ar-SA"/>
        </w:rPr>
        <w:t>, tel. kom.</w:t>
      </w:r>
      <w:r w:rsidR="00503855" w:rsidRPr="00503855">
        <w:rPr>
          <w:rFonts w:eastAsia="Times New Roman" w:cstheme="minorHAnsi"/>
          <w:sz w:val="24"/>
          <w:szCs w:val="24"/>
          <w:lang w:eastAsia="ar-SA"/>
        </w:rPr>
        <w:t xml:space="preserve"> .</w:t>
      </w:r>
      <w:r w:rsidR="00503855" w:rsidRPr="00503855">
        <w:rPr>
          <w:rFonts w:eastAsia="Times New Roman" w:cstheme="minorHAnsi"/>
          <w:sz w:val="24"/>
          <w:szCs w:val="24"/>
          <w:lang w:eastAsia="ar-SA"/>
        </w:rPr>
        <w:tab/>
      </w:r>
    </w:p>
    <w:p w14:paraId="3B8B6654" w14:textId="6A2F25CC" w:rsidR="008B0B18" w:rsidRPr="00503855" w:rsidRDefault="008B0B18" w:rsidP="00A61182">
      <w:pPr>
        <w:numPr>
          <w:ilvl w:val="0"/>
          <w:numId w:val="5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lastRenderedPageBreak/>
        <w:t xml:space="preserve">Zawiadomienia dotyczące umowy dokonywane będą w formie pisemnej i doręczane drogą </w:t>
      </w:r>
      <w:r w:rsidR="00992057">
        <w:rPr>
          <w:rFonts w:eastAsia="Times New Roman" w:cstheme="minorHAnsi"/>
          <w:sz w:val="24"/>
          <w:szCs w:val="24"/>
          <w:lang w:eastAsia="ar-SA"/>
        </w:rPr>
        <w:t>e-mail</w:t>
      </w:r>
      <w:r w:rsidR="00EB56C4" w:rsidRPr="00900D35">
        <w:rPr>
          <w:rFonts w:eastAsia="Times New Roman" w:cstheme="minorHAnsi"/>
          <w:sz w:val="24"/>
          <w:szCs w:val="24"/>
          <w:lang w:eastAsia="ar-SA"/>
        </w:rPr>
        <w:t>, z wyjątkiem zamawiania wody</w:t>
      </w:r>
      <w:r w:rsidR="008340AE" w:rsidRPr="00900D35">
        <w:rPr>
          <w:rFonts w:eastAsia="Times New Roman" w:cstheme="minorHAnsi"/>
          <w:sz w:val="24"/>
          <w:szCs w:val="24"/>
          <w:lang w:eastAsia="ar-SA"/>
        </w:rPr>
        <w:t>,</w:t>
      </w:r>
      <w:r w:rsidR="00EB56C4" w:rsidRPr="00900D35">
        <w:rPr>
          <w:rFonts w:eastAsia="Times New Roman" w:cstheme="minorHAnsi"/>
          <w:sz w:val="24"/>
          <w:szCs w:val="24"/>
          <w:lang w:eastAsia="ar-SA"/>
        </w:rPr>
        <w:t xml:space="preserve"> które będzie następować telefonicznie pod numerem Wykonawcy</w:t>
      </w:r>
      <w:r w:rsidR="008340AE"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14103B" w:rsidRPr="00503855">
        <w:rPr>
          <w:rFonts w:eastAsia="Times New Roman" w:cstheme="minorHAnsi"/>
          <w:sz w:val="24"/>
          <w:szCs w:val="24"/>
          <w:lang w:eastAsia="ar-SA"/>
        </w:rPr>
        <w:t xml:space="preserve">wskazanym </w:t>
      </w:r>
      <w:r w:rsidR="00D57117">
        <w:rPr>
          <w:rFonts w:eastAsia="Times New Roman" w:cstheme="minorHAnsi"/>
          <w:sz w:val="24"/>
          <w:szCs w:val="24"/>
          <w:lang w:eastAsia="ar-SA"/>
        </w:rPr>
        <w:t>par</w:t>
      </w:r>
      <w:r w:rsidR="00992057" w:rsidRPr="00503855">
        <w:rPr>
          <w:rFonts w:eastAsia="Times New Roman" w:cstheme="minorHAnsi"/>
          <w:sz w:val="24"/>
          <w:szCs w:val="24"/>
          <w:lang w:eastAsia="ar-SA"/>
        </w:rPr>
        <w:t xml:space="preserve">. </w:t>
      </w:r>
      <w:r w:rsidR="00503855" w:rsidRPr="00503855">
        <w:rPr>
          <w:rFonts w:eastAsia="Times New Roman" w:cstheme="minorHAnsi"/>
          <w:sz w:val="24"/>
          <w:szCs w:val="24"/>
          <w:lang w:eastAsia="ar-SA"/>
        </w:rPr>
        <w:t>7</w:t>
      </w:r>
      <w:r w:rsidR="00D57117">
        <w:rPr>
          <w:rFonts w:eastAsia="Times New Roman" w:cstheme="minorHAnsi"/>
          <w:sz w:val="24"/>
          <w:szCs w:val="24"/>
          <w:lang w:eastAsia="ar-SA"/>
        </w:rPr>
        <w:t xml:space="preserve"> ust</w:t>
      </w:r>
      <w:r w:rsidR="0008133E" w:rsidRPr="0050385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503855" w:rsidRPr="00503855">
        <w:rPr>
          <w:rFonts w:eastAsia="Times New Roman" w:cstheme="minorHAnsi"/>
          <w:sz w:val="24"/>
          <w:szCs w:val="24"/>
          <w:lang w:eastAsia="ar-SA"/>
        </w:rPr>
        <w:t>1</w:t>
      </w:r>
      <w:r w:rsidR="00992057" w:rsidRPr="00503855">
        <w:rPr>
          <w:rFonts w:eastAsia="Times New Roman" w:cstheme="minorHAnsi"/>
          <w:sz w:val="24"/>
          <w:szCs w:val="24"/>
          <w:lang w:eastAsia="ar-SA"/>
        </w:rPr>
        <w:t xml:space="preserve"> pkt </w:t>
      </w:r>
      <w:r w:rsidR="00503855" w:rsidRPr="00503855">
        <w:rPr>
          <w:rFonts w:eastAsia="Times New Roman" w:cstheme="minorHAnsi"/>
          <w:sz w:val="24"/>
          <w:szCs w:val="24"/>
          <w:lang w:eastAsia="ar-SA"/>
        </w:rPr>
        <w:t>2</w:t>
      </w:r>
      <w:r w:rsidR="00503855">
        <w:rPr>
          <w:rFonts w:eastAsia="Times New Roman" w:cstheme="minorHAnsi"/>
          <w:sz w:val="24"/>
          <w:szCs w:val="24"/>
          <w:lang w:eastAsia="ar-SA"/>
        </w:rPr>
        <w:t>)</w:t>
      </w:r>
      <w:r w:rsidRPr="00503855">
        <w:rPr>
          <w:rFonts w:eastAsia="Times New Roman" w:cstheme="minorHAnsi"/>
          <w:sz w:val="24"/>
          <w:szCs w:val="24"/>
          <w:lang w:eastAsia="ar-SA"/>
        </w:rPr>
        <w:t>.</w:t>
      </w:r>
    </w:p>
    <w:p w14:paraId="6DE16F5E" w14:textId="376FC272" w:rsidR="008B0B18" w:rsidRPr="00900D35" w:rsidRDefault="001069F7" w:rsidP="00A61182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 Zamawiający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 xml:space="preserve"> i Wykonawca zob</w:t>
      </w:r>
      <w:r w:rsidR="00D92B5E">
        <w:rPr>
          <w:rFonts w:eastAsia="Times New Roman" w:cstheme="minorHAnsi"/>
          <w:sz w:val="24"/>
          <w:szCs w:val="24"/>
          <w:lang w:eastAsia="ar-SA"/>
        </w:rPr>
        <w:t xml:space="preserve">owiązują się do niezwłocznego powiadamiania 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>się wzajemnie o zmianach swojej firmy (nazwy), siedziby, adresu dla doręczeń faktur oraz korespondencji. Brak zawiadomienia o tych zmianach powoduje, iż te doręczenia na adres wskazany w umowie będą uznawane za skuteczne.</w:t>
      </w:r>
    </w:p>
    <w:p w14:paraId="7C7A5498" w14:textId="2C783F26" w:rsidR="008B0B18" w:rsidRDefault="008B0B18" w:rsidP="00A61182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W pr</w:t>
      </w:r>
      <w:r w:rsidR="001069F7">
        <w:rPr>
          <w:rFonts w:eastAsia="Times New Roman" w:cstheme="minorHAnsi"/>
          <w:sz w:val="24"/>
          <w:szCs w:val="24"/>
          <w:lang w:eastAsia="ar-SA"/>
        </w:rPr>
        <w:t xml:space="preserve">zypadku wystąpienia po stronie 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Zamawiającego i Wykonawcy zmian strukturalnych, własnościowych, formy prawnej, przekształceń; itp. Strony zobowiązują się bez zbędnej </w:t>
      </w:r>
      <w:r w:rsidR="00503855">
        <w:rPr>
          <w:rFonts w:eastAsia="Times New Roman" w:cstheme="minorHAnsi"/>
          <w:sz w:val="24"/>
          <w:szCs w:val="24"/>
          <w:lang w:eastAsia="ar-SA"/>
        </w:rPr>
        <w:t xml:space="preserve">zwłoki poinformować o tym 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w formie oświadczenia. </w:t>
      </w:r>
    </w:p>
    <w:p w14:paraId="4D7D75DD" w14:textId="77777777" w:rsidR="00503855" w:rsidRPr="00900D35" w:rsidRDefault="00503855" w:rsidP="00A61182">
      <w:pPr>
        <w:suppressAutoHyphens/>
        <w:spacing w:after="0" w:line="360" w:lineRule="auto"/>
        <w:ind w:left="284"/>
        <w:rPr>
          <w:rFonts w:eastAsia="Times New Roman" w:cstheme="minorHAnsi"/>
          <w:sz w:val="24"/>
          <w:szCs w:val="24"/>
          <w:lang w:eastAsia="ar-SA"/>
        </w:rPr>
      </w:pPr>
    </w:p>
    <w:p w14:paraId="7C0C3756" w14:textId="3818A0D4" w:rsidR="008B0B18" w:rsidRPr="00900D35" w:rsidRDefault="008B0B18" w:rsidP="00A61182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900D35">
        <w:rPr>
          <w:rFonts w:eastAsia="Times New Roman" w:cstheme="minorHAnsi"/>
          <w:b/>
          <w:sz w:val="24"/>
          <w:szCs w:val="24"/>
          <w:lang w:eastAsia="ar-SA"/>
        </w:rPr>
        <w:t xml:space="preserve">§ 8. </w:t>
      </w:r>
      <w:r w:rsidR="00FF7F19">
        <w:rPr>
          <w:rFonts w:eastAsia="Times New Roman" w:cstheme="minorHAnsi"/>
          <w:b/>
          <w:sz w:val="24"/>
          <w:szCs w:val="24"/>
          <w:lang w:eastAsia="ar-SA"/>
        </w:rPr>
        <w:t>Termin realizacji</w:t>
      </w:r>
      <w:r w:rsidRPr="00900D35">
        <w:rPr>
          <w:rFonts w:eastAsia="Times New Roman" w:cstheme="minorHAnsi"/>
          <w:b/>
          <w:sz w:val="24"/>
          <w:szCs w:val="24"/>
          <w:lang w:eastAsia="ar-SA"/>
        </w:rPr>
        <w:t xml:space="preserve"> umowy</w:t>
      </w:r>
    </w:p>
    <w:p w14:paraId="7BB3E2A3" w14:textId="5B787687" w:rsidR="008B0B18" w:rsidRPr="00900D35" w:rsidRDefault="008B0B18" w:rsidP="00A61182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Umowa zostaje zawarta na </w:t>
      </w:r>
      <w:r w:rsidR="00451073" w:rsidRPr="00900D35">
        <w:rPr>
          <w:rFonts w:eastAsia="Times New Roman" w:cstheme="minorHAnsi"/>
          <w:sz w:val="24"/>
          <w:szCs w:val="24"/>
          <w:lang w:eastAsia="ar-SA"/>
        </w:rPr>
        <w:t>czas określony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900D35">
        <w:rPr>
          <w:rFonts w:eastAsia="Times New Roman" w:cstheme="minorHAnsi"/>
          <w:b/>
          <w:sz w:val="24"/>
          <w:szCs w:val="24"/>
          <w:lang w:eastAsia="ar-SA"/>
        </w:rPr>
        <w:t>od dnia</w:t>
      </w:r>
      <w:r w:rsidR="00AC3211" w:rsidRPr="00900D35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23441D" w:rsidRPr="00900D35">
        <w:rPr>
          <w:rFonts w:eastAsia="Times New Roman" w:cstheme="minorHAnsi"/>
          <w:b/>
          <w:sz w:val="24"/>
          <w:szCs w:val="24"/>
          <w:lang w:eastAsia="ar-SA"/>
        </w:rPr>
        <w:t xml:space="preserve">podpisania umowy </w:t>
      </w:r>
      <w:r w:rsidR="00D92B5E">
        <w:rPr>
          <w:rFonts w:eastAsia="Times New Roman" w:cstheme="minorHAnsi"/>
          <w:b/>
          <w:sz w:val="24"/>
          <w:szCs w:val="24"/>
          <w:lang w:eastAsia="ar-SA"/>
        </w:rPr>
        <w:t>jednak nie wcześniej niż od dnia 1 kwietnia 202</w:t>
      </w:r>
      <w:r w:rsidR="00503855">
        <w:rPr>
          <w:rFonts w:eastAsia="Times New Roman" w:cstheme="minorHAnsi"/>
          <w:b/>
          <w:sz w:val="24"/>
          <w:szCs w:val="24"/>
          <w:lang w:eastAsia="ar-SA"/>
        </w:rPr>
        <w:t>4</w:t>
      </w:r>
      <w:r w:rsidR="00D92B5E">
        <w:rPr>
          <w:rFonts w:eastAsia="Times New Roman" w:cstheme="minorHAnsi"/>
          <w:b/>
          <w:sz w:val="24"/>
          <w:szCs w:val="24"/>
          <w:lang w:eastAsia="ar-SA"/>
        </w:rPr>
        <w:t xml:space="preserve"> roku</w:t>
      </w:r>
      <w:r w:rsidR="009731D0">
        <w:rPr>
          <w:rFonts w:eastAsia="Times New Roman" w:cstheme="minorHAnsi"/>
          <w:b/>
          <w:sz w:val="24"/>
          <w:szCs w:val="24"/>
          <w:lang w:eastAsia="ar-SA"/>
        </w:rPr>
        <w:t xml:space="preserve"> przez okres 12</w:t>
      </w:r>
      <w:r w:rsidR="0008133E" w:rsidRPr="00900D35">
        <w:rPr>
          <w:rFonts w:eastAsia="Times New Roman" w:cstheme="minorHAnsi"/>
          <w:b/>
          <w:sz w:val="24"/>
          <w:szCs w:val="24"/>
          <w:lang w:eastAsia="ar-SA"/>
        </w:rPr>
        <w:t xml:space="preserve"> miesięcy</w:t>
      </w:r>
      <w:r w:rsidRPr="00900D35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lub do wyczerpania kwoty określonej w </w:t>
      </w:r>
      <w:r w:rsidRPr="00900D35">
        <w:rPr>
          <w:rFonts w:eastAsia="Times New Roman" w:cstheme="minorHAnsi"/>
          <w:b/>
          <w:sz w:val="24"/>
          <w:szCs w:val="24"/>
          <w:lang w:eastAsia="ar-SA"/>
        </w:rPr>
        <w:t xml:space="preserve">§ 4 ust. </w:t>
      </w:r>
      <w:r w:rsidR="00503855">
        <w:rPr>
          <w:rFonts w:eastAsia="Times New Roman" w:cstheme="minorHAnsi"/>
          <w:b/>
          <w:sz w:val="24"/>
          <w:szCs w:val="24"/>
          <w:lang w:eastAsia="ar-SA"/>
        </w:rPr>
        <w:t>9</w:t>
      </w:r>
      <w:r w:rsidRPr="00900D35">
        <w:rPr>
          <w:rFonts w:eastAsia="Times New Roman" w:cstheme="minorHAnsi"/>
          <w:b/>
          <w:sz w:val="24"/>
          <w:szCs w:val="24"/>
          <w:lang w:eastAsia="ar-SA"/>
        </w:rPr>
        <w:t xml:space="preserve"> umowy</w:t>
      </w:r>
      <w:r w:rsidR="00335B82">
        <w:rPr>
          <w:rFonts w:eastAsia="Times New Roman" w:cstheme="minorHAnsi"/>
          <w:b/>
          <w:sz w:val="24"/>
          <w:szCs w:val="24"/>
          <w:lang w:eastAsia="ar-SA"/>
        </w:rPr>
        <w:t>,</w:t>
      </w:r>
      <w:r w:rsidRPr="00900D35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900D35">
        <w:rPr>
          <w:rFonts w:eastAsia="Times New Roman" w:cstheme="minorHAnsi"/>
          <w:sz w:val="24"/>
          <w:szCs w:val="24"/>
          <w:lang w:eastAsia="ar-SA"/>
        </w:rPr>
        <w:t>w zależności</w:t>
      </w:r>
      <w:r w:rsidR="00EB56C4" w:rsidRPr="00900D35">
        <w:rPr>
          <w:rFonts w:eastAsia="Times New Roman" w:cstheme="minorHAnsi"/>
          <w:sz w:val="24"/>
          <w:szCs w:val="24"/>
          <w:lang w:eastAsia="ar-SA"/>
        </w:rPr>
        <w:t xml:space="preserve"> od tego</w:t>
      </w:r>
      <w:r w:rsidR="001069F7">
        <w:rPr>
          <w:rFonts w:eastAsia="Times New Roman" w:cstheme="minorHAnsi"/>
          <w:sz w:val="24"/>
          <w:szCs w:val="24"/>
          <w:lang w:eastAsia="ar-SA"/>
        </w:rPr>
        <w:t xml:space="preserve">, które 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zdarzenie nastąpi </w:t>
      </w:r>
      <w:r w:rsidR="0070313E">
        <w:rPr>
          <w:rFonts w:eastAsia="Times New Roman" w:cstheme="minorHAnsi"/>
          <w:sz w:val="24"/>
          <w:szCs w:val="24"/>
          <w:lang w:eastAsia="ar-SA"/>
        </w:rPr>
        <w:t xml:space="preserve">jako </w:t>
      </w:r>
      <w:r w:rsidRPr="00900D35">
        <w:rPr>
          <w:rFonts w:eastAsia="Times New Roman" w:cstheme="minorHAnsi"/>
          <w:sz w:val="24"/>
          <w:szCs w:val="24"/>
          <w:lang w:eastAsia="ar-SA"/>
        </w:rPr>
        <w:t>pierwsze.</w:t>
      </w:r>
    </w:p>
    <w:p w14:paraId="3F0A85EB" w14:textId="0E9C674A" w:rsidR="008B0B18" w:rsidRPr="00900D35" w:rsidRDefault="008B0B18" w:rsidP="00A61182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W przypadku naruszenia istotnych</w:t>
      </w:r>
      <w:r w:rsidR="001069F7">
        <w:rPr>
          <w:rFonts w:eastAsia="Times New Roman" w:cstheme="minorHAnsi"/>
          <w:sz w:val="24"/>
          <w:szCs w:val="24"/>
          <w:lang w:eastAsia="ar-SA"/>
        </w:rPr>
        <w:t xml:space="preserve"> warunków umowy, każda ze stron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może rozwiązać umowę ze skutkiem natychmiastowym.</w:t>
      </w:r>
    </w:p>
    <w:p w14:paraId="11C06835" w14:textId="02E49EE6" w:rsidR="008B0B18" w:rsidRPr="00900D35" w:rsidRDefault="008B0B18" w:rsidP="00A61182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W razie</w:t>
      </w:r>
      <w:r w:rsidR="001069F7">
        <w:rPr>
          <w:rFonts w:eastAsia="Times New Roman" w:cstheme="minorHAnsi"/>
          <w:sz w:val="24"/>
          <w:szCs w:val="24"/>
          <w:lang w:eastAsia="ar-SA"/>
        </w:rPr>
        <w:t xml:space="preserve"> rozwiązania umowy Zamawiający jest zobowiązany do zwrotu </w:t>
      </w:r>
      <w:r w:rsidR="00E7317B" w:rsidRPr="00900D35">
        <w:rPr>
          <w:rFonts w:eastAsia="Times New Roman" w:cstheme="minorHAnsi"/>
          <w:sz w:val="24"/>
          <w:szCs w:val="24"/>
          <w:lang w:eastAsia="ar-SA"/>
        </w:rPr>
        <w:t>Wykonawcy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tj. w terminie nie dłuższym niż 5 dni roboczych</w:t>
      </w:r>
      <w:r w:rsidR="00D57117">
        <w:rPr>
          <w:rFonts w:eastAsia="Times New Roman" w:cstheme="minorHAnsi"/>
          <w:sz w:val="24"/>
          <w:szCs w:val="24"/>
          <w:lang w:eastAsia="ar-SA"/>
        </w:rPr>
        <w:t xml:space="preserve"> ( liczonych od piątku do poniedziałku)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, użyc</w:t>
      </w:r>
      <w:r w:rsidR="001069F7">
        <w:rPr>
          <w:rFonts w:eastAsia="Times New Roman" w:cstheme="minorHAnsi"/>
          <w:sz w:val="24"/>
          <w:szCs w:val="24"/>
          <w:lang w:eastAsia="ar-SA"/>
        </w:rPr>
        <w:t xml:space="preserve">zonych urządzeń oraz będących </w:t>
      </w:r>
      <w:r w:rsidRPr="00900D35">
        <w:rPr>
          <w:rFonts w:eastAsia="Times New Roman" w:cstheme="minorHAnsi"/>
          <w:sz w:val="24"/>
          <w:szCs w:val="24"/>
          <w:lang w:eastAsia="ar-SA"/>
        </w:rPr>
        <w:t>w jego posiadaniu butli, czystych i w stanie nie pogors</w:t>
      </w:r>
      <w:r w:rsidR="001069F7">
        <w:rPr>
          <w:rFonts w:eastAsia="Times New Roman" w:cstheme="minorHAnsi"/>
          <w:sz w:val="24"/>
          <w:szCs w:val="24"/>
          <w:lang w:eastAsia="ar-SA"/>
        </w:rPr>
        <w:t xml:space="preserve">zonym ponad zużycie wynikające </w:t>
      </w:r>
      <w:r w:rsidRPr="00900D35">
        <w:rPr>
          <w:rFonts w:eastAsia="Times New Roman" w:cstheme="minorHAnsi"/>
          <w:sz w:val="24"/>
          <w:szCs w:val="24"/>
          <w:lang w:eastAsia="ar-SA"/>
        </w:rPr>
        <w:t>z normalnego używania.</w:t>
      </w:r>
    </w:p>
    <w:p w14:paraId="1D6A78F2" w14:textId="29819DEA" w:rsidR="008B0B18" w:rsidRPr="00900D35" w:rsidRDefault="008B0B18" w:rsidP="00A61182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W razie zakończenia umowy, Wykonawca zobowiązany jest do odebrania na własny koszt </w:t>
      </w:r>
      <w:r w:rsidR="009731D0">
        <w:rPr>
          <w:rFonts w:eastAsia="Times New Roman" w:cstheme="minorHAnsi"/>
          <w:sz w:val="24"/>
          <w:szCs w:val="24"/>
          <w:lang w:eastAsia="ar-SA"/>
        </w:rPr>
        <w:t xml:space="preserve">od Zamawiającego użyczonych mu </w:t>
      </w:r>
      <w:bookmarkStart w:id="0" w:name="_GoBack"/>
      <w:bookmarkEnd w:id="0"/>
      <w:r w:rsidRPr="00900D35">
        <w:rPr>
          <w:rFonts w:eastAsia="Times New Roman" w:cstheme="minorHAnsi"/>
          <w:sz w:val="24"/>
          <w:szCs w:val="24"/>
          <w:lang w:eastAsia="ar-SA"/>
        </w:rPr>
        <w:t>urządzeń oraz będących w jego posiadaniu butli.</w:t>
      </w:r>
    </w:p>
    <w:p w14:paraId="18B79B9E" w14:textId="77777777" w:rsidR="00FF7F19" w:rsidRDefault="00FF7F19" w:rsidP="00A61182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14:paraId="18AE9E87" w14:textId="77777777" w:rsidR="008B0B18" w:rsidRPr="00900D35" w:rsidRDefault="008B0B18" w:rsidP="00A61182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900D35">
        <w:rPr>
          <w:rFonts w:eastAsia="Times New Roman" w:cstheme="minorHAnsi"/>
          <w:b/>
          <w:sz w:val="24"/>
          <w:szCs w:val="24"/>
          <w:lang w:eastAsia="ar-SA"/>
        </w:rPr>
        <w:t>§ 9 Kary umowne</w:t>
      </w:r>
    </w:p>
    <w:p w14:paraId="7E0466DF" w14:textId="0D0A7E70" w:rsidR="008B0B18" w:rsidRPr="00900D35" w:rsidRDefault="00503855" w:rsidP="00A61182">
      <w:pPr>
        <w:numPr>
          <w:ilvl w:val="0"/>
          <w:numId w:val="9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503855">
        <w:rPr>
          <w:rFonts w:eastAsia="Times New Roman" w:cstheme="minorHAnsi"/>
          <w:sz w:val="24"/>
          <w:szCs w:val="24"/>
          <w:lang w:eastAsia="ar-SA"/>
        </w:rPr>
        <w:t>Zamawiający zastrzega sobie prawo naliczania kar umownych w następujących przypadkach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 xml:space="preserve">: </w:t>
      </w:r>
    </w:p>
    <w:p w14:paraId="09EB844F" w14:textId="77777777" w:rsidR="008B0B18" w:rsidRPr="00900D35" w:rsidRDefault="008B0B18" w:rsidP="00A61182">
      <w:pPr>
        <w:numPr>
          <w:ilvl w:val="0"/>
          <w:numId w:val="10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5% wartości brutto  sprzedaży w danym miesiącu, w którym nastąpiła zwłoka </w:t>
      </w:r>
      <w:r w:rsidRPr="00900D35">
        <w:rPr>
          <w:rFonts w:eastAsia="Times New Roman" w:cstheme="minorHAnsi"/>
          <w:sz w:val="24"/>
          <w:szCs w:val="24"/>
          <w:lang w:eastAsia="ar-SA"/>
        </w:rPr>
        <w:br/>
        <w:t>w wykonaniu umowy, za każdy przypadek zwłoki w wykonaniu tejże umowy;</w:t>
      </w:r>
    </w:p>
    <w:p w14:paraId="2B3F7197" w14:textId="6906D09E" w:rsidR="008B0B18" w:rsidRPr="00900D35" w:rsidRDefault="008B0B18" w:rsidP="00A61182">
      <w:pPr>
        <w:numPr>
          <w:ilvl w:val="0"/>
          <w:numId w:val="10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10% wartości brutto kwoty, określonej § 4 ust. </w:t>
      </w:r>
      <w:r w:rsidR="00FF7F19">
        <w:rPr>
          <w:rFonts w:eastAsia="Times New Roman" w:cstheme="minorHAnsi"/>
          <w:sz w:val="24"/>
          <w:szCs w:val="24"/>
          <w:lang w:eastAsia="ar-SA"/>
        </w:rPr>
        <w:t>9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umowy, z tytułu odstąpienia  </w:t>
      </w:r>
      <w:r w:rsidRPr="00900D35">
        <w:rPr>
          <w:rFonts w:eastAsia="Times New Roman" w:cstheme="minorHAnsi"/>
          <w:sz w:val="24"/>
          <w:szCs w:val="24"/>
          <w:lang w:eastAsia="ar-SA"/>
        </w:rPr>
        <w:br/>
        <w:t xml:space="preserve">od umowy przez Zamawiającego lub wypowiedzenia umowy przez Zamawiającego </w:t>
      </w:r>
      <w:r w:rsidR="001069F7">
        <w:rPr>
          <w:rFonts w:eastAsia="Times New Roman" w:cstheme="minorHAnsi"/>
          <w:sz w:val="24"/>
          <w:szCs w:val="24"/>
          <w:lang w:eastAsia="ar-SA"/>
        </w:rPr>
        <w:br/>
        <w:t>z przyczyn leżących po stronie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Wykonawcy. Zamawiający ma prawo odstąpić od umowy w przypadku rażących naruszeń przez Wykonawcę postanowień niniejszej umowy, w terminie 30 dni od powzięcia wiedzy o okolicznościach będących podstawą do odstąpienia od umowy</w:t>
      </w:r>
      <w:r w:rsidR="00EB56C4" w:rsidRPr="00900D35">
        <w:rPr>
          <w:rFonts w:eastAsia="Times New Roman" w:cstheme="minorHAnsi"/>
          <w:sz w:val="24"/>
          <w:szCs w:val="24"/>
          <w:lang w:eastAsia="ar-SA"/>
        </w:rPr>
        <w:t>.</w:t>
      </w:r>
    </w:p>
    <w:p w14:paraId="3BF56BBF" w14:textId="522985CD" w:rsidR="008B0B18" w:rsidRDefault="00503855" w:rsidP="00A61182">
      <w:pPr>
        <w:numPr>
          <w:ilvl w:val="0"/>
          <w:numId w:val="10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10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>% wartości brutto sprzedaży w danym miesiącu, w którym nastąpiło nienależyte lub  niewykonanie umowy</w:t>
      </w:r>
      <w:r w:rsidR="00386C2E">
        <w:rPr>
          <w:rFonts w:eastAsia="Times New Roman" w:cstheme="minorHAnsi"/>
          <w:sz w:val="24"/>
          <w:szCs w:val="24"/>
          <w:lang w:eastAsia="ar-SA"/>
        </w:rPr>
        <w:t xml:space="preserve"> inne niż wskazane w lit a)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>, za każdy przypadek niewykonania lub nienależytego wykonania tejże umowy.</w:t>
      </w:r>
    </w:p>
    <w:p w14:paraId="51335993" w14:textId="77777777" w:rsidR="003331FE" w:rsidRPr="003331FE" w:rsidRDefault="003331FE" w:rsidP="00A61182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Zamawiający</w:t>
      </w:r>
      <w:r w:rsidRPr="003331FE">
        <w:rPr>
          <w:rFonts w:eastAsia="Times New Roman" w:cstheme="minorHAnsi"/>
          <w:sz w:val="24"/>
          <w:szCs w:val="24"/>
          <w:lang w:eastAsia="ar-SA"/>
        </w:rPr>
        <w:t xml:space="preserve"> może dochodzić odszkodowania przewyższającego zastrzeżone kary umowne na zasadach ogólnych.</w:t>
      </w:r>
    </w:p>
    <w:p w14:paraId="3A00386A" w14:textId="6E7C021A" w:rsidR="003331FE" w:rsidRPr="003331FE" w:rsidRDefault="003331FE" w:rsidP="00A61182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Zamawiający </w:t>
      </w:r>
      <w:r w:rsidRPr="003331FE">
        <w:rPr>
          <w:rFonts w:eastAsia="Times New Roman" w:cstheme="minorHAnsi"/>
          <w:sz w:val="24"/>
          <w:szCs w:val="24"/>
          <w:lang w:eastAsia="ar-SA"/>
        </w:rPr>
        <w:t>może potrącić naliczone kary u</w:t>
      </w:r>
      <w:r w:rsidR="001069F7">
        <w:rPr>
          <w:rFonts w:eastAsia="Times New Roman" w:cstheme="minorHAnsi"/>
          <w:sz w:val="24"/>
          <w:szCs w:val="24"/>
          <w:lang w:eastAsia="ar-SA"/>
        </w:rPr>
        <w:t>mowne z wynagrodzenia należnego</w:t>
      </w:r>
      <w:r>
        <w:rPr>
          <w:rFonts w:eastAsia="Times New Roman" w:cstheme="minorHAnsi"/>
          <w:sz w:val="24"/>
          <w:szCs w:val="24"/>
          <w:lang w:eastAsia="ar-SA"/>
        </w:rPr>
        <w:t xml:space="preserve"> Wykonawcy</w:t>
      </w:r>
      <w:r w:rsidRPr="003331FE">
        <w:rPr>
          <w:rFonts w:eastAsia="Times New Roman" w:cstheme="minorHAnsi"/>
          <w:sz w:val="24"/>
          <w:szCs w:val="24"/>
          <w:lang w:eastAsia="ar-SA"/>
        </w:rPr>
        <w:t>.</w:t>
      </w:r>
    </w:p>
    <w:p w14:paraId="3446E862" w14:textId="0DFEAEBF" w:rsidR="003331FE" w:rsidRDefault="003331FE" w:rsidP="00A61182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3331FE">
        <w:rPr>
          <w:rFonts w:eastAsia="Times New Roman" w:cstheme="minorHAnsi"/>
          <w:sz w:val="24"/>
          <w:szCs w:val="24"/>
          <w:lang w:eastAsia="ar-SA"/>
        </w:rPr>
        <w:t>Kary umowne zastrzeżone w niniej</w:t>
      </w:r>
      <w:r w:rsidR="00FF7F19">
        <w:rPr>
          <w:rFonts w:eastAsia="Times New Roman" w:cstheme="minorHAnsi"/>
          <w:sz w:val="24"/>
          <w:szCs w:val="24"/>
          <w:lang w:eastAsia="ar-SA"/>
        </w:rPr>
        <w:t>szej umowie podlegają kumulacji, a ł</w:t>
      </w:r>
      <w:r w:rsidRPr="00FF7F19">
        <w:rPr>
          <w:rFonts w:eastAsia="Times New Roman" w:cstheme="minorHAnsi"/>
          <w:sz w:val="24"/>
          <w:szCs w:val="24"/>
          <w:lang w:eastAsia="ar-SA"/>
        </w:rPr>
        <w:t xml:space="preserve">ączna maksymalna wysokość kar umownych wynikających z niniejszej umowy jaką może nałożyć Zamawiający na  Wykonawcę to 60% maksymalnego wynagrodzenia brutto wskazanego w § 4 ust. </w:t>
      </w:r>
      <w:r w:rsidR="00FF7F19">
        <w:rPr>
          <w:rFonts w:eastAsia="Times New Roman" w:cstheme="minorHAnsi"/>
          <w:sz w:val="24"/>
          <w:szCs w:val="24"/>
          <w:lang w:eastAsia="ar-SA"/>
        </w:rPr>
        <w:t>9</w:t>
      </w:r>
      <w:r w:rsidRPr="00FF7F19">
        <w:rPr>
          <w:rFonts w:eastAsia="Times New Roman" w:cstheme="minorHAnsi"/>
          <w:sz w:val="24"/>
          <w:szCs w:val="24"/>
          <w:lang w:eastAsia="ar-SA"/>
        </w:rPr>
        <w:t xml:space="preserve"> niniejszej Umowy.</w:t>
      </w:r>
    </w:p>
    <w:p w14:paraId="7E82815E" w14:textId="77777777" w:rsidR="00FF7F19" w:rsidRPr="00FF7F19" w:rsidRDefault="00FF7F19" w:rsidP="00A61182">
      <w:pPr>
        <w:pStyle w:val="Akapitzlist"/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1F4DD0B2" w14:textId="77777777" w:rsidR="008B0B18" w:rsidRPr="00900D35" w:rsidRDefault="008B0B18" w:rsidP="00A61182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900D35">
        <w:rPr>
          <w:rFonts w:eastAsia="Times New Roman" w:cstheme="minorHAnsi"/>
          <w:b/>
          <w:sz w:val="24"/>
          <w:szCs w:val="24"/>
          <w:lang w:eastAsia="ar-SA"/>
        </w:rPr>
        <w:t>§ 10  Postanowienia końcowe</w:t>
      </w:r>
    </w:p>
    <w:p w14:paraId="3B69E637" w14:textId="22980CED" w:rsidR="00FF7F19" w:rsidRPr="00FF7F19" w:rsidRDefault="00FF7F19" w:rsidP="00A61182">
      <w:pPr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FF7F19">
        <w:rPr>
          <w:rFonts w:eastAsia="Times New Roman" w:cstheme="minorHAnsi"/>
          <w:sz w:val="24"/>
          <w:szCs w:val="24"/>
          <w:lang w:eastAsia="ar-SA"/>
        </w:rPr>
        <w:lastRenderedPageBreak/>
        <w:t>Wy</w:t>
      </w:r>
      <w:r>
        <w:rPr>
          <w:rFonts w:eastAsia="Times New Roman" w:cstheme="minorHAnsi"/>
          <w:sz w:val="24"/>
          <w:szCs w:val="24"/>
          <w:lang w:eastAsia="ar-SA"/>
        </w:rPr>
        <w:t>konawca</w:t>
      </w:r>
      <w:r w:rsidRPr="00FF7F19">
        <w:rPr>
          <w:rFonts w:eastAsia="Times New Roman" w:cstheme="minorHAnsi"/>
          <w:sz w:val="24"/>
          <w:szCs w:val="24"/>
          <w:lang w:eastAsia="ar-SA"/>
        </w:rPr>
        <w:t xml:space="preserve"> oświadcza, że nie podlega wykluczeniu z postępowania na podstawie art. 7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FF7F19">
        <w:rPr>
          <w:rFonts w:eastAsia="Times New Roman" w:cstheme="minorHAnsi"/>
          <w:sz w:val="24"/>
          <w:szCs w:val="24"/>
          <w:lang w:eastAsia="ar-SA"/>
        </w:rPr>
        <w:t>ustawy z dnia 13 kwietnia 2022 roku o szczególnych rozwiązaniach w zakresie przeciwdziałania wspieraniu agresji na Ukrainę oraz służących ochronie bezpieczeństwa narodowego (Dz.U.2023 poz. 129).</w:t>
      </w:r>
    </w:p>
    <w:p w14:paraId="074BEF05" w14:textId="77777777" w:rsidR="008B0B18" w:rsidRPr="00900D35" w:rsidRDefault="008B0B18" w:rsidP="00A61182">
      <w:pPr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Spory wynikłe na tle realizacji niniejszej umowy rozstrzygać będzie Sąd właściwy dla siedziby Zamawiającego.</w:t>
      </w:r>
    </w:p>
    <w:p w14:paraId="071D48B2" w14:textId="3A7DD350" w:rsidR="008B0B18" w:rsidRDefault="008B0B18" w:rsidP="00A61182">
      <w:pPr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Do spraw nieuregulowanych niniejszą umową </w:t>
      </w:r>
      <w:r w:rsidR="001069F7">
        <w:rPr>
          <w:rFonts w:eastAsia="Times New Roman" w:cstheme="minorHAnsi"/>
          <w:sz w:val="24"/>
          <w:szCs w:val="24"/>
          <w:lang w:eastAsia="ar-SA"/>
        </w:rPr>
        <w:t>mają zastosowanie</w:t>
      </w:r>
      <w:r w:rsidR="00FF7F19">
        <w:rPr>
          <w:rFonts w:eastAsia="Times New Roman" w:cstheme="minorHAnsi"/>
          <w:sz w:val="24"/>
          <w:szCs w:val="24"/>
          <w:lang w:eastAsia="ar-SA"/>
        </w:rPr>
        <w:t xml:space="preserve"> przepisy Kodeksu C</w:t>
      </w:r>
      <w:r w:rsidRPr="00900D35">
        <w:rPr>
          <w:rFonts w:eastAsia="Times New Roman" w:cstheme="minorHAnsi"/>
          <w:sz w:val="24"/>
          <w:szCs w:val="24"/>
          <w:lang w:eastAsia="ar-SA"/>
        </w:rPr>
        <w:t>ywilnego.</w:t>
      </w:r>
    </w:p>
    <w:p w14:paraId="3630C55B" w14:textId="3F01997B" w:rsidR="00FF7F19" w:rsidRPr="00900D35" w:rsidRDefault="00FF7F19" w:rsidP="00A61182">
      <w:pPr>
        <w:numPr>
          <w:ilvl w:val="0"/>
          <w:numId w:val="7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FF7F19">
        <w:rPr>
          <w:rFonts w:eastAsia="Times New Roman" w:cstheme="minorHAnsi"/>
          <w:sz w:val="24"/>
          <w:szCs w:val="24"/>
          <w:lang w:eastAsia="ar-SA"/>
        </w:rPr>
        <w:t>Wszelkie zmiany niniejszej umowy wymagają formy pisemnej pod rygorem nieważności</w:t>
      </w:r>
    </w:p>
    <w:p w14:paraId="097A78C8" w14:textId="634E2449" w:rsidR="008B0B18" w:rsidRPr="00900D35" w:rsidRDefault="008B0B18" w:rsidP="00A61182">
      <w:pPr>
        <w:numPr>
          <w:ilvl w:val="0"/>
          <w:numId w:val="7"/>
        </w:numPr>
        <w:tabs>
          <w:tab w:val="left" w:pos="284"/>
        </w:tabs>
        <w:suppressAutoHyphens/>
        <w:spacing w:after="108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Umowę sporządzono w </w:t>
      </w:r>
      <w:r w:rsidR="00FF7F19">
        <w:rPr>
          <w:rFonts w:eastAsia="Times New Roman" w:cstheme="minorHAnsi"/>
          <w:sz w:val="24"/>
          <w:szCs w:val="24"/>
          <w:lang w:eastAsia="ar-SA"/>
        </w:rPr>
        <w:t xml:space="preserve">dwóch </w:t>
      </w:r>
      <w:r w:rsidR="001069F7">
        <w:rPr>
          <w:rFonts w:eastAsia="Times New Roman" w:cstheme="minorHAnsi"/>
          <w:sz w:val="24"/>
          <w:szCs w:val="24"/>
          <w:lang w:eastAsia="ar-SA"/>
        </w:rPr>
        <w:t>jednobrzmiących egzemplarzach,</w:t>
      </w:r>
      <w:r w:rsidR="00FF7F19">
        <w:rPr>
          <w:rFonts w:eastAsia="Times New Roman" w:cstheme="minorHAnsi"/>
          <w:sz w:val="24"/>
          <w:szCs w:val="24"/>
          <w:lang w:eastAsia="ar-SA"/>
        </w:rPr>
        <w:t xml:space="preserve"> jeden egzemplarz dla Zamawiającego i jeden egzemplarz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dla Wykonawcy.</w:t>
      </w:r>
    </w:p>
    <w:p w14:paraId="2D2AC756" w14:textId="77777777" w:rsidR="008B0B18" w:rsidRPr="00900D35" w:rsidRDefault="008B0B18" w:rsidP="00A61182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</w:t>
      </w:r>
      <w:r w:rsidRPr="00900D35">
        <w:rPr>
          <w:rFonts w:eastAsia="Times New Roman" w:cstheme="minorHAnsi"/>
          <w:sz w:val="24"/>
          <w:szCs w:val="24"/>
          <w:lang w:eastAsia="ar-SA"/>
        </w:rPr>
        <w:tab/>
      </w:r>
      <w:r w:rsidRPr="00900D35">
        <w:rPr>
          <w:rFonts w:eastAsia="Times New Roman" w:cstheme="minorHAnsi"/>
          <w:sz w:val="24"/>
          <w:szCs w:val="24"/>
          <w:lang w:eastAsia="ar-SA"/>
        </w:rPr>
        <w:tab/>
      </w:r>
      <w:r w:rsidRPr="00900D35">
        <w:rPr>
          <w:rFonts w:eastAsia="Times New Roman" w:cstheme="minorHAnsi"/>
          <w:sz w:val="24"/>
          <w:szCs w:val="24"/>
          <w:lang w:eastAsia="ar-SA"/>
        </w:rPr>
        <w:tab/>
      </w:r>
      <w:r w:rsidRPr="00900D35">
        <w:rPr>
          <w:rFonts w:eastAsia="Times New Roman" w:cstheme="minorHAnsi"/>
          <w:sz w:val="24"/>
          <w:szCs w:val="24"/>
          <w:lang w:eastAsia="ar-SA"/>
        </w:rPr>
        <w:tab/>
      </w:r>
      <w:r w:rsidRPr="00900D35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……………………………………..</w:t>
      </w:r>
    </w:p>
    <w:p w14:paraId="5D2E07C8" w14:textId="77777777" w:rsidR="008B0B18" w:rsidRPr="00900D35" w:rsidRDefault="008B0B18" w:rsidP="00A61182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ab/>
      </w:r>
      <w:r w:rsidRPr="00900D35">
        <w:rPr>
          <w:rFonts w:eastAsia="Times New Roman" w:cstheme="minorHAnsi"/>
          <w:sz w:val="24"/>
          <w:szCs w:val="24"/>
          <w:lang w:eastAsia="ar-SA"/>
        </w:rPr>
        <w:tab/>
        <w:t>Wykonawca</w:t>
      </w:r>
      <w:r w:rsidRPr="00900D35">
        <w:rPr>
          <w:rFonts w:eastAsia="Times New Roman" w:cstheme="minorHAnsi"/>
          <w:sz w:val="24"/>
          <w:szCs w:val="24"/>
          <w:lang w:eastAsia="ar-SA"/>
        </w:rPr>
        <w:tab/>
      </w:r>
      <w:r w:rsidRPr="00900D35">
        <w:rPr>
          <w:rFonts w:eastAsia="Times New Roman" w:cstheme="minorHAnsi"/>
          <w:sz w:val="24"/>
          <w:szCs w:val="24"/>
          <w:lang w:eastAsia="ar-SA"/>
        </w:rPr>
        <w:tab/>
      </w:r>
      <w:r w:rsidRPr="00900D35">
        <w:rPr>
          <w:rFonts w:eastAsia="Times New Roman" w:cstheme="minorHAnsi"/>
          <w:sz w:val="24"/>
          <w:szCs w:val="24"/>
          <w:lang w:eastAsia="ar-SA"/>
        </w:rPr>
        <w:tab/>
      </w:r>
      <w:r w:rsidRPr="00900D35">
        <w:rPr>
          <w:rFonts w:eastAsia="Times New Roman" w:cstheme="minorHAnsi"/>
          <w:sz w:val="24"/>
          <w:szCs w:val="24"/>
          <w:lang w:eastAsia="ar-SA"/>
        </w:rPr>
        <w:tab/>
      </w:r>
      <w:r w:rsidRPr="00900D35">
        <w:rPr>
          <w:rFonts w:eastAsia="Times New Roman" w:cstheme="minorHAnsi"/>
          <w:sz w:val="24"/>
          <w:szCs w:val="24"/>
          <w:lang w:eastAsia="ar-SA"/>
        </w:rPr>
        <w:tab/>
      </w:r>
      <w:r w:rsidRPr="00900D35">
        <w:rPr>
          <w:rFonts w:eastAsia="Times New Roman" w:cstheme="minorHAnsi"/>
          <w:sz w:val="24"/>
          <w:szCs w:val="24"/>
          <w:lang w:eastAsia="ar-SA"/>
        </w:rPr>
        <w:tab/>
      </w:r>
      <w:r w:rsidRPr="00900D35">
        <w:rPr>
          <w:rFonts w:eastAsia="Times New Roman" w:cstheme="minorHAnsi"/>
          <w:sz w:val="24"/>
          <w:szCs w:val="24"/>
          <w:lang w:eastAsia="ar-SA"/>
        </w:rPr>
        <w:tab/>
        <w:t>Zamawiający</w:t>
      </w:r>
    </w:p>
    <w:p w14:paraId="49ED76D2" w14:textId="77777777" w:rsidR="008B0B18" w:rsidRPr="00900D35" w:rsidRDefault="008B0B18" w:rsidP="00A61182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74F287A1" w14:textId="77777777" w:rsidR="008B0B18" w:rsidRPr="00900D35" w:rsidRDefault="008B0B18" w:rsidP="00A61182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Załączniki:</w:t>
      </w:r>
    </w:p>
    <w:p w14:paraId="174A2B9E" w14:textId="77777777" w:rsidR="008B0B18" w:rsidRPr="00900D35" w:rsidRDefault="008B0B18" w:rsidP="00A61182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1. Oferta Wykonawcy.</w:t>
      </w:r>
    </w:p>
    <w:p w14:paraId="13781741" w14:textId="77777777" w:rsidR="008B0B18" w:rsidRPr="00900D35" w:rsidRDefault="008B0B18" w:rsidP="00A61182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2. CEIDG</w:t>
      </w:r>
      <w:r w:rsidR="003331FE">
        <w:rPr>
          <w:rFonts w:eastAsia="Times New Roman" w:cstheme="minorHAnsi"/>
          <w:sz w:val="24"/>
          <w:szCs w:val="24"/>
          <w:lang w:eastAsia="ar-SA"/>
        </w:rPr>
        <w:t>/KRS</w:t>
      </w:r>
    </w:p>
    <w:p w14:paraId="0120DDB4" w14:textId="77777777" w:rsidR="00837A39" w:rsidRPr="00900D35" w:rsidRDefault="008B0B18" w:rsidP="00A61182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3. </w:t>
      </w:r>
      <w:r w:rsidR="003331FE">
        <w:rPr>
          <w:rFonts w:eastAsia="Times New Roman" w:cstheme="minorHAnsi"/>
          <w:sz w:val="24"/>
          <w:szCs w:val="24"/>
          <w:lang w:eastAsia="ar-SA"/>
        </w:rPr>
        <w:t xml:space="preserve">ewentualne </w:t>
      </w:r>
      <w:r w:rsidR="004E5CF1" w:rsidRPr="00900D35">
        <w:rPr>
          <w:rFonts w:eastAsia="Times New Roman" w:cstheme="minorHAnsi"/>
          <w:sz w:val="24"/>
          <w:szCs w:val="24"/>
          <w:lang w:eastAsia="ar-SA"/>
        </w:rPr>
        <w:t>p</w:t>
      </w:r>
      <w:r w:rsidRPr="00900D35">
        <w:rPr>
          <w:rFonts w:eastAsia="Times New Roman" w:cstheme="minorHAnsi"/>
          <w:sz w:val="24"/>
          <w:szCs w:val="24"/>
          <w:lang w:eastAsia="ar-SA"/>
        </w:rPr>
        <w:t>ełnomocnictwo</w:t>
      </w:r>
    </w:p>
    <w:sectPr w:rsidR="00837A39" w:rsidRPr="00900D35" w:rsidSect="00B56DF0">
      <w:headerReference w:type="default" r:id="rId10"/>
      <w:footerReference w:type="default" r:id="rId11"/>
      <w:footnotePr>
        <w:pos w:val="beneathText"/>
      </w:footnotePr>
      <w:pgSz w:w="11905" w:h="16837"/>
      <w:pgMar w:top="1276" w:right="1077" w:bottom="1077" w:left="107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331A72" w15:done="0"/>
  <w15:commentEx w15:paraId="46B06F52" w15:done="0"/>
  <w15:commentEx w15:paraId="390915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FEC2834" w16cex:dateUtc="2024-03-14T15:11:00Z"/>
  <w16cex:commentExtensible w16cex:durableId="288FB0B2" w16cex:dateUtc="2024-03-14T15:27:00Z"/>
  <w16cex:commentExtensible w16cex:durableId="56F9EEC7" w16cex:dateUtc="2024-03-14T1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331A72" w16cid:durableId="4FEC2834"/>
  <w16cid:commentId w16cid:paraId="46B06F52" w16cid:durableId="288FB0B2"/>
  <w16cid:commentId w16cid:paraId="39091551" w16cid:durableId="56F9EE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07E95" w14:textId="77777777" w:rsidR="00002334" w:rsidRDefault="00002334">
      <w:pPr>
        <w:spacing w:after="0" w:line="240" w:lineRule="auto"/>
      </w:pPr>
      <w:r>
        <w:separator/>
      </w:r>
    </w:p>
  </w:endnote>
  <w:endnote w:type="continuationSeparator" w:id="0">
    <w:p w14:paraId="28A078C1" w14:textId="77777777" w:rsidR="00002334" w:rsidRDefault="0000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71088"/>
      <w:docPartObj>
        <w:docPartGallery w:val="Page Numbers (Bottom of Page)"/>
        <w:docPartUnique/>
      </w:docPartObj>
    </w:sdtPr>
    <w:sdtEndPr/>
    <w:sdtContent>
      <w:p w14:paraId="74092A7E" w14:textId="77777777" w:rsidR="00585DE3" w:rsidRDefault="00AF3E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1D0">
          <w:rPr>
            <w:noProof/>
          </w:rPr>
          <w:t>2</w:t>
        </w:r>
        <w:r>
          <w:fldChar w:fldCharType="end"/>
        </w:r>
      </w:p>
    </w:sdtContent>
  </w:sdt>
  <w:p w14:paraId="1EB008DB" w14:textId="77777777" w:rsidR="00585DE3" w:rsidRDefault="00585D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5E1A2" w14:textId="77777777" w:rsidR="00002334" w:rsidRDefault="00002334">
      <w:pPr>
        <w:spacing w:after="0" w:line="240" w:lineRule="auto"/>
      </w:pPr>
      <w:r>
        <w:separator/>
      </w:r>
    </w:p>
  </w:footnote>
  <w:footnote w:type="continuationSeparator" w:id="0">
    <w:p w14:paraId="4D45DB2A" w14:textId="77777777" w:rsidR="00002334" w:rsidRDefault="00002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E9927" w14:textId="77777777" w:rsidR="00585DE3" w:rsidRDefault="00585DE3">
    <w:pPr>
      <w:pStyle w:val="Nagwek"/>
    </w:pPr>
  </w:p>
  <w:p w14:paraId="6F463326" w14:textId="77777777" w:rsidR="00585DE3" w:rsidRDefault="00585D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8">
    <w:nsid w:val="10D9051C"/>
    <w:multiLevelType w:val="hybridMultilevel"/>
    <w:tmpl w:val="1E38D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87771"/>
    <w:multiLevelType w:val="hybridMultilevel"/>
    <w:tmpl w:val="094646B6"/>
    <w:lvl w:ilvl="0" w:tplc="0380AC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C4927"/>
    <w:multiLevelType w:val="hybridMultilevel"/>
    <w:tmpl w:val="F89E4A9A"/>
    <w:lvl w:ilvl="0" w:tplc="6DEED3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</w:num>
  <w:num w:numId="9">
    <w:abstractNumId w:val="10"/>
  </w:num>
  <w:num w:numId="10">
    <w:abstractNumId w:val="9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Wasiniewska">
    <w15:presenceInfo w15:providerId="Windows Live" w15:userId="d58234282f2248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18"/>
    <w:rsid w:val="00002334"/>
    <w:rsid w:val="00022CD9"/>
    <w:rsid w:val="00027495"/>
    <w:rsid w:val="00027D0D"/>
    <w:rsid w:val="00030BBA"/>
    <w:rsid w:val="0008133E"/>
    <w:rsid w:val="00083477"/>
    <w:rsid w:val="000C0193"/>
    <w:rsid w:val="000C62A6"/>
    <w:rsid w:val="001069F7"/>
    <w:rsid w:val="0014103B"/>
    <w:rsid w:val="00170BA4"/>
    <w:rsid w:val="001831A5"/>
    <w:rsid w:val="00217DB8"/>
    <w:rsid w:val="0023441D"/>
    <w:rsid w:val="003331FE"/>
    <w:rsid w:val="00335B82"/>
    <w:rsid w:val="003724B0"/>
    <w:rsid w:val="00386C2E"/>
    <w:rsid w:val="003C639B"/>
    <w:rsid w:val="003F1E3A"/>
    <w:rsid w:val="00451073"/>
    <w:rsid w:val="004E5CF1"/>
    <w:rsid w:val="00503855"/>
    <w:rsid w:val="00566069"/>
    <w:rsid w:val="00585DE3"/>
    <w:rsid w:val="005D6AC2"/>
    <w:rsid w:val="006456B7"/>
    <w:rsid w:val="006F6FDF"/>
    <w:rsid w:val="00702464"/>
    <w:rsid w:val="0070313E"/>
    <w:rsid w:val="00717CC1"/>
    <w:rsid w:val="007A0771"/>
    <w:rsid w:val="007F74F4"/>
    <w:rsid w:val="008340AE"/>
    <w:rsid w:val="00837A39"/>
    <w:rsid w:val="008770B2"/>
    <w:rsid w:val="008813B8"/>
    <w:rsid w:val="008828DC"/>
    <w:rsid w:val="008B0B18"/>
    <w:rsid w:val="00900D35"/>
    <w:rsid w:val="009731D0"/>
    <w:rsid w:val="00992057"/>
    <w:rsid w:val="00A40818"/>
    <w:rsid w:val="00A47E90"/>
    <w:rsid w:val="00A61182"/>
    <w:rsid w:val="00A64B84"/>
    <w:rsid w:val="00AC3211"/>
    <w:rsid w:val="00AF3E60"/>
    <w:rsid w:val="00B946E7"/>
    <w:rsid w:val="00B958CB"/>
    <w:rsid w:val="00C24F7F"/>
    <w:rsid w:val="00CD081A"/>
    <w:rsid w:val="00CD3A2D"/>
    <w:rsid w:val="00CD57C1"/>
    <w:rsid w:val="00D57117"/>
    <w:rsid w:val="00D7454C"/>
    <w:rsid w:val="00D75844"/>
    <w:rsid w:val="00D92B5E"/>
    <w:rsid w:val="00DA61A6"/>
    <w:rsid w:val="00E528D7"/>
    <w:rsid w:val="00E621B7"/>
    <w:rsid w:val="00E7317B"/>
    <w:rsid w:val="00E9061C"/>
    <w:rsid w:val="00EB0467"/>
    <w:rsid w:val="00EB56C4"/>
    <w:rsid w:val="00EE4809"/>
    <w:rsid w:val="00F07D5D"/>
    <w:rsid w:val="00F418C6"/>
    <w:rsid w:val="00F624CC"/>
    <w:rsid w:val="00FE0B61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0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0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0B18"/>
  </w:style>
  <w:style w:type="paragraph" w:styleId="Stopka">
    <w:name w:val="footer"/>
    <w:basedOn w:val="Normalny"/>
    <w:link w:val="StopkaZnak"/>
    <w:uiPriority w:val="99"/>
    <w:unhideWhenUsed/>
    <w:rsid w:val="008B0B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B0B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32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C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C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CD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C019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03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0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0B18"/>
  </w:style>
  <w:style w:type="paragraph" w:styleId="Stopka">
    <w:name w:val="footer"/>
    <w:basedOn w:val="Normalny"/>
    <w:link w:val="StopkaZnak"/>
    <w:uiPriority w:val="99"/>
    <w:unhideWhenUsed/>
    <w:rsid w:val="008B0B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B0B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32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C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C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CD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C019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03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golebiowska@kssip.gov.pl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tracz@kssip.gov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1790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Wioletta Gołębiowska</cp:lastModifiedBy>
  <cp:revision>5</cp:revision>
  <cp:lastPrinted>2022-03-15T08:56:00Z</cp:lastPrinted>
  <dcterms:created xsi:type="dcterms:W3CDTF">2024-03-15T09:37:00Z</dcterms:created>
  <dcterms:modified xsi:type="dcterms:W3CDTF">2024-03-15T11:27:00Z</dcterms:modified>
</cp:coreProperties>
</file>