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32B2" w:rsidRDefault="00D732B2">
      <w:pPr>
        <w:pStyle w:val="pkt"/>
        <w:tabs>
          <w:tab w:val="right" w:pos="9000"/>
        </w:tabs>
        <w:spacing w:before="0" w:after="120"/>
        <w:ind w:left="0" w:firstLine="0"/>
        <w:rPr>
          <w:rFonts w:ascii="Cambria" w:hAnsi="Cambria"/>
          <w:szCs w:val="24"/>
        </w:rPr>
      </w:pPr>
      <w:bookmarkStart w:id="0" w:name="_GoBack"/>
      <w:bookmarkEnd w:id="0"/>
    </w:p>
    <w:p w:rsidR="00D732B2" w:rsidRPr="00D732B2" w:rsidRDefault="00D732B2" w:rsidP="00D732B2">
      <w:pPr>
        <w:pStyle w:val="pkt"/>
        <w:tabs>
          <w:tab w:val="right" w:pos="9000"/>
        </w:tabs>
        <w:spacing w:before="0" w:after="120"/>
        <w:ind w:left="0" w:firstLine="0"/>
        <w:jc w:val="center"/>
        <w:rPr>
          <w:rFonts w:ascii="Cambria" w:hAnsi="Cambria"/>
          <w:b/>
          <w:i/>
          <w:szCs w:val="24"/>
        </w:rPr>
      </w:pPr>
    </w:p>
    <w:p w:rsidR="00DF11E4" w:rsidRPr="004C502E" w:rsidRDefault="00DF11E4">
      <w:pPr>
        <w:pStyle w:val="pkt"/>
        <w:tabs>
          <w:tab w:val="right" w:pos="9000"/>
        </w:tabs>
        <w:spacing w:before="0" w:after="120"/>
        <w:ind w:left="0" w:firstLine="0"/>
        <w:rPr>
          <w:rFonts w:ascii="Cambria" w:hAnsi="Cambria"/>
          <w:b/>
          <w:szCs w:val="24"/>
        </w:rPr>
      </w:pPr>
      <w:r w:rsidRPr="004C502E">
        <w:rPr>
          <w:rFonts w:ascii="Cambria" w:hAnsi="Cambria"/>
          <w:b/>
          <w:szCs w:val="24"/>
        </w:rPr>
        <w:t xml:space="preserve">Nr postępowania: </w:t>
      </w:r>
      <w:r w:rsidR="00DA62C4">
        <w:rPr>
          <w:rFonts w:ascii="Cambria" w:hAnsi="Cambria"/>
          <w:b/>
          <w:szCs w:val="24"/>
        </w:rPr>
        <w:t>BEF-V-ZP-3820-17</w:t>
      </w:r>
      <w:r w:rsidR="004C502E" w:rsidRPr="004C502E">
        <w:rPr>
          <w:rFonts w:ascii="Cambria" w:hAnsi="Cambria"/>
          <w:b/>
          <w:szCs w:val="24"/>
        </w:rPr>
        <w:t>/2012</w:t>
      </w:r>
    </w:p>
    <w:p w:rsidR="00DF11E4" w:rsidRPr="00B941E5" w:rsidRDefault="00DF11E4">
      <w:pPr>
        <w:pStyle w:val="pkt"/>
        <w:tabs>
          <w:tab w:val="right" w:pos="9000"/>
        </w:tabs>
        <w:spacing w:before="0" w:after="120"/>
        <w:ind w:left="0" w:firstLine="0"/>
        <w:rPr>
          <w:rFonts w:ascii="Cambria" w:hAnsi="Cambria"/>
          <w:szCs w:val="24"/>
        </w:rPr>
      </w:pPr>
    </w:p>
    <w:p w:rsidR="00DF11E4" w:rsidRPr="00B941E5" w:rsidRDefault="00DF11E4">
      <w:pPr>
        <w:pStyle w:val="pkt"/>
        <w:tabs>
          <w:tab w:val="right" w:pos="9000"/>
        </w:tabs>
        <w:spacing w:before="0" w:after="120"/>
        <w:ind w:left="0" w:firstLine="0"/>
        <w:rPr>
          <w:rFonts w:ascii="Cambria" w:hAnsi="Cambria"/>
          <w:szCs w:val="24"/>
        </w:rPr>
      </w:pPr>
      <w:r w:rsidRPr="00B941E5">
        <w:rPr>
          <w:rFonts w:ascii="Cambria" w:hAnsi="Cambria"/>
          <w:szCs w:val="24"/>
        </w:rPr>
        <w:tab/>
      </w:r>
    </w:p>
    <w:p w:rsidR="00DF11E4" w:rsidRPr="00B941E5" w:rsidRDefault="00DF11E4">
      <w:pPr>
        <w:spacing w:after="120"/>
        <w:jc w:val="both"/>
        <w:rPr>
          <w:rFonts w:ascii="Cambria" w:hAnsi="Cambria"/>
        </w:rPr>
      </w:pPr>
    </w:p>
    <w:p w:rsidR="00DF11E4" w:rsidRPr="00B941E5" w:rsidRDefault="00DF11E4">
      <w:pPr>
        <w:pStyle w:val="Tytu"/>
        <w:spacing w:before="0" w:after="120"/>
        <w:jc w:val="both"/>
        <w:rPr>
          <w:sz w:val="24"/>
          <w:szCs w:val="24"/>
        </w:rPr>
      </w:pPr>
    </w:p>
    <w:p w:rsidR="00284747" w:rsidRPr="00B941E5" w:rsidRDefault="00284747" w:rsidP="00486F48">
      <w:pPr>
        <w:pStyle w:val="Tytu"/>
        <w:spacing w:before="0" w:after="120"/>
        <w:rPr>
          <w:sz w:val="24"/>
          <w:szCs w:val="24"/>
          <w:lang w:val="pl-PL"/>
        </w:rPr>
      </w:pPr>
    </w:p>
    <w:p w:rsidR="00284747" w:rsidRPr="00B941E5" w:rsidRDefault="00284747" w:rsidP="00486F48">
      <w:pPr>
        <w:pStyle w:val="Tytu"/>
        <w:spacing w:before="0" w:after="120"/>
        <w:rPr>
          <w:sz w:val="24"/>
          <w:szCs w:val="24"/>
          <w:lang w:val="pl-PL"/>
        </w:rPr>
      </w:pPr>
    </w:p>
    <w:p w:rsidR="00DF11E4" w:rsidRPr="00B941E5" w:rsidRDefault="00DF11E4" w:rsidP="00486F48">
      <w:pPr>
        <w:pStyle w:val="Tytu"/>
        <w:spacing w:before="0" w:after="120"/>
        <w:rPr>
          <w:sz w:val="24"/>
          <w:szCs w:val="24"/>
        </w:rPr>
      </w:pPr>
      <w:r w:rsidRPr="00B941E5">
        <w:rPr>
          <w:sz w:val="24"/>
          <w:szCs w:val="24"/>
        </w:rPr>
        <w:t>SPECYFIKACJA ISTOTNYCH WARUNKÓW ZAMÓWIENIA (SIWZ)</w:t>
      </w:r>
    </w:p>
    <w:p w:rsidR="00DF11E4" w:rsidRPr="00B941E5" w:rsidRDefault="00DF11E4" w:rsidP="00486F48">
      <w:pPr>
        <w:spacing w:after="120"/>
        <w:jc w:val="center"/>
        <w:rPr>
          <w:rFonts w:ascii="Cambria" w:hAnsi="Cambria"/>
          <w:b/>
        </w:rPr>
      </w:pPr>
    </w:p>
    <w:p w:rsidR="00DF11E4" w:rsidRPr="00B941E5" w:rsidRDefault="00791A0E" w:rsidP="00093F89">
      <w:pPr>
        <w:spacing w:after="120"/>
        <w:jc w:val="center"/>
        <w:rPr>
          <w:rFonts w:ascii="Cambria" w:hAnsi="Cambria"/>
          <w:b/>
        </w:rPr>
      </w:pPr>
      <w:r w:rsidRPr="00B941E5">
        <w:rPr>
          <w:rFonts w:ascii="Cambria" w:hAnsi="Cambria"/>
          <w:b/>
        </w:rPr>
        <w:t>Przetarg nieograniczony, pn.</w:t>
      </w:r>
      <w:r w:rsidR="00DF11E4" w:rsidRPr="00B941E5">
        <w:rPr>
          <w:rFonts w:ascii="Cambria" w:hAnsi="Cambria"/>
          <w:b/>
        </w:rPr>
        <w:t xml:space="preserve"> </w:t>
      </w:r>
      <w:r w:rsidR="00093F89" w:rsidRPr="00B941E5">
        <w:rPr>
          <w:rFonts w:ascii="Cambria" w:hAnsi="Cambria"/>
          <w:b/>
        </w:rPr>
        <w:t>„</w:t>
      </w:r>
      <w:r w:rsidR="00284747" w:rsidRPr="00B941E5">
        <w:rPr>
          <w:rFonts w:ascii="Cambria" w:hAnsi="Cambria"/>
          <w:b/>
        </w:rPr>
        <w:t xml:space="preserve">Usługi wydawnicze i drukarskie dla </w:t>
      </w:r>
      <w:r w:rsidR="00093F89" w:rsidRPr="00B941E5">
        <w:rPr>
          <w:rFonts w:ascii="Cambria" w:hAnsi="Cambria"/>
          <w:b/>
        </w:rPr>
        <w:t>Krajowej Szkoły Sądownictwa i Prokuratury, ul. Przy Rondzie 5, 31-547 Kraków”</w:t>
      </w:r>
    </w:p>
    <w:p w:rsidR="00791A0E" w:rsidRPr="00B941E5" w:rsidRDefault="006E417D" w:rsidP="00093F89">
      <w:pPr>
        <w:spacing w:after="120"/>
        <w:jc w:val="center"/>
        <w:rPr>
          <w:rFonts w:ascii="Cambria" w:hAnsi="Cambria"/>
          <w:b/>
        </w:rPr>
      </w:pPr>
      <w:r>
        <w:rPr>
          <w:rFonts w:ascii="Cambria" w:hAnsi="Cambria"/>
          <w:b/>
        </w:rPr>
        <w:t>Postępowanie poniżej 130</w:t>
      </w:r>
      <w:r w:rsidR="00791A0E" w:rsidRPr="00B941E5">
        <w:rPr>
          <w:rFonts w:ascii="Cambria" w:hAnsi="Cambria"/>
          <w:b/>
        </w:rPr>
        <w:t> 000 euro</w:t>
      </w:r>
    </w:p>
    <w:p w:rsidR="00DF11E4" w:rsidRPr="00B941E5" w:rsidRDefault="00DF11E4">
      <w:pPr>
        <w:spacing w:after="120"/>
        <w:jc w:val="both"/>
        <w:rPr>
          <w:rFonts w:ascii="Cambria" w:hAnsi="Cambria"/>
          <w:b/>
        </w:rPr>
      </w:pPr>
    </w:p>
    <w:p w:rsidR="00DF11E4" w:rsidRPr="00B941E5" w:rsidRDefault="00DF11E4">
      <w:pPr>
        <w:spacing w:after="120"/>
        <w:jc w:val="both"/>
        <w:rPr>
          <w:rFonts w:ascii="Cambria" w:hAnsi="Cambria"/>
          <w:b/>
        </w:rPr>
      </w:pPr>
    </w:p>
    <w:p w:rsidR="00DF11E4" w:rsidRPr="00B941E5" w:rsidRDefault="00DF11E4">
      <w:pPr>
        <w:spacing w:after="120"/>
        <w:jc w:val="both"/>
        <w:rPr>
          <w:rFonts w:ascii="Cambria" w:hAnsi="Cambria"/>
        </w:rPr>
      </w:pPr>
    </w:p>
    <w:p w:rsidR="00DF11E4" w:rsidRPr="00B941E5" w:rsidRDefault="00DF11E4">
      <w:pPr>
        <w:pStyle w:val="Tekstpodstawowy"/>
        <w:jc w:val="both"/>
        <w:rPr>
          <w:rFonts w:ascii="Cambria" w:hAnsi="Cambria"/>
        </w:rPr>
      </w:pPr>
    </w:p>
    <w:p w:rsidR="00DF11E4" w:rsidRPr="00B941E5" w:rsidRDefault="00DF11E4">
      <w:pPr>
        <w:pStyle w:val="Tekstpodstawowy"/>
        <w:jc w:val="both"/>
        <w:rPr>
          <w:rFonts w:ascii="Cambria" w:hAnsi="Cambria"/>
        </w:rPr>
      </w:pPr>
    </w:p>
    <w:p w:rsidR="00DF11E4" w:rsidRPr="00B941E5" w:rsidRDefault="00DF11E4">
      <w:pPr>
        <w:pStyle w:val="Tekstpodstawowy"/>
        <w:jc w:val="both"/>
        <w:rPr>
          <w:rFonts w:ascii="Cambria" w:hAnsi="Cambria"/>
        </w:rPr>
      </w:pPr>
    </w:p>
    <w:p w:rsidR="00DF11E4" w:rsidRPr="00B941E5" w:rsidRDefault="00DF11E4">
      <w:pPr>
        <w:pStyle w:val="Tekstpodstawowy"/>
        <w:jc w:val="both"/>
        <w:rPr>
          <w:rFonts w:ascii="Cambria" w:hAnsi="Cambria"/>
        </w:rPr>
      </w:pPr>
    </w:p>
    <w:p w:rsidR="00284747" w:rsidRPr="00B941E5" w:rsidRDefault="00284747" w:rsidP="000F07F7">
      <w:pPr>
        <w:pStyle w:val="Tekstpodstawowy"/>
        <w:jc w:val="center"/>
        <w:rPr>
          <w:rFonts w:ascii="Cambria" w:hAnsi="Cambria"/>
          <w:lang w:val="pl-PL"/>
        </w:rPr>
      </w:pPr>
    </w:p>
    <w:p w:rsidR="00284747" w:rsidRPr="00B941E5" w:rsidRDefault="00284747" w:rsidP="000F07F7">
      <w:pPr>
        <w:pStyle w:val="Tekstpodstawowy"/>
        <w:jc w:val="center"/>
        <w:rPr>
          <w:rFonts w:ascii="Cambria" w:hAnsi="Cambria"/>
          <w:lang w:val="pl-PL"/>
        </w:rPr>
      </w:pPr>
    </w:p>
    <w:p w:rsidR="00284747" w:rsidRPr="00B941E5" w:rsidRDefault="00284747" w:rsidP="000F07F7">
      <w:pPr>
        <w:pStyle w:val="Tekstpodstawowy"/>
        <w:jc w:val="center"/>
        <w:rPr>
          <w:rFonts w:ascii="Cambria" w:hAnsi="Cambria"/>
          <w:lang w:val="pl-PL"/>
        </w:rPr>
      </w:pPr>
    </w:p>
    <w:p w:rsidR="00284747" w:rsidRPr="00B941E5" w:rsidRDefault="00284747" w:rsidP="000F07F7">
      <w:pPr>
        <w:pStyle w:val="Tekstpodstawowy"/>
        <w:jc w:val="center"/>
        <w:rPr>
          <w:rFonts w:ascii="Cambria" w:hAnsi="Cambria"/>
          <w:lang w:val="pl-PL"/>
        </w:rPr>
      </w:pPr>
    </w:p>
    <w:p w:rsidR="00DF11E4" w:rsidRPr="00D732B2" w:rsidRDefault="00EB7CD1" w:rsidP="000F07F7">
      <w:pPr>
        <w:pStyle w:val="Tekstpodstawowy"/>
        <w:jc w:val="center"/>
        <w:rPr>
          <w:rFonts w:ascii="Cambria" w:hAnsi="Cambria"/>
          <w:lang w:val="pl-PL"/>
        </w:rPr>
      </w:pPr>
      <w:r w:rsidRPr="00B941E5">
        <w:rPr>
          <w:rFonts w:ascii="Cambria" w:hAnsi="Cambria"/>
        </w:rPr>
        <w:t>Kraków</w:t>
      </w:r>
      <w:r w:rsidR="001D61A3">
        <w:rPr>
          <w:rFonts w:ascii="Cambria" w:hAnsi="Cambria"/>
          <w:lang w:val="pl-PL"/>
        </w:rPr>
        <w:t>, styczeń2013</w:t>
      </w:r>
      <w:r w:rsidR="00A03F08">
        <w:rPr>
          <w:rFonts w:ascii="Cambria" w:hAnsi="Cambria"/>
          <w:lang w:val="pl-PL"/>
        </w:rPr>
        <w:t>r.</w:t>
      </w:r>
    </w:p>
    <w:p w:rsidR="00DF11E4" w:rsidRPr="00B941E5" w:rsidRDefault="00DF11E4">
      <w:pPr>
        <w:pStyle w:val="Tekstpodstawowy"/>
        <w:jc w:val="both"/>
        <w:rPr>
          <w:rFonts w:ascii="Cambria" w:hAnsi="Cambria"/>
        </w:rPr>
      </w:pPr>
    </w:p>
    <w:p w:rsidR="00DF11E4" w:rsidRPr="00B941E5" w:rsidRDefault="00DF11E4">
      <w:pPr>
        <w:pStyle w:val="Tekstpodstawowy"/>
        <w:jc w:val="both"/>
        <w:rPr>
          <w:rFonts w:ascii="Cambria" w:hAnsi="Cambria"/>
        </w:rPr>
      </w:pPr>
    </w:p>
    <w:p w:rsidR="00DF11E4" w:rsidRPr="00B941E5" w:rsidRDefault="00DF11E4">
      <w:pPr>
        <w:pStyle w:val="Tekstpodstawowy"/>
        <w:jc w:val="both"/>
        <w:rPr>
          <w:rFonts w:ascii="Cambria" w:hAnsi="Cambria"/>
        </w:rPr>
      </w:pPr>
      <w:r w:rsidRPr="00B941E5">
        <w:rPr>
          <w:rFonts w:ascii="Cambria" w:hAnsi="Cambria"/>
        </w:rPr>
        <w:t xml:space="preserve">Zatwierdzam </w:t>
      </w:r>
    </w:p>
    <w:p w:rsidR="00DF11E4" w:rsidRPr="00B941E5" w:rsidRDefault="00DF11E4">
      <w:pPr>
        <w:pStyle w:val="Tekstpodstawowy"/>
        <w:jc w:val="both"/>
        <w:rPr>
          <w:rFonts w:ascii="Cambria" w:hAnsi="Cambria"/>
        </w:rPr>
      </w:pPr>
    </w:p>
    <w:p w:rsidR="00DF11E4" w:rsidRPr="00B941E5" w:rsidRDefault="00DF11E4">
      <w:pPr>
        <w:pStyle w:val="Tekstpodstawowy"/>
        <w:jc w:val="both"/>
        <w:rPr>
          <w:rFonts w:ascii="Cambria" w:hAnsi="Cambria"/>
        </w:rPr>
      </w:pPr>
      <w:r w:rsidRPr="00B941E5">
        <w:rPr>
          <w:rFonts w:ascii="Cambria" w:hAnsi="Cambria"/>
        </w:rPr>
        <w:t>Dyrektor Krajowej Szkoły Sądownictwa i Prokuratury</w:t>
      </w:r>
    </w:p>
    <w:p w:rsidR="00DF11E4" w:rsidRPr="00B941E5" w:rsidRDefault="00DF11E4">
      <w:pPr>
        <w:pStyle w:val="Tekstpodstawowy"/>
        <w:pageBreakBefore/>
        <w:ind w:left="735" w:hanging="735"/>
        <w:jc w:val="both"/>
        <w:rPr>
          <w:rFonts w:ascii="Cambria" w:hAnsi="Cambria"/>
          <w:b/>
          <w:bCs/>
          <w:u w:val="single"/>
        </w:rPr>
      </w:pPr>
      <w:r w:rsidRPr="00B941E5">
        <w:rPr>
          <w:rFonts w:ascii="Cambria" w:hAnsi="Cambria"/>
          <w:b/>
          <w:u w:val="single"/>
        </w:rPr>
        <w:lastRenderedPageBreak/>
        <w:t xml:space="preserve">Rozdział 1: </w:t>
      </w:r>
      <w:r w:rsidRPr="00B941E5">
        <w:rPr>
          <w:rFonts w:ascii="Cambria" w:hAnsi="Cambria"/>
          <w:b/>
          <w:bCs/>
          <w:u w:val="single"/>
        </w:rPr>
        <w:t>Zamawiający</w:t>
      </w:r>
    </w:p>
    <w:p w:rsidR="00DF11E4" w:rsidRPr="00B941E5" w:rsidRDefault="00DF11E4" w:rsidP="009D3E7A">
      <w:pPr>
        <w:pStyle w:val="Tekstpodstawowy"/>
        <w:spacing w:after="0"/>
        <w:ind w:left="738" w:hanging="737"/>
        <w:jc w:val="both"/>
        <w:rPr>
          <w:rFonts w:ascii="Cambria" w:hAnsi="Cambria"/>
        </w:rPr>
      </w:pPr>
      <w:r w:rsidRPr="00B941E5">
        <w:rPr>
          <w:rFonts w:ascii="Cambria" w:hAnsi="Cambria"/>
        </w:rPr>
        <w:t>Krajowa Szkoła Sądownictwa i Prokuratury</w:t>
      </w:r>
    </w:p>
    <w:p w:rsidR="00DF11E4" w:rsidRPr="00B941E5" w:rsidRDefault="00DF11E4" w:rsidP="009D3E7A">
      <w:pPr>
        <w:pStyle w:val="Tekstpodstawowy"/>
        <w:spacing w:after="0"/>
        <w:ind w:left="735" w:hanging="737"/>
        <w:jc w:val="both"/>
        <w:rPr>
          <w:rFonts w:ascii="Cambria" w:hAnsi="Cambria"/>
        </w:rPr>
      </w:pPr>
      <w:r w:rsidRPr="00B941E5">
        <w:rPr>
          <w:rFonts w:ascii="Cambria" w:hAnsi="Cambria"/>
        </w:rPr>
        <w:t xml:space="preserve">ul. Przy Rondzie 5, 31-547 Kraków, </w:t>
      </w:r>
    </w:p>
    <w:p w:rsidR="00DF11E4" w:rsidRPr="00B941E5" w:rsidRDefault="00DF11E4" w:rsidP="009D3E7A">
      <w:pPr>
        <w:pStyle w:val="Tekstpodstawowy"/>
        <w:spacing w:after="0"/>
        <w:ind w:left="735" w:hanging="737"/>
        <w:jc w:val="both"/>
        <w:rPr>
          <w:rFonts w:ascii="Cambria" w:hAnsi="Cambria"/>
        </w:rPr>
      </w:pPr>
      <w:r w:rsidRPr="00B941E5">
        <w:rPr>
          <w:rFonts w:ascii="Cambria" w:hAnsi="Cambria"/>
        </w:rPr>
        <w:t>tel. 12 617 96 55, fax. 12 617 94 11</w:t>
      </w:r>
    </w:p>
    <w:p w:rsidR="00DF11E4" w:rsidRPr="00B941E5" w:rsidRDefault="00DF11E4">
      <w:pPr>
        <w:pStyle w:val="Tekstpodstawowy"/>
        <w:jc w:val="both"/>
        <w:rPr>
          <w:rFonts w:ascii="Cambria" w:hAnsi="Cambria"/>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2: Tryb udzielenia zamówienia</w:t>
      </w:r>
    </w:p>
    <w:p w:rsidR="00DF11E4" w:rsidRPr="00B941E5" w:rsidRDefault="00DF11E4">
      <w:pPr>
        <w:spacing w:after="120"/>
        <w:jc w:val="both"/>
        <w:rPr>
          <w:rFonts w:ascii="Cambria" w:hAnsi="Cambria"/>
        </w:rPr>
      </w:pPr>
      <w:r w:rsidRPr="00B941E5">
        <w:rPr>
          <w:rFonts w:ascii="Cambria" w:hAnsi="Cambria"/>
        </w:rPr>
        <w:t>Postępowanie o udzielenie zamówienia prowadzone jest w trybie przetargu nieograniczonego na podstawie ustawy z dnia 29 stycznia 2004 r</w:t>
      </w:r>
      <w:r w:rsidR="00284747" w:rsidRPr="00B941E5">
        <w:rPr>
          <w:rFonts w:ascii="Cambria" w:hAnsi="Cambria"/>
        </w:rPr>
        <w:t xml:space="preserve">. – </w:t>
      </w:r>
      <w:r w:rsidRPr="00B941E5">
        <w:rPr>
          <w:rFonts w:ascii="Cambria" w:hAnsi="Cambria"/>
        </w:rPr>
        <w:t>Prawo zamówień publicznych (Dz. U. z 2010 r. Nr 113, poz. 759</w:t>
      </w:r>
      <w:r w:rsidR="00F66F0F" w:rsidRPr="00B941E5">
        <w:rPr>
          <w:rFonts w:ascii="Cambria" w:hAnsi="Cambria"/>
        </w:rPr>
        <w:t>,</w:t>
      </w:r>
      <w:r w:rsidRPr="00B941E5">
        <w:rPr>
          <w:rFonts w:ascii="Cambria" w:hAnsi="Cambria"/>
        </w:rPr>
        <w:t xml:space="preserve"> ze zm.)</w:t>
      </w:r>
      <w:r w:rsidR="00363C2D" w:rsidRPr="00B941E5">
        <w:rPr>
          <w:rFonts w:ascii="Cambria" w:hAnsi="Cambria"/>
        </w:rPr>
        <w:t xml:space="preserve">, dalej jako: ustawy </w:t>
      </w:r>
      <w:proofErr w:type="spellStart"/>
      <w:r w:rsidR="00363C2D" w:rsidRPr="00B941E5">
        <w:rPr>
          <w:rFonts w:ascii="Cambria" w:hAnsi="Cambria"/>
        </w:rPr>
        <w:t>Pzp</w:t>
      </w:r>
      <w:proofErr w:type="spellEnd"/>
      <w:r w:rsidR="00363C2D" w:rsidRPr="00B941E5">
        <w:rPr>
          <w:rFonts w:ascii="Cambria" w:hAnsi="Cambria"/>
        </w:rPr>
        <w:t>.</w:t>
      </w:r>
    </w:p>
    <w:p w:rsidR="00DF11E4" w:rsidRPr="00B941E5" w:rsidRDefault="00DF11E4">
      <w:pPr>
        <w:spacing w:after="120"/>
        <w:ind w:left="360"/>
        <w:jc w:val="both"/>
        <w:rPr>
          <w:rFonts w:ascii="Cambria" w:hAnsi="Cambria"/>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3: Opis przedmiotu zamówienia</w:t>
      </w:r>
    </w:p>
    <w:p w:rsidR="001D61A3" w:rsidRPr="001D61A3" w:rsidRDefault="001D61A3" w:rsidP="001D61A3">
      <w:pPr>
        <w:jc w:val="both"/>
        <w:rPr>
          <w:rFonts w:ascii="Cambria" w:hAnsi="Cambria"/>
        </w:rPr>
      </w:pPr>
      <w:r w:rsidRPr="001D61A3">
        <w:rPr>
          <w:rFonts w:ascii="Cambria" w:hAnsi="Cambria"/>
        </w:rPr>
        <w:t>Przedmiotem zamówienia są usługi wydawnicze polegające na:</w:t>
      </w:r>
    </w:p>
    <w:p w:rsidR="001D61A3" w:rsidRPr="001D61A3" w:rsidRDefault="001D61A3" w:rsidP="001D61A3">
      <w:pPr>
        <w:jc w:val="both"/>
        <w:rPr>
          <w:rFonts w:ascii="Cambria" w:hAnsi="Cambria"/>
        </w:rPr>
      </w:pPr>
    </w:p>
    <w:p w:rsidR="001D61A3" w:rsidRPr="001D61A3" w:rsidRDefault="001D61A3" w:rsidP="001D61A3">
      <w:pPr>
        <w:jc w:val="both"/>
        <w:rPr>
          <w:rFonts w:ascii="Cambria" w:hAnsi="Cambria"/>
        </w:rPr>
      </w:pPr>
      <w:r w:rsidRPr="001D61A3">
        <w:rPr>
          <w:rFonts w:ascii="Cambria" w:hAnsi="Cambria"/>
        </w:rPr>
        <w:t xml:space="preserve">przygotowaniu oprawy graficznej, redakcji </w:t>
      </w:r>
      <w:r w:rsidR="008B3D2B">
        <w:rPr>
          <w:rFonts w:ascii="Cambria" w:hAnsi="Cambria"/>
        </w:rPr>
        <w:t>wydawniczej</w:t>
      </w:r>
      <w:r w:rsidRPr="001D61A3">
        <w:rPr>
          <w:rFonts w:ascii="Cambria" w:hAnsi="Cambria"/>
        </w:rPr>
        <w:t>, korekty polonistycznej, składu, druku oraz dystrybucji dwóch publikacji z serii BIBLIOTEKA APLIKANTA oraz jednej publikacji z serii METODYKI (łącznie trzy książki) w nakładzie 1 000 egzemplarzy każda o następujących parametrach technicznych:</w:t>
      </w:r>
    </w:p>
    <w:p w:rsidR="001D61A3" w:rsidRPr="001D61A3" w:rsidRDefault="001D61A3" w:rsidP="001D61A3">
      <w:pPr>
        <w:jc w:val="both"/>
        <w:rPr>
          <w:rFonts w:ascii="Cambria" w:hAnsi="Cambria"/>
        </w:rPr>
      </w:pPr>
    </w:p>
    <w:p w:rsidR="001D61A3" w:rsidRPr="001D61A3" w:rsidRDefault="001D61A3" w:rsidP="001D61A3">
      <w:pPr>
        <w:jc w:val="both"/>
        <w:rPr>
          <w:rFonts w:ascii="Cambria" w:hAnsi="Cambria"/>
        </w:rPr>
      </w:pPr>
      <w:r w:rsidRPr="001D61A3">
        <w:rPr>
          <w:rFonts w:ascii="Cambria" w:hAnsi="Cambria"/>
        </w:rPr>
        <w:t>1/ Publikacja z serii BIBLIOTEKA APLIKANTA pt. roboczym „Zbiór orzeczeń z zakresu prawa karnego procesowego wraz z komentarzami. Postępowanie przed sądem I instancji. CASEBOOK”.</w:t>
      </w:r>
    </w:p>
    <w:p w:rsidR="001D61A3" w:rsidRPr="001D61A3" w:rsidRDefault="001D61A3" w:rsidP="001D61A3">
      <w:pPr>
        <w:jc w:val="both"/>
        <w:rPr>
          <w:rFonts w:ascii="Cambria" w:hAnsi="Cambria"/>
        </w:rPr>
      </w:pPr>
      <w:r w:rsidRPr="001D61A3">
        <w:rPr>
          <w:rFonts w:ascii="Cambria" w:hAnsi="Cambria"/>
        </w:rPr>
        <w:t>Typ oprawy</w:t>
      </w:r>
      <w:r w:rsidRPr="001D61A3">
        <w:rPr>
          <w:rFonts w:ascii="Cambria" w:hAnsi="Cambria"/>
        </w:rPr>
        <w:tab/>
      </w:r>
      <w:r w:rsidRPr="001D61A3">
        <w:rPr>
          <w:rFonts w:ascii="Cambria" w:hAnsi="Cambria"/>
        </w:rPr>
        <w:tab/>
      </w:r>
      <w:r w:rsidRPr="001D61A3">
        <w:rPr>
          <w:rFonts w:ascii="Cambria" w:hAnsi="Cambria"/>
        </w:rPr>
        <w:tab/>
        <w:t>szyta,  twarda</w:t>
      </w:r>
    </w:p>
    <w:p w:rsidR="001D61A3" w:rsidRPr="001D61A3" w:rsidRDefault="001D61A3" w:rsidP="001D61A3">
      <w:pPr>
        <w:jc w:val="both"/>
        <w:rPr>
          <w:rFonts w:ascii="Cambria" w:hAnsi="Cambria"/>
        </w:rPr>
      </w:pPr>
      <w:r w:rsidRPr="001D61A3">
        <w:rPr>
          <w:rFonts w:ascii="Cambria" w:hAnsi="Cambria"/>
        </w:rPr>
        <w:t>Format netto (po obcięciu)</w:t>
      </w:r>
      <w:r w:rsidRPr="001D61A3">
        <w:rPr>
          <w:rFonts w:ascii="Cambria" w:hAnsi="Cambria"/>
        </w:rPr>
        <w:tab/>
        <w:t>140x220mm</w:t>
      </w:r>
    </w:p>
    <w:p w:rsidR="001D61A3" w:rsidRPr="001D61A3" w:rsidRDefault="001D61A3" w:rsidP="001D61A3">
      <w:pPr>
        <w:jc w:val="both"/>
        <w:rPr>
          <w:rFonts w:ascii="Cambria" w:hAnsi="Cambria"/>
        </w:rPr>
      </w:pPr>
      <w:r w:rsidRPr="001D61A3">
        <w:rPr>
          <w:rFonts w:ascii="Cambria" w:hAnsi="Cambria"/>
        </w:rPr>
        <w:t>Objętość</w:t>
      </w:r>
      <w:r w:rsidRPr="001D61A3">
        <w:rPr>
          <w:rFonts w:ascii="Cambria" w:hAnsi="Cambria"/>
        </w:rPr>
        <w:tab/>
      </w:r>
      <w:r w:rsidRPr="001D61A3">
        <w:rPr>
          <w:rFonts w:ascii="Cambria" w:hAnsi="Cambria"/>
        </w:rPr>
        <w:tab/>
      </w:r>
      <w:r w:rsidRPr="001D61A3">
        <w:rPr>
          <w:rFonts w:ascii="Cambria" w:hAnsi="Cambria"/>
        </w:rPr>
        <w:tab/>
        <w:t xml:space="preserve">16,7 arkusza wydawniczego </w:t>
      </w:r>
    </w:p>
    <w:p w:rsidR="001D61A3" w:rsidRPr="001D61A3" w:rsidRDefault="001D61A3" w:rsidP="001D61A3">
      <w:pPr>
        <w:jc w:val="both"/>
        <w:rPr>
          <w:rFonts w:ascii="Cambria" w:hAnsi="Cambria"/>
        </w:rPr>
      </w:pPr>
      <w:r w:rsidRPr="001D61A3">
        <w:rPr>
          <w:rFonts w:ascii="Cambria" w:hAnsi="Cambria"/>
        </w:rPr>
        <w:t>Druk</w:t>
      </w:r>
      <w:r w:rsidRPr="001D61A3">
        <w:rPr>
          <w:rFonts w:ascii="Cambria" w:hAnsi="Cambria"/>
        </w:rPr>
        <w:tab/>
      </w:r>
      <w:r w:rsidRPr="001D61A3">
        <w:rPr>
          <w:rFonts w:ascii="Cambria" w:hAnsi="Cambria"/>
        </w:rPr>
        <w:tab/>
      </w:r>
      <w:r w:rsidRPr="001D61A3">
        <w:rPr>
          <w:rFonts w:ascii="Cambria" w:hAnsi="Cambria"/>
        </w:rPr>
        <w:tab/>
      </w:r>
      <w:r w:rsidRPr="001D61A3">
        <w:rPr>
          <w:rFonts w:ascii="Cambria" w:hAnsi="Cambria"/>
        </w:rPr>
        <w:tab/>
        <w:t>blok – 1/1, okładka -  4/0</w:t>
      </w:r>
    </w:p>
    <w:p w:rsidR="001D61A3" w:rsidRPr="001D61A3" w:rsidRDefault="001D61A3" w:rsidP="001D61A3">
      <w:pPr>
        <w:jc w:val="both"/>
        <w:rPr>
          <w:rFonts w:ascii="Cambria" w:hAnsi="Cambria"/>
        </w:rPr>
      </w:pPr>
      <w:r w:rsidRPr="001D61A3">
        <w:rPr>
          <w:rFonts w:ascii="Cambria" w:hAnsi="Cambria"/>
        </w:rPr>
        <w:t>Surowiec</w:t>
      </w:r>
      <w:r w:rsidRPr="001D61A3">
        <w:rPr>
          <w:rFonts w:ascii="Cambria" w:hAnsi="Cambria"/>
        </w:rPr>
        <w:tab/>
      </w:r>
      <w:r w:rsidRPr="001D61A3">
        <w:rPr>
          <w:rFonts w:ascii="Cambria" w:hAnsi="Cambria"/>
        </w:rPr>
        <w:tab/>
      </w:r>
      <w:r w:rsidRPr="001D61A3">
        <w:rPr>
          <w:rFonts w:ascii="Cambria" w:hAnsi="Cambria"/>
        </w:rPr>
        <w:tab/>
        <w:t>blok – 80g/m2, offset,</w:t>
      </w:r>
    </w:p>
    <w:p w:rsidR="001D61A3" w:rsidRPr="001D61A3" w:rsidRDefault="001D61A3" w:rsidP="001D61A3">
      <w:pPr>
        <w:jc w:val="both"/>
        <w:rPr>
          <w:rFonts w:ascii="Cambria" w:hAnsi="Cambria"/>
        </w:rPr>
      </w:pPr>
      <w:r w:rsidRPr="001D61A3">
        <w:rPr>
          <w:rFonts w:ascii="Cambria" w:hAnsi="Cambria"/>
        </w:rPr>
        <w:t xml:space="preserve">okładka 135g/m2,kreda biała jednostronna,    </w:t>
      </w:r>
    </w:p>
    <w:p w:rsidR="001D61A3" w:rsidRPr="001D61A3" w:rsidRDefault="001D61A3" w:rsidP="001D61A3">
      <w:pPr>
        <w:jc w:val="both"/>
        <w:rPr>
          <w:rFonts w:ascii="Cambria" w:hAnsi="Cambria"/>
        </w:rPr>
      </w:pPr>
      <w:r w:rsidRPr="001D61A3">
        <w:rPr>
          <w:rFonts w:ascii="Cambria" w:hAnsi="Cambria"/>
        </w:rPr>
        <w:t>tekturka 2,5 mm.</w:t>
      </w:r>
    </w:p>
    <w:p w:rsidR="001D61A3" w:rsidRPr="001D61A3" w:rsidRDefault="001D61A3" w:rsidP="001D61A3">
      <w:pPr>
        <w:jc w:val="both"/>
        <w:rPr>
          <w:rFonts w:ascii="Cambria" w:hAnsi="Cambria"/>
        </w:rPr>
      </w:pPr>
      <w:r w:rsidRPr="001D61A3">
        <w:rPr>
          <w:rFonts w:ascii="Cambria" w:hAnsi="Cambria"/>
        </w:rPr>
        <w:t xml:space="preserve">            Uszlachetnienie</w:t>
      </w:r>
      <w:r w:rsidRPr="001D61A3">
        <w:rPr>
          <w:rFonts w:ascii="Cambria" w:hAnsi="Cambria"/>
        </w:rPr>
        <w:tab/>
      </w:r>
      <w:r w:rsidRPr="001D61A3">
        <w:rPr>
          <w:rFonts w:ascii="Cambria" w:hAnsi="Cambria"/>
        </w:rPr>
        <w:tab/>
        <w:t>okładka – folia błyszcząca</w:t>
      </w:r>
    </w:p>
    <w:p w:rsidR="001D61A3" w:rsidRPr="001D61A3" w:rsidRDefault="001D61A3" w:rsidP="001D61A3">
      <w:pPr>
        <w:jc w:val="both"/>
        <w:rPr>
          <w:rFonts w:ascii="Cambria" w:hAnsi="Cambria"/>
        </w:rPr>
      </w:pPr>
    </w:p>
    <w:p w:rsidR="001D61A3" w:rsidRPr="001D61A3" w:rsidRDefault="001D61A3" w:rsidP="001D61A3">
      <w:pPr>
        <w:jc w:val="both"/>
        <w:rPr>
          <w:rFonts w:ascii="Cambria" w:hAnsi="Cambria"/>
        </w:rPr>
      </w:pPr>
      <w:r w:rsidRPr="001D61A3">
        <w:rPr>
          <w:rFonts w:ascii="Cambria" w:hAnsi="Cambria"/>
        </w:rPr>
        <w:t>2/ Publikacja z serii BIBLIOTEKA APLIKANTA pt. roboczym „Zbiór orzeczeń z zakresu prawa cywilnego procesowego wraz z komentarzami. Przygotowanie do rozprawy. CASEBOOK”</w:t>
      </w:r>
    </w:p>
    <w:p w:rsidR="001D61A3" w:rsidRPr="001D61A3" w:rsidRDefault="001D61A3" w:rsidP="001D61A3">
      <w:pPr>
        <w:jc w:val="both"/>
        <w:rPr>
          <w:rFonts w:ascii="Cambria" w:hAnsi="Cambria"/>
        </w:rPr>
      </w:pPr>
      <w:r w:rsidRPr="001D61A3">
        <w:rPr>
          <w:rFonts w:ascii="Cambria" w:hAnsi="Cambria"/>
        </w:rPr>
        <w:t>Typ oprawy</w:t>
      </w:r>
      <w:r w:rsidRPr="001D61A3">
        <w:rPr>
          <w:rFonts w:ascii="Cambria" w:hAnsi="Cambria"/>
        </w:rPr>
        <w:tab/>
      </w:r>
      <w:r w:rsidRPr="001D61A3">
        <w:rPr>
          <w:rFonts w:ascii="Cambria" w:hAnsi="Cambria"/>
        </w:rPr>
        <w:tab/>
      </w:r>
      <w:r w:rsidRPr="001D61A3">
        <w:rPr>
          <w:rFonts w:ascii="Cambria" w:hAnsi="Cambria"/>
        </w:rPr>
        <w:tab/>
        <w:t>szyta,  twarda</w:t>
      </w:r>
    </w:p>
    <w:p w:rsidR="001D61A3" w:rsidRPr="001D61A3" w:rsidRDefault="001D61A3" w:rsidP="001D61A3">
      <w:pPr>
        <w:jc w:val="both"/>
        <w:rPr>
          <w:rFonts w:ascii="Cambria" w:hAnsi="Cambria"/>
        </w:rPr>
      </w:pPr>
      <w:r w:rsidRPr="001D61A3">
        <w:rPr>
          <w:rFonts w:ascii="Cambria" w:hAnsi="Cambria"/>
        </w:rPr>
        <w:t>Format netto (po obcięciu)</w:t>
      </w:r>
      <w:r w:rsidRPr="001D61A3">
        <w:rPr>
          <w:rFonts w:ascii="Cambria" w:hAnsi="Cambria"/>
        </w:rPr>
        <w:tab/>
        <w:t>140x220mm</w:t>
      </w:r>
    </w:p>
    <w:p w:rsidR="001D61A3" w:rsidRPr="001D61A3" w:rsidRDefault="001D61A3" w:rsidP="001D61A3">
      <w:pPr>
        <w:jc w:val="both"/>
        <w:rPr>
          <w:rFonts w:ascii="Cambria" w:hAnsi="Cambria"/>
        </w:rPr>
      </w:pPr>
      <w:r w:rsidRPr="001D61A3">
        <w:rPr>
          <w:rFonts w:ascii="Cambria" w:hAnsi="Cambria"/>
        </w:rPr>
        <w:t>Objętość</w:t>
      </w:r>
      <w:r w:rsidRPr="001D61A3">
        <w:rPr>
          <w:rFonts w:ascii="Cambria" w:hAnsi="Cambria"/>
        </w:rPr>
        <w:tab/>
      </w:r>
      <w:r w:rsidRPr="001D61A3">
        <w:rPr>
          <w:rFonts w:ascii="Cambria" w:hAnsi="Cambria"/>
        </w:rPr>
        <w:tab/>
      </w:r>
      <w:r w:rsidRPr="001D61A3">
        <w:rPr>
          <w:rFonts w:ascii="Cambria" w:hAnsi="Cambria"/>
        </w:rPr>
        <w:tab/>
        <w:t xml:space="preserve">17,5 arkusza wydawniczego </w:t>
      </w:r>
    </w:p>
    <w:p w:rsidR="001D61A3" w:rsidRPr="001D61A3" w:rsidRDefault="001D61A3" w:rsidP="001D61A3">
      <w:pPr>
        <w:jc w:val="both"/>
        <w:rPr>
          <w:rFonts w:ascii="Cambria" w:hAnsi="Cambria"/>
        </w:rPr>
      </w:pPr>
      <w:r w:rsidRPr="001D61A3">
        <w:rPr>
          <w:rFonts w:ascii="Cambria" w:hAnsi="Cambria"/>
        </w:rPr>
        <w:t>Druk</w:t>
      </w:r>
      <w:r w:rsidRPr="001D61A3">
        <w:rPr>
          <w:rFonts w:ascii="Cambria" w:hAnsi="Cambria"/>
        </w:rPr>
        <w:tab/>
      </w:r>
      <w:r w:rsidRPr="001D61A3">
        <w:rPr>
          <w:rFonts w:ascii="Cambria" w:hAnsi="Cambria"/>
        </w:rPr>
        <w:tab/>
      </w:r>
      <w:r w:rsidRPr="001D61A3">
        <w:rPr>
          <w:rFonts w:ascii="Cambria" w:hAnsi="Cambria"/>
        </w:rPr>
        <w:tab/>
      </w:r>
      <w:r w:rsidRPr="001D61A3">
        <w:rPr>
          <w:rFonts w:ascii="Cambria" w:hAnsi="Cambria"/>
        </w:rPr>
        <w:tab/>
        <w:t>blok – 1/1, okładka -  4/0</w:t>
      </w:r>
    </w:p>
    <w:p w:rsidR="001D61A3" w:rsidRPr="001D61A3" w:rsidRDefault="001D61A3" w:rsidP="001D61A3">
      <w:pPr>
        <w:jc w:val="both"/>
        <w:rPr>
          <w:rFonts w:ascii="Cambria" w:hAnsi="Cambria"/>
        </w:rPr>
      </w:pPr>
      <w:r w:rsidRPr="001D61A3">
        <w:rPr>
          <w:rFonts w:ascii="Cambria" w:hAnsi="Cambria"/>
        </w:rPr>
        <w:t>Surowiec</w:t>
      </w:r>
      <w:r w:rsidRPr="001D61A3">
        <w:rPr>
          <w:rFonts w:ascii="Cambria" w:hAnsi="Cambria"/>
        </w:rPr>
        <w:tab/>
      </w:r>
      <w:r w:rsidRPr="001D61A3">
        <w:rPr>
          <w:rFonts w:ascii="Cambria" w:hAnsi="Cambria"/>
        </w:rPr>
        <w:tab/>
      </w:r>
      <w:r w:rsidRPr="001D61A3">
        <w:rPr>
          <w:rFonts w:ascii="Cambria" w:hAnsi="Cambria"/>
        </w:rPr>
        <w:tab/>
        <w:t>blok – 80g/m2, offset,</w:t>
      </w:r>
    </w:p>
    <w:p w:rsidR="001D61A3" w:rsidRPr="001D61A3" w:rsidRDefault="001D61A3" w:rsidP="001D61A3">
      <w:pPr>
        <w:jc w:val="both"/>
        <w:rPr>
          <w:rFonts w:ascii="Cambria" w:hAnsi="Cambria"/>
        </w:rPr>
      </w:pPr>
      <w:r w:rsidRPr="001D61A3">
        <w:rPr>
          <w:rFonts w:ascii="Cambria" w:hAnsi="Cambria"/>
        </w:rPr>
        <w:t xml:space="preserve">okładka 135g/m2,kreda biała jednostronna,    </w:t>
      </w:r>
    </w:p>
    <w:p w:rsidR="001D61A3" w:rsidRPr="001D61A3" w:rsidRDefault="001D61A3" w:rsidP="001D61A3">
      <w:pPr>
        <w:jc w:val="both"/>
        <w:rPr>
          <w:rFonts w:ascii="Cambria" w:hAnsi="Cambria"/>
        </w:rPr>
      </w:pPr>
      <w:r w:rsidRPr="001D61A3">
        <w:rPr>
          <w:rFonts w:ascii="Cambria" w:hAnsi="Cambria"/>
        </w:rPr>
        <w:t>tekturka 2,5 mm.</w:t>
      </w:r>
    </w:p>
    <w:p w:rsidR="001D61A3" w:rsidRPr="001D61A3" w:rsidRDefault="001D61A3" w:rsidP="001D61A3">
      <w:pPr>
        <w:jc w:val="both"/>
        <w:rPr>
          <w:rFonts w:ascii="Cambria" w:hAnsi="Cambria"/>
        </w:rPr>
      </w:pPr>
      <w:r w:rsidRPr="001D61A3">
        <w:rPr>
          <w:rFonts w:ascii="Cambria" w:hAnsi="Cambria"/>
        </w:rPr>
        <w:t xml:space="preserve">            Uszlachetnienie</w:t>
      </w:r>
      <w:r w:rsidRPr="001D61A3">
        <w:rPr>
          <w:rFonts w:ascii="Cambria" w:hAnsi="Cambria"/>
        </w:rPr>
        <w:tab/>
      </w:r>
      <w:r w:rsidRPr="001D61A3">
        <w:rPr>
          <w:rFonts w:ascii="Cambria" w:hAnsi="Cambria"/>
        </w:rPr>
        <w:tab/>
        <w:t>okładka – folia błyszcząca</w:t>
      </w:r>
    </w:p>
    <w:p w:rsidR="001D61A3" w:rsidRPr="001D61A3" w:rsidRDefault="001D61A3" w:rsidP="001D61A3">
      <w:pPr>
        <w:jc w:val="both"/>
        <w:rPr>
          <w:rFonts w:ascii="Cambria" w:hAnsi="Cambria"/>
        </w:rPr>
      </w:pPr>
    </w:p>
    <w:p w:rsidR="001D61A3" w:rsidRPr="001D61A3" w:rsidRDefault="001D61A3" w:rsidP="001D61A3">
      <w:pPr>
        <w:jc w:val="both"/>
        <w:rPr>
          <w:rFonts w:ascii="Cambria" w:hAnsi="Cambria"/>
        </w:rPr>
      </w:pPr>
      <w:r w:rsidRPr="001D61A3">
        <w:rPr>
          <w:rFonts w:ascii="Cambria" w:hAnsi="Cambria"/>
        </w:rPr>
        <w:t>3/ Publikacja z serii METODYKI pt. roboczym  „Metodyka pracy prokuratora w sprawach obrotu prawnego z zagranicą”</w:t>
      </w:r>
    </w:p>
    <w:p w:rsidR="001D61A3" w:rsidRPr="001D61A3" w:rsidRDefault="001D61A3" w:rsidP="001D61A3">
      <w:pPr>
        <w:jc w:val="both"/>
        <w:rPr>
          <w:rFonts w:ascii="Cambria" w:hAnsi="Cambria"/>
        </w:rPr>
      </w:pPr>
      <w:r w:rsidRPr="001D61A3">
        <w:rPr>
          <w:rFonts w:ascii="Cambria" w:hAnsi="Cambria"/>
        </w:rPr>
        <w:t xml:space="preserve">Typ oprawy                                               </w:t>
      </w:r>
      <w:r w:rsidRPr="001D61A3">
        <w:rPr>
          <w:rFonts w:ascii="Cambria" w:hAnsi="Cambria"/>
        </w:rPr>
        <w:tab/>
        <w:t>klejona usztywniona</w:t>
      </w:r>
    </w:p>
    <w:p w:rsidR="00723804" w:rsidRDefault="001D61A3" w:rsidP="001D61A3">
      <w:pPr>
        <w:jc w:val="both"/>
        <w:rPr>
          <w:rFonts w:ascii="Cambria" w:hAnsi="Cambria"/>
        </w:rPr>
      </w:pPr>
      <w:r w:rsidRPr="001D61A3">
        <w:rPr>
          <w:rFonts w:ascii="Cambria" w:hAnsi="Cambria"/>
        </w:rPr>
        <w:t xml:space="preserve">Format netto (po obcięciu)                        </w:t>
      </w:r>
      <w:r w:rsidRPr="001D61A3">
        <w:rPr>
          <w:rFonts w:ascii="Cambria" w:hAnsi="Cambria"/>
        </w:rPr>
        <w:tab/>
        <w:t>140x220mm</w:t>
      </w:r>
    </w:p>
    <w:p w:rsidR="002F16A2" w:rsidRPr="002F16A2" w:rsidRDefault="002F16A2" w:rsidP="002F16A2">
      <w:pPr>
        <w:jc w:val="both"/>
        <w:rPr>
          <w:rFonts w:ascii="Cambria" w:hAnsi="Cambria"/>
        </w:rPr>
      </w:pPr>
      <w:r w:rsidRPr="002F16A2">
        <w:rPr>
          <w:rFonts w:ascii="Cambria" w:hAnsi="Cambria"/>
        </w:rPr>
        <w:t>Objętość                                                      9,7 arkusza wydawniczego</w:t>
      </w:r>
    </w:p>
    <w:p w:rsidR="002F16A2" w:rsidRPr="002F16A2" w:rsidRDefault="002F16A2" w:rsidP="002F16A2">
      <w:pPr>
        <w:jc w:val="both"/>
        <w:rPr>
          <w:rFonts w:ascii="Cambria" w:hAnsi="Cambria"/>
        </w:rPr>
      </w:pPr>
      <w:r w:rsidRPr="002F16A2">
        <w:rPr>
          <w:rFonts w:ascii="Cambria" w:hAnsi="Cambria"/>
        </w:rPr>
        <w:lastRenderedPageBreak/>
        <w:t xml:space="preserve">Druk                                                            </w:t>
      </w:r>
      <w:r w:rsidRPr="002F16A2">
        <w:rPr>
          <w:rFonts w:ascii="Cambria" w:hAnsi="Cambria"/>
        </w:rPr>
        <w:tab/>
        <w:t>blok – 1/1, okładka -  4/0,</w:t>
      </w:r>
    </w:p>
    <w:p w:rsidR="002F16A2" w:rsidRPr="002F16A2" w:rsidRDefault="002F16A2" w:rsidP="002F16A2">
      <w:pPr>
        <w:jc w:val="both"/>
        <w:rPr>
          <w:rFonts w:ascii="Cambria" w:hAnsi="Cambria"/>
        </w:rPr>
      </w:pPr>
      <w:r w:rsidRPr="002F16A2">
        <w:rPr>
          <w:rFonts w:ascii="Cambria" w:hAnsi="Cambria"/>
        </w:rPr>
        <w:t xml:space="preserve">Surowiec                                                      </w:t>
      </w:r>
      <w:r w:rsidRPr="002F16A2">
        <w:rPr>
          <w:rFonts w:ascii="Cambria" w:hAnsi="Cambria"/>
        </w:rPr>
        <w:tab/>
        <w:t>blok – 80g/m2, offset,</w:t>
      </w:r>
    </w:p>
    <w:p w:rsidR="002F16A2" w:rsidRPr="002F16A2" w:rsidRDefault="002F16A2" w:rsidP="002F16A2">
      <w:pPr>
        <w:jc w:val="both"/>
        <w:rPr>
          <w:rFonts w:ascii="Cambria" w:hAnsi="Cambria"/>
        </w:rPr>
      </w:pPr>
      <w:r w:rsidRPr="002F16A2">
        <w:rPr>
          <w:rFonts w:ascii="Cambria" w:hAnsi="Cambria"/>
        </w:rPr>
        <w:t xml:space="preserve">    </w:t>
      </w:r>
      <w:r w:rsidRPr="002F16A2">
        <w:rPr>
          <w:rFonts w:ascii="Cambria" w:hAnsi="Cambria"/>
        </w:rPr>
        <w:tab/>
      </w:r>
      <w:r>
        <w:rPr>
          <w:rFonts w:ascii="Cambria" w:hAnsi="Cambria"/>
        </w:rPr>
        <w:t xml:space="preserve">                                                               </w:t>
      </w:r>
      <w:r w:rsidRPr="002F16A2">
        <w:rPr>
          <w:rFonts w:ascii="Cambria" w:hAnsi="Cambria"/>
        </w:rPr>
        <w:t>okładka 250g/m2, kreda, jednostronna</w:t>
      </w:r>
    </w:p>
    <w:p w:rsidR="002F16A2" w:rsidRDefault="002F16A2" w:rsidP="002F16A2">
      <w:pPr>
        <w:jc w:val="both"/>
        <w:rPr>
          <w:rFonts w:ascii="Cambria" w:hAnsi="Cambria"/>
        </w:rPr>
      </w:pPr>
      <w:r w:rsidRPr="002F16A2">
        <w:rPr>
          <w:rFonts w:ascii="Cambria" w:hAnsi="Cambria"/>
        </w:rPr>
        <w:t xml:space="preserve">Uszlachetnienie            </w:t>
      </w:r>
      <w:r>
        <w:rPr>
          <w:rFonts w:ascii="Cambria" w:hAnsi="Cambria"/>
        </w:rPr>
        <w:t xml:space="preserve">                                 </w:t>
      </w:r>
      <w:r w:rsidRPr="002F16A2">
        <w:rPr>
          <w:rFonts w:ascii="Cambria" w:hAnsi="Cambria"/>
        </w:rPr>
        <w:t>okładka – folia błyszcząca zabezpieczający</w:t>
      </w:r>
    </w:p>
    <w:p w:rsidR="0011327C" w:rsidRDefault="0011327C" w:rsidP="00A95E91">
      <w:pPr>
        <w:jc w:val="both"/>
        <w:rPr>
          <w:rFonts w:ascii="Cambria" w:hAnsi="Cambria"/>
          <w:b/>
        </w:rPr>
      </w:pPr>
    </w:p>
    <w:p w:rsidR="00BC51E5" w:rsidRPr="00BC51E5" w:rsidRDefault="00BC51E5" w:rsidP="00A95E91">
      <w:pPr>
        <w:jc w:val="both"/>
        <w:rPr>
          <w:rFonts w:ascii="Cambria" w:hAnsi="Cambria"/>
        </w:rPr>
      </w:pPr>
    </w:p>
    <w:p w:rsidR="00DF11E4" w:rsidRPr="00B941E5" w:rsidRDefault="00DF11E4" w:rsidP="00A95E91">
      <w:pPr>
        <w:jc w:val="both"/>
        <w:rPr>
          <w:rFonts w:ascii="Cambria" w:hAnsi="Cambria"/>
          <w:b/>
          <w:u w:val="single"/>
        </w:rPr>
      </w:pPr>
      <w:r w:rsidRPr="00B941E5">
        <w:rPr>
          <w:rFonts w:ascii="Cambria" w:hAnsi="Cambria"/>
        </w:rPr>
        <w:t xml:space="preserve">Kod Wspólnego Słownika Zamówień (CPV): </w:t>
      </w:r>
      <w:r w:rsidR="00284747" w:rsidRPr="00B941E5">
        <w:rPr>
          <w:rFonts w:ascii="Cambria" w:hAnsi="Cambria"/>
        </w:rPr>
        <w:t xml:space="preserve">79820000-8 usługi związane z </w:t>
      </w:r>
      <w:r w:rsidR="00521B39">
        <w:rPr>
          <w:rFonts w:ascii="Cambria" w:hAnsi="Cambria"/>
        </w:rPr>
        <w:t xml:space="preserve">                         </w:t>
      </w:r>
      <w:r w:rsidR="00284747" w:rsidRPr="00B941E5">
        <w:rPr>
          <w:rFonts w:ascii="Cambria" w:hAnsi="Cambria"/>
        </w:rPr>
        <w:t xml:space="preserve">drukowaniem, 79823000-9 usługi drukowania i dostawy, 79821000-5 drukarskie usługi </w:t>
      </w:r>
      <w:r w:rsidR="00696052" w:rsidRPr="00B941E5">
        <w:rPr>
          <w:rFonts w:ascii="Cambria" w:hAnsi="Cambria"/>
        </w:rPr>
        <w:t xml:space="preserve">                </w:t>
      </w:r>
      <w:r w:rsidR="00284747" w:rsidRPr="00B941E5">
        <w:rPr>
          <w:rFonts w:ascii="Cambria" w:hAnsi="Cambria"/>
        </w:rPr>
        <w:t>wykańczalnicze, 79821100-6  usługi korektorskie, 79822000-2 usługi składu</w:t>
      </w:r>
      <w:r w:rsidR="00977DA7" w:rsidRPr="00B941E5">
        <w:rPr>
          <w:rFonts w:ascii="Cambria" w:hAnsi="Cambria"/>
        </w:rPr>
        <w:t xml:space="preserve">, </w:t>
      </w:r>
      <w:r w:rsidR="000D6F73" w:rsidRPr="00B941E5">
        <w:rPr>
          <w:rFonts w:ascii="Cambria" w:hAnsi="Cambria"/>
        </w:rPr>
        <w:t xml:space="preserve">79530000-8   </w:t>
      </w:r>
      <w:r w:rsidR="00A95E91" w:rsidRPr="00B941E5">
        <w:rPr>
          <w:rFonts w:ascii="Cambria" w:hAnsi="Cambria"/>
        </w:rPr>
        <w:t>u</w:t>
      </w:r>
      <w:r w:rsidR="000D6F73" w:rsidRPr="00B941E5">
        <w:rPr>
          <w:rFonts w:ascii="Cambria" w:hAnsi="Cambria"/>
        </w:rPr>
        <w:t>sługi w zakresie tłumaczeń pisemnych</w:t>
      </w:r>
    </w:p>
    <w:p w:rsidR="00A95E91" w:rsidRPr="00B941E5" w:rsidRDefault="00A95E91">
      <w:pPr>
        <w:pStyle w:val="Tekstpodstawowy"/>
        <w:ind w:left="1276" w:hanging="1276"/>
        <w:jc w:val="both"/>
        <w:rPr>
          <w:rFonts w:ascii="Cambria" w:hAnsi="Cambria"/>
          <w:b/>
          <w:u w:val="single"/>
          <w:lang w:val="pl-PL"/>
        </w:rPr>
      </w:pPr>
    </w:p>
    <w:p w:rsidR="00DF11E4" w:rsidRPr="00B941E5" w:rsidRDefault="00DF11E4" w:rsidP="009D3E7A">
      <w:pPr>
        <w:pStyle w:val="Tekstpodstawowy"/>
        <w:jc w:val="both"/>
        <w:rPr>
          <w:rFonts w:ascii="Cambria" w:hAnsi="Cambria"/>
          <w:b/>
          <w:u w:val="single"/>
        </w:rPr>
      </w:pPr>
      <w:r w:rsidRPr="00B941E5">
        <w:rPr>
          <w:rFonts w:ascii="Cambria" w:hAnsi="Cambria"/>
          <w:b/>
          <w:u w:val="single"/>
        </w:rPr>
        <w:t>Rozdział 4: Informacja o ofertach częściowych, wariantowych oraz o prze</w:t>
      </w:r>
      <w:r w:rsidR="00284747" w:rsidRPr="00B941E5">
        <w:rPr>
          <w:rFonts w:ascii="Cambria" w:hAnsi="Cambria"/>
          <w:b/>
          <w:u w:val="single"/>
          <w:lang w:val="pl-PL"/>
        </w:rPr>
        <w:t>-</w:t>
      </w:r>
      <w:r w:rsidRPr="00B941E5">
        <w:rPr>
          <w:rFonts w:ascii="Cambria" w:hAnsi="Cambria"/>
          <w:b/>
          <w:u w:val="single"/>
        </w:rPr>
        <w:t xml:space="preserve">widywanych zamówieniach uzupełniających </w:t>
      </w:r>
    </w:p>
    <w:p w:rsidR="00EB7CD1" w:rsidRPr="00B941E5" w:rsidRDefault="00C8669F" w:rsidP="00EB7CD1">
      <w:pPr>
        <w:pStyle w:val="Bezodstpw"/>
        <w:ind w:left="66"/>
        <w:jc w:val="both"/>
        <w:rPr>
          <w:rFonts w:ascii="Cambria" w:hAnsi="Cambria"/>
          <w:sz w:val="24"/>
          <w:szCs w:val="24"/>
        </w:rPr>
      </w:pPr>
      <w:r>
        <w:rPr>
          <w:rFonts w:ascii="Cambria" w:hAnsi="Cambria"/>
          <w:sz w:val="24"/>
          <w:szCs w:val="24"/>
        </w:rPr>
        <w:t>1.</w:t>
      </w:r>
      <w:r w:rsidR="00EB7CD1" w:rsidRPr="00B941E5">
        <w:rPr>
          <w:rFonts w:ascii="Cambria" w:hAnsi="Cambria"/>
          <w:sz w:val="24"/>
          <w:szCs w:val="24"/>
        </w:rPr>
        <w:t xml:space="preserve">Zamawiający </w:t>
      </w:r>
      <w:r>
        <w:rPr>
          <w:rFonts w:ascii="Cambria" w:hAnsi="Cambria"/>
          <w:sz w:val="24"/>
          <w:szCs w:val="24"/>
        </w:rPr>
        <w:t xml:space="preserve">nie </w:t>
      </w:r>
      <w:r w:rsidR="00EB7CD1" w:rsidRPr="00B941E5">
        <w:rPr>
          <w:rFonts w:ascii="Cambria" w:hAnsi="Cambria"/>
          <w:sz w:val="24"/>
          <w:szCs w:val="24"/>
        </w:rPr>
        <w:t>przewiduje udzielenie zamówień uzupełni</w:t>
      </w:r>
      <w:r>
        <w:rPr>
          <w:rFonts w:ascii="Cambria" w:hAnsi="Cambria"/>
          <w:sz w:val="24"/>
          <w:szCs w:val="24"/>
        </w:rPr>
        <w:t>ających.</w:t>
      </w:r>
    </w:p>
    <w:p w:rsidR="0077142B" w:rsidRPr="00B941E5" w:rsidRDefault="0078642C" w:rsidP="0078642C">
      <w:pPr>
        <w:pStyle w:val="Bezodstpw"/>
        <w:ind w:left="68"/>
        <w:rPr>
          <w:rFonts w:ascii="Cambria" w:hAnsi="Cambria"/>
          <w:sz w:val="24"/>
          <w:szCs w:val="24"/>
        </w:rPr>
      </w:pPr>
      <w:r w:rsidRPr="00B941E5">
        <w:rPr>
          <w:rFonts w:ascii="Cambria" w:hAnsi="Cambria"/>
          <w:sz w:val="24"/>
          <w:szCs w:val="24"/>
        </w:rPr>
        <w:t xml:space="preserve">2. </w:t>
      </w:r>
      <w:r w:rsidR="00DF11E4" w:rsidRPr="00B941E5">
        <w:rPr>
          <w:rFonts w:ascii="Cambria" w:hAnsi="Cambria"/>
          <w:sz w:val="24"/>
          <w:szCs w:val="24"/>
        </w:rPr>
        <w:t xml:space="preserve">Zamawiający nie dopuszcza składania ofert wariantowych </w:t>
      </w:r>
    </w:p>
    <w:p w:rsidR="00DF11E4" w:rsidRPr="00B941E5" w:rsidRDefault="0078642C" w:rsidP="0078642C">
      <w:pPr>
        <w:pStyle w:val="Bezodstpw"/>
        <w:ind w:left="68"/>
        <w:jc w:val="both"/>
        <w:rPr>
          <w:rFonts w:ascii="Cambria" w:hAnsi="Cambria"/>
          <w:sz w:val="24"/>
          <w:szCs w:val="24"/>
        </w:rPr>
      </w:pPr>
      <w:r w:rsidRPr="00B941E5">
        <w:rPr>
          <w:rFonts w:ascii="Cambria" w:hAnsi="Cambria"/>
          <w:sz w:val="24"/>
          <w:szCs w:val="24"/>
        </w:rPr>
        <w:t xml:space="preserve">3. </w:t>
      </w:r>
      <w:r w:rsidR="00DF11E4" w:rsidRPr="00B941E5">
        <w:rPr>
          <w:rFonts w:ascii="Cambria" w:hAnsi="Cambria"/>
          <w:sz w:val="24"/>
          <w:szCs w:val="24"/>
        </w:rPr>
        <w:t xml:space="preserve">Zamawiający </w:t>
      </w:r>
      <w:r w:rsidR="00480B22">
        <w:rPr>
          <w:rFonts w:ascii="Cambria" w:hAnsi="Cambria"/>
          <w:sz w:val="24"/>
          <w:szCs w:val="24"/>
        </w:rPr>
        <w:t xml:space="preserve">nie </w:t>
      </w:r>
      <w:r w:rsidR="00DF11E4" w:rsidRPr="00B941E5">
        <w:rPr>
          <w:rFonts w:ascii="Cambria" w:hAnsi="Cambria"/>
          <w:sz w:val="24"/>
          <w:szCs w:val="24"/>
        </w:rPr>
        <w:t>dopuszcza możliwoś</w:t>
      </w:r>
      <w:r w:rsidR="00480B22">
        <w:rPr>
          <w:rFonts w:ascii="Cambria" w:hAnsi="Cambria"/>
          <w:sz w:val="24"/>
          <w:szCs w:val="24"/>
        </w:rPr>
        <w:t>ci</w:t>
      </w:r>
      <w:r w:rsidR="00EB7CD1" w:rsidRPr="00B941E5">
        <w:rPr>
          <w:rFonts w:ascii="Cambria" w:hAnsi="Cambria"/>
          <w:sz w:val="24"/>
          <w:szCs w:val="24"/>
        </w:rPr>
        <w:t xml:space="preserve"> składania ofert  częściowych</w:t>
      </w:r>
      <w:r w:rsidR="00480B22">
        <w:rPr>
          <w:rFonts w:ascii="Cambria" w:hAnsi="Cambria"/>
          <w:sz w:val="24"/>
          <w:szCs w:val="24"/>
        </w:rPr>
        <w:t>.</w:t>
      </w:r>
    </w:p>
    <w:p w:rsidR="0077142B" w:rsidRPr="00B941E5" w:rsidRDefault="0077142B">
      <w:pPr>
        <w:pStyle w:val="Tekstpodstawowy"/>
        <w:ind w:left="735" w:hanging="735"/>
        <w:jc w:val="both"/>
        <w:rPr>
          <w:rFonts w:ascii="Cambria" w:hAnsi="Cambria"/>
          <w:b/>
          <w:u w:val="single"/>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5: Termin wykonania zamówienia</w:t>
      </w:r>
    </w:p>
    <w:p w:rsidR="00F26287" w:rsidRPr="00480B22" w:rsidRDefault="00DF11E4" w:rsidP="00480B22">
      <w:pPr>
        <w:pStyle w:val="Tekstpodstawowy"/>
        <w:spacing w:after="0"/>
        <w:jc w:val="both"/>
        <w:rPr>
          <w:rFonts w:ascii="Cambria" w:hAnsi="Cambria"/>
          <w:lang w:val="pl-PL"/>
        </w:rPr>
      </w:pPr>
      <w:r w:rsidRPr="00B941E5">
        <w:rPr>
          <w:rFonts w:ascii="Cambria" w:hAnsi="Cambria"/>
        </w:rPr>
        <w:t>Zamówienie będzie realizowane</w:t>
      </w:r>
      <w:r w:rsidR="009038F0">
        <w:rPr>
          <w:rFonts w:ascii="Cambria" w:hAnsi="Cambria"/>
          <w:lang w:val="pl-PL"/>
        </w:rPr>
        <w:t xml:space="preserve"> w terminie 4 miesięcy od daty zawarcia umowy.</w:t>
      </w:r>
    </w:p>
    <w:p w:rsidR="005F5C61" w:rsidRDefault="005F5C61" w:rsidP="009D3E7A">
      <w:pPr>
        <w:pStyle w:val="Tekstpodstawowy"/>
        <w:jc w:val="both"/>
        <w:rPr>
          <w:rFonts w:ascii="Cambria" w:hAnsi="Cambria"/>
          <w:iCs/>
          <w:lang w:val="pl-PL"/>
        </w:rPr>
      </w:pPr>
    </w:p>
    <w:p w:rsidR="00DF11E4" w:rsidRPr="00B941E5" w:rsidRDefault="00DF11E4" w:rsidP="009D3E7A">
      <w:pPr>
        <w:pStyle w:val="Tekstpodstawowy"/>
        <w:jc w:val="both"/>
        <w:rPr>
          <w:rFonts w:ascii="Cambria" w:hAnsi="Cambria"/>
          <w:b/>
          <w:u w:val="single"/>
        </w:rPr>
      </w:pPr>
      <w:r w:rsidRPr="00B941E5">
        <w:rPr>
          <w:rFonts w:ascii="Cambria" w:hAnsi="Cambria"/>
          <w:b/>
          <w:u w:val="single"/>
        </w:rPr>
        <w:t>Rozdział 6: Warunki udziału w postępowaniu oraz opis sposobu dokonywania oceny spełniania tych warunków</w:t>
      </w:r>
    </w:p>
    <w:p w:rsidR="00DF11E4" w:rsidRPr="00B941E5" w:rsidRDefault="00DF11E4" w:rsidP="00AD6449">
      <w:pPr>
        <w:pStyle w:val="Tekstpodstawowy"/>
        <w:numPr>
          <w:ilvl w:val="0"/>
          <w:numId w:val="2"/>
        </w:numPr>
        <w:tabs>
          <w:tab w:val="left" w:pos="426"/>
        </w:tabs>
        <w:ind w:left="426" w:hanging="426"/>
        <w:jc w:val="both"/>
        <w:rPr>
          <w:rFonts w:ascii="Cambria" w:hAnsi="Cambria"/>
        </w:rPr>
      </w:pPr>
      <w:r w:rsidRPr="00B941E5">
        <w:rPr>
          <w:rFonts w:ascii="Cambria" w:hAnsi="Cambria"/>
        </w:rPr>
        <w:t xml:space="preserve">O udzielenie zamówienia mogą się ubiegać Wykonawcy, </w:t>
      </w:r>
      <w:r w:rsidRPr="00B941E5">
        <w:rPr>
          <w:rFonts w:ascii="Cambria" w:hAnsi="Cambria"/>
          <w:u w:val="single"/>
        </w:rPr>
        <w:t xml:space="preserve">co do których brak jest podstaw do wykluczenia z postępowania wskazanych w art. 24 ust. 1 i 2 ustawy </w:t>
      </w:r>
      <w:proofErr w:type="spellStart"/>
      <w:r w:rsidRPr="00B941E5">
        <w:rPr>
          <w:rFonts w:ascii="Cambria" w:hAnsi="Cambria"/>
          <w:u w:val="single"/>
        </w:rPr>
        <w:t>Pzp</w:t>
      </w:r>
      <w:proofErr w:type="spellEnd"/>
      <w:r w:rsidRPr="00B941E5">
        <w:rPr>
          <w:rFonts w:ascii="Cambria" w:hAnsi="Cambria"/>
          <w:u w:val="single"/>
        </w:rPr>
        <w:t>, spełniający jednocześnie następujące warunki w zakresie</w:t>
      </w:r>
      <w:r w:rsidRPr="00B941E5">
        <w:rPr>
          <w:rFonts w:ascii="Cambria" w:hAnsi="Cambria"/>
        </w:rPr>
        <w:t>:</w:t>
      </w:r>
    </w:p>
    <w:p w:rsidR="00DF11E4" w:rsidRPr="00B941E5" w:rsidRDefault="00DF11E4" w:rsidP="006C23A5">
      <w:pPr>
        <w:pStyle w:val="Bezodstpw"/>
        <w:numPr>
          <w:ilvl w:val="0"/>
          <w:numId w:val="24"/>
        </w:numPr>
        <w:ind w:left="567"/>
        <w:jc w:val="both"/>
        <w:rPr>
          <w:rFonts w:ascii="Cambria" w:hAnsi="Cambria"/>
          <w:sz w:val="24"/>
          <w:szCs w:val="24"/>
        </w:rPr>
      </w:pPr>
      <w:r w:rsidRPr="00B941E5">
        <w:rPr>
          <w:rFonts w:ascii="Cambria" w:hAnsi="Cambria"/>
          <w:sz w:val="24"/>
          <w:szCs w:val="24"/>
        </w:rPr>
        <w:t>posiadania uprawnień do wykonywania określonej działalności lub czynności, jeżeli przepisy prawa nakładają obowiązek ich posiadania,</w:t>
      </w:r>
    </w:p>
    <w:p w:rsidR="004E7008" w:rsidRPr="00B941E5" w:rsidRDefault="00241D7D" w:rsidP="00093F89">
      <w:pPr>
        <w:pStyle w:val="Bezodstpw"/>
        <w:ind w:left="207"/>
        <w:jc w:val="both"/>
        <w:rPr>
          <w:rFonts w:ascii="Cambria" w:hAnsi="Cambria"/>
          <w:sz w:val="24"/>
          <w:szCs w:val="24"/>
        </w:rPr>
      </w:pPr>
      <w:r w:rsidRPr="00B941E5">
        <w:rPr>
          <w:rFonts w:ascii="Cambria" w:hAnsi="Cambria"/>
          <w:sz w:val="24"/>
          <w:szCs w:val="24"/>
        </w:rPr>
        <w:t xml:space="preserve">Wykonawca składa oświadczenie, o którym mowa w Rozdziale 7 pkt 1 </w:t>
      </w:r>
      <w:proofErr w:type="spellStart"/>
      <w:r w:rsidRPr="00B941E5">
        <w:rPr>
          <w:rFonts w:ascii="Cambria" w:hAnsi="Cambria"/>
          <w:sz w:val="24"/>
          <w:szCs w:val="24"/>
        </w:rPr>
        <w:t>ppkt</w:t>
      </w:r>
      <w:proofErr w:type="spellEnd"/>
      <w:r w:rsidRPr="00B941E5">
        <w:rPr>
          <w:rFonts w:ascii="Cambria" w:hAnsi="Cambria"/>
          <w:sz w:val="24"/>
          <w:szCs w:val="24"/>
        </w:rPr>
        <w:t xml:space="preserve"> a)</w:t>
      </w:r>
    </w:p>
    <w:p w:rsidR="00DF11E4" w:rsidRPr="003A3A5D" w:rsidRDefault="00DF11E4" w:rsidP="006C23A5">
      <w:pPr>
        <w:pStyle w:val="Bezodstpw"/>
        <w:numPr>
          <w:ilvl w:val="0"/>
          <w:numId w:val="24"/>
        </w:numPr>
        <w:ind w:left="567"/>
        <w:jc w:val="both"/>
        <w:rPr>
          <w:rFonts w:ascii="Cambria" w:hAnsi="Cambria"/>
          <w:sz w:val="24"/>
          <w:szCs w:val="24"/>
        </w:rPr>
      </w:pPr>
      <w:r w:rsidRPr="003A3A5D">
        <w:rPr>
          <w:rFonts w:ascii="Cambria" w:hAnsi="Cambria"/>
          <w:sz w:val="24"/>
          <w:szCs w:val="24"/>
        </w:rPr>
        <w:t>posiadania wiedzy i doświadczenia,</w:t>
      </w:r>
    </w:p>
    <w:p w:rsidR="00F63256" w:rsidRPr="00837938" w:rsidRDefault="00F63256" w:rsidP="00837938">
      <w:pPr>
        <w:pStyle w:val="Bezodstpw"/>
        <w:ind w:left="567"/>
        <w:jc w:val="both"/>
        <w:rPr>
          <w:rFonts w:ascii="Cambria" w:hAnsi="Cambria"/>
          <w:b/>
          <w:sz w:val="24"/>
          <w:szCs w:val="24"/>
        </w:rPr>
      </w:pPr>
      <w:r w:rsidRPr="003A3A5D">
        <w:rPr>
          <w:rFonts w:ascii="Cambria" w:hAnsi="Cambria"/>
          <w:sz w:val="24"/>
          <w:szCs w:val="24"/>
        </w:rPr>
        <w:t xml:space="preserve">Wykonawca musi wykazać, że </w:t>
      </w:r>
      <w:r w:rsidR="00832F56" w:rsidRPr="003A3A5D">
        <w:rPr>
          <w:rFonts w:ascii="Cambria" w:hAnsi="Cambria"/>
          <w:sz w:val="24"/>
          <w:szCs w:val="24"/>
        </w:rPr>
        <w:t xml:space="preserve">w </w:t>
      </w:r>
      <w:r w:rsidRPr="003A3A5D">
        <w:rPr>
          <w:rFonts w:ascii="Cambria" w:hAnsi="Cambria"/>
          <w:sz w:val="24"/>
          <w:szCs w:val="24"/>
        </w:rPr>
        <w:t xml:space="preserve">okresie ostatnich trzech lat przed upływem terminu składania ofert, a jeżeli okres prowadzenia działalności jest krótszy – w tym okresie, </w:t>
      </w:r>
      <w:r w:rsidR="00F26287" w:rsidRPr="009038F0">
        <w:rPr>
          <w:rFonts w:ascii="Cambria" w:hAnsi="Cambria"/>
          <w:b/>
          <w:sz w:val="24"/>
          <w:szCs w:val="24"/>
        </w:rPr>
        <w:t xml:space="preserve">wykonał </w:t>
      </w:r>
      <w:r w:rsidR="009038F0" w:rsidRPr="009038F0">
        <w:rPr>
          <w:rFonts w:ascii="Cambria" w:hAnsi="Cambria"/>
          <w:b/>
          <w:sz w:val="24"/>
          <w:szCs w:val="24"/>
        </w:rPr>
        <w:t xml:space="preserve"> co najmniej dwie usługi odpowiadające swoim  rodzajem usłudze  stanowiącej  przedmiot  zamówienia</w:t>
      </w:r>
      <w:r w:rsidR="001C3E26">
        <w:rPr>
          <w:rFonts w:ascii="Cambria" w:hAnsi="Cambria"/>
          <w:b/>
          <w:sz w:val="24"/>
          <w:szCs w:val="24"/>
        </w:rPr>
        <w:t xml:space="preserve"> tj. wykonał dwie usługi polegające na opracowaniu </w:t>
      </w:r>
      <w:r w:rsidR="008B3D2B">
        <w:rPr>
          <w:rFonts w:ascii="Cambria" w:hAnsi="Cambria"/>
          <w:b/>
          <w:sz w:val="24"/>
          <w:szCs w:val="24"/>
        </w:rPr>
        <w:t>graficznym, redakcji</w:t>
      </w:r>
      <w:r w:rsidR="00837938">
        <w:rPr>
          <w:rFonts w:ascii="Cambria" w:hAnsi="Cambria"/>
          <w:b/>
          <w:sz w:val="24"/>
          <w:szCs w:val="24"/>
        </w:rPr>
        <w:t xml:space="preserve"> wydawniczej  i językowej, składzie, druku i dystrybucji co najmniej trzech książek z zakresu nauk prawnych w łącznym nakładzie nie mniejszym niż 1500 egzemplarzy</w:t>
      </w:r>
      <w:r w:rsidR="00837938" w:rsidRPr="00837938">
        <w:rPr>
          <w:rFonts w:ascii="Cambria" w:hAnsi="Cambria"/>
          <w:sz w:val="24"/>
          <w:szCs w:val="24"/>
        </w:rPr>
        <w:t xml:space="preserve"> </w:t>
      </w:r>
      <w:r w:rsidR="00837938">
        <w:rPr>
          <w:rFonts w:ascii="Cambria" w:hAnsi="Cambria"/>
          <w:sz w:val="24"/>
          <w:szCs w:val="24"/>
        </w:rPr>
        <w:t xml:space="preserve">oraz </w:t>
      </w:r>
      <w:r w:rsidR="00837938" w:rsidRPr="00B941E5">
        <w:rPr>
          <w:rFonts w:ascii="Cambria" w:hAnsi="Cambria"/>
          <w:b/>
          <w:sz w:val="24"/>
          <w:szCs w:val="24"/>
        </w:rPr>
        <w:t>załączy dokum</w:t>
      </w:r>
      <w:r w:rsidR="00837938">
        <w:rPr>
          <w:rFonts w:ascii="Cambria" w:hAnsi="Cambria"/>
          <w:b/>
          <w:sz w:val="24"/>
          <w:szCs w:val="24"/>
        </w:rPr>
        <w:t>enty potwierdzające, że wykazane usługi</w:t>
      </w:r>
      <w:r w:rsidR="00837938" w:rsidRPr="00B941E5">
        <w:rPr>
          <w:rFonts w:ascii="Cambria" w:hAnsi="Cambria"/>
          <w:b/>
          <w:sz w:val="24"/>
          <w:szCs w:val="24"/>
        </w:rPr>
        <w:t xml:space="preserve"> zostały wykonane należycie</w:t>
      </w:r>
      <w:r w:rsidR="00837938" w:rsidRPr="009038F0">
        <w:rPr>
          <w:rFonts w:ascii="Cambria" w:hAnsi="Cambria"/>
          <w:sz w:val="24"/>
          <w:szCs w:val="24"/>
        </w:rPr>
        <w:t xml:space="preserve"> </w:t>
      </w:r>
    </w:p>
    <w:p w:rsidR="00DF11E4" w:rsidRPr="007A6CD3" w:rsidRDefault="00DF11E4" w:rsidP="006C23A5">
      <w:pPr>
        <w:pStyle w:val="Bezodstpw"/>
        <w:numPr>
          <w:ilvl w:val="0"/>
          <w:numId w:val="24"/>
        </w:numPr>
        <w:ind w:left="567"/>
        <w:jc w:val="both"/>
        <w:rPr>
          <w:rFonts w:ascii="Cambria" w:hAnsi="Cambria"/>
          <w:sz w:val="24"/>
          <w:szCs w:val="24"/>
        </w:rPr>
      </w:pPr>
      <w:r w:rsidRPr="007A6CD3">
        <w:rPr>
          <w:rFonts w:ascii="Cambria" w:hAnsi="Cambria"/>
          <w:sz w:val="24"/>
          <w:szCs w:val="24"/>
        </w:rPr>
        <w:t>dysponowania odpowiednim potencjałem technicznym oraz osobami zdolnymi do wykonania zamówienia,</w:t>
      </w:r>
    </w:p>
    <w:p w:rsidR="00241D7D" w:rsidRDefault="008761D1" w:rsidP="0011327C">
      <w:pPr>
        <w:pStyle w:val="Bezodstpw"/>
        <w:tabs>
          <w:tab w:val="left" w:pos="652"/>
        </w:tabs>
        <w:ind w:left="207"/>
        <w:jc w:val="both"/>
        <w:rPr>
          <w:rFonts w:ascii="Cambria" w:hAnsi="Cambria"/>
          <w:sz w:val="24"/>
          <w:szCs w:val="24"/>
        </w:rPr>
      </w:pPr>
      <w:r w:rsidRPr="007A6CD3">
        <w:rPr>
          <w:rFonts w:ascii="Cambria" w:hAnsi="Cambria"/>
          <w:sz w:val="24"/>
          <w:szCs w:val="24"/>
        </w:rPr>
        <w:t>Wykonawca wykaże, że dysponuje lub będzi</w:t>
      </w:r>
      <w:r w:rsidR="005F5C61">
        <w:rPr>
          <w:rFonts w:ascii="Cambria" w:hAnsi="Cambria"/>
          <w:sz w:val="24"/>
          <w:szCs w:val="24"/>
        </w:rPr>
        <w:t>e dysponował co najmniej 1osobą</w:t>
      </w:r>
      <w:r w:rsidR="00C547FF" w:rsidRPr="007A6CD3">
        <w:rPr>
          <w:rFonts w:ascii="Cambria" w:hAnsi="Cambria"/>
          <w:sz w:val="24"/>
          <w:szCs w:val="24"/>
        </w:rPr>
        <w:t xml:space="preserve">, </w:t>
      </w:r>
      <w:r w:rsidRPr="007A6CD3">
        <w:rPr>
          <w:rFonts w:ascii="Cambria" w:hAnsi="Cambria"/>
          <w:sz w:val="24"/>
          <w:szCs w:val="24"/>
        </w:rPr>
        <w:t>która będzie uczestniczyć w realizacji  zamówienia</w:t>
      </w:r>
      <w:r w:rsidR="00BC51E5" w:rsidRPr="007A6CD3">
        <w:rPr>
          <w:rFonts w:ascii="Cambria" w:hAnsi="Cambria"/>
          <w:sz w:val="24"/>
          <w:szCs w:val="24"/>
        </w:rPr>
        <w:t xml:space="preserve"> </w:t>
      </w:r>
      <w:r w:rsidR="008B3D2B">
        <w:rPr>
          <w:rFonts w:ascii="Cambria" w:hAnsi="Cambria"/>
          <w:sz w:val="24"/>
          <w:szCs w:val="24"/>
        </w:rPr>
        <w:t>w zakresie redakcji wydawniczej</w:t>
      </w:r>
      <w:r w:rsidR="003939F3">
        <w:rPr>
          <w:rFonts w:ascii="Cambria" w:hAnsi="Cambria"/>
          <w:sz w:val="24"/>
          <w:szCs w:val="24"/>
        </w:rPr>
        <w:t xml:space="preserve"> </w:t>
      </w:r>
      <w:r w:rsidR="008B3D2B">
        <w:rPr>
          <w:rFonts w:ascii="Cambria" w:hAnsi="Cambria"/>
          <w:sz w:val="24"/>
          <w:szCs w:val="24"/>
        </w:rPr>
        <w:t>i która</w:t>
      </w:r>
      <w:r w:rsidR="00446956" w:rsidRPr="007A6CD3">
        <w:rPr>
          <w:rFonts w:ascii="Cambria" w:hAnsi="Cambria"/>
          <w:sz w:val="24"/>
          <w:szCs w:val="24"/>
        </w:rPr>
        <w:t xml:space="preserve"> posiada co najmniej dwuletnie </w:t>
      </w:r>
      <w:r w:rsidR="0011327C" w:rsidRPr="007A6CD3">
        <w:rPr>
          <w:rFonts w:ascii="Cambria" w:hAnsi="Cambria"/>
          <w:sz w:val="24"/>
          <w:szCs w:val="24"/>
        </w:rPr>
        <w:t xml:space="preserve">doświadczenie </w:t>
      </w:r>
      <w:r w:rsidR="00446956" w:rsidRPr="007A6CD3">
        <w:rPr>
          <w:rFonts w:ascii="Cambria" w:hAnsi="Cambria"/>
          <w:sz w:val="24"/>
          <w:szCs w:val="24"/>
        </w:rPr>
        <w:t>w wyk</w:t>
      </w:r>
      <w:r w:rsidR="00BC51E5" w:rsidRPr="007A6CD3">
        <w:rPr>
          <w:rFonts w:ascii="Cambria" w:hAnsi="Cambria"/>
          <w:sz w:val="24"/>
          <w:szCs w:val="24"/>
        </w:rPr>
        <w:t>onywa</w:t>
      </w:r>
      <w:r w:rsidR="008B3D2B">
        <w:rPr>
          <w:rFonts w:ascii="Cambria" w:hAnsi="Cambria"/>
          <w:sz w:val="24"/>
          <w:szCs w:val="24"/>
        </w:rPr>
        <w:t>niu takich usług w odniesieniu do publikacji</w:t>
      </w:r>
      <w:r w:rsidR="00C547FF" w:rsidRPr="007A6CD3">
        <w:rPr>
          <w:rFonts w:ascii="Cambria" w:hAnsi="Cambria"/>
          <w:sz w:val="24"/>
          <w:szCs w:val="24"/>
        </w:rPr>
        <w:t xml:space="preserve"> o tematyce prawniczej.</w:t>
      </w:r>
    </w:p>
    <w:p w:rsidR="00895AEB" w:rsidRPr="007A6CD3" w:rsidRDefault="00895AEB" w:rsidP="0011327C">
      <w:pPr>
        <w:pStyle w:val="Bezodstpw"/>
        <w:tabs>
          <w:tab w:val="left" w:pos="652"/>
        </w:tabs>
        <w:ind w:left="207"/>
        <w:jc w:val="both"/>
        <w:rPr>
          <w:rFonts w:ascii="Cambria" w:hAnsi="Cambria"/>
          <w:sz w:val="24"/>
          <w:szCs w:val="24"/>
        </w:rPr>
      </w:pPr>
      <w:r w:rsidRPr="00895AEB">
        <w:rPr>
          <w:rFonts w:ascii="Cambria" w:hAnsi="Cambria"/>
          <w:sz w:val="24"/>
          <w:szCs w:val="24"/>
        </w:rPr>
        <w:lastRenderedPageBreak/>
        <w:t>Przez redakcję wydawniczą Zamawiający rozumie przykładowo: opracowanie tekstu publikacji poprzez jego  sformatowanie, korektę merytoryczną, przygotowanie spisu treści, wykazu skrótów i/lub indeksu rzeczowego.</w:t>
      </w:r>
    </w:p>
    <w:p w:rsidR="00DF11E4" w:rsidRPr="00B941E5" w:rsidRDefault="00DF11E4" w:rsidP="006C23A5">
      <w:pPr>
        <w:pStyle w:val="Bezodstpw"/>
        <w:numPr>
          <w:ilvl w:val="0"/>
          <w:numId w:val="24"/>
        </w:numPr>
        <w:ind w:left="567"/>
        <w:jc w:val="both"/>
        <w:rPr>
          <w:rFonts w:ascii="Cambria" w:hAnsi="Cambria"/>
          <w:sz w:val="24"/>
          <w:szCs w:val="24"/>
        </w:rPr>
      </w:pPr>
      <w:r w:rsidRPr="00B941E5">
        <w:rPr>
          <w:rFonts w:ascii="Cambria" w:hAnsi="Cambria"/>
          <w:sz w:val="24"/>
          <w:szCs w:val="24"/>
        </w:rPr>
        <w:t>sytuacji ekonomicznej i finansowej.</w:t>
      </w:r>
    </w:p>
    <w:p w:rsidR="00241D7D" w:rsidRPr="00B941E5" w:rsidRDefault="00241D7D" w:rsidP="00241D7D">
      <w:pPr>
        <w:pStyle w:val="Bezodstpw"/>
        <w:ind w:left="207"/>
        <w:jc w:val="both"/>
        <w:rPr>
          <w:rFonts w:ascii="Cambria" w:hAnsi="Cambria"/>
          <w:sz w:val="24"/>
          <w:szCs w:val="24"/>
        </w:rPr>
      </w:pPr>
      <w:r w:rsidRPr="00B941E5">
        <w:rPr>
          <w:rFonts w:ascii="Cambria" w:hAnsi="Cambria"/>
          <w:sz w:val="24"/>
          <w:szCs w:val="24"/>
        </w:rPr>
        <w:t xml:space="preserve">Wykonawca składa oświadczenie, o którym mowa w Rozdziale 7 pkt 1 </w:t>
      </w:r>
      <w:proofErr w:type="spellStart"/>
      <w:r w:rsidRPr="00B941E5">
        <w:rPr>
          <w:rFonts w:ascii="Cambria" w:hAnsi="Cambria"/>
          <w:sz w:val="24"/>
          <w:szCs w:val="24"/>
        </w:rPr>
        <w:t>ppkt</w:t>
      </w:r>
      <w:proofErr w:type="spellEnd"/>
      <w:r w:rsidRPr="00B941E5">
        <w:rPr>
          <w:rFonts w:ascii="Cambria" w:hAnsi="Cambria"/>
          <w:sz w:val="24"/>
          <w:szCs w:val="24"/>
        </w:rPr>
        <w:t xml:space="preserve"> a)</w:t>
      </w:r>
    </w:p>
    <w:p w:rsidR="004515B6" w:rsidRPr="00B941E5" w:rsidRDefault="004515B6" w:rsidP="004515B6">
      <w:pPr>
        <w:pStyle w:val="Bezodstpw"/>
        <w:jc w:val="both"/>
        <w:rPr>
          <w:rFonts w:ascii="Cambria" w:hAnsi="Cambria"/>
          <w:strike/>
          <w:sz w:val="24"/>
          <w:szCs w:val="24"/>
        </w:rPr>
      </w:pPr>
    </w:p>
    <w:p w:rsidR="00DF11E4" w:rsidRPr="00B941E5" w:rsidRDefault="00DF11E4" w:rsidP="00093F89">
      <w:pPr>
        <w:pStyle w:val="Tekstpodstawowy"/>
        <w:numPr>
          <w:ilvl w:val="0"/>
          <w:numId w:val="2"/>
        </w:numPr>
        <w:tabs>
          <w:tab w:val="left" w:pos="426"/>
        </w:tabs>
        <w:ind w:left="426" w:hanging="426"/>
        <w:jc w:val="both"/>
        <w:rPr>
          <w:rFonts w:ascii="Cambria" w:hAnsi="Cambria"/>
        </w:rPr>
      </w:pPr>
      <w:r w:rsidRPr="00B941E5">
        <w:rPr>
          <w:rFonts w:ascii="Cambria" w:hAnsi="Cambria"/>
        </w:rPr>
        <w:t>Ocena spełniania warunków odbędzie się zgodnie z formułą „spełnia / nie spełnia”, na podstawie złożonych wraz z ofertą dokumentów oraz oświadczeń, których wykaz zawiera Rozdział 7 SIWZ.</w:t>
      </w:r>
    </w:p>
    <w:p w:rsidR="00DF11E4" w:rsidRPr="00B941E5" w:rsidRDefault="00DF11E4" w:rsidP="00B0614D">
      <w:pPr>
        <w:pStyle w:val="Tekstpodstawowy"/>
        <w:tabs>
          <w:tab w:val="left" w:pos="852"/>
        </w:tabs>
        <w:ind w:left="426"/>
        <w:jc w:val="both"/>
        <w:rPr>
          <w:rFonts w:ascii="Cambria" w:hAnsi="Cambria"/>
          <w:shd w:val="clear" w:color="auto" w:fill="FFFF00"/>
        </w:rPr>
      </w:pPr>
    </w:p>
    <w:p w:rsidR="00DF11E4" w:rsidRPr="00B941E5" w:rsidRDefault="00DF11E4" w:rsidP="009D3E7A">
      <w:pPr>
        <w:pStyle w:val="Tekstpodstawowy"/>
        <w:jc w:val="both"/>
        <w:rPr>
          <w:rFonts w:ascii="Cambria" w:hAnsi="Cambria"/>
          <w:b/>
          <w:u w:val="single"/>
        </w:rPr>
      </w:pPr>
      <w:r w:rsidRPr="00B941E5">
        <w:rPr>
          <w:rFonts w:ascii="Cambria" w:hAnsi="Cambria"/>
          <w:b/>
          <w:u w:val="single"/>
        </w:rPr>
        <w:t>Rozdział 7: Wykaz oświadczeń i dokumentów, jakie mają dostarczyć wykonawcy w celu potwierdzenia spełnienia warunków udziału w postępowaniu</w:t>
      </w:r>
    </w:p>
    <w:p w:rsidR="00DF11E4" w:rsidRPr="00B941E5" w:rsidRDefault="00DF11E4" w:rsidP="00AD6449">
      <w:pPr>
        <w:pStyle w:val="Tekstpodstawowy"/>
        <w:numPr>
          <w:ilvl w:val="0"/>
          <w:numId w:val="4"/>
        </w:numPr>
        <w:tabs>
          <w:tab w:val="left" w:pos="426"/>
        </w:tabs>
        <w:ind w:left="426" w:hanging="426"/>
        <w:jc w:val="both"/>
        <w:rPr>
          <w:rFonts w:ascii="Cambria" w:hAnsi="Cambria"/>
        </w:rPr>
      </w:pPr>
      <w:r w:rsidRPr="00B941E5">
        <w:rPr>
          <w:rFonts w:ascii="Cambria" w:hAnsi="Cambria"/>
        </w:rPr>
        <w:t xml:space="preserve">Wykonawca w celu wykazania spełniania warunków udziału w postępowaniu oraz wykazania braku podstaw do wykluczenia z postępowania o udzielenie zamówienia publicznego w okolicznościach, o których mowa w art. 24 ust. 1 ustawy </w:t>
      </w:r>
      <w:proofErr w:type="spellStart"/>
      <w:r w:rsidRPr="00B941E5">
        <w:rPr>
          <w:rFonts w:ascii="Cambria" w:hAnsi="Cambria"/>
        </w:rPr>
        <w:t>Pzp</w:t>
      </w:r>
      <w:proofErr w:type="spellEnd"/>
      <w:r w:rsidRPr="00B941E5">
        <w:rPr>
          <w:rFonts w:ascii="Cambria" w:hAnsi="Cambria"/>
        </w:rPr>
        <w:t xml:space="preserve">, musi złożyć wraz z ofertą następujące oświadczenia i dokumenty: </w:t>
      </w:r>
    </w:p>
    <w:p w:rsidR="00DF11E4" w:rsidRPr="00B941E5" w:rsidRDefault="00DF11E4" w:rsidP="006C23A5">
      <w:pPr>
        <w:pStyle w:val="Tekstpodstawowywcity"/>
        <w:numPr>
          <w:ilvl w:val="1"/>
          <w:numId w:val="10"/>
        </w:numPr>
        <w:tabs>
          <w:tab w:val="clear" w:pos="1440"/>
          <w:tab w:val="num" w:pos="851"/>
          <w:tab w:val="left" w:pos="1702"/>
        </w:tabs>
        <w:ind w:left="851" w:hanging="284"/>
        <w:jc w:val="both"/>
        <w:rPr>
          <w:rFonts w:ascii="Cambria" w:hAnsi="Cambria"/>
        </w:rPr>
      </w:pPr>
      <w:r w:rsidRPr="00B941E5">
        <w:rPr>
          <w:rFonts w:ascii="Cambria" w:hAnsi="Cambria"/>
        </w:rPr>
        <w:t xml:space="preserve">oświadczenie Wykonawcy o spełnieniu warunków udziału w postępowaniu wskazanych w art. 22 ust. 1 ustawy </w:t>
      </w:r>
      <w:proofErr w:type="spellStart"/>
      <w:r w:rsidRPr="00B941E5">
        <w:rPr>
          <w:rFonts w:ascii="Cambria" w:hAnsi="Cambria"/>
        </w:rPr>
        <w:t>Pzp</w:t>
      </w:r>
      <w:proofErr w:type="spellEnd"/>
      <w:r w:rsidRPr="00B941E5">
        <w:rPr>
          <w:rFonts w:ascii="Cambria" w:hAnsi="Cambria"/>
        </w:rPr>
        <w:t xml:space="preserve"> oraz o braku podstaw do wykluczenia z postępowania o udzielenie zamówienia publicznego w okolicznościach, o których mowa w art. 24 ust. 1 ustawy </w:t>
      </w:r>
      <w:proofErr w:type="spellStart"/>
      <w:r w:rsidRPr="00B941E5">
        <w:rPr>
          <w:rFonts w:ascii="Cambria" w:hAnsi="Cambria"/>
        </w:rPr>
        <w:t>Pzp</w:t>
      </w:r>
      <w:proofErr w:type="spellEnd"/>
      <w:r w:rsidRPr="00B941E5">
        <w:rPr>
          <w:rFonts w:ascii="Cambria" w:hAnsi="Cambria"/>
        </w:rPr>
        <w:t xml:space="preserve"> </w:t>
      </w:r>
      <w:r w:rsidR="00954F72" w:rsidRPr="00B941E5">
        <w:rPr>
          <w:rFonts w:ascii="Cambria" w:hAnsi="Cambria"/>
        </w:rPr>
        <w:t>–</w:t>
      </w:r>
      <w:r w:rsidRPr="00B941E5">
        <w:rPr>
          <w:rFonts w:ascii="Cambria" w:hAnsi="Cambria"/>
        </w:rPr>
        <w:t xml:space="preserve"> sporządzone wg wzoru stanowiącego Załącznik nr </w:t>
      </w:r>
      <w:r w:rsidR="00A95E91" w:rsidRPr="00B941E5">
        <w:rPr>
          <w:rFonts w:ascii="Cambria" w:hAnsi="Cambria"/>
          <w:lang w:val="pl-PL"/>
        </w:rPr>
        <w:t xml:space="preserve">3 </w:t>
      </w:r>
      <w:r w:rsidRPr="00B941E5">
        <w:rPr>
          <w:rFonts w:ascii="Cambria" w:hAnsi="Cambria"/>
        </w:rPr>
        <w:t>do SIWZ (w przypadku wspólnego ubiegania się o udzielenie niniejszego zamówienia przez dwóch lub więcej wykonawców przedmiotowe dokumenty składa pełnomocnik w imieniu wszystkich wykonawców składających wspólną ofertę)</w:t>
      </w:r>
      <w:r w:rsidR="00954F72" w:rsidRPr="00B941E5">
        <w:rPr>
          <w:rFonts w:ascii="Cambria" w:hAnsi="Cambria"/>
          <w:lang w:val="pl-PL"/>
        </w:rPr>
        <w:t>;</w:t>
      </w:r>
    </w:p>
    <w:p w:rsidR="00C03AD8" w:rsidRPr="00B941E5" w:rsidRDefault="00DF11E4" w:rsidP="006C23A5">
      <w:pPr>
        <w:pStyle w:val="Tekstpodstawowywcity"/>
        <w:numPr>
          <w:ilvl w:val="1"/>
          <w:numId w:val="10"/>
        </w:numPr>
        <w:tabs>
          <w:tab w:val="clear" w:pos="1440"/>
          <w:tab w:val="num" w:pos="851"/>
          <w:tab w:val="left" w:pos="1702"/>
        </w:tabs>
        <w:ind w:left="851" w:hanging="284"/>
        <w:jc w:val="both"/>
        <w:rPr>
          <w:rFonts w:ascii="Cambria" w:hAnsi="Cambria"/>
        </w:rPr>
      </w:pPr>
      <w:r w:rsidRPr="00B941E5">
        <w:rPr>
          <w:rFonts w:ascii="Cambria" w:hAnsi="Cambria"/>
        </w:rPr>
        <w:t xml:space="preserve">aktualny odpis z właściwego rejestru, jeżeli odrębne przepisy wymagają wpisu do rejestru, w celu wykazania braku podstaw do wykluczenia w oparciu o art. 24 ust. 1 pkt 2 ustawy, </w:t>
      </w:r>
      <w:r w:rsidRPr="00B941E5">
        <w:rPr>
          <w:rFonts w:ascii="Cambria" w:hAnsi="Cambria"/>
          <w:u w:val="single"/>
        </w:rPr>
        <w:t>wystawiony nie wcześniej niż 6 miesięcy przed upływem terminu składania ofert</w:t>
      </w:r>
      <w:r w:rsidRPr="00B941E5">
        <w:rPr>
          <w:rFonts w:ascii="Cambria" w:hAnsi="Cambria"/>
        </w:rPr>
        <w:t xml:space="preserve">, a w przypadku osób fizycznych oświadczenie w zakresie art. 24 ust. 1 pkt 2 ustawy </w:t>
      </w:r>
      <w:proofErr w:type="spellStart"/>
      <w:r w:rsidRPr="00B941E5">
        <w:rPr>
          <w:rFonts w:ascii="Cambria" w:hAnsi="Cambria"/>
        </w:rPr>
        <w:t>Pzp</w:t>
      </w:r>
      <w:proofErr w:type="spellEnd"/>
      <w:r w:rsidRPr="00B941E5">
        <w:rPr>
          <w:rFonts w:ascii="Cambria" w:hAnsi="Cambria"/>
        </w:rPr>
        <w:t>;</w:t>
      </w:r>
    </w:p>
    <w:p w:rsidR="00A95E91" w:rsidRDefault="00A95E91" w:rsidP="00696052">
      <w:pPr>
        <w:tabs>
          <w:tab w:val="right" w:pos="284"/>
          <w:tab w:val="left" w:pos="408"/>
        </w:tabs>
        <w:suppressAutoHyphens w:val="0"/>
        <w:autoSpaceDE w:val="0"/>
        <w:autoSpaceDN w:val="0"/>
        <w:adjustRightInd w:val="0"/>
        <w:ind w:left="851" w:hanging="284"/>
        <w:jc w:val="both"/>
        <w:rPr>
          <w:rFonts w:ascii="Cambria" w:hAnsi="Cambria"/>
        </w:rPr>
      </w:pPr>
      <w:r w:rsidRPr="00B941E5">
        <w:rPr>
          <w:rFonts w:ascii="Cambria" w:hAnsi="Cambria" w:cs="Arial"/>
          <w:lang w:eastAsia="pl-PL"/>
        </w:rPr>
        <w:t xml:space="preserve">c) </w:t>
      </w:r>
      <w:r w:rsidR="00696052" w:rsidRPr="00B941E5">
        <w:rPr>
          <w:rFonts w:ascii="Cambria" w:hAnsi="Cambria"/>
        </w:rPr>
        <w:t>w</w:t>
      </w:r>
      <w:r w:rsidR="00BA7CC3" w:rsidRPr="00B941E5">
        <w:rPr>
          <w:rFonts w:ascii="Cambria" w:hAnsi="Cambria"/>
        </w:rPr>
        <w:t>ykaz wykonanych usług w zakresie niezb</w:t>
      </w:r>
      <w:r w:rsidR="00696052" w:rsidRPr="00B941E5">
        <w:rPr>
          <w:rFonts w:ascii="Cambria" w:hAnsi="Cambria"/>
        </w:rPr>
        <w:t xml:space="preserve">ędnym do wykazania spełnienia warunku wiedzy i doświadczenia w okresie ostatnich 3 lat przed upływem terminu składania ofert (a jeśli okres działalności jest krótszy – w tym okresie) z podaniem ich przedmiotu, dat wykonania i odbiorców. Do każdej usługi wskazanej w wykazie należy przedstawić dokument potwierdzający, że ta usługa została wykonana (lub jest wykonywana) należycie  - stosownie do warunku przedstawionego w  </w:t>
      </w:r>
      <w:r w:rsidR="002B6747">
        <w:rPr>
          <w:rFonts w:ascii="Cambria" w:hAnsi="Cambria"/>
        </w:rPr>
        <w:t>Rozdziale 6 ust. 1 lit. b</w:t>
      </w:r>
      <w:r w:rsidR="00696052" w:rsidRPr="00B941E5">
        <w:rPr>
          <w:rFonts w:ascii="Cambria" w:hAnsi="Cambria"/>
        </w:rPr>
        <w:t>.</w:t>
      </w:r>
    </w:p>
    <w:p w:rsidR="00D32501" w:rsidRPr="00B941E5" w:rsidRDefault="00D32501" w:rsidP="00696052">
      <w:pPr>
        <w:tabs>
          <w:tab w:val="right" w:pos="284"/>
          <w:tab w:val="left" w:pos="408"/>
        </w:tabs>
        <w:suppressAutoHyphens w:val="0"/>
        <w:autoSpaceDE w:val="0"/>
        <w:autoSpaceDN w:val="0"/>
        <w:adjustRightInd w:val="0"/>
        <w:ind w:left="851" w:hanging="284"/>
        <w:jc w:val="both"/>
        <w:rPr>
          <w:rFonts w:ascii="Cambria" w:hAnsi="Cambria" w:cs="Arial"/>
          <w:lang w:eastAsia="pl-PL"/>
        </w:rPr>
      </w:pPr>
      <w:r>
        <w:rPr>
          <w:rFonts w:ascii="Cambria" w:hAnsi="Cambria" w:cs="Arial"/>
          <w:lang w:eastAsia="pl-PL"/>
        </w:rPr>
        <w:t>d) wykaz osób które będą uczestniczyć w wykonaniu zamówienia wraz z informacjami na temat ich kwalifikacji zawodowych,, doświadczenia i wykształcenia, a także zakresu wykonywanych przez nie czynności, oraz informacją o podstaw</w:t>
      </w:r>
      <w:r w:rsidR="002B6747">
        <w:rPr>
          <w:rFonts w:ascii="Cambria" w:hAnsi="Cambria" w:cs="Arial"/>
          <w:lang w:eastAsia="pl-PL"/>
        </w:rPr>
        <w:t xml:space="preserve">ie do dysponowania tymi osobami stosownie do warunku przedstawionego w </w:t>
      </w:r>
      <w:r w:rsidR="002B6747">
        <w:rPr>
          <w:rFonts w:ascii="Cambria" w:hAnsi="Cambria"/>
        </w:rPr>
        <w:t>Rozdziale 6 ust. 1 lit. c</w:t>
      </w:r>
      <w:r w:rsidR="002B6747" w:rsidRPr="00B941E5">
        <w:rPr>
          <w:rFonts w:ascii="Cambria" w:hAnsi="Cambria"/>
        </w:rPr>
        <w:t>.</w:t>
      </w:r>
    </w:p>
    <w:p w:rsidR="00A95E91" w:rsidRPr="00B941E5" w:rsidRDefault="00A95E91" w:rsidP="00954F72">
      <w:pPr>
        <w:suppressAutoHyphens w:val="0"/>
        <w:autoSpaceDE w:val="0"/>
        <w:autoSpaceDN w:val="0"/>
        <w:adjustRightInd w:val="0"/>
        <w:ind w:left="735"/>
        <w:rPr>
          <w:rFonts w:ascii="Arial" w:hAnsi="Arial" w:cs="Arial"/>
          <w:sz w:val="20"/>
          <w:szCs w:val="20"/>
          <w:lang w:eastAsia="pl-PL"/>
        </w:rPr>
      </w:pPr>
    </w:p>
    <w:p w:rsidR="00DF11E4" w:rsidRPr="00B941E5" w:rsidRDefault="00DF11E4" w:rsidP="009D3E7A">
      <w:pPr>
        <w:pStyle w:val="Tekstpodstawowy"/>
        <w:numPr>
          <w:ilvl w:val="0"/>
          <w:numId w:val="4"/>
        </w:numPr>
        <w:tabs>
          <w:tab w:val="left" w:pos="426"/>
        </w:tabs>
        <w:spacing w:after="0"/>
        <w:ind w:left="426" w:hanging="426"/>
        <w:jc w:val="both"/>
        <w:rPr>
          <w:rFonts w:ascii="Cambria" w:hAnsi="Cambria"/>
        </w:rPr>
      </w:pPr>
      <w:r w:rsidRPr="00B941E5">
        <w:rPr>
          <w:rFonts w:ascii="Cambria" w:hAnsi="Cambria"/>
        </w:rPr>
        <w:t>Jeżeli wykonawca ma siedzibę lub miejsce zamieszkania poza terytorium Rzeczypospolitej Polskiej, zamiast dokumentów, o których mowa w</w:t>
      </w:r>
      <w:r w:rsidR="009D3E7A" w:rsidRPr="00B941E5">
        <w:rPr>
          <w:rFonts w:ascii="Cambria" w:hAnsi="Cambria"/>
          <w:lang w:val="pl-PL"/>
        </w:rPr>
        <w:t xml:space="preserve"> ust. 1 lit. b – składa </w:t>
      </w:r>
      <w:r w:rsidRPr="00B941E5">
        <w:rPr>
          <w:rFonts w:ascii="Cambria" w:hAnsi="Cambria"/>
        </w:rPr>
        <w:t xml:space="preserve">dokument lub dokumenty wystawione w kraju, w którym ma siedzibę lub miejsce zamieszkania, potwierdzające odpowiednio, że: </w:t>
      </w:r>
    </w:p>
    <w:p w:rsidR="00DF11E4" w:rsidRPr="00B941E5" w:rsidRDefault="00DF11E4" w:rsidP="00B0614D">
      <w:pPr>
        <w:autoSpaceDE w:val="0"/>
        <w:ind w:left="1134" w:hanging="283"/>
        <w:jc w:val="both"/>
        <w:rPr>
          <w:rFonts w:ascii="Cambria" w:hAnsi="Cambria"/>
        </w:rPr>
      </w:pPr>
      <w:r w:rsidRPr="00B941E5">
        <w:rPr>
          <w:rFonts w:ascii="Cambria" w:hAnsi="Cambria"/>
          <w:bCs/>
        </w:rPr>
        <w:t xml:space="preserve">a) </w:t>
      </w:r>
      <w:r w:rsidRPr="00B941E5">
        <w:rPr>
          <w:rFonts w:ascii="Cambria" w:hAnsi="Cambria"/>
        </w:rPr>
        <w:t xml:space="preserve">nie otwarto jego likwidacji ani nie ogłoszono upadłości, </w:t>
      </w:r>
    </w:p>
    <w:p w:rsidR="00DF11E4" w:rsidRPr="002623B5" w:rsidRDefault="00DF11E4" w:rsidP="00C03AD8">
      <w:pPr>
        <w:autoSpaceDE w:val="0"/>
        <w:ind w:left="1134" w:hanging="283"/>
        <w:jc w:val="both"/>
        <w:rPr>
          <w:rFonts w:ascii="Cambria" w:hAnsi="Cambria"/>
          <w:strike/>
          <w:color w:val="FF0000"/>
        </w:rPr>
      </w:pPr>
      <w:r w:rsidRPr="002623B5">
        <w:rPr>
          <w:rFonts w:ascii="Cambria" w:hAnsi="Cambria"/>
          <w:strike/>
          <w:color w:val="FF0000"/>
        </w:rPr>
        <w:lastRenderedPageBreak/>
        <w:t xml:space="preserve"> </w:t>
      </w:r>
    </w:p>
    <w:p w:rsidR="00DF11E4" w:rsidRPr="00B941E5" w:rsidRDefault="00DF11E4" w:rsidP="00AD6449">
      <w:pPr>
        <w:pStyle w:val="Tekstpodstawowy"/>
        <w:numPr>
          <w:ilvl w:val="0"/>
          <w:numId w:val="4"/>
        </w:numPr>
        <w:tabs>
          <w:tab w:val="left" w:pos="426"/>
        </w:tabs>
        <w:ind w:left="426" w:hanging="426"/>
        <w:jc w:val="both"/>
        <w:rPr>
          <w:rFonts w:ascii="Cambria" w:hAnsi="Cambria"/>
        </w:rPr>
      </w:pPr>
      <w:r w:rsidRPr="00B941E5">
        <w:rPr>
          <w:rFonts w:ascii="Cambria" w:hAnsi="Cambria"/>
        </w:rPr>
        <w:t xml:space="preserve">Dokumenty, o których mowa w pkt. 2 </w:t>
      </w:r>
      <w:proofErr w:type="spellStart"/>
      <w:r w:rsidRPr="00B941E5">
        <w:rPr>
          <w:rFonts w:ascii="Cambria" w:hAnsi="Cambria"/>
        </w:rPr>
        <w:t>ppkt</w:t>
      </w:r>
      <w:proofErr w:type="spellEnd"/>
      <w:r w:rsidRPr="00B941E5">
        <w:rPr>
          <w:rFonts w:ascii="Cambria" w:hAnsi="Cambria"/>
        </w:rPr>
        <w:t xml:space="preserve"> 1 lit. a i </w:t>
      </w:r>
      <w:r w:rsidR="004E7008" w:rsidRPr="00B941E5">
        <w:rPr>
          <w:rFonts w:ascii="Cambria" w:hAnsi="Cambria"/>
        </w:rPr>
        <w:t xml:space="preserve"> b</w:t>
      </w:r>
      <w:r w:rsidRPr="00B941E5">
        <w:rPr>
          <w:rFonts w:ascii="Cambria" w:hAnsi="Cambria"/>
        </w:rPr>
        <w:t xml:space="preserve"> powinny być wystawione nie wcześniej niż 6 miesięcy przed upływem terminu składania ofert. </w:t>
      </w:r>
    </w:p>
    <w:p w:rsidR="00DF11E4" w:rsidRPr="00B941E5" w:rsidRDefault="00DF11E4" w:rsidP="00AD6449">
      <w:pPr>
        <w:pStyle w:val="Tekstpodstawowy"/>
        <w:numPr>
          <w:ilvl w:val="0"/>
          <w:numId w:val="4"/>
        </w:numPr>
        <w:tabs>
          <w:tab w:val="left" w:pos="426"/>
        </w:tabs>
        <w:ind w:left="426" w:hanging="426"/>
        <w:jc w:val="both"/>
        <w:rPr>
          <w:rFonts w:ascii="Cambria" w:hAnsi="Cambria"/>
        </w:rPr>
      </w:pPr>
      <w:r w:rsidRPr="00B941E5">
        <w:rPr>
          <w:rFonts w:ascii="Cambria" w:hAnsi="Cambria"/>
        </w:rPr>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DF11E4" w:rsidRPr="00B941E5" w:rsidRDefault="00DF11E4" w:rsidP="00AD6449">
      <w:pPr>
        <w:pStyle w:val="Tekstpodstawowy"/>
        <w:numPr>
          <w:ilvl w:val="0"/>
          <w:numId w:val="4"/>
        </w:numPr>
        <w:tabs>
          <w:tab w:val="left" w:pos="426"/>
        </w:tabs>
        <w:ind w:left="426" w:hanging="426"/>
        <w:jc w:val="both"/>
        <w:rPr>
          <w:rFonts w:ascii="Cambria" w:hAnsi="Cambria"/>
        </w:rPr>
      </w:pPr>
      <w:r w:rsidRPr="00B941E5">
        <w:rPr>
          <w:rFonts w:ascii="Cambria" w:hAnsi="Cambria"/>
        </w:rPr>
        <w:t xml:space="preserve">Natomiast dokumenty wskazane w pkt 1 lit </w:t>
      </w:r>
      <w:r w:rsidR="00113A8D" w:rsidRPr="00B941E5">
        <w:rPr>
          <w:rFonts w:ascii="Cambria" w:hAnsi="Cambria"/>
        </w:rPr>
        <w:t xml:space="preserve">a oraz lit. </w:t>
      </w:r>
      <w:r w:rsidR="00C03AD8" w:rsidRPr="00B941E5">
        <w:rPr>
          <w:rFonts w:ascii="Cambria" w:hAnsi="Cambria"/>
        </w:rPr>
        <w:t>b</w:t>
      </w:r>
      <w:r w:rsidRPr="00B941E5">
        <w:rPr>
          <w:rFonts w:ascii="Cambria" w:hAnsi="Cambria"/>
        </w:rPr>
        <w:t xml:space="preserve"> należy złożyć oddzielnie dla każdego z wykonawców ubiegających się o udzielenie zamówienia wspólnie.</w:t>
      </w:r>
    </w:p>
    <w:p w:rsidR="00DF11E4" w:rsidRPr="00B941E5" w:rsidRDefault="00DF11E4" w:rsidP="00AD6449">
      <w:pPr>
        <w:pStyle w:val="Tekstpodstawowy"/>
        <w:numPr>
          <w:ilvl w:val="0"/>
          <w:numId w:val="4"/>
        </w:numPr>
        <w:tabs>
          <w:tab w:val="left" w:pos="426"/>
        </w:tabs>
        <w:ind w:left="426" w:hanging="426"/>
        <w:jc w:val="both"/>
        <w:rPr>
          <w:rFonts w:ascii="Cambria" w:hAnsi="Cambria"/>
        </w:rPr>
      </w:pPr>
      <w:r w:rsidRPr="00B941E5">
        <w:rPr>
          <w:rFonts w:ascii="Cambria" w:hAnsi="Cambria"/>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662108" w:rsidRPr="00B941E5" w:rsidRDefault="00662108">
      <w:pPr>
        <w:pStyle w:val="Tekstpodstawowy"/>
        <w:ind w:left="735" w:hanging="735"/>
        <w:jc w:val="both"/>
        <w:rPr>
          <w:rFonts w:ascii="Cambria" w:hAnsi="Cambria"/>
          <w:b/>
          <w:u w:val="single"/>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8: Sposób porozumiewania się Zamawiającego z Wykonawcami</w:t>
      </w:r>
    </w:p>
    <w:p w:rsidR="00DF11E4" w:rsidRPr="00B941E5" w:rsidRDefault="00DF11E4" w:rsidP="00031371">
      <w:pPr>
        <w:pStyle w:val="Tekstpodstawowy"/>
        <w:numPr>
          <w:ilvl w:val="0"/>
          <w:numId w:val="6"/>
        </w:numPr>
        <w:tabs>
          <w:tab w:val="left" w:pos="426"/>
        </w:tabs>
        <w:ind w:left="426" w:hanging="426"/>
        <w:jc w:val="both"/>
        <w:rPr>
          <w:rFonts w:ascii="Cambria" w:hAnsi="Cambria"/>
        </w:rPr>
      </w:pPr>
      <w:r w:rsidRPr="00B941E5">
        <w:rPr>
          <w:rFonts w:ascii="Cambria" w:hAnsi="Cambria"/>
        </w:rPr>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DF11E4" w:rsidRPr="00B941E5" w:rsidRDefault="00DF11E4" w:rsidP="00031371">
      <w:pPr>
        <w:pStyle w:val="Tekstpodstawowy"/>
        <w:numPr>
          <w:ilvl w:val="0"/>
          <w:numId w:val="6"/>
        </w:numPr>
        <w:tabs>
          <w:tab w:val="left" w:pos="426"/>
        </w:tabs>
        <w:ind w:left="426" w:hanging="426"/>
        <w:jc w:val="both"/>
        <w:rPr>
          <w:rFonts w:ascii="Cambria" w:hAnsi="Cambria"/>
        </w:rPr>
      </w:pPr>
      <w:r w:rsidRPr="00B941E5">
        <w:rPr>
          <w:rFonts w:ascii="Cambria" w:hAnsi="Cambria"/>
        </w:rPr>
        <w:t xml:space="preserve">Oferta wraz z załącznikami, w tym oświadczenia i dokumenty potwierdzające spełnianie warunków udziału w postępowaniu, a także zmiana lub wycofanie oferty, mogą zostać złożone wyłącznie w formie pisemnej. </w:t>
      </w:r>
    </w:p>
    <w:p w:rsidR="00DF11E4" w:rsidRPr="00B941E5" w:rsidRDefault="00DF11E4" w:rsidP="00031371">
      <w:pPr>
        <w:pStyle w:val="Tekstpodstawowy"/>
        <w:numPr>
          <w:ilvl w:val="0"/>
          <w:numId w:val="6"/>
        </w:numPr>
        <w:tabs>
          <w:tab w:val="left" w:pos="426"/>
        </w:tabs>
        <w:ind w:left="426" w:hanging="426"/>
        <w:jc w:val="both"/>
        <w:rPr>
          <w:rFonts w:ascii="Cambria" w:hAnsi="Cambria"/>
        </w:rPr>
      </w:pPr>
      <w:r w:rsidRPr="00B941E5">
        <w:rPr>
          <w:rFonts w:ascii="Cambria" w:hAnsi="Cambria"/>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DF11E4" w:rsidRPr="00B941E5" w:rsidRDefault="00DF11E4" w:rsidP="00031371">
      <w:pPr>
        <w:pStyle w:val="Tekstpodstawowy"/>
        <w:numPr>
          <w:ilvl w:val="0"/>
          <w:numId w:val="6"/>
        </w:numPr>
        <w:tabs>
          <w:tab w:val="left" w:pos="426"/>
        </w:tabs>
        <w:ind w:left="426" w:hanging="426"/>
        <w:jc w:val="both"/>
        <w:rPr>
          <w:rFonts w:ascii="Cambria" w:hAnsi="Cambria"/>
        </w:rPr>
      </w:pPr>
      <w:r w:rsidRPr="00B941E5">
        <w:rPr>
          <w:rFonts w:ascii="Cambria" w:hAnsi="Cambria"/>
        </w:rPr>
        <w:t>Wyjaśnienia dotyczące SIWZ udzielane będą z zachowaniem zasad określonych w</w:t>
      </w:r>
      <w:r w:rsidR="009D3E7A" w:rsidRPr="00B941E5">
        <w:rPr>
          <w:rFonts w:ascii="Cambria" w:hAnsi="Cambria"/>
          <w:lang w:val="pl-PL"/>
        </w:rPr>
        <w:t> </w:t>
      </w:r>
      <w:r w:rsidRPr="00B941E5">
        <w:rPr>
          <w:rFonts w:ascii="Cambria" w:hAnsi="Cambria"/>
        </w:rPr>
        <w:t xml:space="preserve">art. 38 ustawy </w:t>
      </w:r>
      <w:proofErr w:type="spellStart"/>
      <w:r w:rsidRPr="00B941E5">
        <w:rPr>
          <w:rFonts w:ascii="Cambria" w:hAnsi="Cambria"/>
        </w:rPr>
        <w:t>Pzp</w:t>
      </w:r>
      <w:proofErr w:type="spellEnd"/>
      <w:r w:rsidRPr="00B941E5">
        <w:rPr>
          <w:rFonts w:ascii="Cambria" w:hAnsi="Cambria"/>
        </w:rPr>
        <w:t xml:space="preserve">. </w:t>
      </w:r>
    </w:p>
    <w:p w:rsidR="00DF11E4" w:rsidRPr="00480B22" w:rsidRDefault="00DF11E4" w:rsidP="00B63ADF">
      <w:pPr>
        <w:pStyle w:val="Tekstpodstawowy"/>
        <w:numPr>
          <w:ilvl w:val="0"/>
          <w:numId w:val="6"/>
        </w:numPr>
        <w:tabs>
          <w:tab w:val="left" w:pos="426"/>
        </w:tabs>
        <w:ind w:left="426" w:hanging="426"/>
        <w:jc w:val="both"/>
        <w:rPr>
          <w:rFonts w:ascii="Cambria" w:hAnsi="Cambria"/>
        </w:rPr>
      </w:pPr>
      <w:r w:rsidRPr="00480B22">
        <w:rPr>
          <w:rFonts w:ascii="Cambria" w:hAnsi="Cambria"/>
        </w:rPr>
        <w:t>Osoba uprawniona do kontaktu z Wykonawcami:</w:t>
      </w:r>
      <w:r w:rsidR="00EB7CD1" w:rsidRPr="00480B22">
        <w:rPr>
          <w:rFonts w:ascii="Cambria" w:hAnsi="Cambria"/>
        </w:rPr>
        <w:t xml:space="preserve"> </w:t>
      </w:r>
    </w:p>
    <w:p w:rsidR="00480B22" w:rsidRDefault="006F144F" w:rsidP="006F144F">
      <w:pPr>
        <w:pStyle w:val="Tekstpodstawowy"/>
        <w:tabs>
          <w:tab w:val="left" w:pos="426"/>
        </w:tabs>
        <w:ind w:left="426"/>
        <w:jc w:val="both"/>
        <w:rPr>
          <w:rFonts w:ascii="Cambria" w:hAnsi="Cambria"/>
          <w:lang w:val="pl-PL"/>
        </w:rPr>
      </w:pPr>
      <w:r>
        <w:rPr>
          <w:rFonts w:ascii="Cambria" w:hAnsi="Cambria"/>
          <w:lang w:val="pl-PL"/>
        </w:rPr>
        <w:t xml:space="preserve">Iwona Sułkowska – Sajdak, mail: </w:t>
      </w:r>
      <w:hyperlink r:id="rId9" w:history="1">
        <w:r w:rsidRPr="000F22E1">
          <w:rPr>
            <w:rStyle w:val="Hipercze"/>
            <w:rFonts w:ascii="Cambria" w:hAnsi="Cambria"/>
            <w:lang w:val="pl-PL"/>
          </w:rPr>
          <w:t>i.sulkowska-sajdak@kssip.gov.pl</w:t>
        </w:r>
      </w:hyperlink>
      <w:r>
        <w:rPr>
          <w:rFonts w:ascii="Cambria" w:hAnsi="Cambria"/>
          <w:lang w:val="pl-PL"/>
        </w:rPr>
        <w:t xml:space="preserve"> </w:t>
      </w:r>
    </w:p>
    <w:p w:rsidR="006F144F" w:rsidRDefault="006F144F" w:rsidP="006F144F">
      <w:pPr>
        <w:pStyle w:val="Tekstpodstawowy"/>
        <w:tabs>
          <w:tab w:val="left" w:pos="426"/>
        </w:tabs>
        <w:ind w:left="426"/>
        <w:jc w:val="both"/>
        <w:rPr>
          <w:rFonts w:ascii="Cambria" w:hAnsi="Cambria"/>
          <w:lang w:val="pl-PL"/>
        </w:rPr>
      </w:pPr>
      <w:r>
        <w:rPr>
          <w:rFonts w:ascii="Cambria" w:hAnsi="Cambria"/>
          <w:lang w:val="pl-PL"/>
        </w:rPr>
        <w:t>Tel: 12/ 617 96 55</w:t>
      </w:r>
    </w:p>
    <w:p w:rsidR="00480B22" w:rsidRPr="006F144F" w:rsidRDefault="00480B22" w:rsidP="00480B22">
      <w:pPr>
        <w:pStyle w:val="Tekstpodstawowy"/>
        <w:tabs>
          <w:tab w:val="left" w:pos="426"/>
        </w:tabs>
        <w:jc w:val="both"/>
        <w:rPr>
          <w:rFonts w:ascii="Cambria" w:hAnsi="Cambria"/>
          <w:lang w:val="pl-PL"/>
        </w:rPr>
      </w:pPr>
    </w:p>
    <w:p w:rsidR="00DF11E4" w:rsidRPr="00B941E5" w:rsidRDefault="00DF11E4" w:rsidP="009C32B2">
      <w:pPr>
        <w:pStyle w:val="Tekstpodstawowy"/>
        <w:ind w:left="735" w:hanging="735"/>
        <w:jc w:val="both"/>
        <w:rPr>
          <w:rFonts w:ascii="Cambria" w:hAnsi="Cambria"/>
          <w:b/>
          <w:u w:val="single"/>
        </w:rPr>
      </w:pPr>
      <w:r w:rsidRPr="00B941E5">
        <w:rPr>
          <w:rFonts w:ascii="Cambria" w:hAnsi="Cambria"/>
          <w:b/>
          <w:u w:val="single"/>
        </w:rPr>
        <w:t>Rozdział 9: Wadium</w:t>
      </w:r>
    </w:p>
    <w:p w:rsidR="00DF11E4" w:rsidRPr="00B941E5" w:rsidRDefault="00DF11E4" w:rsidP="00DD3514">
      <w:pPr>
        <w:spacing w:after="120"/>
        <w:jc w:val="both"/>
        <w:textAlignment w:val="top"/>
        <w:rPr>
          <w:rFonts w:ascii="Cambria" w:hAnsi="Cambria"/>
        </w:rPr>
      </w:pPr>
      <w:r w:rsidRPr="00B941E5">
        <w:rPr>
          <w:rFonts w:ascii="Cambria" w:hAnsi="Cambria"/>
        </w:rPr>
        <w:t>Zamawiający</w:t>
      </w:r>
      <w:r w:rsidR="00662108" w:rsidRPr="00B941E5">
        <w:rPr>
          <w:rFonts w:ascii="Cambria" w:hAnsi="Cambria"/>
        </w:rPr>
        <w:t xml:space="preserve"> nie </w:t>
      </w:r>
      <w:r w:rsidRPr="00B941E5">
        <w:rPr>
          <w:rFonts w:ascii="Cambria" w:hAnsi="Cambria"/>
        </w:rPr>
        <w:t>żąda od wykonawców wniesienia wadium</w:t>
      </w:r>
      <w:r w:rsidR="00662108" w:rsidRPr="00B941E5">
        <w:rPr>
          <w:rFonts w:ascii="Cambria" w:hAnsi="Cambria"/>
        </w:rPr>
        <w:t>.</w:t>
      </w:r>
    </w:p>
    <w:p w:rsidR="00662108" w:rsidRPr="00B941E5" w:rsidRDefault="00662108">
      <w:pPr>
        <w:pStyle w:val="Tekstpodstawowy"/>
        <w:ind w:left="735" w:hanging="735"/>
        <w:jc w:val="both"/>
        <w:rPr>
          <w:rFonts w:ascii="Cambria" w:hAnsi="Cambria"/>
          <w:b/>
          <w:u w:val="single"/>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10: Termin związania ofertą</w:t>
      </w:r>
    </w:p>
    <w:p w:rsidR="00DF11E4" w:rsidRPr="00B941E5" w:rsidRDefault="00DF11E4" w:rsidP="004515B6">
      <w:pPr>
        <w:pStyle w:val="Bezodstpw"/>
        <w:numPr>
          <w:ilvl w:val="0"/>
          <w:numId w:val="25"/>
        </w:numPr>
        <w:ind w:left="426"/>
        <w:jc w:val="both"/>
        <w:rPr>
          <w:rFonts w:ascii="Cambria" w:hAnsi="Cambria"/>
          <w:sz w:val="24"/>
          <w:szCs w:val="24"/>
        </w:rPr>
      </w:pPr>
      <w:r w:rsidRPr="00B941E5">
        <w:rPr>
          <w:rFonts w:ascii="Cambria" w:hAnsi="Cambria"/>
          <w:sz w:val="24"/>
          <w:szCs w:val="24"/>
        </w:rPr>
        <w:t>Wykonawca pozostaje związany ofertą przez okres 30 dni.</w:t>
      </w:r>
    </w:p>
    <w:p w:rsidR="00DF11E4" w:rsidRPr="00B941E5" w:rsidRDefault="00DF11E4" w:rsidP="004515B6">
      <w:pPr>
        <w:pStyle w:val="Bezodstpw"/>
        <w:numPr>
          <w:ilvl w:val="0"/>
          <w:numId w:val="25"/>
        </w:numPr>
        <w:ind w:left="426"/>
        <w:jc w:val="both"/>
        <w:rPr>
          <w:rFonts w:ascii="Cambria" w:hAnsi="Cambria"/>
          <w:sz w:val="24"/>
          <w:szCs w:val="24"/>
        </w:rPr>
      </w:pPr>
      <w:r w:rsidRPr="00B941E5">
        <w:rPr>
          <w:rFonts w:ascii="Cambria" w:hAnsi="Cambria"/>
          <w:sz w:val="24"/>
          <w:szCs w:val="24"/>
        </w:rPr>
        <w:lastRenderedPageBreak/>
        <w:t>Bieg terminu związania ofertą rozpoczyna się wraz z upływem terminu składania ofert.</w:t>
      </w:r>
    </w:p>
    <w:p w:rsidR="00DF11E4" w:rsidRPr="00B941E5" w:rsidRDefault="00DF11E4" w:rsidP="004515B6">
      <w:pPr>
        <w:pStyle w:val="Bezodstpw"/>
        <w:numPr>
          <w:ilvl w:val="0"/>
          <w:numId w:val="25"/>
        </w:numPr>
        <w:ind w:left="426"/>
        <w:jc w:val="both"/>
        <w:rPr>
          <w:rFonts w:ascii="Cambria" w:hAnsi="Cambria"/>
          <w:sz w:val="24"/>
          <w:szCs w:val="24"/>
        </w:rPr>
      </w:pPr>
      <w:r w:rsidRPr="00B941E5">
        <w:rPr>
          <w:rFonts w:ascii="Cambria" w:hAnsi="Cambria"/>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sidR="006C23A5" w:rsidRPr="00B941E5">
        <w:rPr>
          <w:rFonts w:ascii="Cambria" w:hAnsi="Cambria"/>
          <w:sz w:val="24"/>
          <w:szCs w:val="24"/>
        </w:rPr>
        <w:t>6</w:t>
      </w:r>
      <w:r w:rsidRPr="00B941E5">
        <w:rPr>
          <w:rFonts w:ascii="Cambria" w:hAnsi="Cambria"/>
          <w:sz w:val="24"/>
          <w:szCs w:val="24"/>
        </w:rPr>
        <w:t xml:space="preserve">0 dni. </w:t>
      </w:r>
    </w:p>
    <w:p w:rsidR="00DF11E4" w:rsidRPr="00B941E5" w:rsidRDefault="00DF11E4">
      <w:pPr>
        <w:pStyle w:val="Nagwek2"/>
        <w:numPr>
          <w:ilvl w:val="0"/>
          <w:numId w:val="0"/>
        </w:numPr>
        <w:spacing w:after="120"/>
        <w:rPr>
          <w:rFonts w:ascii="Cambria" w:hAnsi="Cambria"/>
          <w:b/>
          <w:bCs w:val="0"/>
          <w:color w:val="auto"/>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11: Opis sposobu przygotowania oferty</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Wykonawca może złożyć tylko je</w:t>
      </w:r>
      <w:r w:rsidR="00EB7CD1" w:rsidRPr="00B941E5">
        <w:rPr>
          <w:rFonts w:ascii="Cambria" w:hAnsi="Cambria"/>
        </w:rPr>
        <w:t xml:space="preserve">dną ofertę na przedmiot zmówienia, </w:t>
      </w:r>
      <w:r w:rsidRPr="00B941E5">
        <w:rPr>
          <w:rFonts w:ascii="Cambria" w:hAnsi="Cambria"/>
        </w:rPr>
        <w:t>Ofertę składa się, pod rygorem nieważności, w formie pisemnej.</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Oferta wraz ze stanowiącymi jej integralną część załącznikami musi być sporządzona przez Wykonawcę  ściśle według postanowień niniejszej SIWZ.</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Oferta winna zawierać wszystkie dokumenty wymienione w SIWZ w następującym układzie:</w:t>
      </w:r>
    </w:p>
    <w:p w:rsidR="00DF11E4" w:rsidRPr="00B941E5" w:rsidRDefault="00DF11E4" w:rsidP="006C23A5">
      <w:pPr>
        <w:pStyle w:val="Nagwek2"/>
        <w:numPr>
          <w:ilvl w:val="0"/>
          <w:numId w:val="21"/>
        </w:numPr>
        <w:tabs>
          <w:tab w:val="left" w:pos="1134"/>
        </w:tabs>
        <w:spacing w:after="120"/>
        <w:rPr>
          <w:rFonts w:ascii="Cambria" w:hAnsi="Cambria"/>
          <w:color w:val="auto"/>
        </w:rPr>
      </w:pPr>
      <w:r w:rsidRPr="00B941E5">
        <w:rPr>
          <w:rFonts w:ascii="Cambria" w:hAnsi="Cambria"/>
          <w:color w:val="auto"/>
        </w:rPr>
        <w:t>wypełniony i podpisany przez osobę uprawnioną „Formularz oferty” –</w:t>
      </w:r>
      <w:r w:rsidR="00662108" w:rsidRPr="00B941E5">
        <w:rPr>
          <w:rFonts w:ascii="Cambria" w:hAnsi="Cambria"/>
          <w:color w:val="auto"/>
        </w:rPr>
        <w:t xml:space="preserve"> wg Załącznika</w:t>
      </w:r>
      <w:r w:rsidRPr="00B941E5">
        <w:rPr>
          <w:rFonts w:ascii="Cambria" w:hAnsi="Cambria"/>
          <w:color w:val="auto"/>
        </w:rPr>
        <w:t xml:space="preserve"> nr </w:t>
      </w:r>
      <w:r w:rsidR="004515B6" w:rsidRPr="00B941E5">
        <w:rPr>
          <w:rFonts w:ascii="Cambria" w:hAnsi="Cambria"/>
          <w:color w:val="auto"/>
          <w:lang w:val="pl-PL"/>
        </w:rPr>
        <w:t>1</w:t>
      </w:r>
      <w:r w:rsidRPr="00B941E5">
        <w:rPr>
          <w:rFonts w:ascii="Cambria" w:hAnsi="Cambria"/>
          <w:color w:val="auto"/>
        </w:rPr>
        <w:t xml:space="preserve"> do SIWZ;</w:t>
      </w:r>
    </w:p>
    <w:p w:rsidR="00DF11E4" w:rsidRPr="00B941E5" w:rsidRDefault="00DF11E4" w:rsidP="006C23A5">
      <w:pPr>
        <w:pStyle w:val="Nagwek2"/>
        <w:numPr>
          <w:ilvl w:val="0"/>
          <w:numId w:val="21"/>
        </w:numPr>
        <w:tabs>
          <w:tab w:val="left" w:pos="1134"/>
        </w:tabs>
        <w:spacing w:after="120"/>
        <w:rPr>
          <w:rFonts w:ascii="Cambria" w:hAnsi="Cambria"/>
          <w:color w:val="auto"/>
        </w:rPr>
      </w:pPr>
      <w:r w:rsidRPr="00B941E5">
        <w:rPr>
          <w:rFonts w:ascii="Cambria" w:hAnsi="Cambria"/>
          <w:color w:val="auto"/>
        </w:rPr>
        <w:t>oświadczenia i dokumenty, o których mowa w Rozdziale 7 SIWZ;</w:t>
      </w:r>
    </w:p>
    <w:p w:rsidR="00DF11E4" w:rsidRPr="00B941E5" w:rsidRDefault="00DF11E4" w:rsidP="006C23A5">
      <w:pPr>
        <w:pStyle w:val="Tekstpodstawowy31"/>
        <w:numPr>
          <w:ilvl w:val="0"/>
          <w:numId w:val="21"/>
        </w:numPr>
        <w:tabs>
          <w:tab w:val="left" w:pos="1134"/>
          <w:tab w:val="left" w:pos="9387"/>
        </w:tabs>
        <w:autoSpaceDE w:val="0"/>
        <w:spacing w:after="120"/>
        <w:rPr>
          <w:rFonts w:ascii="Cambria" w:hAnsi="Cambria"/>
        </w:rPr>
      </w:pPr>
      <w:r w:rsidRPr="00B941E5">
        <w:rPr>
          <w:rFonts w:ascii="Cambria" w:hAnsi="Cambria"/>
        </w:rPr>
        <w:t>w przypadku, gdy Wykonawcę reprezentuje pełnomocnik - do oferty musi być załączone pełnomocnictwo w oryginale lub kopii potwierdzonej notarialnie, określające jego zakres i podpisane przez osoby uprawn</w:t>
      </w:r>
      <w:r w:rsidR="009D3E7A" w:rsidRPr="00B941E5">
        <w:rPr>
          <w:rFonts w:ascii="Cambria" w:hAnsi="Cambria"/>
        </w:rPr>
        <w:t>ione do reprezentacji Wykonawcy;</w:t>
      </w:r>
    </w:p>
    <w:p w:rsidR="00DF11E4" w:rsidRPr="00B941E5" w:rsidRDefault="00DF11E4" w:rsidP="006C23A5">
      <w:pPr>
        <w:pStyle w:val="Tekstpodstawowy31"/>
        <w:numPr>
          <w:ilvl w:val="0"/>
          <w:numId w:val="21"/>
        </w:numPr>
        <w:tabs>
          <w:tab w:val="left" w:pos="1134"/>
          <w:tab w:val="left" w:pos="9387"/>
        </w:tabs>
        <w:autoSpaceDE w:val="0"/>
        <w:spacing w:after="120"/>
        <w:rPr>
          <w:rFonts w:ascii="Cambria" w:hAnsi="Cambria"/>
        </w:rPr>
      </w:pPr>
      <w:r w:rsidRPr="00B941E5">
        <w:rPr>
          <w:rFonts w:ascii="Cambria" w:hAnsi="Cambria"/>
        </w:rPr>
        <w:t>w przypadku Wykonawców wspólnie ubiegających się o udzielenie zamówienia do oferty winno zostać załączone bądź to pełnomocnictwo (oryginał lub kopia poświadczona notarialni</w:t>
      </w:r>
      <w:r w:rsidR="009D3E7A" w:rsidRPr="00B941E5">
        <w:rPr>
          <w:rFonts w:ascii="Cambria" w:hAnsi="Cambria"/>
        </w:rPr>
        <w:t>e) bądź to umowa o współpracy,    z</w:t>
      </w:r>
      <w:r w:rsidRPr="00B941E5">
        <w:rPr>
          <w:rFonts w:ascii="Cambria" w:hAnsi="Cambria"/>
        </w:rPr>
        <w:t xml:space="preserve"> której takie pełnomocnictwo będzie wynikać.</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Wykonawca jest zobowiązany do wskazania w ofercie zakresu zamówienia, który zostanie powierzony podwykonawcy.</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Oferta musi być napisana czytelnie w języku polskim.</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W przypadku załączenia do oferty wymaganych oświadczeń i dokumentów sporządzonych w języku obcym, Wykonawca zobowiązany jest dołączyć do nich poświadczone przez siebie tłumaczenie na język polski.</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Wszelkie miejsca w ofercie, w których Wykonawca naniósł zmiany muszą być podpisane przez osobę podpisującą ofertę.</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Wykonawca może, przed upływem terminu do składania ofert, zmienić lub wycofać złożoną przez siebie ofertę. Powiadomienie o zmianie lub wycofaniu musi być złożone według takich samych zasad jak składana oferta z dopiskiem: „zmiana” lub „wycofanie”.</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Dokumenty stanowiące tajemnicę przedsiębiorstwa w rozumieniu ustawy z dnia 16</w:t>
      </w:r>
      <w:r w:rsidR="00363C2D" w:rsidRPr="00B941E5">
        <w:rPr>
          <w:rFonts w:ascii="Cambria" w:hAnsi="Cambria"/>
        </w:rPr>
        <w:t xml:space="preserve"> kwietnia </w:t>
      </w:r>
      <w:r w:rsidRPr="00B941E5">
        <w:rPr>
          <w:rFonts w:ascii="Cambria" w:hAnsi="Cambria"/>
        </w:rPr>
        <w:t>1993</w:t>
      </w:r>
      <w:r w:rsidR="00363C2D" w:rsidRPr="00B941E5">
        <w:rPr>
          <w:rFonts w:ascii="Cambria" w:hAnsi="Cambria"/>
        </w:rPr>
        <w:t xml:space="preserve"> </w:t>
      </w:r>
      <w:r w:rsidRPr="00B941E5">
        <w:rPr>
          <w:rFonts w:ascii="Cambria" w:hAnsi="Cambria"/>
        </w:rPr>
        <w:t>r. o zwalczaniu nieuczciwej konkurencji (Dz. U. z 2003 r. Nr 153 poz.</w:t>
      </w:r>
      <w:r w:rsidR="004515B6" w:rsidRPr="00B941E5">
        <w:rPr>
          <w:rFonts w:ascii="Cambria" w:hAnsi="Cambria"/>
        </w:rPr>
        <w:t xml:space="preserve"> </w:t>
      </w:r>
      <w:r w:rsidRPr="00B941E5">
        <w:rPr>
          <w:rFonts w:ascii="Cambria" w:hAnsi="Cambria"/>
        </w:rPr>
        <w:lastRenderedPageBreak/>
        <w:t>1503</w:t>
      </w:r>
      <w:r w:rsidR="004515B6" w:rsidRPr="00B941E5">
        <w:rPr>
          <w:rFonts w:ascii="Cambria" w:hAnsi="Cambria"/>
        </w:rPr>
        <w:t>,</w:t>
      </w:r>
      <w:r w:rsidRPr="00B941E5">
        <w:rPr>
          <w:rFonts w:ascii="Cambria" w:hAnsi="Cambria"/>
        </w:rPr>
        <w:t xml:space="preserve"> ze zm.) powinny być umieszczone </w:t>
      </w:r>
      <w:r w:rsidRPr="00B941E5">
        <w:rPr>
          <w:rFonts w:ascii="Cambria" w:hAnsi="Cambria"/>
          <w:u w:val="single"/>
        </w:rPr>
        <w:t>w oddzielnej kopercie z napisem „Tajemnica przedsiębiorstwa”</w:t>
      </w:r>
      <w:r w:rsidRPr="00B941E5">
        <w:rPr>
          <w:rFonts w:ascii="Cambria" w:hAnsi="Cambria"/>
        </w:rPr>
        <w:t>.</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 xml:space="preserve">Wykonawca nie może zastrzec informacji, o których mowa w art. 86 ust. 4 ustawy </w:t>
      </w:r>
      <w:proofErr w:type="spellStart"/>
      <w:r w:rsidRPr="00B941E5">
        <w:rPr>
          <w:rFonts w:ascii="Cambria" w:hAnsi="Cambria"/>
        </w:rPr>
        <w:t>Pzp</w:t>
      </w:r>
      <w:proofErr w:type="spellEnd"/>
      <w:r w:rsidRPr="00B941E5">
        <w:rPr>
          <w:rFonts w:ascii="Cambria" w:hAnsi="Cambria"/>
        </w:rPr>
        <w:t>, tj. nazwy (firmy) oraz adresy wykonawców, a także informacje dotyczące ceny, terminu wykonania zamówienia, okresu gwarancji i warunków płatności zawartych w ofertach.</w:t>
      </w: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954F72" w:rsidRPr="00B941E5" w:rsidRDefault="00954F72" w:rsidP="003122AE">
      <w:pPr>
        <w:pStyle w:val="Tekstpodstawowy"/>
        <w:spacing w:after="0"/>
        <w:ind w:left="360"/>
        <w:jc w:val="center"/>
        <w:rPr>
          <w:rFonts w:ascii="Cambria" w:hAnsi="Cambria"/>
          <w:lang w:val="pl-PL"/>
        </w:rPr>
      </w:pPr>
    </w:p>
    <w:p w:rsidR="00DF11E4" w:rsidRPr="00B941E5" w:rsidRDefault="00DF11E4" w:rsidP="003122AE">
      <w:pPr>
        <w:pStyle w:val="Tekstpodstawowy"/>
        <w:spacing w:after="0"/>
        <w:ind w:left="360"/>
        <w:jc w:val="center"/>
        <w:rPr>
          <w:rFonts w:ascii="Cambria" w:hAnsi="Cambria"/>
        </w:rPr>
      </w:pPr>
      <w:r w:rsidRPr="00B941E5">
        <w:rPr>
          <w:rFonts w:ascii="Cambria" w:hAnsi="Cambria"/>
        </w:rPr>
        <w:t>Krajowa Szkoła Sądownictwa i Prokuratury</w:t>
      </w:r>
    </w:p>
    <w:p w:rsidR="00DF11E4" w:rsidRPr="00B941E5" w:rsidRDefault="00DF11E4" w:rsidP="003122AE">
      <w:pPr>
        <w:pStyle w:val="Tekstpodstawowy"/>
        <w:ind w:left="737"/>
        <w:jc w:val="center"/>
        <w:rPr>
          <w:rFonts w:ascii="Cambria" w:hAnsi="Cambria"/>
        </w:rPr>
      </w:pPr>
      <w:r w:rsidRPr="00B941E5">
        <w:rPr>
          <w:rFonts w:ascii="Cambria" w:hAnsi="Cambria"/>
        </w:rPr>
        <w:t>ul. Przy Rondzie 5, 31-547 Kraków</w:t>
      </w:r>
    </w:p>
    <w:p w:rsidR="00DF11E4" w:rsidRPr="00B941E5" w:rsidRDefault="00DF11E4" w:rsidP="003122AE">
      <w:pPr>
        <w:spacing w:after="120"/>
        <w:jc w:val="center"/>
        <w:rPr>
          <w:rFonts w:ascii="Cambria" w:hAnsi="Cambria"/>
        </w:rPr>
      </w:pPr>
      <w:r w:rsidRPr="00B941E5">
        <w:rPr>
          <w:rFonts w:ascii="Cambria" w:hAnsi="Cambria"/>
        </w:rPr>
        <w:t>z dopiskiem:</w:t>
      </w:r>
    </w:p>
    <w:p w:rsidR="004515B6" w:rsidRDefault="00DF11E4" w:rsidP="009D3E7A">
      <w:pPr>
        <w:jc w:val="center"/>
        <w:rPr>
          <w:rFonts w:ascii="Cambria" w:hAnsi="Cambria"/>
          <w:b/>
        </w:rPr>
      </w:pPr>
      <w:r w:rsidRPr="00B941E5">
        <w:rPr>
          <w:rFonts w:ascii="Cambria" w:hAnsi="Cambria"/>
          <w:b/>
        </w:rPr>
        <w:t>O</w:t>
      </w:r>
      <w:r w:rsidR="004515B6" w:rsidRPr="00B941E5">
        <w:rPr>
          <w:rFonts w:ascii="Cambria" w:hAnsi="Cambria"/>
          <w:b/>
        </w:rPr>
        <w:t xml:space="preserve">ferta na </w:t>
      </w:r>
      <w:r w:rsidR="004D53AD" w:rsidRPr="00B941E5">
        <w:rPr>
          <w:rFonts w:ascii="Cambria" w:hAnsi="Cambria"/>
          <w:b/>
        </w:rPr>
        <w:t>„</w:t>
      </w:r>
      <w:r w:rsidR="004515B6" w:rsidRPr="00B941E5">
        <w:rPr>
          <w:rFonts w:ascii="Cambria" w:hAnsi="Cambria"/>
          <w:b/>
        </w:rPr>
        <w:t xml:space="preserve">Usługi wydawnicze i drukarskie dla </w:t>
      </w:r>
      <w:proofErr w:type="spellStart"/>
      <w:r w:rsidR="004515B6" w:rsidRPr="00B941E5">
        <w:rPr>
          <w:rFonts w:ascii="Cambria" w:hAnsi="Cambria"/>
          <w:b/>
        </w:rPr>
        <w:t>KSSiP</w:t>
      </w:r>
      <w:proofErr w:type="spellEnd"/>
      <w:r w:rsidR="004515B6" w:rsidRPr="00B941E5">
        <w:rPr>
          <w:rFonts w:ascii="Cambria" w:hAnsi="Cambria"/>
          <w:b/>
        </w:rPr>
        <w:t>”</w:t>
      </w:r>
    </w:p>
    <w:p w:rsidR="00431BD7" w:rsidRPr="00B941E5" w:rsidRDefault="00431BD7" w:rsidP="009D3E7A">
      <w:pPr>
        <w:jc w:val="center"/>
        <w:rPr>
          <w:rFonts w:ascii="Cambria" w:hAnsi="Cambria"/>
          <w:b/>
        </w:rPr>
      </w:pPr>
      <w:r>
        <w:rPr>
          <w:rFonts w:ascii="Cambria" w:hAnsi="Cambria"/>
          <w:b/>
        </w:rPr>
        <w:t xml:space="preserve">Nr. postępowania - </w:t>
      </w:r>
      <w:r w:rsidR="005C5EBE">
        <w:rPr>
          <w:rFonts w:ascii="Cambria" w:hAnsi="Cambria"/>
          <w:b/>
        </w:rPr>
        <w:t>BEF-V-ZP-3820-17/2013</w:t>
      </w:r>
    </w:p>
    <w:p w:rsidR="004D53AD" w:rsidRPr="00B941E5" w:rsidRDefault="009D3E7A" w:rsidP="009D3E7A">
      <w:pPr>
        <w:jc w:val="center"/>
        <w:rPr>
          <w:rFonts w:ascii="Cambria" w:hAnsi="Cambria"/>
          <w:b/>
        </w:rPr>
      </w:pPr>
      <w:r w:rsidRPr="00B941E5">
        <w:rPr>
          <w:rFonts w:ascii="Cambria" w:hAnsi="Cambria"/>
          <w:b/>
        </w:rPr>
        <w:t xml:space="preserve">Nie otwierać przed </w:t>
      </w:r>
      <w:r w:rsidRPr="00824DBF">
        <w:rPr>
          <w:rFonts w:ascii="Cambria" w:hAnsi="Cambria"/>
          <w:b/>
        </w:rPr>
        <w:t xml:space="preserve">dniem </w:t>
      </w:r>
      <w:r w:rsidR="00984DE7">
        <w:rPr>
          <w:rFonts w:ascii="Cambria" w:hAnsi="Cambria"/>
          <w:b/>
        </w:rPr>
        <w:t>08.02.</w:t>
      </w:r>
      <w:r w:rsidR="00696052" w:rsidRPr="00824DBF">
        <w:rPr>
          <w:rFonts w:ascii="Cambria" w:hAnsi="Cambria"/>
          <w:b/>
        </w:rPr>
        <w:t xml:space="preserve"> </w:t>
      </w:r>
      <w:r w:rsidR="001E265D">
        <w:rPr>
          <w:rFonts w:ascii="Cambria" w:hAnsi="Cambria"/>
          <w:b/>
        </w:rPr>
        <w:t>2013</w:t>
      </w:r>
      <w:r w:rsidRPr="00824DBF">
        <w:rPr>
          <w:rFonts w:ascii="Cambria" w:hAnsi="Cambria"/>
          <w:b/>
        </w:rPr>
        <w:t xml:space="preserve"> r. godz</w:t>
      </w:r>
      <w:r w:rsidR="00824DBF">
        <w:rPr>
          <w:rFonts w:ascii="Cambria" w:hAnsi="Cambria"/>
          <w:b/>
        </w:rPr>
        <w:t>. 1</w:t>
      </w:r>
      <w:r w:rsidR="001E265D">
        <w:rPr>
          <w:rFonts w:ascii="Cambria" w:hAnsi="Cambria"/>
          <w:b/>
        </w:rPr>
        <w:t>1</w:t>
      </w:r>
      <w:r w:rsidR="00824DBF">
        <w:rPr>
          <w:rFonts w:ascii="Cambria" w:hAnsi="Cambria"/>
          <w:b/>
        </w:rPr>
        <w:t>:30</w:t>
      </w:r>
    </w:p>
    <w:p w:rsidR="009D3E7A" w:rsidRPr="00B941E5" w:rsidRDefault="009D3E7A" w:rsidP="004D53AD">
      <w:pPr>
        <w:jc w:val="center"/>
        <w:rPr>
          <w:rFonts w:ascii="Cambria" w:hAnsi="Cambria"/>
        </w:rPr>
      </w:pPr>
    </w:p>
    <w:p w:rsidR="00DF11E4" w:rsidRPr="00B941E5" w:rsidRDefault="00DF11E4" w:rsidP="006C23A5">
      <w:pPr>
        <w:numPr>
          <w:ilvl w:val="0"/>
          <w:numId w:val="8"/>
        </w:numPr>
        <w:tabs>
          <w:tab w:val="clear" w:pos="735"/>
          <w:tab w:val="num" w:pos="426"/>
          <w:tab w:val="left" w:pos="852"/>
        </w:tabs>
        <w:spacing w:after="120"/>
        <w:ind w:left="426" w:hanging="426"/>
        <w:jc w:val="both"/>
        <w:textAlignment w:val="top"/>
        <w:rPr>
          <w:rFonts w:ascii="Cambria" w:hAnsi="Cambria"/>
        </w:rPr>
      </w:pPr>
      <w:r w:rsidRPr="00B941E5">
        <w:rPr>
          <w:rFonts w:ascii="Cambria" w:hAnsi="Cambria"/>
        </w:rPr>
        <w:t>Zaleca się, aby opakowanie było opatrzone pełną nazwą i dokładnym adresem (ulica, numer lokalu, miejscowość, numer kodu pocztowego) Wykonawcy składającego daną ofertę.</w:t>
      </w: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12: Miejsce i termin składania i otwarcia ofert</w:t>
      </w:r>
    </w:p>
    <w:p w:rsidR="00DF11E4" w:rsidRPr="00B941E5" w:rsidRDefault="00DF11E4" w:rsidP="006C23A5">
      <w:pPr>
        <w:pStyle w:val="Bezodstpw"/>
        <w:numPr>
          <w:ilvl w:val="0"/>
          <w:numId w:val="23"/>
        </w:numPr>
        <w:ind w:left="426"/>
        <w:jc w:val="both"/>
        <w:rPr>
          <w:rFonts w:ascii="Cambria" w:hAnsi="Cambria"/>
          <w:sz w:val="24"/>
          <w:szCs w:val="24"/>
        </w:rPr>
      </w:pPr>
      <w:r w:rsidRPr="00B941E5">
        <w:rPr>
          <w:rFonts w:ascii="Cambria" w:hAnsi="Cambria"/>
          <w:sz w:val="24"/>
          <w:szCs w:val="24"/>
        </w:rPr>
        <w:t>Oferty należy składać pod adres Krajowa Szkoła Sądownictwa i Prokuratury, ul. Przy Rondzie 5, 31-547 Kraków, Kancelaria Ogólna p</w:t>
      </w:r>
      <w:r w:rsidR="006C23A5" w:rsidRPr="00B941E5">
        <w:rPr>
          <w:rFonts w:ascii="Cambria" w:hAnsi="Cambria"/>
          <w:sz w:val="24"/>
          <w:szCs w:val="24"/>
        </w:rPr>
        <w:t xml:space="preserve">okój nr 419 </w:t>
      </w:r>
      <w:r w:rsidR="00214AB3" w:rsidRPr="00B941E5">
        <w:rPr>
          <w:rFonts w:ascii="Cambria" w:hAnsi="Cambria"/>
          <w:b/>
          <w:sz w:val="24"/>
          <w:szCs w:val="24"/>
        </w:rPr>
        <w:t>do dnia</w:t>
      </w:r>
      <w:r w:rsidR="00984DE7">
        <w:rPr>
          <w:rFonts w:ascii="Cambria" w:hAnsi="Cambria"/>
          <w:b/>
          <w:sz w:val="24"/>
          <w:szCs w:val="24"/>
        </w:rPr>
        <w:t xml:space="preserve"> 08.02.</w:t>
      </w:r>
      <w:r w:rsidR="001E265D">
        <w:rPr>
          <w:rFonts w:ascii="Cambria" w:hAnsi="Cambria"/>
          <w:b/>
          <w:sz w:val="24"/>
          <w:szCs w:val="24"/>
        </w:rPr>
        <w:t xml:space="preserve"> 2013</w:t>
      </w:r>
      <w:r w:rsidR="00824DBF">
        <w:rPr>
          <w:rFonts w:ascii="Cambria" w:hAnsi="Cambria"/>
          <w:b/>
          <w:sz w:val="24"/>
          <w:szCs w:val="24"/>
        </w:rPr>
        <w:t>r.</w:t>
      </w:r>
      <w:r w:rsidR="00480B22">
        <w:rPr>
          <w:rFonts w:ascii="Cambria" w:hAnsi="Cambria"/>
          <w:b/>
          <w:sz w:val="24"/>
          <w:szCs w:val="24"/>
        </w:rPr>
        <w:t xml:space="preserve"> </w:t>
      </w:r>
      <w:r w:rsidRPr="00B941E5">
        <w:rPr>
          <w:rFonts w:ascii="Cambria" w:hAnsi="Cambria"/>
          <w:b/>
          <w:sz w:val="24"/>
          <w:szCs w:val="24"/>
        </w:rPr>
        <w:t xml:space="preserve"> do godz. </w:t>
      </w:r>
      <w:r w:rsidR="001E265D">
        <w:rPr>
          <w:rFonts w:ascii="Cambria" w:hAnsi="Cambria"/>
          <w:b/>
          <w:sz w:val="24"/>
          <w:szCs w:val="24"/>
        </w:rPr>
        <w:t>11</w:t>
      </w:r>
      <w:r w:rsidR="00824DBF">
        <w:rPr>
          <w:rFonts w:ascii="Cambria" w:hAnsi="Cambria"/>
          <w:b/>
          <w:sz w:val="24"/>
          <w:szCs w:val="24"/>
        </w:rPr>
        <w:t>:00</w:t>
      </w:r>
    </w:p>
    <w:p w:rsidR="00DF11E4" w:rsidRPr="00B941E5" w:rsidRDefault="00DF11E4" w:rsidP="006C23A5">
      <w:pPr>
        <w:pStyle w:val="Bezodstpw"/>
        <w:numPr>
          <w:ilvl w:val="0"/>
          <w:numId w:val="23"/>
        </w:numPr>
        <w:ind w:left="426"/>
        <w:jc w:val="both"/>
        <w:rPr>
          <w:rFonts w:ascii="Cambria" w:hAnsi="Cambria"/>
          <w:sz w:val="24"/>
          <w:szCs w:val="24"/>
        </w:rPr>
      </w:pPr>
      <w:r w:rsidRPr="00B941E5">
        <w:rPr>
          <w:rFonts w:ascii="Cambria" w:hAnsi="Cambria"/>
          <w:sz w:val="24"/>
          <w:szCs w:val="24"/>
        </w:rPr>
        <w:t>Za</w:t>
      </w:r>
      <w:r w:rsidR="00223E35">
        <w:rPr>
          <w:rFonts w:ascii="Cambria" w:hAnsi="Cambria"/>
          <w:sz w:val="24"/>
          <w:szCs w:val="24"/>
        </w:rPr>
        <w:t>ma</w:t>
      </w:r>
      <w:r w:rsidR="001E265D">
        <w:rPr>
          <w:rFonts w:ascii="Cambria" w:hAnsi="Cambria"/>
          <w:sz w:val="24"/>
          <w:szCs w:val="24"/>
        </w:rPr>
        <w:t xml:space="preserve">wiający otworzy </w:t>
      </w:r>
      <w:r w:rsidR="00984DE7">
        <w:rPr>
          <w:rFonts w:ascii="Cambria" w:hAnsi="Cambria"/>
          <w:sz w:val="24"/>
          <w:szCs w:val="24"/>
        </w:rPr>
        <w:t>oferty w dniu 08.02.</w:t>
      </w:r>
      <w:r w:rsidR="00093F89" w:rsidRPr="00B941E5">
        <w:rPr>
          <w:rFonts w:ascii="Cambria" w:hAnsi="Cambria"/>
          <w:sz w:val="24"/>
          <w:szCs w:val="24"/>
        </w:rPr>
        <w:t xml:space="preserve"> </w:t>
      </w:r>
      <w:r w:rsidR="001E265D">
        <w:rPr>
          <w:rFonts w:ascii="Cambria" w:hAnsi="Cambria"/>
          <w:sz w:val="24"/>
          <w:szCs w:val="24"/>
        </w:rPr>
        <w:t>2013</w:t>
      </w:r>
      <w:r w:rsidRPr="00B941E5">
        <w:rPr>
          <w:rFonts w:ascii="Cambria" w:hAnsi="Cambria"/>
          <w:sz w:val="24"/>
          <w:szCs w:val="24"/>
        </w:rPr>
        <w:t xml:space="preserve"> r. o godz. </w:t>
      </w:r>
      <w:r w:rsidR="00583583" w:rsidRPr="00B941E5">
        <w:rPr>
          <w:rFonts w:ascii="Cambria" w:hAnsi="Cambria"/>
          <w:sz w:val="24"/>
          <w:szCs w:val="24"/>
        </w:rPr>
        <w:t>1</w:t>
      </w:r>
      <w:r w:rsidR="001E265D">
        <w:rPr>
          <w:rFonts w:ascii="Cambria" w:hAnsi="Cambria"/>
          <w:sz w:val="24"/>
          <w:szCs w:val="24"/>
        </w:rPr>
        <w:t>1</w:t>
      </w:r>
      <w:r w:rsidR="00583583" w:rsidRPr="00B941E5">
        <w:rPr>
          <w:rFonts w:ascii="Cambria" w:hAnsi="Cambria"/>
          <w:sz w:val="24"/>
          <w:szCs w:val="24"/>
        </w:rPr>
        <w:t>:</w:t>
      </w:r>
      <w:r w:rsidR="00214AB3" w:rsidRPr="00B941E5">
        <w:rPr>
          <w:rFonts w:ascii="Cambria" w:hAnsi="Cambria"/>
          <w:sz w:val="24"/>
          <w:szCs w:val="24"/>
        </w:rPr>
        <w:t xml:space="preserve">30 </w:t>
      </w:r>
      <w:r w:rsidRPr="00B941E5">
        <w:rPr>
          <w:rFonts w:ascii="Cambria" w:hAnsi="Cambria"/>
          <w:sz w:val="24"/>
          <w:szCs w:val="24"/>
        </w:rPr>
        <w:t xml:space="preserve"> pokój nr 328.</w:t>
      </w:r>
    </w:p>
    <w:p w:rsidR="00DF11E4" w:rsidRPr="00B941E5" w:rsidRDefault="00DF11E4" w:rsidP="006C23A5">
      <w:pPr>
        <w:pStyle w:val="Bezodstpw"/>
        <w:numPr>
          <w:ilvl w:val="0"/>
          <w:numId w:val="23"/>
        </w:numPr>
        <w:ind w:left="426"/>
        <w:rPr>
          <w:rFonts w:ascii="Cambria" w:hAnsi="Cambria"/>
          <w:sz w:val="24"/>
          <w:szCs w:val="24"/>
        </w:rPr>
      </w:pPr>
      <w:r w:rsidRPr="00B941E5">
        <w:rPr>
          <w:rFonts w:ascii="Cambria" w:hAnsi="Cambria"/>
          <w:sz w:val="24"/>
          <w:szCs w:val="24"/>
        </w:rPr>
        <w:t>Otwarcie ofert jest jawne.</w:t>
      </w:r>
    </w:p>
    <w:p w:rsidR="00DF11E4" w:rsidRPr="00B941E5" w:rsidRDefault="00DF11E4" w:rsidP="006C23A5">
      <w:pPr>
        <w:pStyle w:val="Bezodstpw"/>
        <w:numPr>
          <w:ilvl w:val="0"/>
          <w:numId w:val="23"/>
        </w:numPr>
        <w:ind w:left="426"/>
        <w:rPr>
          <w:rFonts w:ascii="Cambria" w:hAnsi="Cambria"/>
          <w:sz w:val="24"/>
          <w:szCs w:val="24"/>
        </w:rPr>
      </w:pPr>
      <w:r w:rsidRPr="00B941E5">
        <w:rPr>
          <w:rFonts w:ascii="Cambria" w:hAnsi="Cambria"/>
          <w:sz w:val="24"/>
          <w:szCs w:val="24"/>
        </w:rPr>
        <w:t>Zamawiający niezwłocznie zwróci ofertę, która została złożona po terminie.</w:t>
      </w:r>
    </w:p>
    <w:p w:rsidR="00DF11E4" w:rsidRPr="00B941E5" w:rsidRDefault="00DF11E4" w:rsidP="009C32B2">
      <w:pPr>
        <w:pStyle w:val="Tekstpodstawowy"/>
        <w:rPr>
          <w:rFonts w:ascii="Cambria" w:hAnsi="Cambria"/>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13: Opis sposobu obliczenia ceny</w:t>
      </w:r>
    </w:p>
    <w:p w:rsidR="00853BAD" w:rsidRPr="00B941E5" w:rsidRDefault="00853BAD" w:rsidP="006C23A5">
      <w:pPr>
        <w:pStyle w:val="Akapitzlist"/>
        <w:numPr>
          <w:ilvl w:val="3"/>
          <w:numId w:val="10"/>
        </w:numPr>
        <w:tabs>
          <w:tab w:val="clear" w:pos="2880"/>
          <w:tab w:val="num" w:pos="426"/>
        </w:tabs>
        <w:ind w:left="426"/>
        <w:jc w:val="both"/>
        <w:rPr>
          <w:rFonts w:ascii="Cambria" w:hAnsi="Cambria"/>
          <w:lang w:eastAsia="pl-PL"/>
        </w:rPr>
      </w:pPr>
      <w:r w:rsidRPr="00B941E5">
        <w:rPr>
          <w:rFonts w:ascii="Cambria" w:hAnsi="Cambria"/>
          <w:lang w:eastAsia="pl-PL"/>
        </w:rPr>
        <w:t>Cena oferty to cena brutto, tj.: cena, zgodnie z art. 3 ust. 1 pkt 1 ustawy z dnia 5 lipca 2001 r. o cenach (Dz. U. Nr 97, poz. 1050</w:t>
      </w:r>
      <w:r w:rsidR="00F66F0F" w:rsidRPr="00B941E5">
        <w:rPr>
          <w:rFonts w:ascii="Cambria" w:hAnsi="Cambria"/>
          <w:lang w:eastAsia="pl-PL"/>
        </w:rPr>
        <w:t>,</w:t>
      </w:r>
      <w:r w:rsidRPr="00B941E5">
        <w:rPr>
          <w:rFonts w:ascii="Cambria" w:hAnsi="Cambria"/>
          <w:lang w:eastAsia="pl-PL"/>
        </w:rPr>
        <w:t xml:space="preserve">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853BAD" w:rsidRPr="00B941E5" w:rsidRDefault="00853BAD" w:rsidP="006C23A5">
      <w:pPr>
        <w:pStyle w:val="Akapitzlist"/>
        <w:numPr>
          <w:ilvl w:val="3"/>
          <w:numId w:val="10"/>
        </w:numPr>
        <w:tabs>
          <w:tab w:val="clear" w:pos="2880"/>
          <w:tab w:val="num" w:pos="426"/>
        </w:tabs>
        <w:ind w:left="426"/>
        <w:jc w:val="both"/>
        <w:rPr>
          <w:rFonts w:ascii="Cambria" w:hAnsi="Cambria"/>
          <w:lang w:eastAsia="pl-PL"/>
        </w:rPr>
      </w:pPr>
      <w:r w:rsidRPr="00B941E5">
        <w:rPr>
          <w:rFonts w:ascii="Cambria" w:hAnsi="Cambria"/>
          <w:bCs/>
          <w:lang w:eastAsia="pl-PL"/>
        </w:rPr>
        <w:t xml:space="preserve">Cena podana w formularzu ofertowym powinna obejmować wszystkie koszty i składniki jakie trzeba będzie zapłacić za przedmiot zamówienia. </w:t>
      </w:r>
    </w:p>
    <w:p w:rsidR="00853BAD" w:rsidRPr="00B941E5" w:rsidRDefault="00853BAD" w:rsidP="006C23A5">
      <w:pPr>
        <w:pStyle w:val="Akapitzlist"/>
        <w:numPr>
          <w:ilvl w:val="3"/>
          <w:numId w:val="10"/>
        </w:numPr>
        <w:tabs>
          <w:tab w:val="clear" w:pos="2880"/>
          <w:tab w:val="num" w:pos="426"/>
        </w:tabs>
        <w:ind w:left="426"/>
        <w:jc w:val="both"/>
        <w:rPr>
          <w:rFonts w:ascii="Cambria" w:hAnsi="Cambria"/>
          <w:lang w:eastAsia="pl-PL"/>
        </w:rPr>
      </w:pPr>
      <w:r w:rsidRPr="00B941E5">
        <w:rPr>
          <w:rFonts w:ascii="Cambria" w:hAnsi="Cambria"/>
          <w:lang w:eastAsia="pl-PL"/>
        </w:rPr>
        <w:t xml:space="preserve">Cena może być tylko jedna. </w:t>
      </w:r>
    </w:p>
    <w:p w:rsidR="00853BAD" w:rsidRPr="00B941E5" w:rsidRDefault="00853BAD" w:rsidP="006C23A5">
      <w:pPr>
        <w:pStyle w:val="Akapitzlist"/>
        <w:numPr>
          <w:ilvl w:val="3"/>
          <w:numId w:val="10"/>
        </w:numPr>
        <w:tabs>
          <w:tab w:val="clear" w:pos="2880"/>
          <w:tab w:val="num" w:pos="426"/>
        </w:tabs>
        <w:ind w:left="426"/>
        <w:jc w:val="both"/>
        <w:rPr>
          <w:rFonts w:ascii="Cambria" w:hAnsi="Cambria"/>
          <w:lang w:eastAsia="pl-PL"/>
        </w:rPr>
      </w:pPr>
      <w:r w:rsidRPr="00B941E5">
        <w:rPr>
          <w:rFonts w:ascii="Cambria" w:hAnsi="Cambria"/>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w:t>
      </w:r>
      <w:r w:rsidRPr="00B941E5">
        <w:rPr>
          <w:rFonts w:ascii="Cambria" w:hAnsi="Cambria"/>
          <w:lang w:eastAsia="pl-PL"/>
        </w:rPr>
        <w:lastRenderedPageBreak/>
        <w:t xml:space="preserve">oraz listy towarów i usług, do których nie mają zastosowania zwolnienia od podatku od towaru i usług (Dz. U. </w:t>
      </w:r>
      <w:r w:rsidR="004515B6" w:rsidRPr="00B941E5">
        <w:rPr>
          <w:rFonts w:ascii="Cambria" w:hAnsi="Cambria"/>
          <w:lang w:eastAsia="pl-PL"/>
        </w:rPr>
        <w:t>N</w:t>
      </w:r>
      <w:r w:rsidRPr="00B941E5">
        <w:rPr>
          <w:rFonts w:ascii="Cambria" w:hAnsi="Cambria"/>
          <w:lang w:eastAsia="pl-PL"/>
        </w:rPr>
        <w:t xml:space="preserve">r 68, poz. 360). </w:t>
      </w:r>
    </w:p>
    <w:p w:rsidR="00DF11E4" w:rsidRPr="00B941E5" w:rsidRDefault="00DF11E4" w:rsidP="009C32B2">
      <w:pPr>
        <w:pStyle w:val="Tekstpodstawowy"/>
        <w:rPr>
          <w:rFonts w:ascii="Cambria" w:hAnsi="Cambria"/>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14: Kryteria oraz sposób oceny ofert</w:t>
      </w:r>
    </w:p>
    <w:p w:rsidR="00DF11E4" w:rsidRPr="00B941E5" w:rsidRDefault="00DF11E4" w:rsidP="00917ADA">
      <w:pPr>
        <w:pStyle w:val="Nagwek2"/>
        <w:numPr>
          <w:ilvl w:val="0"/>
          <w:numId w:val="9"/>
        </w:numPr>
        <w:tabs>
          <w:tab w:val="clear" w:pos="720"/>
          <w:tab w:val="num" w:pos="567"/>
          <w:tab w:val="left" w:pos="852"/>
        </w:tabs>
        <w:spacing w:after="120"/>
        <w:ind w:left="426" w:hanging="284"/>
        <w:jc w:val="left"/>
        <w:rPr>
          <w:rFonts w:ascii="Cambria" w:hAnsi="Cambria"/>
          <w:color w:val="auto"/>
        </w:rPr>
      </w:pPr>
      <w:r w:rsidRPr="00B941E5">
        <w:rPr>
          <w:rFonts w:ascii="Cambria" w:hAnsi="Cambria"/>
          <w:color w:val="auto"/>
        </w:rPr>
        <w:t>W toku dokonywania badania i oceny ofert Zamawiający może żądać udzielenia przez Wykonawcę wyjaśnień treści złożonych przez niego ofert.</w:t>
      </w:r>
    </w:p>
    <w:p w:rsidR="0078642C" w:rsidRPr="00083583" w:rsidRDefault="00ED06D4" w:rsidP="00ED06D4">
      <w:pPr>
        <w:pStyle w:val="Nagwek2"/>
        <w:numPr>
          <w:ilvl w:val="0"/>
          <w:numId w:val="0"/>
        </w:numPr>
        <w:tabs>
          <w:tab w:val="left" w:pos="852"/>
        </w:tabs>
        <w:spacing w:after="120"/>
        <w:ind w:left="576" w:hanging="576"/>
        <w:jc w:val="left"/>
        <w:rPr>
          <w:rFonts w:ascii="Cambria" w:hAnsi="Cambria"/>
          <w:b/>
        </w:rPr>
      </w:pPr>
      <w:r>
        <w:rPr>
          <w:rFonts w:ascii="Cambria" w:hAnsi="Cambria"/>
          <w:color w:val="auto"/>
          <w:lang w:val="pl-PL"/>
        </w:rPr>
        <w:t xml:space="preserve">   2.  </w:t>
      </w:r>
      <w:r w:rsidR="00DF11E4" w:rsidRPr="00083583">
        <w:rPr>
          <w:rFonts w:ascii="Cambria" w:hAnsi="Cambria"/>
          <w:color w:val="auto"/>
        </w:rPr>
        <w:t>Zamawiający będzie oceniał oferty</w:t>
      </w:r>
      <w:r w:rsidR="003C3594" w:rsidRPr="00083583">
        <w:rPr>
          <w:rFonts w:ascii="Cambria" w:hAnsi="Cambria"/>
          <w:color w:val="auto"/>
        </w:rPr>
        <w:t xml:space="preserve"> według następujących kryteriów </w:t>
      </w:r>
    </w:p>
    <w:p w:rsidR="0078642C" w:rsidRPr="00B941E5" w:rsidRDefault="0078642C" w:rsidP="00C00BCB">
      <w:pPr>
        <w:tabs>
          <w:tab w:val="left" w:pos="851"/>
        </w:tabs>
        <w:spacing w:after="120"/>
        <w:jc w:val="center"/>
        <w:rPr>
          <w:rFonts w:ascii="Cambria" w:hAnsi="Cambria"/>
          <w:b/>
        </w:rPr>
      </w:pPr>
    </w:p>
    <w:p w:rsidR="00083583" w:rsidRPr="0010618C" w:rsidRDefault="00ED06D4" w:rsidP="00ED06D4">
      <w:pPr>
        <w:pStyle w:val="Akapitzlist"/>
        <w:widowControl w:val="0"/>
        <w:tabs>
          <w:tab w:val="left" w:pos="851"/>
        </w:tabs>
        <w:spacing w:after="120"/>
        <w:ind w:left="720"/>
        <w:jc w:val="both"/>
        <w:rPr>
          <w:rFonts w:ascii="Calibri" w:hAnsi="Calibri"/>
          <w:b/>
        </w:rPr>
      </w:pPr>
      <w:r>
        <w:rPr>
          <w:rFonts w:ascii="Calibri" w:hAnsi="Calibri"/>
          <w:b/>
        </w:rPr>
        <w:t xml:space="preserve">   </w:t>
      </w:r>
      <w:r w:rsidR="00083583">
        <w:rPr>
          <w:rFonts w:ascii="Calibri" w:hAnsi="Calibri"/>
          <w:b/>
        </w:rPr>
        <w:t xml:space="preserve">Cena – </w:t>
      </w:r>
      <w:r>
        <w:rPr>
          <w:rFonts w:ascii="Calibri" w:hAnsi="Calibri"/>
          <w:b/>
        </w:rPr>
        <w:t>100</w:t>
      </w:r>
      <w:r w:rsidR="00083583" w:rsidRPr="0010618C">
        <w:rPr>
          <w:rFonts w:ascii="Calibri" w:hAnsi="Calibri"/>
          <w:b/>
        </w:rPr>
        <w:t>%</w:t>
      </w:r>
    </w:p>
    <w:p w:rsidR="00083583" w:rsidRPr="00287D05" w:rsidRDefault="00083583" w:rsidP="00083583">
      <w:pPr>
        <w:spacing w:after="120"/>
        <w:ind w:left="792" w:firstLine="59"/>
        <w:jc w:val="both"/>
      </w:pPr>
      <w:r w:rsidRPr="00287D05">
        <w:t>W kryterium tym zostanie zastosowany wzór:</w:t>
      </w:r>
    </w:p>
    <w:tbl>
      <w:tblPr>
        <w:tblW w:w="0" w:type="auto"/>
        <w:tblInd w:w="-38" w:type="dxa"/>
        <w:tblLayout w:type="fixed"/>
        <w:tblCellMar>
          <w:left w:w="70" w:type="dxa"/>
          <w:right w:w="70" w:type="dxa"/>
        </w:tblCellMar>
        <w:tblLook w:val="0000" w:firstRow="0" w:lastRow="0" w:firstColumn="0" w:lastColumn="0" w:noHBand="0" w:noVBand="0"/>
      </w:tblPr>
      <w:tblGrid>
        <w:gridCol w:w="3070"/>
        <w:gridCol w:w="3758"/>
        <w:gridCol w:w="2382"/>
      </w:tblGrid>
      <w:tr w:rsidR="00083583" w:rsidRPr="00287D05" w:rsidTr="00AE1E5B">
        <w:trPr>
          <w:cantSplit/>
        </w:trPr>
        <w:tc>
          <w:tcPr>
            <w:tcW w:w="3070" w:type="dxa"/>
            <w:vMerge w:val="restart"/>
            <w:vAlign w:val="center"/>
          </w:tcPr>
          <w:p w:rsidR="00083583" w:rsidRPr="00287D05" w:rsidRDefault="00083583" w:rsidP="00AE1E5B">
            <w:pPr>
              <w:snapToGrid w:val="0"/>
              <w:spacing w:before="40"/>
              <w:jc w:val="both"/>
              <w:rPr>
                <w:i/>
                <w:color w:val="000000"/>
              </w:rPr>
            </w:pPr>
            <w:r w:rsidRPr="00287D05">
              <w:t xml:space="preserve">Ocena punktowa </w:t>
            </w:r>
            <w:r w:rsidRPr="00287D05">
              <w:rPr>
                <w:i/>
                <w:color w:val="000000"/>
              </w:rPr>
              <w:t>=</w:t>
            </w:r>
          </w:p>
        </w:tc>
        <w:tc>
          <w:tcPr>
            <w:tcW w:w="3758" w:type="dxa"/>
            <w:tcBorders>
              <w:bottom w:val="single" w:sz="4" w:space="0" w:color="000000"/>
            </w:tcBorders>
            <w:vAlign w:val="bottom"/>
          </w:tcPr>
          <w:p w:rsidR="00083583" w:rsidRPr="00287D05" w:rsidRDefault="00083583" w:rsidP="00AE1E5B">
            <w:pPr>
              <w:snapToGrid w:val="0"/>
              <w:spacing w:before="40"/>
              <w:jc w:val="both"/>
              <w:rPr>
                <w:i/>
                <w:color w:val="000000"/>
              </w:rPr>
            </w:pPr>
            <w:r w:rsidRPr="00287D05">
              <w:rPr>
                <w:i/>
                <w:color w:val="000000"/>
              </w:rPr>
              <w:t>najniższa cena ofertowa brutto</w:t>
            </w:r>
          </w:p>
        </w:tc>
        <w:tc>
          <w:tcPr>
            <w:tcW w:w="2382" w:type="dxa"/>
            <w:vMerge w:val="restart"/>
            <w:vAlign w:val="center"/>
          </w:tcPr>
          <w:p w:rsidR="00083583" w:rsidRPr="00287D05" w:rsidRDefault="00083583" w:rsidP="00917ADA">
            <w:pPr>
              <w:snapToGrid w:val="0"/>
              <w:spacing w:before="40"/>
              <w:jc w:val="both"/>
              <w:rPr>
                <w:i/>
                <w:color w:val="000000"/>
              </w:rPr>
            </w:pPr>
            <w:r w:rsidRPr="00287D05">
              <w:rPr>
                <w:i/>
                <w:color w:val="000000"/>
              </w:rPr>
              <w:t xml:space="preserve">x  </w:t>
            </w:r>
            <w:r w:rsidR="00ED06D4">
              <w:rPr>
                <w:i/>
                <w:color w:val="000000"/>
              </w:rPr>
              <w:t xml:space="preserve">100 </w:t>
            </w:r>
            <w:r w:rsidRPr="00287D05">
              <w:rPr>
                <w:i/>
                <w:color w:val="000000"/>
              </w:rPr>
              <w:t xml:space="preserve"> </w:t>
            </w:r>
          </w:p>
        </w:tc>
      </w:tr>
      <w:tr w:rsidR="00083583" w:rsidRPr="00287D05" w:rsidTr="00AE1E5B">
        <w:trPr>
          <w:cantSplit/>
        </w:trPr>
        <w:tc>
          <w:tcPr>
            <w:tcW w:w="3070" w:type="dxa"/>
            <w:vMerge/>
          </w:tcPr>
          <w:p w:rsidR="00083583" w:rsidRPr="00287D05" w:rsidRDefault="00083583" w:rsidP="00AE1E5B">
            <w:pPr>
              <w:snapToGrid w:val="0"/>
              <w:spacing w:before="40"/>
              <w:jc w:val="both"/>
            </w:pPr>
          </w:p>
        </w:tc>
        <w:tc>
          <w:tcPr>
            <w:tcW w:w="3758" w:type="dxa"/>
            <w:tcBorders>
              <w:top w:val="single" w:sz="4" w:space="0" w:color="000000"/>
            </w:tcBorders>
          </w:tcPr>
          <w:p w:rsidR="00083583" w:rsidRPr="00287D05" w:rsidRDefault="00083583" w:rsidP="00AE1E5B">
            <w:pPr>
              <w:snapToGrid w:val="0"/>
              <w:spacing w:before="40"/>
              <w:jc w:val="both"/>
              <w:rPr>
                <w:i/>
                <w:color w:val="000000"/>
              </w:rPr>
            </w:pPr>
            <w:r w:rsidRPr="00287D05">
              <w:rPr>
                <w:i/>
                <w:color w:val="000000"/>
              </w:rPr>
              <w:t>cena oferty badanej brutto</w:t>
            </w:r>
          </w:p>
        </w:tc>
        <w:tc>
          <w:tcPr>
            <w:tcW w:w="2382" w:type="dxa"/>
            <w:vMerge/>
          </w:tcPr>
          <w:p w:rsidR="00083583" w:rsidRPr="00287D05" w:rsidRDefault="00083583" w:rsidP="00AE1E5B">
            <w:pPr>
              <w:snapToGrid w:val="0"/>
              <w:spacing w:before="40"/>
              <w:jc w:val="both"/>
            </w:pPr>
          </w:p>
        </w:tc>
      </w:tr>
    </w:tbl>
    <w:p w:rsidR="00083583" w:rsidRPr="00ED06D4" w:rsidRDefault="00083583" w:rsidP="00ED06D4">
      <w:pPr>
        <w:widowControl w:val="0"/>
        <w:tabs>
          <w:tab w:val="left" w:pos="851"/>
        </w:tabs>
        <w:spacing w:after="120"/>
        <w:jc w:val="both"/>
        <w:rPr>
          <w:rFonts w:ascii="Calibri" w:hAnsi="Calibri"/>
          <w:b/>
        </w:rPr>
      </w:pPr>
    </w:p>
    <w:p w:rsidR="00C03AD8" w:rsidRPr="00B941E5" w:rsidRDefault="00ED06D4" w:rsidP="00ED06D4">
      <w:pPr>
        <w:spacing w:before="240" w:after="120"/>
        <w:jc w:val="both"/>
        <w:rPr>
          <w:rFonts w:ascii="Cambria" w:hAnsi="Cambria"/>
          <w:u w:val="single"/>
        </w:rPr>
      </w:pPr>
      <w:r>
        <w:t xml:space="preserve">  </w:t>
      </w:r>
      <w:r>
        <w:rPr>
          <w:rFonts w:ascii="Cambria" w:hAnsi="Cambria"/>
        </w:rPr>
        <w:t xml:space="preserve"> 3. </w:t>
      </w:r>
      <w:r w:rsidR="00DF11E4" w:rsidRPr="00B941E5">
        <w:rPr>
          <w:rFonts w:ascii="Cambria" w:hAnsi="Cambria"/>
        </w:rPr>
        <w:t xml:space="preserve">Do oceny będą brane pod uwagę </w:t>
      </w:r>
      <w:r w:rsidR="00DF11E4" w:rsidRPr="00B941E5">
        <w:rPr>
          <w:rFonts w:ascii="Cambria" w:hAnsi="Cambria"/>
          <w:u w:val="single"/>
        </w:rPr>
        <w:t>ceny oferty brutto.</w:t>
      </w:r>
    </w:p>
    <w:p w:rsidR="00DF11E4" w:rsidRPr="00B941E5" w:rsidRDefault="00ED06D4" w:rsidP="00ED06D4">
      <w:pPr>
        <w:spacing w:before="240" w:after="120"/>
        <w:jc w:val="both"/>
        <w:rPr>
          <w:rStyle w:val="Odwoaniedokomentarza"/>
          <w:rFonts w:ascii="Cambria" w:hAnsi="Cambria"/>
          <w:sz w:val="24"/>
          <w:szCs w:val="24"/>
          <w:u w:val="single"/>
        </w:rPr>
      </w:pPr>
      <w:r>
        <w:rPr>
          <w:rStyle w:val="Odwoaniedokomentarza"/>
          <w:rFonts w:ascii="Cambria" w:hAnsi="Cambria"/>
          <w:sz w:val="24"/>
          <w:szCs w:val="24"/>
        </w:rPr>
        <w:t xml:space="preserve">    4. </w:t>
      </w:r>
      <w:r w:rsidR="00DF11E4" w:rsidRPr="00B941E5">
        <w:rPr>
          <w:rStyle w:val="Odwoaniedokomentarza"/>
          <w:rFonts w:ascii="Cambria" w:hAnsi="Cambria"/>
          <w:sz w:val="24"/>
          <w:szCs w:val="24"/>
        </w:rPr>
        <w:t xml:space="preserve">Za najkorzystniejszą zostanie uznana oferta, spośród ofert spełniających warunki określone w SIWZ, która uzyska najwyższą liczbę punktów. </w:t>
      </w:r>
    </w:p>
    <w:p w:rsidR="00C03AD8" w:rsidRPr="00B941E5" w:rsidRDefault="00C03AD8" w:rsidP="00C03AD8">
      <w:pPr>
        <w:tabs>
          <w:tab w:val="left" w:pos="426"/>
        </w:tabs>
        <w:spacing w:before="240" w:after="120"/>
        <w:ind w:left="720"/>
        <w:jc w:val="both"/>
        <w:rPr>
          <w:rFonts w:ascii="Cambria" w:hAnsi="Cambria"/>
          <w:u w:val="single"/>
        </w:rPr>
      </w:pPr>
    </w:p>
    <w:p w:rsidR="00DF11E4" w:rsidRPr="00B941E5" w:rsidRDefault="00DF11E4" w:rsidP="009D3E7A">
      <w:pPr>
        <w:pStyle w:val="Tekstpodstawowy"/>
        <w:jc w:val="both"/>
        <w:rPr>
          <w:rFonts w:ascii="Cambria" w:hAnsi="Cambria"/>
          <w:b/>
          <w:u w:val="single"/>
        </w:rPr>
      </w:pPr>
      <w:r w:rsidRPr="00B941E5">
        <w:rPr>
          <w:rFonts w:ascii="Cambria" w:hAnsi="Cambria"/>
          <w:b/>
          <w:u w:val="single"/>
        </w:rPr>
        <w:t>Rozdział 15: Informacja o formalnościach, jakie powinny zostać dopełnione po wyborze oferty, w celu zawarcia umowy w sprawie zamówienia publicznego</w:t>
      </w:r>
    </w:p>
    <w:p w:rsidR="00DF11E4" w:rsidRPr="00B941E5" w:rsidRDefault="00DF11E4" w:rsidP="006C23A5">
      <w:pPr>
        <w:numPr>
          <w:ilvl w:val="0"/>
          <w:numId w:val="7"/>
        </w:numPr>
        <w:tabs>
          <w:tab w:val="clear" w:pos="720"/>
          <w:tab w:val="num" w:pos="426"/>
        </w:tabs>
        <w:autoSpaceDE w:val="0"/>
        <w:spacing w:after="120"/>
        <w:ind w:left="426" w:hanging="426"/>
        <w:jc w:val="both"/>
        <w:rPr>
          <w:rFonts w:ascii="Cambria" w:hAnsi="Cambria"/>
        </w:rPr>
      </w:pPr>
      <w:r w:rsidRPr="00B941E5">
        <w:rPr>
          <w:rFonts w:ascii="Cambria" w:hAnsi="Cambria"/>
        </w:rPr>
        <w:t>Zamawiający w zawiadomieniu o wyborze oferty wskaże Wykonawcę, którego oferta została wybrana, termin i miejsce podpisania umowy.</w:t>
      </w:r>
    </w:p>
    <w:p w:rsidR="00DF11E4" w:rsidRPr="00B941E5" w:rsidRDefault="00DF11E4" w:rsidP="006C23A5">
      <w:pPr>
        <w:numPr>
          <w:ilvl w:val="0"/>
          <w:numId w:val="7"/>
        </w:numPr>
        <w:tabs>
          <w:tab w:val="clear" w:pos="720"/>
          <w:tab w:val="num" w:pos="426"/>
          <w:tab w:val="left" w:pos="852"/>
        </w:tabs>
        <w:autoSpaceDE w:val="0"/>
        <w:spacing w:after="120"/>
        <w:ind w:left="426" w:hanging="426"/>
        <w:jc w:val="both"/>
        <w:rPr>
          <w:rFonts w:ascii="Cambria" w:hAnsi="Cambria"/>
        </w:rPr>
      </w:pPr>
      <w:r w:rsidRPr="00B941E5">
        <w:rPr>
          <w:rFonts w:ascii="Cambria" w:hAnsi="Cambria"/>
        </w:rPr>
        <w:t xml:space="preserve">Umowa zostanie zawarta w terminie wskazanym w zawiadomieniu o wyborze najkorzystniejszej oferty, po którego upływie umowa w sprawie zamówienia publicznego może być zawarta zgodnie z art. 94 ust. 1 lub 2 ustawy </w:t>
      </w:r>
      <w:proofErr w:type="spellStart"/>
      <w:r w:rsidRPr="00B941E5">
        <w:rPr>
          <w:rFonts w:ascii="Cambria" w:hAnsi="Cambria"/>
        </w:rPr>
        <w:t>Pzp</w:t>
      </w:r>
      <w:proofErr w:type="spellEnd"/>
      <w:r w:rsidRPr="00B941E5">
        <w:rPr>
          <w:rFonts w:ascii="Cambria" w:hAnsi="Cambria"/>
        </w:rPr>
        <w:t>.</w:t>
      </w:r>
    </w:p>
    <w:p w:rsidR="00DF11E4" w:rsidRPr="00B941E5" w:rsidRDefault="00DF11E4" w:rsidP="009C32B2">
      <w:pPr>
        <w:tabs>
          <w:tab w:val="left" w:pos="852"/>
        </w:tabs>
        <w:autoSpaceDE w:val="0"/>
        <w:spacing w:after="120"/>
        <w:ind w:left="426"/>
        <w:jc w:val="both"/>
        <w:rPr>
          <w:rFonts w:ascii="Cambria" w:hAnsi="Cambria"/>
        </w:rPr>
      </w:pPr>
    </w:p>
    <w:p w:rsidR="009930AA" w:rsidRDefault="009930AA" w:rsidP="009C32B2">
      <w:pPr>
        <w:pStyle w:val="Tekstpodstawowy"/>
        <w:ind w:left="735" w:hanging="735"/>
        <w:jc w:val="both"/>
        <w:rPr>
          <w:rFonts w:ascii="Cambria" w:hAnsi="Cambria"/>
          <w:b/>
          <w:u w:val="single"/>
          <w:lang w:val="pl-PL"/>
        </w:rPr>
      </w:pPr>
    </w:p>
    <w:p w:rsidR="00DF11E4" w:rsidRPr="00B941E5" w:rsidRDefault="00DF11E4" w:rsidP="009C32B2">
      <w:pPr>
        <w:pStyle w:val="Tekstpodstawowy"/>
        <w:ind w:left="735" w:hanging="735"/>
        <w:jc w:val="both"/>
        <w:rPr>
          <w:rFonts w:ascii="Cambria" w:hAnsi="Cambria"/>
          <w:b/>
          <w:u w:val="single"/>
        </w:rPr>
      </w:pPr>
      <w:r w:rsidRPr="00B941E5">
        <w:rPr>
          <w:rFonts w:ascii="Cambria" w:hAnsi="Cambria"/>
          <w:b/>
          <w:u w:val="single"/>
        </w:rPr>
        <w:t xml:space="preserve">Rozdział 16: Wymagania dotyczące zabezpieczenia należytego wykonania umowy </w:t>
      </w:r>
    </w:p>
    <w:p w:rsidR="00DF11E4" w:rsidRPr="00B941E5" w:rsidRDefault="00DF11E4" w:rsidP="00E27655">
      <w:pPr>
        <w:pStyle w:val="Tekstpodstawowy"/>
        <w:ind w:left="735" w:hanging="735"/>
        <w:jc w:val="both"/>
        <w:rPr>
          <w:rFonts w:ascii="Cambria" w:hAnsi="Cambria"/>
        </w:rPr>
      </w:pPr>
      <w:r w:rsidRPr="00B941E5">
        <w:rPr>
          <w:rFonts w:ascii="Cambria" w:hAnsi="Cambria"/>
        </w:rPr>
        <w:t xml:space="preserve">Zamawiający nie </w:t>
      </w:r>
      <w:r w:rsidR="009930AA">
        <w:rPr>
          <w:rFonts w:ascii="Cambria" w:hAnsi="Cambria"/>
          <w:lang w:val="pl-PL"/>
        </w:rPr>
        <w:t>żąda od wykonawcy zabezpieczenia należytego wykonania umowy</w:t>
      </w:r>
      <w:r w:rsidRPr="00B941E5">
        <w:rPr>
          <w:rFonts w:ascii="Cambria" w:hAnsi="Cambria"/>
        </w:rPr>
        <w:t>.</w:t>
      </w:r>
    </w:p>
    <w:p w:rsidR="00DF11E4" w:rsidRPr="00B941E5" w:rsidRDefault="00DF11E4">
      <w:pPr>
        <w:pStyle w:val="Tekstpodstawowy"/>
        <w:ind w:left="735" w:hanging="735"/>
        <w:jc w:val="both"/>
        <w:rPr>
          <w:rFonts w:ascii="Cambria" w:hAnsi="Cambria"/>
          <w:b/>
          <w:u w:val="single"/>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 xml:space="preserve">Rozdział 17: </w:t>
      </w:r>
      <w:r w:rsidR="004B333E" w:rsidRPr="00B941E5">
        <w:rPr>
          <w:rFonts w:ascii="Cambria" w:hAnsi="Cambria"/>
          <w:b/>
          <w:u w:val="single"/>
        </w:rPr>
        <w:t>Wzór</w:t>
      </w:r>
      <w:r w:rsidRPr="00B941E5">
        <w:rPr>
          <w:rFonts w:ascii="Cambria" w:hAnsi="Cambria"/>
          <w:b/>
          <w:u w:val="single"/>
        </w:rPr>
        <w:t xml:space="preserve"> umowy</w:t>
      </w:r>
    </w:p>
    <w:p w:rsidR="00956242" w:rsidRPr="00B941E5" w:rsidRDefault="00640FAD" w:rsidP="00640FAD">
      <w:pPr>
        <w:pStyle w:val="ListParagraph1"/>
        <w:ind w:left="0"/>
        <w:jc w:val="both"/>
        <w:rPr>
          <w:rFonts w:ascii="Cambria" w:hAnsi="Cambria"/>
          <w:szCs w:val="24"/>
        </w:rPr>
      </w:pPr>
      <w:r w:rsidRPr="00B941E5">
        <w:rPr>
          <w:rFonts w:ascii="Cambria" w:hAnsi="Cambria"/>
          <w:szCs w:val="24"/>
        </w:rPr>
        <w:t xml:space="preserve">1. </w:t>
      </w:r>
      <w:r w:rsidR="004B333E" w:rsidRPr="00B941E5">
        <w:rPr>
          <w:rFonts w:ascii="Cambria" w:hAnsi="Cambria"/>
          <w:szCs w:val="24"/>
        </w:rPr>
        <w:t>Wz</w:t>
      </w:r>
      <w:r w:rsidR="004515B6" w:rsidRPr="00B941E5">
        <w:rPr>
          <w:rFonts w:ascii="Cambria" w:hAnsi="Cambria"/>
          <w:szCs w:val="24"/>
        </w:rPr>
        <w:t>o</w:t>
      </w:r>
      <w:r w:rsidR="004B333E" w:rsidRPr="00B941E5">
        <w:rPr>
          <w:rFonts w:ascii="Cambria" w:hAnsi="Cambria"/>
          <w:szCs w:val="24"/>
        </w:rPr>
        <w:t>r</w:t>
      </w:r>
      <w:r w:rsidR="004515B6" w:rsidRPr="00B941E5">
        <w:rPr>
          <w:rFonts w:ascii="Cambria" w:hAnsi="Cambria"/>
          <w:szCs w:val="24"/>
        </w:rPr>
        <w:t>y</w:t>
      </w:r>
      <w:r w:rsidR="004B333E" w:rsidRPr="00B941E5">
        <w:rPr>
          <w:rFonts w:ascii="Cambria" w:hAnsi="Cambria"/>
          <w:szCs w:val="24"/>
        </w:rPr>
        <w:t xml:space="preserve"> um</w:t>
      </w:r>
      <w:r w:rsidR="004515B6" w:rsidRPr="00B941E5">
        <w:rPr>
          <w:rFonts w:ascii="Cambria" w:hAnsi="Cambria"/>
          <w:szCs w:val="24"/>
        </w:rPr>
        <w:t xml:space="preserve">ów </w:t>
      </w:r>
      <w:r w:rsidR="004B333E" w:rsidRPr="00B941E5">
        <w:rPr>
          <w:rFonts w:ascii="Cambria" w:hAnsi="Cambria"/>
          <w:szCs w:val="24"/>
        </w:rPr>
        <w:t xml:space="preserve">zawarty </w:t>
      </w:r>
      <w:r w:rsidR="004515B6" w:rsidRPr="00B941E5">
        <w:rPr>
          <w:rFonts w:ascii="Cambria" w:hAnsi="Cambria"/>
          <w:szCs w:val="24"/>
        </w:rPr>
        <w:t xml:space="preserve">są </w:t>
      </w:r>
      <w:r w:rsidR="00903271">
        <w:rPr>
          <w:rFonts w:ascii="Cambria" w:hAnsi="Cambria"/>
          <w:szCs w:val="24"/>
        </w:rPr>
        <w:t xml:space="preserve">w </w:t>
      </w:r>
      <w:r w:rsidR="004B333E" w:rsidRPr="00B941E5">
        <w:rPr>
          <w:rFonts w:ascii="Cambria" w:hAnsi="Cambria"/>
          <w:szCs w:val="24"/>
        </w:rPr>
        <w:t xml:space="preserve">załączniku nr </w:t>
      </w:r>
      <w:r w:rsidR="004515B6" w:rsidRPr="00B941E5">
        <w:rPr>
          <w:rFonts w:ascii="Cambria" w:hAnsi="Cambria"/>
          <w:szCs w:val="24"/>
        </w:rPr>
        <w:t>2</w:t>
      </w:r>
      <w:r w:rsidR="004B333E" w:rsidRPr="00B941E5">
        <w:rPr>
          <w:rFonts w:ascii="Cambria" w:hAnsi="Cambria"/>
          <w:szCs w:val="24"/>
        </w:rPr>
        <w:t xml:space="preserve"> do SIWZ</w:t>
      </w:r>
    </w:p>
    <w:p w:rsidR="00640FAD" w:rsidRPr="00B941E5" w:rsidRDefault="00640FAD" w:rsidP="00640FAD">
      <w:pPr>
        <w:pStyle w:val="Standard"/>
        <w:jc w:val="both"/>
        <w:rPr>
          <w:rFonts w:ascii="Cambria" w:hAnsi="Cambria"/>
          <w:sz w:val="24"/>
          <w:szCs w:val="24"/>
        </w:rPr>
      </w:pPr>
      <w:r w:rsidRPr="00B941E5">
        <w:rPr>
          <w:rFonts w:ascii="Cambria" w:hAnsi="Cambria"/>
          <w:sz w:val="24"/>
          <w:szCs w:val="24"/>
        </w:rPr>
        <w:t xml:space="preserve">2. </w:t>
      </w:r>
      <w:r w:rsidRPr="00B941E5">
        <w:rPr>
          <w:rFonts w:ascii="Cambria" w:hAnsi="Cambria" w:cs="Tahoma"/>
          <w:bCs/>
          <w:sz w:val="24"/>
          <w:szCs w:val="24"/>
        </w:rPr>
        <w:t xml:space="preserve">Zamawiający </w:t>
      </w:r>
      <w:r w:rsidRPr="00B941E5">
        <w:rPr>
          <w:rFonts w:ascii="Cambria" w:hAnsi="Cambria"/>
          <w:sz w:val="24"/>
          <w:szCs w:val="24"/>
        </w:rPr>
        <w:t>przewiduje możliwość dokonania zmiany postanowień zawartej umowy</w:t>
      </w:r>
      <w:r w:rsidR="003D154C">
        <w:rPr>
          <w:rFonts w:ascii="Cambria" w:hAnsi="Cambria"/>
          <w:sz w:val="24"/>
          <w:szCs w:val="24"/>
        </w:rPr>
        <w:t xml:space="preserve"> </w:t>
      </w:r>
      <w:r w:rsidRPr="00B941E5">
        <w:rPr>
          <w:rFonts w:ascii="Cambria" w:hAnsi="Cambria"/>
          <w:sz w:val="24"/>
          <w:szCs w:val="24"/>
        </w:rPr>
        <w:t xml:space="preserve"> w stosunku do treści oferty,</w:t>
      </w:r>
      <w:r w:rsidR="003D154C">
        <w:rPr>
          <w:rFonts w:ascii="Cambria" w:hAnsi="Cambria"/>
          <w:sz w:val="24"/>
          <w:szCs w:val="24"/>
        </w:rPr>
        <w:t xml:space="preserve"> </w:t>
      </w:r>
      <w:r w:rsidRPr="00B941E5">
        <w:rPr>
          <w:rFonts w:ascii="Cambria" w:hAnsi="Cambria"/>
          <w:sz w:val="24"/>
          <w:szCs w:val="24"/>
        </w:rPr>
        <w:t>na podstawie której dokona wyboru Wykonawcy w przypadku:</w:t>
      </w:r>
    </w:p>
    <w:p w:rsidR="00640FAD" w:rsidRPr="00B941E5" w:rsidRDefault="00640FAD" w:rsidP="00640FAD">
      <w:pPr>
        <w:pStyle w:val="ListParagraph1"/>
        <w:ind w:left="0"/>
        <w:jc w:val="both"/>
        <w:rPr>
          <w:rFonts w:ascii="Cambria" w:hAnsi="Cambria"/>
          <w:szCs w:val="24"/>
        </w:rPr>
      </w:pPr>
      <w:r w:rsidRPr="00B941E5">
        <w:rPr>
          <w:rFonts w:ascii="Cambria" w:hAnsi="Cambria"/>
          <w:szCs w:val="24"/>
        </w:rPr>
        <w:t>a) wystąpienie siły wyższej;</w:t>
      </w:r>
    </w:p>
    <w:p w:rsidR="00640FAD" w:rsidRPr="00547016" w:rsidRDefault="00547016" w:rsidP="00640FAD">
      <w:pPr>
        <w:pStyle w:val="ListParagraph1"/>
        <w:ind w:left="0"/>
        <w:jc w:val="both"/>
        <w:rPr>
          <w:rFonts w:ascii="Cambria" w:hAnsi="Cambria"/>
          <w:szCs w:val="24"/>
        </w:rPr>
      </w:pPr>
      <w:r>
        <w:rPr>
          <w:rFonts w:ascii="Cambria" w:hAnsi="Cambria"/>
          <w:szCs w:val="24"/>
        </w:rPr>
        <w:t>b</w:t>
      </w:r>
      <w:r w:rsidR="00640FAD" w:rsidRPr="00B941E5">
        <w:rPr>
          <w:rFonts w:ascii="Cambria" w:hAnsi="Cambria"/>
          <w:szCs w:val="24"/>
        </w:rPr>
        <w:t>) zmniejszenia wartości zamówienia (objętości publikacji), ale nie więcej niż 20% (w uzasadnionych przypadkach i za zgodą obu Stron);</w:t>
      </w:r>
    </w:p>
    <w:p w:rsidR="00640FAD" w:rsidRPr="00B941E5" w:rsidRDefault="00547016" w:rsidP="00640FAD">
      <w:pPr>
        <w:pStyle w:val="ListParagraph1"/>
        <w:ind w:left="0"/>
        <w:jc w:val="both"/>
        <w:rPr>
          <w:rFonts w:ascii="Cambria" w:hAnsi="Cambria"/>
          <w:szCs w:val="24"/>
        </w:rPr>
      </w:pPr>
      <w:r>
        <w:rPr>
          <w:rFonts w:ascii="Cambria" w:hAnsi="Cambria"/>
          <w:szCs w:val="24"/>
        </w:rPr>
        <w:t>c</w:t>
      </w:r>
      <w:r w:rsidR="00640FAD" w:rsidRPr="00B941E5">
        <w:rPr>
          <w:rFonts w:ascii="Cambria" w:hAnsi="Cambria"/>
          <w:szCs w:val="24"/>
        </w:rPr>
        <w:t xml:space="preserve">) zmiany powszechnie obowiązujących przepisów prawa w zakresie mającym wpływ na realizację umowy </w:t>
      </w:r>
    </w:p>
    <w:p w:rsidR="0085432E" w:rsidRPr="008902BB" w:rsidRDefault="0085432E" w:rsidP="00640FAD">
      <w:pPr>
        <w:pStyle w:val="ListParagraph1"/>
        <w:ind w:left="0"/>
        <w:jc w:val="both"/>
        <w:rPr>
          <w:rFonts w:ascii="Arial" w:hAnsi="Arial" w:cs="Arial"/>
          <w:color w:val="FF0000"/>
          <w:sz w:val="20"/>
          <w:lang w:eastAsia="pl-PL"/>
        </w:rPr>
      </w:pPr>
    </w:p>
    <w:p w:rsidR="00DF11E4" w:rsidRPr="00B941E5" w:rsidRDefault="00DF11E4" w:rsidP="00627DCC">
      <w:pPr>
        <w:pStyle w:val="ListParagraph1"/>
        <w:ind w:left="709"/>
        <w:jc w:val="both"/>
        <w:rPr>
          <w:rFonts w:ascii="Cambria" w:hAnsi="Cambria"/>
          <w:szCs w:val="24"/>
        </w:rPr>
      </w:pPr>
    </w:p>
    <w:p w:rsidR="00DF11E4" w:rsidRPr="00B941E5" w:rsidRDefault="00DF11E4">
      <w:pPr>
        <w:pStyle w:val="Tekstpodstawowy"/>
        <w:ind w:left="735" w:hanging="735"/>
        <w:jc w:val="both"/>
        <w:rPr>
          <w:rFonts w:ascii="Cambria" w:hAnsi="Cambria"/>
          <w:b/>
          <w:u w:val="single"/>
        </w:rPr>
      </w:pPr>
      <w:r w:rsidRPr="00B941E5">
        <w:rPr>
          <w:rFonts w:ascii="Cambria" w:hAnsi="Cambria"/>
          <w:b/>
          <w:u w:val="single"/>
        </w:rPr>
        <w:t>Rozdział 18: Pouczenie o środkach ochrony prawnej</w:t>
      </w:r>
    </w:p>
    <w:p w:rsidR="009C0587" w:rsidRPr="00B941E5" w:rsidRDefault="009C0587" w:rsidP="006C23A5">
      <w:pPr>
        <w:pStyle w:val="Akapitzlist"/>
        <w:numPr>
          <w:ilvl w:val="1"/>
          <w:numId w:val="12"/>
        </w:numPr>
        <w:suppressAutoHyphens w:val="0"/>
        <w:ind w:left="426"/>
        <w:jc w:val="both"/>
        <w:rPr>
          <w:rFonts w:ascii="Cambria" w:hAnsi="Cambria"/>
          <w:bCs/>
          <w:lang w:eastAsia="pl-PL"/>
        </w:rPr>
      </w:pPr>
      <w:r w:rsidRPr="00B941E5">
        <w:rPr>
          <w:rFonts w:ascii="Cambria" w:hAnsi="Cambria"/>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9C0587" w:rsidRPr="00B941E5" w:rsidRDefault="009C0587" w:rsidP="006C23A5">
      <w:pPr>
        <w:pStyle w:val="Akapitzlist"/>
        <w:numPr>
          <w:ilvl w:val="1"/>
          <w:numId w:val="12"/>
        </w:numPr>
        <w:suppressAutoHyphens w:val="0"/>
        <w:ind w:left="426"/>
        <w:jc w:val="both"/>
        <w:rPr>
          <w:rFonts w:ascii="Cambria" w:hAnsi="Cambria"/>
          <w:bCs/>
          <w:lang w:eastAsia="pl-PL"/>
        </w:rPr>
      </w:pPr>
      <w:r w:rsidRPr="00B941E5">
        <w:rPr>
          <w:rFonts w:ascii="Cambria" w:hAnsi="Cambria"/>
          <w:lang w:eastAsia="pl-PL"/>
        </w:rPr>
        <w:t>Środki ochrony prawnej wobec ogłoszenia o zamówieniu oraz specyfikacji istotnych warunków zamówienia przysługują również organizacjom wpisanym na listę, prowadzoną przez Prezesa Urzędu Zamówień Publicznych.</w:t>
      </w:r>
    </w:p>
    <w:p w:rsidR="009C0587" w:rsidRPr="00B941E5" w:rsidRDefault="009C0587" w:rsidP="006C23A5">
      <w:pPr>
        <w:pStyle w:val="Akapitzlist"/>
        <w:numPr>
          <w:ilvl w:val="1"/>
          <w:numId w:val="12"/>
        </w:numPr>
        <w:suppressAutoHyphens w:val="0"/>
        <w:ind w:left="426"/>
        <w:jc w:val="both"/>
        <w:rPr>
          <w:rFonts w:ascii="Cambria" w:hAnsi="Cambria"/>
          <w:bCs/>
          <w:lang w:eastAsia="pl-PL"/>
        </w:rPr>
      </w:pPr>
      <w:r w:rsidRPr="00B941E5">
        <w:rPr>
          <w:rFonts w:ascii="Cambria" w:hAnsi="Cambria"/>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9C0587" w:rsidRPr="00B941E5" w:rsidRDefault="009C0587" w:rsidP="006C23A5">
      <w:pPr>
        <w:pStyle w:val="Akapitzlist"/>
        <w:numPr>
          <w:ilvl w:val="1"/>
          <w:numId w:val="12"/>
        </w:numPr>
        <w:suppressAutoHyphens w:val="0"/>
        <w:ind w:left="426"/>
        <w:jc w:val="both"/>
        <w:rPr>
          <w:rFonts w:ascii="Cambria" w:hAnsi="Cambria"/>
          <w:bCs/>
          <w:lang w:eastAsia="pl-PL"/>
        </w:rPr>
      </w:pPr>
      <w:r w:rsidRPr="00B941E5">
        <w:rPr>
          <w:rFonts w:ascii="Cambria" w:hAnsi="Cambria"/>
          <w:lang w:eastAsia="pl-PL"/>
        </w:rPr>
        <w:t>W postępowaniu o wartości mniejszej niż kwoty określone w przepisach wydany</w:t>
      </w:r>
      <w:r w:rsidR="00A27D2D" w:rsidRPr="00B941E5">
        <w:rPr>
          <w:rFonts w:ascii="Cambria" w:hAnsi="Cambria"/>
          <w:lang w:eastAsia="pl-PL"/>
        </w:rPr>
        <w:t>ch na podstawie art. 11 ust. 8</w:t>
      </w:r>
      <w:r w:rsidR="003C3594" w:rsidRPr="00B941E5">
        <w:rPr>
          <w:rFonts w:ascii="Cambria" w:hAnsi="Cambria"/>
          <w:lang w:eastAsia="pl-PL"/>
        </w:rPr>
        <w:t xml:space="preserve"> </w:t>
      </w:r>
      <w:r w:rsidR="004515B6" w:rsidRPr="00B941E5">
        <w:rPr>
          <w:rFonts w:ascii="Cambria" w:hAnsi="Cambria"/>
        </w:rPr>
        <w:t xml:space="preserve">ustawy </w:t>
      </w:r>
      <w:proofErr w:type="spellStart"/>
      <w:r w:rsidR="004515B6" w:rsidRPr="00B941E5">
        <w:rPr>
          <w:rFonts w:ascii="Cambria" w:hAnsi="Cambria"/>
        </w:rPr>
        <w:t>Pzp</w:t>
      </w:r>
      <w:proofErr w:type="spellEnd"/>
      <w:r w:rsidR="004515B6" w:rsidRPr="00B941E5">
        <w:rPr>
          <w:rFonts w:ascii="Cambria" w:hAnsi="Cambria"/>
          <w:lang w:eastAsia="pl-PL"/>
        </w:rPr>
        <w:t xml:space="preserve"> </w:t>
      </w:r>
      <w:r w:rsidRPr="00B941E5">
        <w:rPr>
          <w:rFonts w:ascii="Cambria" w:hAnsi="Cambria"/>
          <w:lang w:eastAsia="pl-PL"/>
        </w:rPr>
        <w:t xml:space="preserve">odwołanie przysługuje wyłącznie wobec czynności dotyczących: </w:t>
      </w:r>
    </w:p>
    <w:p w:rsidR="009C0587" w:rsidRPr="00B941E5" w:rsidRDefault="009C0587" w:rsidP="006C23A5">
      <w:pPr>
        <w:pStyle w:val="Akapitzlist"/>
        <w:numPr>
          <w:ilvl w:val="1"/>
          <w:numId w:val="13"/>
        </w:numPr>
        <w:suppressAutoHyphens w:val="0"/>
        <w:ind w:left="709" w:hanging="283"/>
        <w:jc w:val="both"/>
        <w:rPr>
          <w:rFonts w:ascii="Cambria" w:hAnsi="Cambria"/>
          <w:lang w:eastAsia="pl-PL"/>
        </w:rPr>
      </w:pPr>
      <w:r w:rsidRPr="00B941E5">
        <w:rPr>
          <w:rFonts w:ascii="Cambria" w:hAnsi="Cambria"/>
          <w:lang w:eastAsia="pl-PL"/>
        </w:rPr>
        <w:t xml:space="preserve">wyboru trybu negocjacji bez ogłoszenia, zamówienia z wolnej ręki lub zapytania o cenę; </w:t>
      </w:r>
    </w:p>
    <w:p w:rsidR="009C0587" w:rsidRPr="00B941E5" w:rsidRDefault="009C0587" w:rsidP="006C23A5">
      <w:pPr>
        <w:pStyle w:val="Akapitzlist"/>
        <w:numPr>
          <w:ilvl w:val="1"/>
          <w:numId w:val="13"/>
        </w:numPr>
        <w:suppressAutoHyphens w:val="0"/>
        <w:ind w:left="709" w:hanging="283"/>
        <w:jc w:val="both"/>
        <w:rPr>
          <w:rFonts w:ascii="Cambria" w:hAnsi="Cambria"/>
          <w:lang w:eastAsia="pl-PL"/>
        </w:rPr>
      </w:pPr>
      <w:r w:rsidRPr="00B941E5">
        <w:rPr>
          <w:rFonts w:ascii="Cambria" w:hAnsi="Cambria"/>
          <w:lang w:eastAsia="pl-PL"/>
        </w:rPr>
        <w:t xml:space="preserve">opisu sposobu oceny spełniania warunków udziału w postępowaniu; </w:t>
      </w:r>
    </w:p>
    <w:p w:rsidR="009C0587" w:rsidRPr="00B941E5" w:rsidRDefault="009C0587" w:rsidP="006C23A5">
      <w:pPr>
        <w:pStyle w:val="Akapitzlist"/>
        <w:numPr>
          <w:ilvl w:val="1"/>
          <w:numId w:val="13"/>
        </w:numPr>
        <w:suppressAutoHyphens w:val="0"/>
        <w:ind w:left="709" w:hanging="283"/>
        <w:jc w:val="both"/>
        <w:rPr>
          <w:rFonts w:ascii="Cambria" w:hAnsi="Cambria"/>
          <w:lang w:eastAsia="pl-PL"/>
        </w:rPr>
      </w:pPr>
      <w:r w:rsidRPr="00B941E5">
        <w:rPr>
          <w:rFonts w:ascii="Cambria" w:hAnsi="Cambria"/>
          <w:lang w:eastAsia="pl-PL"/>
        </w:rPr>
        <w:t xml:space="preserve">wykluczenia odwołującego się wykonawcy z postępowania o udzielenie zamówienia; </w:t>
      </w:r>
    </w:p>
    <w:p w:rsidR="009C0587" w:rsidRPr="00B941E5" w:rsidRDefault="009C0587" w:rsidP="006C23A5">
      <w:pPr>
        <w:pStyle w:val="Akapitzlist"/>
        <w:numPr>
          <w:ilvl w:val="1"/>
          <w:numId w:val="13"/>
        </w:numPr>
        <w:suppressAutoHyphens w:val="0"/>
        <w:ind w:left="709" w:hanging="283"/>
        <w:jc w:val="both"/>
        <w:rPr>
          <w:rFonts w:ascii="Cambria" w:hAnsi="Cambria"/>
          <w:lang w:eastAsia="pl-PL"/>
        </w:rPr>
      </w:pPr>
      <w:r w:rsidRPr="00B941E5">
        <w:rPr>
          <w:rFonts w:ascii="Cambria" w:hAnsi="Cambria"/>
          <w:lang w:eastAsia="pl-PL"/>
        </w:rPr>
        <w:t>odrzucenia oferty odwołującego się wykonawcy.</w:t>
      </w:r>
    </w:p>
    <w:p w:rsidR="009C0587" w:rsidRPr="00B941E5" w:rsidRDefault="009C0587" w:rsidP="006C23A5">
      <w:pPr>
        <w:numPr>
          <w:ilvl w:val="1"/>
          <w:numId w:val="12"/>
        </w:numPr>
        <w:suppressAutoHyphens w:val="0"/>
        <w:ind w:left="426" w:hanging="426"/>
        <w:jc w:val="both"/>
        <w:rPr>
          <w:rFonts w:ascii="Cambria" w:hAnsi="Cambria"/>
          <w:lang w:eastAsia="pl-PL"/>
        </w:rPr>
      </w:pPr>
      <w:r w:rsidRPr="00B941E5">
        <w:rPr>
          <w:rFonts w:ascii="Cambria" w:hAnsi="Cambria"/>
          <w:lang w:eastAsia="pl-PL"/>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w:t>
      </w:r>
      <w:r w:rsidR="00A27D2D" w:rsidRPr="00B941E5">
        <w:rPr>
          <w:rFonts w:ascii="Cambria" w:hAnsi="Cambria"/>
          <w:lang w:eastAsia="pl-PL"/>
        </w:rPr>
        <w:t>ie, na po</w:t>
      </w:r>
      <w:r w:rsidR="004515B6" w:rsidRPr="00B941E5">
        <w:rPr>
          <w:rFonts w:ascii="Cambria" w:hAnsi="Cambria"/>
          <w:lang w:eastAsia="pl-PL"/>
        </w:rPr>
        <w:t xml:space="preserve">dstawie art. 180 ust. 2 ustawy </w:t>
      </w:r>
      <w:proofErr w:type="spellStart"/>
      <w:r w:rsidR="004515B6" w:rsidRPr="00B941E5">
        <w:rPr>
          <w:rFonts w:ascii="Cambria" w:hAnsi="Cambria"/>
          <w:lang w:eastAsia="pl-PL"/>
        </w:rPr>
        <w:t>P</w:t>
      </w:r>
      <w:r w:rsidR="00A27D2D" w:rsidRPr="00B941E5">
        <w:rPr>
          <w:rFonts w:ascii="Cambria" w:hAnsi="Cambria"/>
          <w:lang w:eastAsia="pl-PL"/>
        </w:rPr>
        <w:t>zp</w:t>
      </w:r>
      <w:proofErr w:type="spellEnd"/>
      <w:r w:rsidR="00A27D2D" w:rsidRPr="00B941E5">
        <w:rPr>
          <w:rFonts w:ascii="Cambria" w:hAnsi="Cambria"/>
          <w:lang w:eastAsia="pl-PL"/>
        </w:rPr>
        <w:t>.</w:t>
      </w:r>
    </w:p>
    <w:p w:rsidR="009C0587" w:rsidRPr="00B941E5" w:rsidRDefault="009C0587" w:rsidP="006C23A5">
      <w:pPr>
        <w:numPr>
          <w:ilvl w:val="1"/>
          <w:numId w:val="12"/>
        </w:numPr>
        <w:suppressAutoHyphens w:val="0"/>
        <w:ind w:left="426" w:hanging="426"/>
        <w:jc w:val="both"/>
        <w:rPr>
          <w:rFonts w:ascii="Cambria" w:hAnsi="Cambria"/>
          <w:lang w:eastAsia="pl-PL"/>
        </w:rPr>
      </w:pPr>
      <w:r w:rsidRPr="00B941E5">
        <w:rPr>
          <w:rFonts w:ascii="Cambria" w:hAnsi="Cambria"/>
          <w:lang w:eastAsia="pl-PL"/>
        </w:rPr>
        <w:t xml:space="preserve">Odwołanie powinno wskazywać czynność lub zaniechanie czynności zamawiającego, której zarzuca się niezgodność z przepisami ustawy, zawierać zwięzłe przedstawienie zarzutów, określać </w:t>
      </w:r>
      <w:r w:rsidR="007507C3" w:rsidRPr="00B941E5">
        <w:rPr>
          <w:rFonts w:ascii="Cambria" w:hAnsi="Cambria"/>
          <w:lang w:eastAsia="pl-PL"/>
        </w:rPr>
        <w:t>żą</w:t>
      </w:r>
      <w:r w:rsidRPr="00B941E5">
        <w:rPr>
          <w:rFonts w:ascii="Cambria" w:hAnsi="Cambria"/>
          <w:lang w:eastAsia="pl-PL"/>
        </w:rPr>
        <w:t>danie oraz wskazywać okoliczności faktyczne i prawne uzasadniające wniesienie odwołania.</w:t>
      </w:r>
    </w:p>
    <w:p w:rsidR="009C0587" w:rsidRPr="00B941E5" w:rsidRDefault="009C0587" w:rsidP="006C23A5">
      <w:pPr>
        <w:numPr>
          <w:ilvl w:val="1"/>
          <w:numId w:val="12"/>
        </w:numPr>
        <w:suppressAutoHyphens w:val="0"/>
        <w:ind w:left="426" w:hanging="426"/>
        <w:jc w:val="both"/>
        <w:rPr>
          <w:rFonts w:ascii="Cambria" w:hAnsi="Cambria"/>
          <w:lang w:eastAsia="pl-PL"/>
        </w:rPr>
      </w:pPr>
      <w:r w:rsidRPr="00B941E5">
        <w:rPr>
          <w:rFonts w:ascii="Cambria" w:hAnsi="Cambria"/>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9C0587" w:rsidRPr="00B941E5" w:rsidRDefault="009C0587" w:rsidP="006C23A5">
      <w:pPr>
        <w:numPr>
          <w:ilvl w:val="1"/>
          <w:numId w:val="12"/>
        </w:numPr>
        <w:suppressAutoHyphens w:val="0"/>
        <w:ind w:left="426" w:hanging="426"/>
        <w:jc w:val="both"/>
        <w:rPr>
          <w:rFonts w:ascii="Cambria" w:hAnsi="Cambria"/>
          <w:lang w:eastAsia="pl-PL"/>
        </w:rPr>
      </w:pPr>
      <w:r w:rsidRPr="00B941E5">
        <w:rPr>
          <w:rFonts w:ascii="Cambria" w:hAnsi="Cambria"/>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DF11E4" w:rsidRPr="00B941E5" w:rsidRDefault="009C0587" w:rsidP="006C23A5">
      <w:pPr>
        <w:numPr>
          <w:ilvl w:val="1"/>
          <w:numId w:val="12"/>
        </w:numPr>
        <w:suppressAutoHyphens w:val="0"/>
        <w:ind w:left="426" w:hanging="426"/>
        <w:jc w:val="both"/>
        <w:rPr>
          <w:rFonts w:ascii="Cambria" w:hAnsi="Cambria"/>
          <w:lang w:eastAsia="pl-PL"/>
        </w:rPr>
      </w:pPr>
      <w:r w:rsidRPr="00B941E5">
        <w:rPr>
          <w:rFonts w:ascii="Cambria" w:hAnsi="Cambria"/>
          <w:lang w:eastAsia="pl-PL"/>
        </w:rPr>
        <w:t xml:space="preserve">Zamawiający informuje, iż szczegółowe uregulowanie środków ochrony prawnej zawarte jest w dziale VI ustawy, tj. art. 179 – 198g ustawy </w:t>
      </w:r>
      <w:proofErr w:type="spellStart"/>
      <w:r w:rsidRPr="00B941E5">
        <w:rPr>
          <w:rFonts w:ascii="Cambria" w:hAnsi="Cambria"/>
          <w:lang w:eastAsia="pl-PL"/>
        </w:rPr>
        <w:t>P</w:t>
      </w:r>
      <w:r w:rsidR="004515B6" w:rsidRPr="00B941E5">
        <w:rPr>
          <w:rFonts w:ascii="Cambria" w:hAnsi="Cambria"/>
          <w:lang w:eastAsia="pl-PL"/>
        </w:rPr>
        <w:t>zp</w:t>
      </w:r>
      <w:proofErr w:type="spellEnd"/>
      <w:r w:rsidRPr="00B941E5">
        <w:rPr>
          <w:rFonts w:ascii="Cambria" w:hAnsi="Cambria"/>
          <w:lang w:eastAsia="pl-PL"/>
        </w:rPr>
        <w:t xml:space="preserve">. </w:t>
      </w:r>
    </w:p>
    <w:p w:rsidR="004515B6" w:rsidRPr="00B941E5" w:rsidRDefault="004515B6" w:rsidP="004515B6">
      <w:pPr>
        <w:pStyle w:val="zmart2"/>
        <w:numPr>
          <w:ilvl w:val="0"/>
          <w:numId w:val="43"/>
        </w:numPr>
        <w:tabs>
          <w:tab w:val="right" w:pos="284"/>
          <w:tab w:val="left" w:pos="408"/>
          <w:tab w:val="left" w:pos="720"/>
        </w:tabs>
        <w:rPr>
          <w:rFonts w:ascii="Cambria" w:hAnsi="Cambria"/>
          <w:szCs w:val="24"/>
        </w:rPr>
      </w:pPr>
      <w:r w:rsidRPr="00B941E5">
        <w:rPr>
          <w:rFonts w:ascii="Cambria" w:hAnsi="Cambria"/>
          <w:szCs w:val="24"/>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B941E5">
        <w:rPr>
          <w:rFonts w:ascii="Cambria" w:hAnsi="Cambria"/>
          <w:szCs w:val="24"/>
        </w:rPr>
        <w:t>Pzp</w:t>
      </w:r>
      <w:proofErr w:type="spellEnd"/>
      <w:r w:rsidRPr="00B941E5">
        <w:rPr>
          <w:rFonts w:ascii="Cambria" w:hAnsi="Cambria"/>
          <w:szCs w:val="24"/>
        </w:rPr>
        <w:t>.</w:t>
      </w:r>
    </w:p>
    <w:p w:rsidR="004515B6" w:rsidRPr="00B941E5" w:rsidRDefault="004515B6" w:rsidP="004515B6">
      <w:pPr>
        <w:suppressAutoHyphens w:val="0"/>
        <w:ind w:left="426"/>
        <w:jc w:val="both"/>
        <w:rPr>
          <w:rFonts w:ascii="Cambria" w:hAnsi="Cambria"/>
          <w:lang w:eastAsia="pl-PL"/>
        </w:rPr>
      </w:pPr>
    </w:p>
    <w:p w:rsidR="00640FAD" w:rsidRPr="00B941E5" w:rsidRDefault="00640FAD" w:rsidP="004515B6">
      <w:pPr>
        <w:suppressAutoHyphens w:val="0"/>
        <w:ind w:left="426"/>
        <w:jc w:val="both"/>
        <w:rPr>
          <w:rFonts w:ascii="Cambria" w:hAnsi="Cambria"/>
          <w:lang w:eastAsia="pl-PL"/>
        </w:rPr>
      </w:pPr>
    </w:p>
    <w:p w:rsidR="00DF11E4" w:rsidRPr="00B941E5" w:rsidRDefault="00DF11E4" w:rsidP="00187F27">
      <w:pPr>
        <w:pStyle w:val="Tekstpodstawowy"/>
        <w:spacing w:after="0"/>
        <w:ind w:left="735" w:hanging="735"/>
        <w:jc w:val="both"/>
        <w:rPr>
          <w:rFonts w:ascii="Cambria" w:hAnsi="Cambria"/>
          <w:b/>
          <w:u w:val="single"/>
        </w:rPr>
      </w:pPr>
      <w:r w:rsidRPr="00B941E5">
        <w:rPr>
          <w:rFonts w:ascii="Cambria" w:hAnsi="Cambria"/>
          <w:b/>
          <w:u w:val="single"/>
        </w:rPr>
        <w:t xml:space="preserve">Rozdział </w:t>
      </w:r>
      <w:r w:rsidR="00031371" w:rsidRPr="00B941E5">
        <w:rPr>
          <w:rFonts w:ascii="Cambria" w:hAnsi="Cambria"/>
          <w:b/>
          <w:u w:val="single"/>
        </w:rPr>
        <w:t>19</w:t>
      </w:r>
      <w:r w:rsidRPr="00B941E5">
        <w:rPr>
          <w:rFonts w:ascii="Cambria" w:hAnsi="Cambria"/>
          <w:b/>
          <w:u w:val="single"/>
        </w:rPr>
        <w:t>: Załączniki</w:t>
      </w:r>
    </w:p>
    <w:p w:rsidR="00DF11E4" w:rsidRPr="00B941E5" w:rsidRDefault="00DF11E4" w:rsidP="00187F27">
      <w:pPr>
        <w:pStyle w:val="Tekstpodstawowy"/>
        <w:spacing w:after="0"/>
        <w:ind w:left="735" w:hanging="735"/>
        <w:jc w:val="both"/>
        <w:rPr>
          <w:rFonts w:ascii="Cambria" w:hAnsi="Cambria"/>
          <w:b/>
          <w:u w:val="single"/>
        </w:rPr>
      </w:pPr>
    </w:p>
    <w:p w:rsidR="00DF11E4" w:rsidRPr="00B941E5" w:rsidRDefault="00DF11E4" w:rsidP="006C23A5">
      <w:pPr>
        <w:pStyle w:val="Tekstpodstawowy"/>
        <w:numPr>
          <w:ilvl w:val="0"/>
          <w:numId w:val="26"/>
        </w:numPr>
        <w:tabs>
          <w:tab w:val="left" w:pos="284"/>
        </w:tabs>
        <w:spacing w:after="0"/>
        <w:ind w:left="426"/>
        <w:jc w:val="both"/>
        <w:rPr>
          <w:rFonts w:ascii="Cambria" w:hAnsi="Cambria"/>
        </w:rPr>
      </w:pPr>
      <w:r w:rsidRPr="00B941E5">
        <w:rPr>
          <w:rFonts w:ascii="Cambria" w:hAnsi="Cambria"/>
        </w:rPr>
        <w:t xml:space="preserve">Formularz oferty </w:t>
      </w:r>
    </w:p>
    <w:p w:rsidR="00DF11E4" w:rsidRPr="00B941E5" w:rsidRDefault="004B333E" w:rsidP="006C23A5">
      <w:pPr>
        <w:pStyle w:val="Tekstpodstawowy"/>
        <w:numPr>
          <w:ilvl w:val="0"/>
          <w:numId w:val="26"/>
        </w:numPr>
        <w:tabs>
          <w:tab w:val="left" w:pos="284"/>
        </w:tabs>
        <w:spacing w:after="0"/>
        <w:ind w:left="426"/>
        <w:jc w:val="both"/>
        <w:rPr>
          <w:rFonts w:ascii="Cambria" w:hAnsi="Cambria"/>
        </w:rPr>
      </w:pPr>
      <w:proofErr w:type="spellStart"/>
      <w:r w:rsidRPr="00B941E5">
        <w:rPr>
          <w:rFonts w:ascii="Cambria" w:hAnsi="Cambria"/>
        </w:rPr>
        <w:t>Wz</w:t>
      </w:r>
      <w:r w:rsidR="00480B22">
        <w:rPr>
          <w:rFonts w:ascii="Cambria" w:hAnsi="Cambria"/>
          <w:lang w:val="pl-PL"/>
        </w:rPr>
        <w:t>ó</w:t>
      </w:r>
      <w:proofErr w:type="spellEnd"/>
      <w:r w:rsidRPr="00B941E5">
        <w:rPr>
          <w:rFonts w:ascii="Cambria" w:hAnsi="Cambria"/>
        </w:rPr>
        <w:t>r um</w:t>
      </w:r>
      <w:r w:rsidR="00480B22">
        <w:rPr>
          <w:rFonts w:ascii="Cambria" w:hAnsi="Cambria"/>
          <w:lang w:val="pl-PL"/>
        </w:rPr>
        <w:t>owy</w:t>
      </w:r>
    </w:p>
    <w:p w:rsidR="00DF11E4" w:rsidRPr="00B941E5" w:rsidRDefault="00DF11E4" w:rsidP="006C23A5">
      <w:pPr>
        <w:pStyle w:val="Tekstpodstawowy"/>
        <w:numPr>
          <w:ilvl w:val="0"/>
          <w:numId w:val="26"/>
        </w:numPr>
        <w:tabs>
          <w:tab w:val="left" w:pos="284"/>
        </w:tabs>
        <w:spacing w:after="0"/>
        <w:ind w:left="426"/>
        <w:jc w:val="both"/>
        <w:rPr>
          <w:rFonts w:ascii="Cambria" w:hAnsi="Cambria"/>
        </w:rPr>
      </w:pPr>
      <w:r w:rsidRPr="00B941E5">
        <w:rPr>
          <w:rFonts w:ascii="Cambria" w:hAnsi="Cambria"/>
        </w:rPr>
        <w:t>Wzór oświadczenia o spełnianiu warunków udziału w postępowaniu</w:t>
      </w:r>
    </w:p>
    <w:p w:rsidR="00F66F0F" w:rsidRPr="00B941E5" w:rsidRDefault="00954F72" w:rsidP="006C23A5">
      <w:pPr>
        <w:pStyle w:val="Tekstpodstawowy"/>
        <w:numPr>
          <w:ilvl w:val="0"/>
          <w:numId w:val="26"/>
        </w:numPr>
        <w:tabs>
          <w:tab w:val="left" w:pos="284"/>
        </w:tabs>
        <w:spacing w:after="0"/>
        <w:ind w:left="426"/>
        <w:jc w:val="both"/>
        <w:rPr>
          <w:rFonts w:ascii="Cambria" w:hAnsi="Cambria"/>
        </w:rPr>
      </w:pPr>
      <w:r w:rsidRPr="00B941E5">
        <w:rPr>
          <w:rFonts w:ascii="Cambria" w:hAnsi="Cambria"/>
          <w:lang w:val="pl-PL"/>
        </w:rPr>
        <w:t xml:space="preserve">Wykaz </w:t>
      </w:r>
      <w:r w:rsidR="006A7284" w:rsidRPr="00B941E5">
        <w:rPr>
          <w:rFonts w:ascii="Cambria" w:hAnsi="Cambria"/>
          <w:lang w:val="pl-PL"/>
        </w:rPr>
        <w:t xml:space="preserve">wykonanych </w:t>
      </w:r>
      <w:r w:rsidRPr="00B941E5">
        <w:rPr>
          <w:rFonts w:ascii="Cambria" w:hAnsi="Cambria"/>
          <w:lang w:val="pl-PL"/>
        </w:rPr>
        <w:t>usług</w:t>
      </w:r>
    </w:p>
    <w:p w:rsidR="00DF11E4" w:rsidRPr="00B941E5" w:rsidRDefault="00DF11E4" w:rsidP="004515B6">
      <w:pPr>
        <w:pStyle w:val="Tekstpodstawowy"/>
        <w:tabs>
          <w:tab w:val="left" w:pos="284"/>
        </w:tabs>
        <w:spacing w:after="0"/>
        <w:ind w:left="426"/>
        <w:jc w:val="both"/>
        <w:rPr>
          <w:rFonts w:ascii="Cambria" w:hAnsi="Cambria"/>
        </w:rPr>
      </w:pPr>
      <w:r w:rsidRPr="00B941E5">
        <w:rPr>
          <w:rFonts w:ascii="Cambria" w:hAnsi="Cambria"/>
        </w:rPr>
        <w:br w:type="page"/>
      </w:r>
    </w:p>
    <w:p w:rsidR="00DF11E4" w:rsidRPr="00B941E5" w:rsidRDefault="00DF11E4" w:rsidP="00F66F0F">
      <w:pPr>
        <w:jc w:val="right"/>
        <w:rPr>
          <w:rFonts w:ascii="Cambria" w:hAnsi="Cambria"/>
          <w:b/>
        </w:rPr>
      </w:pPr>
      <w:r w:rsidRPr="00B941E5">
        <w:rPr>
          <w:rFonts w:ascii="Cambria" w:hAnsi="Cambria"/>
          <w:b/>
        </w:rPr>
        <w:lastRenderedPageBreak/>
        <w:t xml:space="preserve">Załącznik nr </w:t>
      </w:r>
      <w:r w:rsidR="004515B6" w:rsidRPr="00B941E5">
        <w:rPr>
          <w:rFonts w:ascii="Cambria" w:hAnsi="Cambria"/>
          <w:b/>
        </w:rPr>
        <w:t>1</w:t>
      </w:r>
      <w:r w:rsidRPr="00B941E5">
        <w:rPr>
          <w:rFonts w:ascii="Cambria" w:hAnsi="Cambria"/>
          <w:b/>
        </w:rPr>
        <w:t xml:space="preserve"> do SIWZ</w:t>
      </w:r>
    </w:p>
    <w:p w:rsidR="00282379" w:rsidRPr="00B941E5" w:rsidRDefault="00282379" w:rsidP="00282379">
      <w:pPr>
        <w:jc w:val="center"/>
        <w:rPr>
          <w:rFonts w:ascii="Cambria" w:hAnsi="Cambria"/>
          <w:b/>
        </w:rPr>
      </w:pPr>
      <w:r w:rsidRPr="00B941E5">
        <w:rPr>
          <w:rFonts w:ascii="Cambria" w:hAnsi="Cambria"/>
          <w:b/>
        </w:rPr>
        <w:t xml:space="preserve">FORMULARZ OFERTY </w:t>
      </w:r>
    </w:p>
    <w:p w:rsidR="00DF11E4" w:rsidRPr="00B941E5" w:rsidRDefault="00DF11E4">
      <w:pPr>
        <w:jc w:val="both"/>
        <w:rPr>
          <w:rFonts w:ascii="Cambria" w:hAnsi="Cambria"/>
          <w:b/>
        </w:rPr>
      </w:pPr>
    </w:p>
    <w:p w:rsidR="00282379" w:rsidRPr="00B941E5" w:rsidRDefault="00282379">
      <w:pPr>
        <w:jc w:val="both"/>
        <w:rPr>
          <w:rFonts w:ascii="Cambria" w:hAnsi="Cambria"/>
          <w:b/>
        </w:rPr>
      </w:pPr>
    </w:p>
    <w:p w:rsidR="00282379" w:rsidRPr="00B941E5" w:rsidRDefault="00282379" w:rsidP="00282379">
      <w:pPr>
        <w:tabs>
          <w:tab w:val="left" w:pos="6000"/>
        </w:tabs>
        <w:spacing w:line="276" w:lineRule="auto"/>
        <w:jc w:val="both"/>
        <w:rPr>
          <w:rFonts w:ascii="Cambria" w:hAnsi="Cambria"/>
        </w:rPr>
      </w:pPr>
      <w:r w:rsidRPr="00B941E5">
        <w:rPr>
          <w:rFonts w:ascii="Cambria" w:hAnsi="Cambria"/>
        </w:rPr>
        <w:t>…………………………………………………………………………………………………………………………..………..</w:t>
      </w:r>
    </w:p>
    <w:p w:rsidR="00282379" w:rsidRPr="00B941E5" w:rsidRDefault="00282379" w:rsidP="00282379">
      <w:pPr>
        <w:spacing w:line="276" w:lineRule="auto"/>
        <w:jc w:val="center"/>
        <w:rPr>
          <w:rFonts w:ascii="Cambria" w:hAnsi="Cambria"/>
          <w:i/>
          <w:vertAlign w:val="superscript"/>
        </w:rPr>
      </w:pPr>
      <w:r w:rsidRPr="00B941E5">
        <w:rPr>
          <w:rFonts w:ascii="Cambria" w:hAnsi="Cambria"/>
          <w:vertAlign w:val="superscript"/>
        </w:rPr>
        <w:t>(</w:t>
      </w:r>
      <w:r w:rsidRPr="00B941E5">
        <w:rPr>
          <w:rFonts w:ascii="Cambria" w:hAnsi="Cambria"/>
          <w:i/>
          <w:vertAlign w:val="superscript"/>
        </w:rPr>
        <w:t>nazwa Wykonawcy)</w:t>
      </w:r>
    </w:p>
    <w:p w:rsidR="00282379" w:rsidRPr="00B941E5" w:rsidRDefault="00282379" w:rsidP="00282379">
      <w:pPr>
        <w:spacing w:line="276" w:lineRule="auto"/>
        <w:jc w:val="both"/>
        <w:rPr>
          <w:rFonts w:ascii="Cambria" w:hAnsi="Cambria"/>
        </w:rPr>
      </w:pPr>
      <w:r w:rsidRPr="00B941E5">
        <w:rPr>
          <w:rFonts w:ascii="Cambria" w:hAnsi="Cambria"/>
        </w:rPr>
        <w:t>…………………………………………………………………………………………………………………………..………..</w:t>
      </w:r>
    </w:p>
    <w:p w:rsidR="00282379" w:rsidRPr="00B941E5" w:rsidRDefault="00282379" w:rsidP="00282379">
      <w:pPr>
        <w:spacing w:line="276" w:lineRule="auto"/>
        <w:jc w:val="center"/>
        <w:rPr>
          <w:rFonts w:ascii="Cambria" w:hAnsi="Cambria"/>
          <w:i/>
          <w:vertAlign w:val="superscript"/>
        </w:rPr>
      </w:pPr>
      <w:r w:rsidRPr="00B941E5">
        <w:rPr>
          <w:rFonts w:ascii="Cambria" w:hAnsi="Cambria"/>
          <w:vertAlign w:val="superscript"/>
        </w:rPr>
        <w:t>(</w:t>
      </w:r>
      <w:r w:rsidRPr="00B941E5">
        <w:rPr>
          <w:rFonts w:ascii="Cambria" w:hAnsi="Cambria"/>
          <w:i/>
          <w:vertAlign w:val="superscript"/>
        </w:rPr>
        <w:t>adres Wykonawcy)</w:t>
      </w:r>
    </w:p>
    <w:p w:rsidR="00282379" w:rsidRPr="00B941E5" w:rsidRDefault="00282379" w:rsidP="00282379">
      <w:pPr>
        <w:spacing w:line="276" w:lineRule="auto"/>
        <w:jc w:val="both"/>
        <w:rPr>
          <w:rFonts w:ascii="Cambria" w:hAnsi="Cambria"/>
        </w:rPr>
      </w:pPr>
      <w:r w:rsidRPr="00B941E5">
        <w:rPr>
          <w:rFonts w:ascii="Cambria" w:hAnsi="Cambria"/>
        </w:rPr>
        <w:t>Tel. ……………………………………, fax ……………………………… e-mail ……………………………..………..</w:t>
      </w:r>
    </w:p>
    <w:p w:rsidR="00DF11E4" w:rsidRPr="00B941E5" w:rsidRDefault="00DF11E4">
      <w:pPr>
        <w:jc w:val="both"/>
        <w:rPr>
          <w:rFonts w:ascii="Cambria" w:hAnsi="Cambria"/>
          <w:i/>
        </w:rPr>
      </w:pPr>
    </w:p>
    <w:p w:rsidR="00DF11E4" w:rsidRPr="00B941E5" w:rsidRDefault="00DF11E4">
      <w:pPr>
        <w:jc w:val="both"/>
        <w:rPr>
          <w:rFonts w:ascii="Cambria" w:hAnsi="Cambria"/>
          <w:b/>
        </w:rPr>
      </w:pPr>
    </w:p>
    <w:p w:rsidR="00F66F0F" w:rsidRDefault="00DF11E4" w:rsidP="00F66F0F">
      <w:pPr>
        <w:spacing w:after="120"/>
        <w:jc w:val="both"/>
        <w:rPr>
          <w:rFonts w:ascii="Cambria" w:hAnsi="Cambria"/>
          <w:b/>
        </w:rPr>
      </w:pPr>
      <w:r w:rsidRPr="00B941E5">
        <w:rPr>
          <w:rFonts w:ascii="Cambria" w:hAnsi="Cambria"/>
          <w:b/>
        </w:rPr>
        <w:t xml:space="preserve">Składając ofertę w postępowaniu o zamówienie publiczne prowadzonym w trybie przetargu nieograniczonego na </w:t>
      </w:r>
      <w:r w:rsidR="00F66F0F" w:rsidRPr="00B941E5">
        <w:rPr>
          <w:rFonts w:ascii="Cambria" w:hAnsi="Cambria"/>
          <w:b/>
        </w:rPr>
        <w:t xml:space="preserve"> „Usługi wydawnicze i drukarskie dla Krajowej Szkoły Sądownictwa i Prokuratury, ul. Przy Rondzie 5, 31-547 Kraków”</w:t>
      </w:r>
    </w:p>
    <w:p w:rsidR="005C5EBE" w:rsidRPr="004C502E" w:rsidRDefault="005C5EBE" w:rsidP="005C5EBE">
      <w:pPr>
        <w:pStyle w:val="pkt"/>
        <w:tabs>
          <w:tab w:val="right" w:pos="9000"/>
        </w:tabs>
        <w:spacing w:before="0" w:after="120"/>
        <w:ind w:left="0" w:firstLine="0"/>
        <w:rPr>
          <w:rFonts w:ascii="Cambria" w:hAnsi="Cambria"/>
          <w:b/>
          <w:szCs w:val="24"/>
        </w:rPr>
      </w:pPr>
      <w:r w:rsidRPr="004C502E">
        <w:rPr>
          <w:rFonts w:ascii="Cambria" w:hAnsi="Cambria"/>
          <w:b/>
          <w:szCs w:val="24"/>
        </w:rPr>
        <w:t xml:space="preserve">Nr postępowania: </w:t>
      </w:r>
      <w:r>
        <w:rPr>
          <w:rFonts w:ascii="Cambria" w:hAnsi="Cambria"/>
          <w:b/>
          <w:szCs w:val="24"/>
        </w:rPr>
        <w:t>BEF-V-ZP-3820-17</w:t>
      </w:r>
      <w:r w:rsidRPr="004C502E">
        <w:rPr>
          <w:rFonts w:ascii="Cambria" w:hAnsi="Cambria"/>
          <w:b/>
          <w:szCs w:val="24"/>
        </w:rPr>
        <w:t>/2012</w:t>
      </w:r>
    </w:p>
    <w:p w:rsidR="005C5EBE" w:rsidRPr="00B941E5" w:rsidRDefault="005C5EBE" w:rsidP="00F66F0F">
      <w:pPr>
        <w:spacing w:after="120"/>
        <w:jc w:val="both"/>
        <w:rPr>
          <w:rFonts w:ascii="Cambria" w:hAnsi="Cambria"/>
          <w:b/>
        </w:rPr>
      </w:pPr>
    </w:p>
    <w:p w:rsidR="00DF11E4" w:rsidRPr="00B941E5" w:rsidRDefault="00DF11E4" w:rsidP="00F66F0F">
      <w:pPr>
        <w:jc w:val="both"/>
        <w:textAlignment w:val="top"/>
        <w:rPr>
          <w:rFonts w:ascii="Cambria" w:hAnsi="Cambria"/>
        </w:rPr>
      </w:pPr>
      <w:r w:rsidRPr="00B941E5">
        <w:rPr>
          <w:rFonts w:ascii="Cambria" w:hAnsi="Cambria"/>
        </w:rPr>
        <w:t>my niżej podpisani:</w:t>
      </w:r>
    </w:p>
    <w:p w:rsidR="00DF11E4" w:rsidRPr="00B941E5" w:rsidRDefault="00DF11E4">
      <w:pPr>
        <w:pStyle w:val="Tekstpodstawowy"/>
        <w:tabs>
          <w:tab w:val="left" w:leader="dot" w:pos="9072"/>
        </w:tabs>
        <w:spacing w:before="120"/>
        <w:jc w:val="both"/>
        <w:rPr>
          <w:rFonts w:ascii="Cambria" w:hAnsi="Cambria"/>
        </w:rPr>
      </w:pPr>
      <w:r w:rsidRPr="00B941E5">
        <w:rPr>
          <w:rFonts w:ascii="Cambria" w:hAnsi="Cambria"/>
        </w:rPr>
        <w:tab/>
      </w:r>
    </w:p>
    <w:p w:rsidR="00DF11E4" w:rsidRPr="00B941E5" w:rsidRDefault="00DF11E4">
      <w:pPr>
        <w:pStyle w:val="Tekstpodstawowy"/>
        <w:tabs>
          <w:tab w:val="left" w:leader="dot" w:pos="9072"/>
        </w:tabs>
        <w:spacing w:before="120"/>
        <w:jc w:val="both"/>
        <w:rPr>
          <w:rFonts w:ascii="Cambria" w:hAnsi="Cambria"/>
        </w:rPr>
      </w:pPr>
      <w:r w:rsidRPr="00B941E5">
        <w:rPr>
          <w:rFonts w:ascii="Cambria" w:hAnsi="Cambria"/>
        </w:rPr>
        <w:tab/>
      </w:r>
    </w:p>
    <w:p w:rsidR="00DF11E4" w:rsidRPr="00B941E5" w:rsidRDefault="00DF11E4">
      <w:pPr>
        <w:pStyle w:val="Zwykytekst1"/>
        <w:tabs>
          <w:tab w:val="left" w:leader="dot" w:pos="9072"/>
        </w:tabs>
        <w:spacing w:before="120"/>
        <w:jc w:val="both"/>
        <w:rPr>
          <w:rFonts w:ascii="Cambria" w:hAnsi="Cambria"/>
          <w:sz w:val="24"/>
          <w:szCs w:val="24"/>
        </w:rPr>
      </w:pPr>
      <w:r w:rsidRPr="00B941E5">
        <w:rPr>
          <w:rFonts w:ascii="Cambria" w:hAnsi="Cambria"/>
          <w:sz w:val="24"/>
          <w:szCs w:val="24"/>
        </w:rPr>
        <w:t>działając w imieniu i na rzecz:</w:t>
      </w:r>
    </w:p>
    <w:p w:rsidR="00DF11E4" w:rsidRPr="00B941E5" w:rsidRDefault="00DF11E4">
      <w:pPr>
        <w:pStyle w:val="Tekstpodstawowy"/>
        <w:tabs>
          <w:tab w:val="left" w:leader="dot" w:pos="9072"/>
        </w:tabs>
        <w:spacing w:before="120"/>
        <w:jc w:val="both"/>
        <w:rPr>
          <w:rFonts w:ascii="Cambria" w:hAnsi="Cambria"/>
        </w:rPr>
      </w:pPr>
      <w:r w:rsidRPr="00B941E5">
        <w:rPr>
          <w:rFonts w:ascii="Cambria" w:hAnsi="Cambria"/>
        </w:rPr>
        <w:tab/>
      </w:r>
    </w:p>
    <w:p w:rsidR="00DF11E4" w:rsidRPr="00B941E5" w:rsidRDefault="00DF11E4">
      <w:pPr>
        <w:pStyle w:val="Tekstpodstawowy"/>
        <w:tabs>
          <w:tab w:val="left" w:leader="dot" w:pos="9072"/>
        </w:tabs>
        <w:spacing w:before="120"/>
        <w:jc w:val="both"/>
        <w:rPr>
          <w:rFonts w:ascii="Cambria" w:hAnsi="Cambria"/>
        </w:rPr>
      </w:pPr>
      <w:r w:rsidRPr="00B941E5">
        <w:rPr>
          <w:rFonts w:ascii="Cambria" w:hAnsi="Cambria"/>
        </w:rPr>
        <w:t xml:space="preserve"> </w:t>
      </w:r>
      <w:r w:rsidRPr="00B941E5">
        <w:rPr>
          <w:rFonts w:ascii="Cambria" w:hAnsi="Cambria"/>
        </w:rPr>
        <w:tab/>
      </w:r>
    </w:p>
    <w:p w:rsidR="00DF11E4" w:rsidRPr="00B941E5" w:rsidRDefault="00DF11E4">
      <w:pPr>
        <w:pStyle w:val="Zwykytekst1"/>
        <w:tabs>
          <w:tab w:val="left" w:leader="dot" w:pos="9072"/>
        </w:tabs>
        <w:spacing w:before="120"/>
        <w:jc w:val="both"/>
        <w:rPr>
          <w:rFonts w:ascii="Cambria" w:hAnsi="Cambria"/>
          <w:i/>
          <w:sz w:val="24"/>
          <w:szCs w:val="24"/>
        </w:rPr>
      </w:pPr>
      <w:r w:rsidRPr="00B941E5">
        <w:rPr>
          <w:rFonts w:ascii="Cambria" w:hAnsi="Cambria"/>
          <w:i/>
          <w:sz w:val="24"/>
          <w:szCs w:val="24"/>
        </w:rPr>
        <w:t xml:space="preserve"> (nazwa (firma) dokładny adres Wykonawcy/Wykonawców); w przypadku składania oferty przez podmioty występujące wspólnie podać nazwy (firmy) i dokładne adresy wszystkich podmiotów składających wspólną ofertę)</w:t>
      </w:r>
    </w:p>
    <w:p w:rsidR="00DF11E4" w:rsidRPr="00B941E5"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SKŁADAMY OFERTĘ</w:t>
      </w:r>
      <w:r w:rsidRPr="00B941E5">
        <w:rPr>
          <w:rFonts w:ascii="Cambria" w:hAnsi="Cambria"/>
          <w:sz w:val="24"/>
          <w:szCs w:val="24"/>
        </w:rPr>
        <w:t xml:space="preserve"> na wykonanie</w:t>
      </w:r>
    </w:p>
    <w:p w:rsidR="00DF11E4" w:rsidRPr="00B941E5" w:rsidRDefault="00DF11E4" w:rsidP="00AB2363">
      <w:pPr>
        <w:pStyle w:val="Zwykytekst1"/>
        <w:autoSpaceDE w:val="0"/>
        <w:spacing w:before="120"/>
        <w:jc w:val="both"/>
        <w:rPr>
          <w:rFonts w:ascii="Cambria" w:hAnsi="Cambria"/>
          <w:sz w:val="24"/>
          <w:szCs w:val="24"/>
        </w:rPr>
      </w:pPr>
      <w:r w:rsidRPr="00B941E5">
        <w:rPr>
          <w:rFonts w:ascii="Cambria" w:hAnsi="Cambria"/>
          <w:sz w:val="24"/>
          <w:szCs w:val="24"/>
        </w:rPr>
        <w:t>Całoś</w:t>
      </w:r>
      <w:r w:rsidR="005F6E89" w:rsidRPr="00B941E5">
        <w:rPr>
          <w:rFonts w:ascii="Cambria" w:hAnsi="Cambria"/>
          <w:sz w:val="24"/>
          <w:szCs w:val="24"/>
        </w:rPr>
        <w:t>ci</w:t>
      </w:r>
      <w:r w:rsidRPr="00B941E5">
        <w:rPr>
          <w:rFonts w:ascii="Cambria" w:hAnsi="Cambria"/>
          <w:sz w:val="24"/>
          <w:szCs w:val="24"/>
        </w:rPr>
        <w:t xml:space="preserve"> przedmiotu zamówienia zgodnie ze Specyfikacją Istotnych Warunków Zamówienia i oświadczamy, że wykonamy go na warunkach w niej określonych.</w:t>
      </w:r>
    </w:p>
    <w:p w:rsidR="00DF11E4" w:rsidRPr="00B941E5" w:rsidRDefault="00DF11E4" w:rsidP="00AD6449">
      <w:pPr>
        <w:pStyle w:val="Zwykytekst1"/>
        <w:numPr>
          <w:ilvl w:val="0"/>
          <w:numId w:val="5"/>
        </w:numPr>
        <w:tabs>
          <w:tab w:val="clear" w:pos="720"/>
          <w:tab w:val="num" w:pos="426"/>
          <w:tab w:val="left" w:pos="1418"/>
        </w:tabs>
        <w:autoSpaceDE w:val="0"/>
        <w:spacing w:before="120"/>
        <w:ind w:left="426" w:hanging="426"/>
        <w:jc w:val="both"/>
        <w:rPr>
          <w:rFonts w:ascii="Cambria" w:hAnsi="Cambria"/>
          <w:sz w:val="24"/>
          <w:szCs w:val="24"/>
        </w:rPr>
      </w:pPr>
      <w:r w:rsidRPr="00B941E5">
        <w:rPr>
          <w:rFonts w:ascii="Cambria" w:hAnsi="Cambria"/>
          <w:b/>
          <w:sz w:val="24"/>
          <w:szCs w:val="24"/>
        </w:rPr>
        <w:t>OŚWIADCZAMY</w:t>
      </w:r>
      <w:r w:rsidRPr="00B941E5">
        <w:rPr>
          <w:rFonts w:ascii="Cambria" w:hAnsi="Cambria"/>
          <w:sz w:val="24"/>
          <w:szCs w:val="24"/>
        </w:rPr>
        <w:t>, że naszym pełnomocnikiem dla potrzeb niniejszego zamówienia jest: ___________________________________________________________________________________</w:t>
      </w:r>
    </w:p>
    <w:p w:rsidR="00DF11E4" w:rsidRPr="00B941E5" w:rsidRDefault="00DF11E4" w:rsidP="00B973CD">
      <w:pPr>
        <w:pStyle w:val="Zwykytekst1"/>
        <w:tabs>
          <w:tab w:val="num" w:pos="426"/>
          <w:tab w:val="left" w:pos="1418"/>
          <w:tab w:val="left" w:leader="dot" w:pos="9781"/>
        </w:tabs>
        <w:spacing w:before="120" w:line="288" w:lineRule="auto"/>
        <w:ind w:left="709" w:hanging="709"/>
        <w:jc w:val="both"/>
        <w:rPr>
          <w:rFonts w:ascii="Cambria" w:hAnsi="Cambria"/>
          <w:sz w:val="24"/>
          <w:szCs w:val="24"/>
        </w:rPr>
      </w:pPr>
      <w:r w:rsidRPr="00B941E5">
        <w:rPr>
          <w:rFonts w:ascii="Cambria" w:hAnsi="Cambria"/>
          <w:sz w:val="24"/>
          <w:szCs w:val="24"/>
        </w:rPr>
        <w:tab/>
        <w:t>___________________________________________________________________________________</w:t>
      </w:r>
    </w:p>
    <w:p w:rsidR="00DF11E4" w:rsidRPr="00B941E5" w:rsidRDefault="00DF11E4" w:rsidP="006432E6">
      <w:pPr>
        <w:pStyle w:val="Zwykytekst1"/>
        <w:tabs>
          <w:tab w:val="left" w:pos="1418"/>
          <w:tab w:val="left" w:leader="dot" w:pos="10069"/>
        </w:tabs>
        <w:spacing w:line="288" w:lineRule="auto"/>
        <w:ind w:left="709" w:hanging="283"/>
        <w:jc w:val="both"/>
        <w:rPr>
          <w:rFonts w:ascii="Cambria" w:hAnsi="Cambria"/>
          <w:i/>
          <w:sz w:val="24"/>
          <w:szCs w:val="24"/>
        </w:rPr>
      </w:pPr>
      <w:r w:rsidRPr="00B941E5">
        <w:rPr>
          <w:rFonts w:ascii="Cambria" w:hAnsi="Cambria"/>
          <w:i/>
          <w:sz w:val="24"/>
          <w:szCs w:val="24"/>
        </w:rPr>
        <w:t>(wypełniają jedynie przedsiębiorcy składający wspólną ofertę)</w:t>
      </w:r>
    </w:p>
    <w:p w:rsidR="00234633" w:rsidRPr="00B941E5" w:rsidRDefault="00234633" w:rsidP="006432E6">
      <w:pPr>
        <w:pStyle w:val="Zwykytekst1"/>
        <w:tabs>
          <w:tab w:val="left" w:pos="1418"/>
          <w:tab w:val="left" w:leader="dot" w:pos="10069"/>
        </w:tabs>
        <w:spacing w:line="288" w:lineRule="auto"/>
        <w:ind w:left="709" w:hanging="283"/>
        <w:jc w:val="both"/>
        <w:rPr>
          <w:rFonts w:ascii="Cambria" w:hAnsi="Cambria"/>
          <w:i/>
          <w:sz w:val="24"/>
          <w:szCs w:val="24"/>
        </w:rPr>
      </w:pPr>
    </w:p>
    <w:p w:rsidR="0051179C" w:rsidRPr="00B941E5" w:rsidRDefault="00234633" w:rsidP="00954F72">
      <w:pPr>
        <w:pStyle w:val="Akapitzlist"/>
        <w:numPr>
          <w:ilvl w:val="0"/>
          <w:numId w:val="5"/>
        </w:numPr>
        <w:tabs>
          <w:tab w:val="clear" w:pos="720"/>
          <w:tab w:val="num" w:pos="426"/>
          <w:tab w:val="left" w:pos="4020"/>
          <w:tab w:val="left" w:leader="dot" w:pos="8505"/>
        </w:tabs>
        <w:ind w:left="425" w:hanging="357"/>
        <w:jc w:val="both"/>
        <w:rPr>
          <w:rFonts w:ascii="Cambria" w:hAnsi="Cambria" w:cs="Arial"/>
          <w:bCs/>
        </w:rPr>
      </w:pPr>
      <w:r w:rsidRPr="00B941E5">
        <w:rPr>
          <w:rFonts w:ascii="Cambria" w:hAnsi="Cambria" w:cs="Arial"/>
          <w:bCs/>
        </w:rPr>
        <w:t>Oświadczam, że cena dotyczy przedmiotu opisanego w SIWZ i zwiera wszystkie składniki jakie należy zapłacić za przedmiot zamówienia</w:t>
      </w:r>
      <w:r w:rsidR="00F66F0F" w:rsidRPr="00B941E5">
        <w:rPr>
          <w:rFonts w:ascii="Cambria" w:hAnsi="Cambria" w:cs="Arial"/>
          <w:bCs/>
        </w:rPr>
        <w:t>:</w:t>
      </w:r>
    </w:p>
    <w:p w:rsidR="00954F72" w:rsidRPr="00B941E5" w:rsidRDefault="00954F72" w:rsidP="00F66F0F">
      <w:pPr>
        <w:pStyle w:val="Bezodstpw"/>
        <w:ind w:left="426"/>
        <w:jc w:val="both"/>
        <w:rPr>
          <w:rFonts w:ascii="Cambria" w:hAnsi="Cambria" w:cs="Helvetica"/>
          <w:b/>
          <w:bCs/>
        </w:rPr>
      </w:pPr>
    </w:p>
    <w:p w:rsidR="00F66F0F" w:rsidRPr="00B941E5" w:rsidRDefault="00F66F0F" w:rsidP="00F66F0F">
      <w:pPr>
        <w:pStyle w:val="Bezodstpw"/>
        <w:jc w:val="both"/>
        <w:rPr>
          <w:rFonts w:ascii="Cambria" w:hAnsi="Cambria" w:cs="Helvetica"/>
          <w:b/>
          <w:bCs/>
        </w:rPr>
      </w:pPr>
    </w:p>
    <w:p w:rsidR="0065182D" w:rsidRPr="00B941E5" w:rsidRDefault="0065182D" w:rsidP="0065182D">
      <w:pPr>
        <w:tabs>
          <w:tab w:val="left" w:pos="4020"/>
          <w:tab w:val="left" w:leader="dot" w:pos="8505"/>
        </w:tabs>
        <w:spacing w:line="360" w:lineRule="auto"/>
        <w:jc w:val="both"/>
        <w:rPr>
          <w:rFonts w:ascii="Cambria" w:hAnsi="Cambria" w:cs="Arial"/>
          <w:bCs/>
        </w:rPr>
      </w:pPr>
      <w:r w:rsidRPr="00B941E5">
        <w:rPr>
          <w:rFonts w:ascii="Cambria" w:hAnsi="Cambria" w:cs="Arial"/>
          <w:b/>
          <w:bCs/>
        </w:rPr>
        <w:lastRenderedPageBreak/>
        <w:t>Maksymalna wartość oferty brutto wynosi: ………………zł</w:t>
      </w:r>
      <w:r w:rsidRPr="00B941E5">
        <w:rPr>
          <w:rStyle w:val="Odwoanieprzypisudolnego"/>
          <w:rFonts w:ascii="Cambria" w:hAnsi="Cambria" w:cs="Arial"/>
          <w:b/>
          <w:bCs/>
        </w:rPr>
        <w:footnoteReference w:id="1"/>
      </w:r>
      <w:r w:rsidRPr="00B941E5">
        <w:rPr>
          <w:rFonts w:ascii="Cambria" w:hAnsi="Cambria" w:cs="Arial"/>
          <w:b/>
          <w:bCs/>
        </w:rPr>
        <w:t xml:space="preserve">, słownie: …………………………………………. </w:t>
      </w:r>
      <w:r w:rsidR="002C7EC3" w:rsidRPr="00B941E5">
        <w:rPr>
          <w:rFonts w:ascii="Cambria" w:hAnsi="Cambria" w:cs="Arial"/>
          <w:b/>
          <w:bCs/>
        </w:rPr>
        <w:t>Z</w:t>
      </w:r>
      <w:r w:rsidRPr="00B941E5">
        <w:rPr>
          <w:rFonts w:ascii="Cambria" w:hAnsi="Cambria" w:cs="Arial"/>
          <w:b/>
          <w:bCs/>
        </w:rPr>
        <w:t>ł</w:t>
      </w:r>
      <w:r w:rsidR="002C7EC3">
        <w:rPr>
          <w:rFonts w:ascii="Cambria" w:hAnsi="Cambria" w:cs="Arial"/>
          <w:b/>
          <w:bCs/>
        </w:rPr>
        <w:t xml:space="preserve"> ( netto + podatek VAT)</w:t>
      </w:r>
    </w:p>
    <w:p w:rsidR="00F66F0F" w:rsidRPr="00B941E5"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 xml:space="preserve">ZOBOWĄZUJEMY SIĘ </w:t>
      </w:r>
      <w:r w:rsidRPr="00B941E5">
        <w:rPr>
          <w:rFonts w:ascii="Cambria" w:hAnsi="Cambria"/>
          <w:sz w:val="24"/>
          <w:szCs w:val="24"/>
        </w:rPr>
        <w:t>do wykonania zamówienia</w:t>
      </w:r>
      <w:r w:rsidR="007A77E3">
        <w:rPr>
          <w:rFonts w:ascii="Cambria" w:hAnsi="Cambria"/>
          <w:sz w:val="24"/>
          <w:szCs w:val="24"/>
        </w:rPr>
        <w:t xml:space="preserve"> w</w:t>
      </w:r>
      <w:r w:rsidR="00A26842" w:rsidRPr="00A26842">
        <w:rPr>
          <w:rFonts w:ascii="Cambria" w:hAnsi="Cambria"/>
          <w:sz w:val="24"/>
          <w:szCs w:val="24"/>
        </w:rPr>
        <w:t xml:space="preserve"> terminie 4 miesięcy od daty zawarcia umowy</w:t>
      </w:r>
      <w:r w:rsidR="00542800">
        <w:rPr>
          <w:rFonts w:ascii="Cambria" w:hAnsi="Cambria"/>
          <w:sz w:val="24"/>
          <w:szCs w:val="24"/>
        </w:rPr>
        <w:t>, w tym:</w:t>
      </w:r>
      <w:r w:rsidRPr="00B941E5">
        <w:rPr>
          <w:rFonts w:ascii="Cambria" w:hAnsi="Cambria"/>
          <w:sz w:val="24"/>
          <w:szCs w:val="24"/>
        </w:rPr>
        <w:t xml:space="preserve"> </w:t>
      </w:r>
    </w:p>
    <w:p w:rsidR="00DF11E4" w:rsidRPr="00B941E5"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 xml:space="preserve">OŚWIADCZAMY, </w:t>
      </w:r>
      <w:r w:rsidRPr="00B941E5">
        <w:rPr>
          <w:rFonts w:ascii="Cambria" w:hAnsi="Cambria"/>
          <w:sz w:val="24"/>
          <w:szCs w:val="24"/>
        </w:rPr>
        <w:t>że zapoznaliśmy się ze Specyfikacją Istotnych Warunków Zamówienia i nie wnosimy do niej zastrzeżeń oraz przyjmujemy warunki w niej zawarte, w szczególności</w:t>
      </w:r>
      <w:r w:rsidRPr="00B941E5">
        <w:rPr>
          <w:rFonts w:ascii="Cambria" w:hAnsi="Cambria"/>
          <w:b/>
          <w:sz w:val="24"/>
          <w:szCs w:val="24"/>
        </w:rPr>
        <w:t xml:space="preserve"> </w:t>
      </w:r>
      <w:r w:rsidRPr="00B941E5">
        <w:rPr>
          <w:rFonts w:ascii="Cambria" w:hAnsi="Cambria"/>
          <w:sz w:val="24"/>
          <w:szCs w:val="24"/>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DF11E4" w:rsidRPr="00B941E5"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 xml:space="preserve">UWAŻAMY SIĘ </w:t>
      </w:r>
      <w:r w:rsidRPr="00B941E5">
        <w:rPr>
          <w:rFonts w:ascii="Cambria" w:hAnsi="Cambria"/>
          <w:sz w:val="24"/>
          <w:szCs w:val="24"/>
        </w:rPr>
        <w:t xml:space="preserve">za związanych niniejszą ofertą przez czas wskazany w Specyfikacji Istotnych Warunków Zamówienia, tj. przez okres 30 dni od upływu terminu składania ofert. </w:t>
      </w:r>
    </w:p>
    <w:p w:rsidR="00DF11E4" w:rsidRPr="00B941E5"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 xml:space="preserve">OŚWIADCZAMY, </w:t>
      </w:r>
      <w:r w:rsidRPr="00B941E5">
        <w:rPr>
          <w:rFonts w:ascii="Cambria" w:hAnsi="Cambria"/>
          <w:sz w:val="24"/>
          <w:szCs w:val="24"/>
        </w:rPr>
        <w:t>że niniejsza oferta jest jawna, za wyjątkiem informacji zawartych na stronach ….. , które stanowią tajemnicę przedsiębiorstwa w rozumieniu przepisów ustawy o zwalczaniu nieuczciwej konkurencji i jako takie nie mogą być ogólnodostępne.</w:t>
      </w:r>
    </w:p>
    <w:p w:rsidR="00DF11E4" w:rsidRPr="00B941E5"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sz w:val="24"/>
          <w:szCs w:val="24"/>
        </w:rPr>
      </w:pPr>
      <w:r w:rsidRPr="00B941E5">
        <w:rPr>
          <w:rFonts w:ascii="Cambria" w:hAnsi="Cambria"/>
          <w:b/>
          <w:sz w:val="24"/>
          <w:szCs w:val="24"/>
        </w:rPr>
        <w:t xml:space="preserve">ZAMÓWIENIE ZREALIZUJEMY </w:t>
      </w:r>
      <w:r w:rsidRPr="00B941E5">
        <w:rPr>
          <w:rFonts w:ascii="Cambria" w:hAnsi="Cambria"/>
          <w:sz w:val="24"/>
          <w:szCs w:val="24"/>
        </w:rPr>
        <w:t>sami / przy udziale Podwykonawców. Podwykonawcom zostaną powierzone do wykonania następujące zakresy zamówienia:</w:t>
      </w:r>
    </w:p>
    <w:p w:rsidR="00DF11E4" w:rsidRPr="00B941E5" w:rsidRDefault="00DF11E4">
      <w:pPr>
        <w:pStyle w:val="Zwykytekst1"/>
        <w:keepLines/>
        <w:tabs>
          <w:tab w:val="left" w:pos="567"/>
          <w:tab w:val="left" w:leader="dot" w:pos="9072"/>
        </w:tabs>
        <w:spacing w:before="40"/>
        <w:ind w:firstLine="720"/>
        <w:jc w:val="both"/>
        <w:rPr>
          <w:rFonts w:ascii="Cambria" w:hAnsi="Cambria"/>
          <w:sz w:val="24"/>
          <w:szCs w:val="24"/>
        </w:rPr>
      </w:pPr>
      <w:r w:rsidRPr="00B941E5">
        <w:rPr>
          <w:rFonts w:ascii="Cambria" w:hAnsi="Cambria"/>
          <w:sz w:val="24"/>
          <w:szCs w:val="24"/>
        </w:rPr>
        <w:tab/>
        <w:t xml:space="preserve"> </w:t>
      </w:r>
    </w:p>
    <w:p w:rsidR="00DF11E4" w:rsidRPr="00B941E5" w:rsidRDefault="00DF11E4">
      <w:pPr>
        <w:pStyle w:val="Zwykytekst1"/>
        <w:keepLines/>
        <w:tabs>
          <w:tab w:val="left" w:leader="dot" w:pos="9072"/>
        </w:tabs>
        <w:spacing w:before="40"/>
        <w:ind w:firstLine="720"/>
        <w:jc w:val="both"/>
        <w:rPr>
          <w:rFonts w:ascii="Cambria" w:hAnsi="Cambria"/>
          <w:sz w:val="24"/>
          <w:szCs w:val="24"/>
        </w:rPr>
      </w:pPr>
      <w:r w:rsidRPr="00B941E5">
        <w:rPr>
          <w:rFonts w:ascii="Cambria" w:hAnsi="Cambria"/>
          <w:sz w:val="24"/>
          <w:szCs w:val="24"/>
        </w:rPr>
        <w:t>..</w:t>
      </w:r>
      <w:r w:rsidRPr="00B941E5">
        <w:rPr>
          <w:rFonts w:ascii="Cambria" w:hAnsi="Cambria"/>
          <w:sz w:val="24"/>
          <w:szCs w:val="24"/>
        </w:rPr>
        <w:tab/>
        <w:t xml:space="preserve"> </w:t>
      </w:r>
    </w:p>
    <w:p w:rsidR="00DF11E4" w:rsidRPr="00B941E5" w:rsidRDefault="00DF11E4">
      <w:pPr>
        <w:pStyle w:val="Zwykytekst1"/>
        <w:keepLines/>
        <w:tabs>
          <w:tab w:val="left" w:leader="dot" w:pos="9072"/>
        </w:tabs>
        <w:spacing w:before="40"/>
        <w:ind w:firstLine="720"/>
        <w:jc w:val="both"/>
        <w:rPr>
          <w:rFonts w:ascii="Cambria" w:hAnsi="Cambria"/>
          <w:i/>
          <w:sz w:val="24"/>
          <w:szCs w:val="24"/>
        </w:rPr>
      </w:pPr>
      <w:r w:rsidRPr="00B941E5">
        <w:rPr>
          <w:rFonts w:ascii="Cambria" w:hAnsi="Cambria"/>
          <w:i/>
          <w:sz w:val="24"/>
          <w:szCs w:val="24"/>
        </w:rPr>
        <w:t>(opis czynności zlecanych podwykonawcy oraz – zalecane – nazwa i adres podwykonawcy)</w:t>
      </w:r>
    </w:p>
    <w:p w:rsidR="00DF11E4" w:rsidRPr="00B941E5" w:rsidRDefault="00DF11E4" w:rsidP="00AD6449">
      <w:pPr>
        <w:pStyle w:val="Zwykytekst1"/>
        <w:numPr>
          <w:ilvl w:val="0"/>
          <w:numId w:val="5"/>
        </w:numPr>
        <w:tabs>
          <w:tab w:val="clear" w:pos="720"/>
          <w:tab w:val="num" w:pos="426"/>
        </w:tabs>
        <w:autoSpaceDE w:val="0"/>
        <w:spacing w:before="120"/>
        <w:ind w:left="0" w:firstLine="0"/>
        <w:jc w:val="both"/>
        <w:rPr>
          <w:rFonts w:ascii="Cambria" w:hAnsi="Cambria"/>
          <w:b/>
          <w:sz w:val="24"/>
          <w:szCs w:val="24"/>
        </w:rPr>
      </w:pPr>
      <w:r w:rsidRPr="00B941E5">
        <w:rPr>
          <w:rFonts w:ascii="Cambria" w:hAnsi="Cambria"/>
          <w:b/>
          <w:sz w:val="24"/>
          <w:szCs w:val="24"/>
        </w:rPr>
        <w:t xml:space="preserve">WSZELKĄ KORESPONDENCJĘ </w:t>
      </w:r>
      <w:r w:rsidRPr="00B941E5">
        <w:rPr>
          <w:rFonts w:ascii="Cambria" w:hAnsi="Cambria"/>
          <w:sz w:val="24"/>
          <w:szCs w:val="24"/>
        </w:rPr>
        <w:t>w sprawie niniejszego postępowania należy kierować  do:</w:t>
      </w:r>
      <w:r w:rsidRPr="00B941E5">
        <w:rPr>
          <w:rFonts w:ascii="Cambria" w:hAnsi="Cambria"/>
          <w:b/>
          <w:sz w:val="24"/>
          <w:szCs w:val="24"/>
        </w:rPr>
        <w:t xml:space="preserve"> </w:t>
      </w:r>
    </w:p>
    <w:p w:rsidR="00DF11E4" w:rsidRPr="00B941E5" w:rsidRDefault="00DF11E4">
      <w:pPr>
        <w:pStyle w:val="Zwykytekst1"/>
        <w:tabs>
          <w:tab w:val="left" w:leader="dot" w:pos="9072"/>
        </w:tabs>
        <w:ind w:firstLine="709"/>
        <w:jc w:val="both"/>
        <w:rPr>
          <w:rFonts w:ascii="Cambria" w:hAnsi="Cambria"/>
          <w:sz w:val="24"/>
          <w:szCs w:val="24"/>
        </w:rPr>
      </w:pPr>
      <w:r w:rsidRPr="00B941E5">
        <w:rPr>
          <w:rFonts w:ascii="Cambria" w:hAnsi="Cambria"/>
          <w:sz w:val="24"/>
          <w:szCs w:val="24"/>
        </w:rPr>
        <w:t>Imię i nazwisko ……………………………….</w:t>
      </w:r>
    </w:p>
    <w:p w:rsidR="00DF11E4" w:rsidRPr="00B941E5" w:rsidRDefault="00DF11E4">
      <w:pPr>
        <w:pStyle w:val="Zwykytekst1"/>
        <w:tabs>
          <w:tab w:val="left" w:leader="dot" w:pos="9072"/>
        </w:tabs>
        <w:ind w:firstLine="709"/>
        <w:jc w:val="both"/>
        <w:rPr>
          <w:rFonts w:ascii="Cambria" w:hAnsi="Cambria"/>
          <w:sz w:val="24"/>
          <w:szCs w:val="24"/>
        </w:rPr>
      </w:pPr>
      <w:r w:rsidRPr="00B941E5">
        <w:rPr>
          <w:rFonts w:ascii="Cambria" w:hAnsi="Cambria"/>
          <w:sz w:val="24"/>
          <w:szCs w:val="24"/>
        </w:rPr>
        <w:t>Adres: ………………………………………….</w:t>
      </w:r>
    </w:p>
    <w:p w:rsidR="00DF11E4" w:rsidRPr="00B941E5" w:rsidRDefault="00DF11E4">
      <w:pPr>
        <w:pStyle w:val="Zwykytekst1"/>
        <w:tabs>
          <w:tab w:val="left" w:leader="dot" w:pos="9072"/>
        </w:tabs>
        <w:ind w:firstLine="709"/>
        <w:jc w:val="both"/>
        <w:rPr>
          <w:rFonts w:ascii="Cambria" w:hAnsi="Cambria"/>
          <w:sz w:val="24"/>
          <w:szCs w:val="24"/>
        </w:rPr>
      </w:pPr>
      <w:r w:rsidRPr="00B941E5">
        <w:rPr>
          <w:rFonts w:ascii="Cambria" w:hAnsi="Cambria"/>
          <w:sz w:val="24"/>
          <w:szCs w:val="24"/>
        </w:rPr>
        <w:t>Telefon: ………………………………………..</w:t>
      </w:r>
    </w:p>
    <w:p w:rsidR="00DF11E4" w:rsidRPr="00B941E5" w:rsidRDefault="00DF11E4">
      <w:pPr>
        <w:pStyle w:val="Zwykytekst1"/>
        <w:tabs>
          <w:tab w:val="left" w:leader="dot" w:pos="9072"/>
        </w:tabs>
        <w:ind w:firstLine="709"/>
        <w:jc w:val="both"/>
        <w:rPr>
          <w:rFonts w:ascii="Cambria" w:hAnsi="Cambria"/>
          <w:sz w:val="24"/>
          <w:szCs w:val="24"/>
        </w:rPr>
      </w:pPr>
      <w:r w:rsidRPr="00B941E5">
        <w:rPr>
          <w:rFonts w:ascii="Cambria" w:hAnsi="Cambria"/>
          <w:sz w:val="24"/>
          <w:szCs w:val="24"/>
        </w:rPr>
        <w:t>Fax: …………………………………………….</w:t>
      </w:r>
    </w:p>
    <w:p w:rsidR="00DF11E4" w:rsidRPr="00B941E5" w:rsidRDefault="00DF11E4">
      <w:pPr>
        <w:pStyle w:val="Zwykytekst1"/>
        <w:tabs>
          <w:tab w:val="left" w:leader="dot" w:pos="9072"/>
        </w:tabs>
        <w:ind w:firstLine="709"/>
        <w:jc w:val="both"/>
        <w:rPr>
          <w:rFonts w:ascii="Cambria" w:hAnsi="Cambria"/>
          <w:sz w:val="24"/>
          <w:szCs w:val="24"/>
        </w:rPr>
      </w:pPr>
      <w:r w:rsidRPr="00B941E5">
        <w:rPr>
          <w:rFonts w:ascii="Cambria" w:hAnsi="Cambria"/>
          <w:sz w:val="24"/>
          <w:szCs w:val="24"/>
        </w:rPr>
        <w:t>Adres e-mail: …………………………………..</w:t>
      </w:r>
    </w:p>
    <w:p w:rsidR="00DF11E4" w:rsidRPr="00B941E5" w:rsidRDefault="00DF11E4" w:rsidP="00AD6449">
      <w:pPr>
        <w:pStyle w:val="Zwykytekst1"/>
        <w:numPr>
          <w:ilvl w:val="0"/>
          <w:numId w:val="5"/>
        </w:numPr>
        <w:tabs>
          <w:tab w:val="clear" w:pos="720"/>
          <w:tab w:val="num" w:pos="426"/>
        </w:tabs>
        <w:autoSpaceDE w:val="0"/>
        <w:spacing w:before="120"/>
        <w:ind w:left="426" w:hanging="426"/>
        <w:jc w:val="both"/>
        <w:rPr>
          <w:rFonts w:ascii="Cambria" w:hAnsi="Cambria"/>
          <w:b/>
          <w:sz w:val="24"/>
          <w:szCs w:val="24"/>
        </w:rPr>
      </w:pPr>
      <w:r w:rsidRPr="00B941E5">
        <w:rPr>
          <w:rFonts w:ascii="Cambria" w:hAnsi="Cambria"/>
          <w:b/>
          <w:sz w:val="24"/>
          <w:szCs w:val="24"/>
        </w:rPr>
        <w:t xml:space="preserve">OFERTĘ </w:t>
      </w:r>
      <w:r w:rsidRPr="00B941E5">
        <w:rPr>
          <w:rFonts w:ascii="Cambria" w:hAnsi="Cambria"/>
          <w:sz w:val="24"/>
          <w:szCs w:val="24"/>
        </w:rPr>
        <w:t>niniejszą składamy na _________ kolejno ponumerowanych stronach, oraz dołączamy do niej następujące oświadczenia i dokumenty</w:t>
      </w:r>
      <w:r w:rsidRPr="00B941E5">
        <w:rPr>
          <w:rFonts w:ascii="Cambria" w:hAnsi="Cambria"/>
          <w:b/>
          <w:sz w:val="24"/>
          <w:szCs w:val="24"/>
        </w:rPr>
        <w:t>:</w:t>
      </w:r>
    </w:p>
    <w:p w:rsidR="00F66F0F" w:rsidRPr="00B941E5" w:rsidRDefault="00DF11E4" w:rsidP="00F66F0F">
      <w:pPr>
        <w:ind w:left="708"/>
        <w:jc w:val="both"/>
        <w:rPr>
          <w:rFonts w:ascii="Cambria" w:hAnsi="Cambria"/>
        </w:rPr>
      </w:pPr>
      <w:r w:rsidRPr="00B941E5">
        <w:rPr>
          <w:rFonts w:ascii="Cambria" w:hAnsi="Cambria"/>
        </w:rPr>
        <w:t>1)</w:t>
      </w:r>
      <w:r w:rsidR="00F66F0F" w:rsidRPr="00B941E5">
        <w:rPr>
          <w:rFonts w:ascii="Cambria" w:hAnsi="Cambria"/>
        </w:rPr>
        <w:t xml:space="preserve"> …………………………………………………………………………………………</w:t>
      </w:r>
    </w:p>
    <w:p w:rsidR="00DF11E4" w:rsidRPr="00B941E5" w:rsidRDefault="00DF11E4">
      <w:pPr>
        <w:ind w:left="708"/>
        <w:jc w:val="both"/>
        <w:rPr>
          <w:rFonts w:ascii="Cambria" w:hAnsi="Cambria"/>
        </w:rPr>
      </w:pPr>
      <w:r w:rsidRPr="00B941E5">
        <w:rPr>
          <w:rFonts w:ascii="Cambria" w:hAnsi="Cambria"/>
        </w:rPr>
        <w:t>2)…………………………………………………………………………………………</w:t>
      </w:r>
    </w:p>
    <w:p w:rsidR="00DF11E4" w:rsidRPr="00B941E5" w:rsidRDefault="00DF11E4">
      <w:pPr>
        <w:ind w:left="708"/>
        <w:jc w:val="both"/>
        <w:rPr>
          <w:rFonts w:ascii="Cambria" w:hAnsi="Cambria"/>
        </w:rPr>
      </w:pPr>
      <w:r w:rsidRPr="00B941E5">
        <w:rPr>
          <w:rFonts w:ascii="Cambria" w:hAnsi="Cambria"/>
        </w:rPr>
        <w:t>3)…………………………………………………………………………………………</w:t>
      </w:r>
    </w:p>
    <w:p w:rsidR="00DF11E4" w:rsidRPr="00B941E5" w:rsidRDefault="00DF11E4">
      <w:pPr>
        <w:ind w:left="708"/>
        <w:jc w:val="both"/>
        <w:rPr>
          <w:rFonts w:ascii="Cambria" w:hAnsi="Cambria"/>
        </w:rPr>
      </w:pPr>
      <w:r w:rsidRPr="00B941E5">
        <w:rPr>
          <w:rFonts w:ascii="Cambria" w:hAnsi="Cambria"/>
        </w:rPr>
        <w:t>4)…………………………………………………………………………………………</w:t>
      </w:r>
    </w:p>
    <w:p w:rsidR="00DF11E4" w:rsidRPr="00B941E5" w:rsidRDefault="00DF11E4">
      <w:pPr>
        <w:ind w:left="708"/>
        <w:jc w:val="both"/>
        <w:rPr>
          <w:rFonts w:ascii="Cambria" w:hAnsi="Cambria"/>
        </w:rPr>
      </w:pPr>
    </w:p>
    <w:p w:rsidR="00DF11E4" w:rsidRPr="00B941E5" w:rsidRDefault="00DF11E4">
      <w:pPr>
        <w:pStyle w:val="Zwykytekst1"/>
        <w:spacing w:before="240"/>
        <w:jc w:val="both"/>
        <w:rPr>
          <w:rFonts w:ascii="Cambria" w:hAnsi="Cambria"/>
          <w:sz w:val="24"/>
          <w:szCs w:val="24"/>
        </w:rPr>
      </w:pPr>
      <w:r w:rsidRPr="00B941E5">
        <w:rPr>
          <w:rFonts w:ascii="Cambria" w:hAnsi="Cambria"/>
          <w:sz w:val="24"/>
          <w:szCs w:val="24"/>
        </w:rPr>
        <w:t>___</w:t>
      </w:r>
      <w:r w:rsidR="0086576B">
        <w:rPr>
          <w:rFonts w:ascii="Cambria" w:hAnsi="Cambria"/>
          <w:sz w:val="24"/>
          <w:szCs w:val="24"/>
        </w:rPr>
        <w:t>_______________, dnia __ __ 2013</w:t>
      </w:r>
      <w:r w:rsidRPr="00B941E5">
        <w:rPr>
          <w:rFonts w:ascii="Cambria" w:hAnsi="Cambria"/>
          <w:sz w:val="24"/>
          <w:szCs w:val="24"/>
        </w:rPr>
        <w:t xml:space="preserve"> roku</w:t>
      </w:r>
    </w:p>
    <w:p w:rsidR="00DF11E4" w:rsidRPr="00B941E5" w:rsidRDefault="00F66F0F">
      <w:pPr>
        <w:pStyle w:val="Zwykytekst1"/>
        <w:spacing w:before="120"/>
        <w:ind w:firstLine="5160"/>
        <w:jc w:val="both"/>
        <w:rPr>
          <w:rFonts w:ascii="Cambria" w:hAnsi="Cambria"/>
          <w:i/>
          <w:sz w:val="24"/>
          <w:szCs w:val="24"/>
        </w:rPr>
      </w:pPr>
      <w:r w:rsidRPr="00B941E5">
        <w:rPr>
          <w:rFonts w:ascii="Cambria" w:hAnsi="Cambria"/>
          <w:i/>
          <w:sz w:val="24"/>
          <w:szCs w:val="24"/>
        </w:rPr>
        <w:lastRenderedPageBreak/>
        <w:t xml:space="preserve">       </w:t>
      </w:r>
      <w:r w:rsidR="00DF11E4" w:rsidRPr="00B941E5">
        <w:rPr>
          <w:rFonts w:ascii="Cambria" w:hAnsi="Cambria"/>
          <w:i/>
          <w:sz w:val="24"/>
          <w:szCs w:val="24"/>
        </w:rPr>
        <w:t>___________________________________</w:t>
      </w:r>
    </w:p>
    <w:p w:rsidR="00DF11E4" w:rsidRPr="00B941E5" w:rsidRDefault="00DF11E4">
      <w:pPr>
        <w:pStyle w:val="Zwykytekst1"/>
        <w:spacing w:before="120"/>
        <w:ind w:firstLine="5580"/>
        <w:jc w:val="both"/>
        <w:rPr>
          <w:rFonts w:ascii="Cambria" w:hAnsi="Cambria"/>
          <w:i/>
          <w:sz w:val="24"/>
          <w:szCs w:val="24"/>
        </w:rPr>
      </w:pPr>
      <w:r w:rsidRPr="00B941E5">
        <w:rPr>
          <w:rFonts w:ascii="Cambria" w:hAnsi="Cambria"/>
          <w:i/>
          <w:sz w:val="24"/>
          <w:szCs w:val="24"/>
        </w:rPr>
        <w:t>(pieczęć i podpis Wykonawcy)</w:t>
      </w:r>
    </w:p>
    <w:p w:rsidR="00895575" w:rsidRDefault="00895575" w:rsidP="00895575">
      <w:pPr>
        <w:spacing w:line="240" w:lineRule="atLeast"/>
        <w:jc w:val="center"/>
        <w:rPr>
          <w:rFonts w:ascii="Cambria" w:hAnsi="Cambria"/>
          <w:b/>
          <w:bCs/>
          <w:i/>
        </w:rPr>
      </w:pPr>
      <w:r>
        <w:tab/>
      </w:r>
    </w:p>
    <w:p w:rsidR="005A2D9D" w:rsidRDefault="00895575" w:rsidP="00895575">
      <w:pPr>
        <w:spacing w:line="240" w:lineRule="atLeast"/>
        <w:ind w:left="2124" w:firstLine="708"/>
        <w:rPr>
          <w:rFonts w:ascii="Cambria" w:hAnsi="Cambria"/>
          <w:b/>
          <w:bCs/>
        </w:rPr>
      </w:pPr>
      <w:r>
        <w:rPr>
          <w:rFonts w:ascii="Cambria" w:hAnsi="Cambria"/>
          <w:b/>
          <w:bCs/>
        </w:rPr>
        <w:tab/>
      </w:r>
      <w:r>
        <w:rPr>
          <w:rFonts w:ascii="Cambria" w:hAnsi="Cambria"/>
          <w:b/>
          <w:bCs/>
        </w:rPr>
        <w:tab/>
        <w:t xml:space="preserve">                                          </w:t>
      </w:r>
    </w:p>
    <w:p w:rsidR="005A2D9D" w:rsidRDefault="005A2D9D" w:rsidP="00895575">
      <w:pPr>
        <w:spacing w:line="240" w:lineRule="atLeast"/>
        <w:ind w:left="2124" w:firstLine="708"/>
        <w:rPr>
          <w:rFonts w:ascii="Cambria" w:hAnsi="Cambria"/>
          <w:b/>
          <w:bCs/>
        </w:rPr>
      </w:pPr>
    </w:p>
    <w:p w:rsidR="005A2D9D" w:rsidRDefault="005A2D9D" w:rsidP="00895575">
      <w:pPr>
        <w:spacing w:line="240" w:lineRule="atLeast"/>
        <w:ind w:left="2124" w:firstLine="708"/>
        <w:rPr>
          <w:rFonts w:ascii="Cambria" w:hAnsi="Cambria"/>
          <w:b/>
          <w:bCs/>
        </w:rPr>
      </w:pPr>
    </w:p>
    <w:p w:rsidR="005A2D9D" w:rsidRDefault="005A2D9D" w:rsidP="00895575">
      <w:pPr>
        <w:spacing w:line="240" w:lineRule="atLeast"/>
        <w:ind w:left="2124" w:firstLine="708"/>
        <w:rPr>
          <w:rFonts w:ascii="Cambria" w:hAnsi="Cambria"/>
          <w:b/>
          <w:bCs/>
        </w:rPr>
      </w:pPr>
    </w:p>
    <w:p w:rsidR="00895575" w:rsidRDefault="005A2D9D" w:rsidP="00895575">
      <w:pPr>
        <w:spacing w:line="240" w:lineRule="atLeast"/>
        <w:ind w:left="2124" w:firstLine="708"/>
        <w:rPr>
          <w:rFonts w:ascii="Cambria" w:hAnsi="Cambria"/>
          <w:b/>
          <w:bCs/>
        </w:rPr>
      </w:pPr>
      <w:r>
        <w:rPr>
          <w:rFonts w:ascii="Cambria" w:hAnsi="Cambria"/>
          <w:b/>
          <w:bCs/>
        </w:rPr>
        <w:t xml:space="preserve">                                                                   </w:t>
      </w:r>
      <w:r w:rsidR="00895575">
        <w:rPr>
          <w:rFonts w:ascii="Cambria" w:hAnsi="Cambria"/>
          <w:b/>
          <w:bCs/>
        </w:rPr>
        <w:t xml:space="preserve"> Załącznik nr 2</w:t>
      </w:r>
    </w:p>
    <w:p w:rsidR="00895575" w:rsidRDefault="00895575" w:rsidP="00895575">
      <w:pPr>
        <w:spacing w:line="240" w:lineRule="atLeast"/>
        <w:ind w:left="2124" w:firstLine="708"/>
        <w:rPr>
          <w:rFonts w:ascii="Cambria" w:hAnsi="Cambria"/>
          <w:b/>
          <w:bCs/>
        </w:rPr>
      </w:pPr>
    </w:p>
    <w:p w:rsidR="005A2D9D" w:rsidRDefault="005A2D9D" w:rsidP="00895575">
      <w:pPr>
        <w:spacing w:line="240" w:lineRule="atLeast"/>
        <w:ind w:left="2124" w:firstLine="708"/>
        <w:rPr>
          <w:rFonts w:ascii="Cambria" w:hAnsi="Cambria"/>
          <w:b/>
          <w:bCs/>
        </w:rPr>
      </w:pPr>
    </w:p>
    <w:p w:rsidR="005A2D9D" w:rsidRDefault="005A2D9D" w:rsidP="00895575">
      <w:pPr>
        <w:spacing w:line="240" w:lineRule="atLeast"/>
        <w:ind w:left="2124" w:firstLine="708"/>
        <w:rPr>
          <w:rFonts w:ascii="Cambria" w:hAnsi="Cambria"/>
          <w:b/>
          <w:bCs/>
        </w:rPr>
      </w:pPr>
    </w:p>
    <w:p w:rsidR="005A2D9D" w:rsidRDefault="005A2D9D" w:rsidP="00895575">
      <w:pPr>
        <w:spacing w:line="240" w:lineRule="atLeast"/>
        <w:ind w:left="2124" w:firstLine="708"/>
        <w:rPr>
          <w:rFonts w:ascii="Cambria" w:hAnsi="Cambria"/>
          <w:b/>
          <w:bCs/>
        </w:rPr>
      </w:pPr>
    </w:p>
    <w:p w:rsidR="00895575" w:rsidRDefault="00895575" w:rsidP="00895575">
      <w:pPr>
        <w:spacing w:line="240" w:lineRule="atLeast"/>
        <w:ind w:left="2124" w:firstLine="708"/>
        <w:rPr>
          <w:rFonts w:ascii="Cambria" w:hAnsi="Cambria"/>
          <w:b/>
          <w:bCs/>
        </w:rPr>
      </w:pPr>
      <w:r>
        <w:rPr>
          <w:rFonts w:ascii="Cambria" w:hAnsi="Cambria"/>
          <w:b/>
          <w:bCs/>
        </w:rPr>
        <w:t>UMOWA NR BE</w:t>
      </w:r>
      <w:r w:rsidR="00272C2D">
        <w:rPr>
          <w:rFonts w:ascii="Cambria" w:hAnsi="Cambria"/>
          <w:b/>
          <w:bCs/>
        </w:rPr>
        <w:t>F-V-ZP-…-…/2013</w:t>
      </w:r>
    </w:p>
    <w:p w:rsidR="00895575" w:rsidRDefault="00895575" w:rsidP="00895575">
      <w:pPr>
        <w:spacing w:line="240" w:lineRule="atLeast"/>
        <w:ind w:left="2124" w:firstLine="708"/>
        <w:rPr>
          <w:rFonts w:ascii="Cambria" w:hAnsi="Cambria" w:cs="Arial"/>
          <w:iCs/>
        </w:rPr>
      </w:pPr>
    </w:p>
    <w:p w:rsidR="00895575" w:rsidRDefault="00895575" w:rsidP="00895575">
      <w:pPr>
        <w:jc w:val="both"/>
        <w:rPr>
          <w:rFonts w:ascii="Cambria" w:hAnsi="Cambria" w:cs="Arial"/>
          <w:iCs/>
        </w:rPr>
      </w:pPr>
      <w:r>
        <w:rPr>
          <w:rFonts w:ascii="Cambria" w:hAnsi="Cambria" w:cs="Arial"/>
          <w:iCs/>
        </w:rPr>
        <w:t>zawart</w:t>
      </w:r>
      <w:r w:rsidR="00272C2D">
        <w:rPr>
          <w:rFonts w:ascii="Cambria" w:hAnsi="Cambria" w:cs="Arial"/>
          <w:iCs/>
        </w:rPr>
        <w:t>a w Krakowie, w dniu  …………. 2013</w:t>
      </w:r>
      <w:r>
        <w:rPr>
          <w:rFonts w:ascii="Cambria" w:hAnsi="Cambria" w:cs="Arial"/>
          <w:iCs/>
        </w:rPr>
        <w:t xml:space="preserve"> r. pomiędzy:</w:t>
      </w:r>
    </w:p>
    <w:p w:rsidR="00895575" w:rsidRDefault="00895575" w:rsidP="00895575">
      <w:pPr>
        <w:jc w:val="both"/>
        <w:rPr>
          <w:rFonts w:ascii="Cambria" w:hAnsi="Cambria" w:cs="Arial"/>
          <w:iCs/>
        </w:rPr>
      </w:pPr>
      <w:r>
        <w:rPr>
          <w:rFonts w:ascii="Cambria" w:hAnsi="Cambria" w:cs="Arial"/>
          <w:iCs/>
        </w:rPr>
        <w:t xml:space="preserve">Krajową Szkołą Sądownictwa i Prokuratury z siedzibą w Krakowie, ul. Przy Rondzie 5, posiadającą numer NIP 701-002-79-49, numer REGON 140580428, reprezentowaną przez Pana Leszka Pietraszko - Dyrektora Krajowej Szkoły Sądownictwa i Prokuratury, </w:t>
      </w:r>
      <w:r>
        <w:rPr>
          <w:rFonts w:ascii="Cambria" w:hAnsi="Cambria" w:cs="Arial"/>
        </w:rPr>
        <w:t xml:space="preserve">zwanym w dalszej części umowy  </w:t>
      </w:r>
      <w:r>
        <w:rPr>
          <w:rFonts w:ascii="Cambria" w:hAnsi="Cambria" w:cs="Arial"/>
          <w:b/>
          <w:iCs/>
        </w:rPr>
        <w:t>Zamawiającym</w:t>
      </w:r>
    </w:p>
    <w:p w:rsidR="00895575" w:rsidRDefault="00895575" w:rsidP="00895575">
      <w:pPr>
        <w:jc w:val="both"/>
        <w:rPr>
          <w:rFonts w:ascii="Cambria" w:hAnsi="Cambria" w:cs="Arial"/>
          <w:iCs/>
        </w:rPr>
      </w:pPr>
      <w:r>
        <w:rPr>
          <w:rFonts w:ascii="Cambria" w:hAnsi="Cambria" w:cs="Arial"/>
          <w:iCs/>
        </w:rPr>
        <w:t>a</w:t>
      </w:r>
    </w:p>
    <w:p w:rsidR="00895575" w:rsidRDefault="00895575" w:rsidP="00895575">
      <w:pPr>
        <w:jc w:val="both"/>
        <w:rPr>
          <w:rFonts w:ascii="Cambria" w:hAnsi="Cambria" w:cs="Arial"/>
        </w:rPr>
      </w:pPr>
      <w:r>
        <w:rPr>
          <w:rFonts w:ascii="Cambria" w:hAnsi="Cambria" w:cs="Arial"/>
        </w:rPr>
        <w:t>……………………………………………………………………..</w:t>
      </w:r>
    </w:p>
    <w:p w:rsidR="00895575" w:rsidRDefault="00895575" w:rsidP="00895575">
      <w:pPr>
        <w:jc w:val="both"/>
        <w:rPr>
          <w:rFonts w:ascii="Cambria" w:hAnsi="Cambria" w:cs="Arial"/>
        </w:rPr>
      </w:pPr>
      <w:r>
        <w:rPr>
          <w:rFonts w:ascii="Cambria" w:hAnsi="Cambria" w:cs="Arial"/>
        </w:rPr>
        <w:t xml:space="preserve">zwanym w dalszej części umowy  </w:t>
      </w:r>
      <w:r>
        <w:rPr>
          <w:rFonts w:ascii="Cambria" w:hAnsi="Cambria" w:cs="Arial"/>
          <w:b/>
        </w:rPr>
        <w:t>Wykonawcą</w:t>
      </w:r>
      <w:r>
        <w:rPr>
          <w:rFonts w:ascii="Cambria" w:hAnsi="Cambria" w:cs="Arial"/>
        </w:rPr>
        <w:t>.</w:t>
      </w:r>
    </w:p>
    <w:p w:rsidR="00895575" w:rsidRDefault="00895575" w:rsidP="00895575">
      <w:pPr>
        <w:jc w:val="both"/>
        <w:rPr>
          <w:rFonts w:ascii="Cambria" w:hAnsi="Cambria" w:cs="Arial"/>
        </w:rPr>
      </w:pPr>
    </w:p>
    <w:p w:rsidR="00895575" w:rsidRDefault="00895575" w:rsidP="00895575">
      <w:pPr>
        <w:jc w:val="both"/>
        <w:rPr>
          <w:rFonts w:ascii="Cambria" w:hAnsi="Cambria" w:cs="Arial"/>
        </w:rPr>
      </w:pPr>
      <w:r>
        <w:rPr>
          <w:rFonts w:ascii="Cambria" w:hAnsi="Cambria" w:cs="Arial"/>
        </w:rPr>
        <w:t>Wykonawca został wyłoniony w postępowaniu o udzielenie zamówienia publicznego w trybie przetargu nieograniczonego, zgodnie z przepisami ustawy z dnia 29 stycznia 2004r. - Prawo Zamówień Publicznych (Dz. U. z 2010 r. Nr 113, poz. 759, ze zm.).</w:t>
      </w:r>
    </w:p>
    <w:p w:rsidR="00895575" w:rsidRDefault="00895575" w:rsidP="00895575">
      <w:pPr>
        <w:jc w:val="center"/>
        <w:rPr>
          <w:rFonts w:ascii="Cambria" w:hAnsi="Cambria" w:cs="Arial"/>
        </w:rPr>
      </w:pPr>
    </w:p>
    <w:p w:rsidR="00895575" w:rsidRDefault="00895575" w:rsidP="00895575">
      <w:pPr>
        <w:jc w:val="center"/>
        <w:rPr>
          <w:rFonts w:ascii="Cambria" w:hAnsi="Cambria" w:cs="Arial"/>
        </w:rPr>
      </w:pPr>
      <w:r>
        <w:rPr>
          <w:rFonts w:ascii="Cambria" w:hAnsi="Cambria" w:cs="Arial"/>
        </w:rPr>
        <w:t>§ 1</w:t>
      </w:r>
    </w:p>
    <w:p w:rsidR="00895575" w:rsidRDefault="00895575" w:rsidP="00895575">
      <w:pPr>
        <w:jc w:val="both"/>
        <w:rPr>
          <w:rFonts w:ascii="Cambria" w:hAnsi="Cambria"/>
          <w:b/>
        </w:rPr>
      </w:pPr>
      <w:r>
        <w:rPr>
          <w:rFonts w:ascii="Cambria" w:hAnsi="Cambria"/>
        </w:rPr>
        <w:t xml:space="preserve">1. Przedmiotem umowy jest </w:t>
      </w:r>
      <w:r>
        <w:rPr>
          <w:bCs/>
          <w:iCs/>
        </w:rPr>
        <w:t>przygotowaniu oprawy gr</w:t>
      </w:r>
      <w:r w:rsidR="001B54C9">
        <w:rPr>
          <w:bCs/>
          <w:iCs/>
        </w:rPr>
        <w:t>aficznej, redakcji wydawniczej</w:t>
      </w:r>
      <w:r>
        <w:rPr>
          <w:rFonts w:ascii="Cambria" w:hAnsi="Cambria"/>
        </w:rPr>
        <w:t>, korekty polonistycznej</w:t>
      </w:r>
      <w:r>
        <w:rPr>
          <w:bCs/>
          <w:iCs/>
        </w:rPr>
        <w:t xml:space="preserve">, składu, druku oraz dystrybucji dwóch publikacji z serii </w:t>
      </w:r>
      <w:r>
        <w:rPr>
          <w:b/>
          <w:bCs/>
          <w:iCs/>
        </w:rPr>
        <w:t>BIBLIOTEKA APLIKANTA</w:t>
      </w:r>
      <w:r>
        <w:rPr>
          <w:bCs/>
          <w:iCs/>
        </w:rPr>
        <w:t xml:space="preserve"> oraz przygotowaniu oprawy gr</w:t>
      </w:r>
      <w:r w:rsidR="009670C4">
        <w:rPr>
          <w:bCs/>
          <w:iCs/>
        </w:rPr>
        <w:t>aficznej, redakcji wydawniczej,</w:t>
      </w:r>
      <w:r>
        <w:rPr>
          <w:rFonts w:ascii="Cambria" w:hAnsi="Cambria"/>
        </w:rPr>
        <w:t xml:space="preserve"> korekty polonistycznej</w:t>
      </w:r>
      <w:r>
        <w:rPr>
          <w:bCs/>
          <w:iCs/>
        </w:rPr>
        <w:t xml:space="preserve">, składu, druku oraz dystrybucji jednej publikacji z serii </w:t>
      </w:r>
      <w:r>
        <w:rPr>
          <w:b/>
          <w:bCs/>
          <w:iCs/>
        </w:rPr>
        <w:t>METODYKI</w:t>
      </w:r>
      <w:r>
        <w:rPr>
          <w:bCs/>
          <w:iCs/>
        </w:rPr>
        <w:t xml:space="preserve"> (łącznie trzy książki) w nakładzie 1 000 egzemplarzy każda  </w:t>
      </w:r>
      <w:r>
        <w:rPr>
          <w:rFonts w:ascii="Cambria" w:hAnsi="Cambria"/>
        </w:rPr>
        <w:t>na zasadach określonych w ofercie Wykonawcy</w:t>
      </w:r>
      <w:r w:rsidR="0086576B">
        <w:rPr>
          <w:rFonts w:ascii="Cambria" w:hAnsi="Cambria"/>
        </w:rPr>
        <w:t xml:space="preserve"> z dnia……..</w:t>
      </w:r>
      <w:r>
        <w:rPr>
          <w:rFonts w:ascii="Cambria" w:hAnsi="Cambria"/>
        </w:rPr>
        <w:t xml:space="preserve"> oraz w Specyfikacji Istotnych Warunków Zamówienia numer </w:t>
      </w:r>
      <w:r>
        <w:rPr>
          <w:b/>
          <w:bCs/>
        </w:rPr>
        <w:t>BEF-V-ZP-38-……/2013</w:t>
      </w:r>
      <w:r>
        <w:rPr>
          <w:rFonts w:ascii="Cambria" w:hAnsi="Cambria"/>
        </w:rPr>
        <w:t xml:space="preserve"> na </w:t>
      </w:r>
      <w:r>
        <w:rPr>
          <w:rFonts w:ascii="Cambria" w:hAnsi="Cambria"/>
          <w:b/>
        </w:rPr>
        <w:t>„usługi wydawnicze i drukarskie dla Krajowej Szkoły Sądownictwa i Prokuratury, ul. Przy Rondzie 5, 31-547 Kraków”.</w:t>
      </w:r>
    </w:p>
    <w:p w:rsidR="00895575" w:rsidRDefault="00895575" w:rsidP="00895575">
      <w:pPr>
        <w:jc w:val="both"/>
        <w:rPr>
          <w:rFonts w:ascii="Cambria" w:hAnsi="Cambria"/>
        </w:rPr>
      </w:pPr>
      <w:r>
        <w:rPr>
          <w:rFonts w:ascii="Cambria" w:hAnsi="Cambria"/>
        </w:rPr>
        <w:t>2. Majątkowe prawa autorskie do wydrukowanych egzemplarzy publikacji, o której mowa w ust. 1 będzie posiadać Zamawiający jako jej wydawca.</w:t>
      </w:r>
    </w:p>
    <w:p w:rsidR="00895575" w:rsidRDefault="00895575" w:rsidP="00895575">
      <w:pPr>
        <w:jc w:val="both"/>
        <w:rPr>
          <w:rFonts w:ascii="Cambria" w:hAnsi="Cambria"/>
        </w:rPr>
      </w:pPr>
      <w:r>
        <w:rPr>
          <w:rFonts w:ascii="Cambria" w:hAnsi="Cambria"/>
        </w:rPr>
        <w:t>3. Zamawiający oświadcza, iż jest uprawniony do zawarcia niniejszej umowy w świetle przysługujących mu praw autorskich majątkowych do publikacji, o której mowa w ust. 1.</w:t>
      </w:r>
    </w:p>
    <w:p w:rsidR="00895575" w:rsidRDefault="00895575" w:rsidP="00895575">
      <w:pPr>
        <w:jc w:val="center"/>
        <w:rPr>
          <w:rFonts w:ascii="Cambria" w:hAnsi="Cambria" w:cs="Arial"/>
        </w:rPr>
      </w:pPr>
    </w:p>
    <w:p w:rsidR="00895575" w:rsidRDefault="00895575" w:rsidP="00895575">
      <w:pPr>
        <w:jc w:val="center"/>
        <w:rPr>
          <w:rFonts w:ascii="Cambria" w:hAnsi="Cambria" w:cs="Arial"/>
        </w:rPr>
      </w:pPr>
      <w:r>
        <w:rPr>
          <w:rFonts w:ascii="Cambria" w:hAnsi="Cambria" w:cs="Arial"/>
        </w:rPr>
        <w:t>§ 2</w:t>
      </w:r>
    </w:p>
    <w:p w:rsidR="00895575" w:rsidRDefault="00895575" w:rsidP="00895575">
      <w:pPr>
        <w:pStyle w:val="Bezodstpw"/>
        <w:jc w:val="both"/>
        <w:rPr>
          <w:rFonts w:ascii="Cambria" w:hAnsi="Cambria"/>
          <w:sz w:val="24"/>
          <w:szCs w:val="24"/>
        </w:rPr>
      </w:pPr>
      <w:r>
        <w:rPr>
          <w:rFonts w:ascii="Cambria" w:hAnsi="Cambria"/>
          <w:sz w:val="24"/>
          <w:szCs w:val="24"/>
        </w:rPr>
        <w:t>Wykonawca zobowiązuje się do:</w:t>
      </w:r>
    </w:p>
    <w:p w:rsidR="00895575" w:rsidRDefault="00895575" w:rsidP="00895575">
      <w:pPr>
        <w:jc w:val="both"/>
        <w:rPr>
          <w:bCs/>
          <w:iCs/>
        </w:rPr>
      </w:pPr>
      <w:r>
        <w:rPr>
          <w:bCs/>
          <w:iCs/>
        </w:rPr>
        <w:t>1) przygotowania oprawy graficznej, redakcji wydawniczej (</w:t>
      </w:r>
      <w:r>
        <w:rPr>
          <w:rFonts w:ascii="Cambria" w:hAnsi="Cambria"/>
        </w:rPr>
        <w:t>obejmującej korektę merytoryczną, przygotowanie spisu treści oraz wykazu skrótów), korekty polonistycznej</w:t>
      </w:r>
      <w:r>
        <w:rPr>
          <w:bCs/>
          <w:iCs/>
        </w:rPr>
        <w:t xml:space="preserve">, składu, druku oraz dystrybucji dwóch publikacji z serii </w:t>
      </w:r>
      <w:r>
        <w:rPr>
          <w:b/>
          <w:bCs/>
          <w:iCs/>
        </w:rPr>
        <w:t>BIBLIOTEKA APLIKANTA</w:t>
      </w:r>
      <w:r>
        <w:rPr>
          <w:bCs/>
          <w:iCs/>
        </w:rPr>
        <w:t xml:space="preserve"> (łącznie dwie książki)  o następujących parametrach technicznych:</w:t>
      </w:r>
    </w:p>
    <w:p w:rsidR="00895575" w:rsidRDefault="00895575" w:rsidP="00895575">
      <w:pPr>
        <w:jc w:val="both"/>
        <w:rPr>
          <w:bCs/>
          <w:iCs/>
        </w:rPr>
      </w:pPr>
    </w:p>
    <w:p w:rsidR="005F5C61" w:rsidRPr="005F5C61" w:rsidRDefault="005F5C61" w:rsidP="005F5C61">
      <w:pPr>
        <w:jc w:val="both"/>
        <w:rPr>
          <w:rFonts w:ascii="Cambria" w:hAnsi="Cambria"/>
          <w:b/>
        </w:rPr>
      </w:pPr>
      <w:r w:rsidRPr="005F5C61">
        <w:rPr>
          <w:rFonts w:ascii="Cambria" w:hAnsi="Cambria"/>
          <w:b/>
        </w:rPr>
        <w:lastRenderedPageBreak/>
        <w:t>1/ Publikacja z serii BIBLIOTEKA APLIKANTA pt. roboczym „Zbiór orzeczeń z zakresu prawa karnego procesowego wraz z komentarzami. Postępowanie przed sądem I instancji. CASEBOOK”.</w:t>
      </w:r>
    </w:p>
    <w:p w:rsidR="005F5C61" w:rsidRPr="005F5C61" w:rsidRDefault="005F5C61" w:rsidP="005F5C61">
      <w:pPr>
        <w:jc w:val="both"/>
        <w:rPr>
          <w:rFonts w:ascii="Cambria" w:hAnsi="Cambria"/>
          <w:b/>
        </w:rPr>
      </w:pPr>
      <w:r w:rsidRPr="005F5C61">
        <w:rPr>
          <w:rFonts w:ascii="Cambria" w:hAnsi="Cambria"/>
          <w:b/>
        </w:rPr>
        <w:t>Typ oprawy</w:t>
      </w:r>
      <w:r w:rsidRPr="005F5C61">
        <w:rPr>
          <w:rFonts w:ascii="Cambria" w:hAnsi="Cambria"/>
          <w:b/>
        </w:rPr>
        <w:tab/>
      </w:r>
      <w:r w:rsidRPr="005F5C61">
        <w:rPr>
          <w:rFonts w:ascii="Cambria" w:hAnsi="Cambria"/>
          <w:b/>
        </w:rPr>
        <w:tab/>
      </w:r>
      <w:r w:rsidRPr="005F5C61">
        <w:rPr>
          <w:rFonts w:ascii="Cambria" w:hAnsi="Cambria"/>
          <w:b/>
        </w:rPr>
        <w:tab/>
        <w:t>szyta,  twarda</w:t>
      </w:r>
    </w:p>
    <w:p w:rsidR="005F5C61" w:rsidRPr="005F5C61" w:rsidRDefault="005F5C61" w:rsidP="005F5C61">
      <w:pPr>
        <w:jc w:val="both"/>
        <w:rPr>
          <w:rFonts w:ascii="Cambria" w:hAnsi="Cambria"/>
          <w:b/>
        </w:rPr>
      </w:pPr>
      <w:r w:rsidRPr="005F5C61">
        <w:rPr>
          <w:rFonts w:ascii="Cambria" w:hAnsi="Cambria"/>
          <w:b/>
        </w:rPr>
        <w:t>Format netto (po obcięciu)</w:t>
      </w:r>
      <w:r w:rsidRPr="005F5C61">
        <w:rPr>
          <w:rFonts w:ascii="Cambria" w:hAnsi="Cambria"/>
          <w:b/>
        </w:rPr>
        <w:tab/>
        <w:t>140x220mm</w:t>
      </w:r>
    </w:p>
    <w:p w:rsidR="005F5C61" w:rsidRPr="005F5C61" w:rsidRDefault="005F5C61" w:rsidP="005F5C61">
      <w:pPr>
        <w:jc w:val="both"/>
        <w:rPr>
          <w:rFonts w:ascii="Cambria" w:hAnsi="Cambria"/>
          <w:b/>
        </w:rPr>
      </w:pPr>
      <w:r w:rsidRPr="005F5C61">
        <w:rPr>
          <w:rFonts w:ascii="Cambria" w:hAnsi="Cambria"/>
          <w:b/>
        </w:rPr>
        <w:t>Objętość</w:t>
      </w:r>
      <w:r w:rsidRPr="005F5C61">
        <w:rPr>
          <w:rFonts w:ascii="Cambria" w:hAnsi="Cambria"/>
          <w:b/>
        </w:rPr>
        <w:tab/>
      </w:r>
      <w:r w:rsidRPr="005F5C61">
        <w:rPr>
          <w:rFonts w:ascii="Cambria" w:hAnsi="Cambria"/>
          <w:b/>
        </w:rPr>
        <w:tab/>
      </w:r>
      <w:r w:rsidRPr="005F5C61">
        <w:rPr>
          <w:rFonts w:ascii="Cambria" w:hAnsi="Cambria"/>
          <w:b/>
        </w:rPr>
        <w:tab/>
        <w:t xml:space="preserve">16,7 arkusza wydawniczego </w:t>
      </w:r>
    </w:p>
    <w:p w:rsidR="005F5C61" w:rsidRPr="005F5C61" w:rsidRDefault="005F5C61" w:rsidP="005F5C61">
      <w:pPr>
        <w:jc w:val="both"/>
        <w:rPr>
          <w:rFonts w:ascii="Cambria" w:hAnsi="Cambria"/>
          <w:b/>
        </w:rPr>
      </w:pPr>
      <w:r w:rsidRPr="005F5C61">
        <w:rPr>
          <w:rFonts w:ascii="Cambria" w:hAnsi="Cambria"/>
          <w:b/>
        </w:rPr>
        <w:t>Druk</w:t>
      </w:r>
      <w:r w:rsidRPr="005F5C61">
        <w:rPr>
          <w:rFonts w:ascii="Cambria" w:hAnsi="Cambria"/>
          <w:b/>
        </w:rPr>
        <w:tab/>
      </w:r>
      <w:r w:rsidRPr="005F5C61">
        <w:rPr>
          <w:rFonts w:ascii="Cambria" w:hAnsi="Cambria"/>
          <w:b/>
        </w:rPr>
        <w:tab/>
      </w:r>
      <w:r w:rsidRPr="005F5C61">
        <w:rPr>
          <w:rFonts w:ascii="Cambria" w:hAnsi="Cambria"/>
          <w:b/>
        </w:rPr>
        <w:tab/>
      </w:r>
      <w:r w:rsidRPr="005F5C61">
        <w:rPr>
          <w:rFonts w:ascii="Cambria" w:hAnsi="Cambria"/>
          <w:b/>
        </w:rPr>
        <w:tab/>
        <w:t>blok – 1/1, okładka -  4/0</w:t>
      </w:r>
    </w:p>
    <w:p w:rsidR="005F5C61" w:rsidRPr="005F5C61" w:rsidRDefault="005F5C61" w:rsidP="005F5C61">
      <w:pPr>
        <w:jc w:val="both"/>
        <w:rPr>
          <w:rFonts w:ascii="Cambria" w:hAnsi="Cambria"/>
          <w:b/>
        </w:rPr>
      </w:pPr>
      <w:r w:rsidRPr="005F5C61">
        <w:rPr>
          <w:rFonts w:ascii="Cambria" w:hAnsi="Cambria"/>
          <w:b/>
        </w:rPr>
        <w:t>Surowiec</w:t>
      </w:r>
      <w:r w:rsidRPr="005F5C61">
        <w:rPr>
          <w:rFonts w:ascii="Cambria" w:hAnsi="Cambria"/>
          <w:b/>
        </w:rPr>
        <w:tab/>
      </w:r>
      <w:r w:rsidRPr="005F5C61">
        <w:rPr>
          <w:rFonts w:ascii="Cambria" w:hAnsi="Cambria"/>
          <w:b/>
        </w:rPr>
        <w:tab/>
      </w:r>
      <w:r w:rsidRPr="005F5C61">
        <w:rPr>
          <w:rFonts w:ascii="Cambria" w:hAnsi="Cambria"/>
          <w:b/>
        </w:rPr>
        <w:tab/>
        <w:t>blok – 80g/m2, offset,</w:t>
      </w:r>
    </w:p>
    <w:p w:rsidR="005F5C61" w:rsidRPr="005F5C61" w:rsidRDefault="005F5C61" w:rsidP="005F5C61">
      <w:pPr>
        <w:jc w:val="both"/>
        <w:rPr>
          <w:rFonts w:ascii="Cambria" w:hAnsi="Cambria"/>
          <w:b/>
        </w:rPr>
      </w:pPr>
      <w:r w:rsidRPr="005F5C61">
        <w:rPr>
          <w:rFonts w:ascii="Cambria" w:hAnsi="Cambria"/>
          <w:b/>
        </w:rPr>
        <w:t xml:space="preserve">okładka 135g/m2,kreda biała jednostronna,    </w:t>
      </w:r>
    </w:p>
    <w:p w:rsidR="005F5C61" w:rsidRPr="005F5C61" w:rsidRDefault="005F5C61" w:rsidP="005F5C61">
      <w:pPr>
        <w:jc w:val="both"/>
        <w:rPr>
          <w:rFonts w:ascii="Cambria" w:hAnsi="Cambria"/>
          <w:b/>
        </w:rPr>
      </w:pPr>
      <w:r w:rsidRPr="005F5C61">
        <w:rPr>
          <w:rFonts w:ascii="Cambria" w:hAnsi="Cambria"/>
          <w:b/>
        </w:rPr>
        <w:t>tekturka 2,5 mm.</w:t>
      </w:r>
    </w:p>
    <w:p w:rsidR="005F5C61" w:rsidRPr="005F5C61" w:rsidRDefault="005F5C61" w:rsidP="005F5C61">
      <w:pPr>
        <w:jc w:val="both"/>
        <w:rPr>
          <w:rFonts w:ascii="Cambria" w:hAnsi="Cambria"/>
          <w:b/>
        </w:rPr>
      </w:pPr>
      <w:r w:rsidRPr="005F5C61">
        <w:rPr>
          <w:rFonts w:ascii="Cambria" w:hAnsi="Cambria"/>
          <w:b/>
        </w:rPr>
        <w:t xml:space="preserve">            Uszlachetnienie</w:t>
      </w:r>
      <w:r w:rsidRPr="005F5C61">
        <w:rPr>
          <w:rFonts w:ascii="Cambria" w:hAnsi="Cambria"/>
          <w:b/>
        </w:rPr>
        <w:tab/>
      </w:r>
      <w:r w:rsidRPr="005F5C61">
        <w:rPr>
          <w:rFonts w:ascii="Cambria" w:hAnsi="Cambria"/>
          <w:b/>
        </w:rPr>
        <w:tab/>
        <w:t>okładka – folia błyszcząca</w:t>
      </w:r>
    </w:p>
    <w:p w:rsidR="005F5C61" w:rsidRPr="005F5C61" w:rsidRDefault="005F5C61" w:rsidP="005F5C61">
      <w:pPr>
        <w:jc w:val="both"/>
        <w:rPr>
          <w:rFonts w:ascii="Cambria" w:hAnsi="Cambria"/>
          <w:b/>
        </w:rPr>
      </w:pPr>
    </w:p>
    <w:p w:rsidR="005F5C61" w:rsidRPr="005F5C61" w:rsidRDefault="005F5C61" w:rsidP="005F5C61">
      <w:pPr>
        <w:jc w:val="both"/>
        <w:rPr>
          <w:rFonts w:ascii="Cambria" w:hAnsi="Cambria"/>
          <w:b/>
        </w:rPr>
      </w:pPr>
      <w:r w:rsidRPr="005F5C61">
        <w:rPr>
          <w:rFonts w:ascii="Cambria" w:hAnsi="Cambria"/>
          <w:b/>
        </w:rPr>
        <w:t>2/ Publikacja z serii BIBLIOTEKA APLIKANTA pt. roboczym „Zbiór orzeczeń z zakresu prawa cywilnego procesowego wraz z komentarzami. Przygotowanie do rozprawy. CASEBOOK”</w:t>
      </w:r>
    </w:p>
    <w:p w:rsidR="005F5C61" w:rsidRPr="005F5C61" w:rsidRDefault="005F5C61" w:rsidP="005F5C61">
      <w:pPr>
        <w:jc w:val="both"/>
        <w:rPr>
          <w:rFonts w:ascii="Cambria" w:hAnsi="Cambria"/>
          <w:b/>
        </w:rPr>
      </w:pPr>
      <w:r w:rsidRPr="005F5C61">
        <w:rPr>
          <w:rFonts w:ascii="Cambria" w:hAnsi="Cambria"/>
          <w:b/>
        </w:rPr>
        <w:t>Typ oprawy</w:t>
      </w:r>
      <w:r w:rsidRPr="005F5C61">
        <w:rPr>
          <w:rFonts w:ascii="Cambria" w:hAnsi="Cambria"/>
          <w:b/>
        </w:rPr>
        <w:tab/>
      </w:r>
      <w:r w:rsidRPr="005F5C61">
        <w:rPr>
          <w:rFonts w:ascii="Cambria" w:hAnsi="Cambria"/>
          <w:b/>
        </w:rPr>
        <w:tab/>
      </w:r>
      <w:r w:rsidRPr="005F5C61">
        <w:rPr>
          <w:rFonts w:ascii="Cambria" w:hAnsi="Cambria"/>
          <w:b/>
        </w:rPr>
        <w:tab/>
        <w:t>szyta,  twarda</w:t>
      </w:r>
    </w:p>
    <w:p w:rsidR="005F5C61" w:rsidRPr="005F5C61" w:rsidRDefault="005F5C61" w:rsidP="005F5C61">
      <w:pPr>
        <w:jc w:val="both"/>
        <w:rPr>
          <w:rFonts w:ascii="Cambria" w:hAnsi="Cambria"/>
          <w:b/>
        </w:rPr>
      </w:pPr>
      <w:r w:rsidRPr="005F5C61">
        <w:rPr>
          <w:rFonts w:ascii="Cambria" w:hAnsi="Cambria"/>
          <w:b/>
        </w:rPr>
        <w:t>Format netto (po obcięciu)</w:t>
      </w:r>
      <w:r w:rsidRPr="005F5C61">
        <w:rPr>
          <w:rFonts w:ascii="Cambria" w:hAnsi="Cambria"/>
          <w:b/>
        </w:rPr>
        <w:tab/>
        <w:t>140x220mm</w:t>
      </w:r>
    </w:p>
    <w:p w:rsidR="005F5C61" w:rsidRPr="005F5C61" w:rsidRDefault="005F5C61" w:rsidP="005F5C61">
      <w:pPr>
        <w:jc w:val="both"/>
        <w:rPr>
          <w:rFonts w:ascii="Cambria" w:hAnsi="Cambria"/>
          <w:b/>
        </w:rPr>
      </w:pPr>
      <w:r w:rsidRPr="005F5C61">
        <w:rPr>
          <w:rFonts w:ascii="Cambria" w:hAnsi="Cambria"/>
          <w:b/>
        </w:rPr>
        <w:t>Objętość</w:t>
      </w:r>
      <w:r w:rsidRPr="005F5C61">
        <w:rPr>
          <w:rFonts w:ascii="Cambria" w:hAnsi="Cambria"/>
          <w:b/>
        </w:rPr>
        <w:tab/>
      </w:r>
      <w:r w:rsidRPr="005F5C61">
        <w:rPr>
          <w:rFonts w:ascii="Cambria" w:hAnsi="Cambria"/>
          <w:b/>
        </w:rPr>
        <w:tab/>
      </w:r>
      <w:r w:rsidRPr="005F5C61">
        <w:rPr>
          <w:rFonts w:ascii="Cambria" w:hAnsi="Cambria"/>
          <w:b/>
        </w:rPr>
        <w:tab/>
        <w:t xml:space="preserve">17,5 arkusza wydawniczego </w:t>
      </w:r>
    </w:p>
    <w:p w:rsidR="005F5C61" w:rsidRPr="005F5C61" w:rsidRDefault="005F5C61" w:rsidP="005F5C61">
      <w:pPr>
        <w:jc w:val="both"/>
        <w:rPr>
          <w:rFonts w:ascii="Cambria" w:hAnsi="Cambria"/>
          <w:b/>
        </w:rPr>
      </w:pPr>
      <w:r w:rsidRPr="005F5C61">
        <w:rPr>
          <w:rFonts w:ascii="Cambria" w:hAnsi="Cambria"/>
          <w:b/>
        </w:rPr>
        <w:t>Druk</w:t>
      </w:r>
      <w:r w:rsidRPr="005F5C61">
        <w:rPr>
          <w:rFonts w:ascii="Cambria" w:hAnsi="Cambria"/>
          <w:b/>
        </w:rPr>
        <w:tab/>
      </w:r>
      <w:r w:rsidRPr="005F5C61">
        <w:rPr>
          <w:rFonts w:ascii="Cambria" w:hAnsi="Cambria"/>
          <w:b/>
        </w:rPr>
        <w:tab/>
      </w:r>
      <w:r w:rsidRPr="005F5C61">
        <w:rPr>
          <w:rFonts w:ascii="Cambria" w:hAnsi="Cambria"/>
          <w:b/>
        </w:rPr>
        <w:tab/>
      </w:r>
      <w:r w:rsidRPr="005F5C61">
        <w:rPr>
          <w:rFonts w:ascii="Cambria" w:hAnsi="Cambria"/>
          <w:b/>
        </w:rPr>
        <w:tab/>
        <w:t>blok – 1/1, okładka -  4/0</w:t>
      </w:r>
    </w:p>
    <w:p w:rsidR="005F5C61" w:rsidRPr="005F5C61" w:rsidRDefault="005F5C61" w:rsidP="005F5C61">
      <w:pPr>
        <w:jc w:val="both"/>
        <w:rPr>
          <w:rFonts w:ascii="Cambria" w:hAnsi="Cambria"/>
          <w:b/>
        </w:rPr>
      </w:pPr>
      <w:r w:rsidRPr="005F5C61">
        <w:rPr>
          <w:rFonts w:ascii="Cambria" w:hAnsi="Cambria"/>
          <w:b/>
        </w:rPr>
        <w:t>Surowiec</w:t>
      </w:r>
      <w:r w:rsidRPr="005F5C61">
        <w:rPr>
          <w:rFonts w:ascii="Cambria" w:hAnsi="Cambria"/>
          <w:b/>
        </w:rPr>
        <w:tab/>
      </w:r>
      <w:r w:rsidRPr="005F5C61">
        <w:rPr>
          <w:rFonts w:ascii="Cambria" w:hAnsi="Cambria"/>
          <w:b/>
        </w:rPr>
        <w:tab/>
      </w:r>
      <w:r w:rsidRPr="005F5C61">
        <w:rPr>
          <w:rFonts w:ascii="Cambria" w:hAnsi="Cambria"/>
          <w:b/>
        </w:rPr>
        <w:tab/>
        <w:t>blok – 80g/m2, offset,</w:t>
      </w:r>
    </w:p>
    <w:p w:rsidR="005F5C61" w:rsidRPr="005F5C61" w:rsidRDefault="005F5C61" w:rsidP="005F5C61">
      <w:pPr>
        <w:jc w:val="both"/>
        <w:rPr>
          <w:rFonts w:ascii="Cambria" w:hAnsi="Cambria"/>
          <w:b/>
        </w:rPr>
      </w:pPr>
      <w:r w:rsidRPr="005F5C61">
        <w:rPr>
          <w:rFonts w:ascii="Cambria" w:hAnsi="Cambria"/>
          <w:b/>
        </w:rPr>
        <w:t xml:space="preserve">okładka 135g/m2,kreda biała jednostronna,    </w:t>
      </w:r>
    </w:p>
    <w:p w:rsidR="005F5C61" w:rsidRPr="005F5C61" w:rsidRDefault="005F5C61" w:rsidP="005F5C61">
      <w:pPr>
        <w:jc w:val="both"/>
        <w:rPr>
          <w:rFonts w:ascii="Cambria" w:hAnsi="Cambria"/>
          <w:b/>
        </w:rPr>
      </w:pPr>
      <w:r w:rsidRPr="005F5C61">
        <w:rPr>
          <w:rFonts w:ascii="Cambria" w:hAnsi="Cambria"/>
          <w:b/>
        </w:rPr>
        <w:t>tekturka 2,5 mm.</w:t>
      </w:r>
    </w:p>
    <w:p w:rsidR="005F5C61" w:rsidRPr="005F5C61" w:rsidRDefault="005F5C61" w:rsidP="005F5C61">
      <w:pPr>
        <w:jc w:val="both"/>
        <w:rPr>
          <w:rFonts w:ascii="Cambria" w:hAnsi="Cambria"/>
          <w:b/>
        </w:rPr>
      </w:pPr>
      <w:r w:rsidRPr="005F5C61">
        <w:rPr>
          <w:rFonts w:ascii="Cambria" w:hAnsi="Cambria"/>
          <w:b/>
        </w:rPr>
        <w:t xml:space="preserve">            Uszlachetnienie</w:t>
      </w:r>
      <w:r w:rsidRPr="005F5C61">
        <w:rPr>
          <w:rFonts w:ascii="Cambria" w:hAnsi="Cambria"/>
          <w:b/>
        </w:rPr>
        <w:tab/>
      </w:r>
      <w:r w:rsidRPr="005F5C61">
        <w:rPr>
          <w:rFonts w:ascii="Cambria" w:hAnsi="Cambria"/>
          <w:b/>
        </w:rPr>
        <w:tab/>
        <w:t>okładka – folia błyszcząca</w:t>
      </w:r>
    </w:p>
    <w:p w:rsidR="005F5C61" w:rsidRPr="005F5C61" w:rsidRDefault="005F5C61" w:rsidP="005F5C61">
      <w:pPr>
        <w:jc w:val="both"/>
        <w:rPr>
          <w:rFonts w:ascii="Cambria" w:hAnsi="Cambria"/>
          <w:b/>
        </w:rPr>
      </w:pPr>
    </w:p>
    <w:p w:rsidR="005F5C61" w:rsidRPr="005F5C61" w:rsidRDefault="005F5C61" w:rsidP="005F5C61">
      <w:pPr>
        <w:jc w:val="both"/>
        <w:rPr>
          <w:rFonts w:ascii="Cambria" w:hAnsi="Cambria"/>
          <w:b/>
        </w:rPr>
      </w:pPr>
      <w:r w:rsidRPr="005F5C61">
        <w:rPr>
          <w:rFonts w:ascii="Cambria" w:hAnsi="Cambria"/>
          <w:b/>
        </w:rPr>
        <w:t>3/ Publikacja z serii METODYKI pt. roboczym  „Metodyka pracy prokuratora w sprawach obrotu prawnego z zagranicą”</w:t>
      </w:r>
    </w:p>
    <w:p w:rsidR="005F5C61" w:rsidRPr="005F5C61" w:rsidRDefault="005F5C61" w:rsidP="005F5C61">
      <w:pPr>
        <w:jc w:val="both"/>
        <w:rPr>
          <w:rFonts w:ascii="Cambria" w:hAnsi="Cambria"/>
          <w:b/>
        </w:rPr>
      </w:pPr>
      <w:r w:rsidRPr="005F5C61">
        <w:rPr>
          <w:rFonts w:ascii="Cambria" w:hAnsi="Cambria"/>
          <w:b/>
        </w:rPr>
        <w:t xml:space="preserve">Typ oprawy                                               </w:t>
      </w:r>
      <w:r w:rsidRPr="005F5C61">
        <w:rPr>
          <w:rFonts w:ascii="Cambria" w:hAnsi="Cambria"/>
          <w:b/>
        </w:rPr>
        <w:tab/>
        <w:t>klejona usztywniona</w:t>
      </w:r>
    </w:p>
    <w:p w:rsidR="005F5C61" w:rsidRPr="005F5C61" w:rsidRDefault="005F5C61" w:rsidP="005F5C61">
      <w:pPr>
        <w:jc w:val="both"/>
        <w:rPr>
          <w:rFonts w:ascii="Cambria" w:hAnsi="Cambria"/>
          <w:b/>
        </w:rPr>
      </w:pPr>
      <w:r w:rsidRPr="005F5C61">
        <w:rPr>
          <w:rFonts w:ascii="Cambria" w:hAnsi="Cambria"/>
          <w:b/>
        </w:rPr>
        <w:t xml:space="preserve">Format netto (po obcięciu)                        </w:t>
      </w:r>
      <w:r w:rsidRPr="005F5C61">
        <w:rPr>
          <w:rFonts w:ascii="Cambria" w:hAnsi="Cambria"/>
          <w:b/>
        </w:rPr>
        <w:tab/>
        <w:t>140x220mm</w:t>
      </w:r>
    </w:p>
    <w:p w:rsidR="005F5C61" w:rsidRPr="005F5C61" w:rsidRDefault="005F5C61" w:rsidP="005F5C61">
      <w:pPr>
        <w:jc w:val="both"/>
        <w:rPr>
          <w:rFonts w:ascii="Cambria" w:hAnsi="Cambria"/>
          <w:b/>
        </w:rPr>
      </w:pPr>
      <w:r w:rsidRPr="005F5C61">
        <w:rPr>
          <w:rFonts w:ascii="Cambria" w:hAnsi="Cambria"/>
          <w:b/>
        </w:rPr>
        <w:t>Objętość                                                      9,7 arkusza wydawniczego</w:t>
      </w:r>
    </w:p>
    <w:p w:rsidR="005F5C61" w:rsidRPr="005F5C61" w:rsidRDefault="005F5C61" w:rsidP="005F5C61">
      <w:pPr>
        <w:jc w:val="both"/>
        <w:rPr>
          <w:rFonts w:ascii="Cambria" w:hAnsi="Cambria"/>
          <w:b/>
        </w:rPr>
      </w:pPr>
      <w:r w:rsidRPr="005F5C61">
        <w:rPr>
          <w:rFonts w:ascii="Cambria" w:hAnsi="Cambria"/>
          <w:b/>
        </w:rPr>
        <w:t xml:space="preserve">Druk                                                            </w:t>
      </w:r>
      <w:r w:rsidRPr="005F5C61">
        <w:rPr>
          <w:rFonts w:ascii="Cambria" w:hAnsi="Cambria"/>
          <w:b/>
        </w:rPr>
        <w:tab/>
        <w:t>blok – 1/1, okładka -  4/0,</w:t>
      </w:r>
    </w:p>
    <w:p w:rsidR="005F5C61" w:rsidRPr="005F5C61" w:rsidRDefault="005F5C61" w:rsidP="005F5C61">
      <w:pPr>
        <w:jc w:val="both"/>
        <w:rPr>
          <w:rFonts w:ascii="Cambria" w:hAnsi="Cambria"/>
          <w:b/>
        </w:rPr>
      </w:pPr>
      <w:r w:rsidRPr="005F5C61">
        <w:rPr>
          <w:rFonts w:ascii="Cambria" w:hAnsi="Cambria"/>
          <w:b/>
        </w:rPr>
        <w:t xml:space="preserve">Surowiec                                                      </w:t>
      </w:r>
      <w:r w:rsidRPr="005F5C61">
        <w:rPr>
          <w:rFonts w:ascii="Cambria" w:hAnsi="Cambria"/>
          <w:b/>
        </w:rPr>
        <w:tab/>
        <w:t>blok – 80g/m2, offset,</w:t>
      </w:r>
    </w:p>
    <w:p w:rsidR="005F5C61" w:rsidRPr="005F5C61" w:rsidRDefault="005F5C61" w:rsidP="005F5C61">
      <w:pPr>
        <w:jc w:val="both"/>
        <w:rPr>
          <w:rFonts w:ascii="Cambria" w:hAnsi="Cambria"/>
          <w:b/>
        </w:rPr>
      </w:pPr>
      <w:r w:rsidRPr="005F5C61">
        <w:rPr>
          <w:rFonts w:ascii="Cambria" w:hAnsi="Cambria"/>
          <w:b/>
        </w:rPr>
        <w:t xml:space="preserve">    </w:t>
      </w:r>
      <w:r w:rsidRPr="005F5C61">
        <w:rPr>
          <w:rFonts w:ascii="Cambria" w:hAnsi="Cambria"/>
          <w:b/>
        </w:rPr>
        <w:tab/>
        <w:t xml:space="preserve">                                                               okładka 250g/m2, kreda, jednostronna</w:t>
      </w:r>
    </w:p>
    <w:p w:rsidR="005F5C61" w:rsidRPr="005F5C61" w:rsidRDefault="005F5C61" w:rsidP="005F5C61">
      <w:pPr>
        <w:jc w:val="both"/>
        <w:rPr>
          <w:rFonts w:ascii="Cambria" w:hAnsi="Cambria"/>
          <w:b/>
        </w:rPr>
      </w:pPr>
      <w:r w:rsidRPr="005F5C61">
        <w:rPr>
          <w:rFonts w:ascii="Cambria" w:hAnsi="Cambria"/>
          <w:b/>
        </w:rPr>
        <w:t>Uszlachetnienie                                             okładka – folia błyszcząca zabezpieczający</w:t>
      </w:r>
    </w:p>
    <w:p w:rsidR="00895575" w:rsidRPr="005F5C61" w:rsidRDefault="00895575" w:rsidP="00895575">
      <w:pPr>
        <w:pStyle w:val="Akapitzlist"/>
        <w:rPr>
          <w:b/>
        </w:rPr>
      </w:pPr>
    </w:p>
    <w:p w:rsidR="00895575" w:rsidRPr="005F5C61" w:rsidRDefault="00895575" w:rsidP="00895575">
      <w:pPr>
        <w:pStyle w:val="Bezodstpw"/>
        <w:jc w:val="both"/>
        <w:rPr>
          <w:rFonts w:ascii="Cambria" w:hAnsi="Cambria"/>
          <w:b/>
          <w:sz w:val="24"/>
          <w:szCs w:val="24"/>
        </w:rPr>
      </w:pPr>
      <w:r w:rsidRPr="005F5C61">
        <w:rPr>
          <w:rFonts w:ascii="Cambria" w:hAnsi="Cambria"/>
          <w:b/>
          <w:sz w:val="24"/>
          <w:szCs w:val="24"/>
        </w:rPr>
        <w:t>3) druku każdej publikacji w ilości 1 000 egzemplarzy,</w:t>
      </w:r>
    </w:p>
    <w:p w:rsidR="00895575" w:rsidRPr="005F5C61" w:rsidRDefault="00895575" w:rsidP="00895575">
      <w:pPr>
        <w:pStyle w:val="Bezodstpw"/>
        <w:jc w:val="both"/>
        <w:rPr>
          <w:rFonts w:ascii="Cambria" w:hAnsi="Cambria"/>
          <w:b/>
          <w:sz w:val="24"/>
          <w:szCs w:val="24"/>
        </w:rPr>
      </w:pPr>
      <w:r w:rsidRPr="005F5C61">
        <w:rPr>
          <w:rFonts w:ascii="Cambria" w:hAnsi="Cambria"/>
          <w:b/>
          <w:sz w:val="24"/>
          <w:szCs w:val="24"/>
        </w:rPr>
        <w:t xml:space="preserve">4) uwidocznienia na egzemplarzach publikacji Zamawiającego jako wydawcy; </w:t>
      </w:r>
    </w:p>
    <w:p w:rsidR="00895575" w:rsidRPr="005F5C61" w:rsidRDefault="00895575" w:rsidP="00895575">
      <w:pPr>
        <w:pStyle w:val="Bezodstpw"/>
        <w:jc w:val="both"/>
        <w:rPr>
          <w:rFonts w:ascii="Cambria" w:hAnsi="Cambria"/>
          <w:b/>
          <w:sz w:val="24"/>
          <w:szCs w:val="24"/>
        </w:rPr>
      </w:pPr>
      <w:r w:rsidRPr="005F5C61">
        <w:rPr>
          <w:rFonts w:ascii="Cambria" w:hAnsi="Cambria"/>
          <w:b/>
          <w:sz w:val="24"/>
          <w:szCs w:val="24"/>
        </w:rPr>
        <w:t>5) dystrybucji publikacji do wybranych instytucji według załączonych list dystrybucyjnych z</w:t>
      </w:r>
      <w:r w:rsidRPr="005F5C61">
        <w:rPr>
          <w:b/>
        </w:rPr>
        <w:t xml:space="preserve">  </w:t>
      </w:r>
      <w:r w:rsidRPr="005F5C61">
        <w:rPr>
          <w:rFonts w:asciiTheme="majorHAnsi" w:hAnsiTheme="majorHAnsi"/>
          <w:b/>
          <w:sz w:val="24"/>
          <w:szCs w:val="24"/>
        </w:rPr>
        <w:t>załączeniem do każdej przesyłki wydruku odpowiedniego z pism stanowiących załącznik nr 3 do niniejszej umowy,</w:t>
      </w:r>
      <w:r w:rsidRPr="005F5C61">
        <w:rPr>
          <w:rFonts w:ascii="Cambria" w:hAnsi="Cambria"/>
          <w:b/>
          <w:sz w:val="24"/>
          <w:szCs w:val="24"/>
        </w:rPr>
        <w:t xml:space="preserve"> a także bibliotek, o których mowa w  </w:t>
      </w:r>
      <w:r w:rsidRPr="005F5C61">
        <w:rPr>
          <w:rFonts w:ascii="Cambria" w:hAnsi="Cambria" w:cs="Arial"/>
          <w:b/>
          <w:bCs/>
          <w:sz w:val="24"/>
          <w:szCs w:val="24"/>
          <w:lang w:eastAsia="pl-PL"/>
        </w:rPr>
        <w:t>rozporządzeniu Ministra Kultury i Sztuki</w:t>
      </w:r>
      <w:r w:rsidRPr="005F5C61">
        <w:rPr>
          <w:rFonts w:ascii="Cambria" w:hAnsi="Cambria" w:cs="Arial"/>
          <w:b/>
          <w:bCs/>
          <w:lang w:eastAsia="pl-PL"/>
        </w:rPr>
        <w:t xml:space="preserve"> </w:t>
      </w:r>
      <w:r w:rsidRPr="005F5C61">
        <w:rPr>
          <w:rFonts w:ascii="Cambria" w:hAnsi="Cambria" w:cs="Arial"/>
          <w:b/>
          <w:sz w:val="24"/>
          <w:szCs w:val="24"/>
          <w:lang w:eastAsia="pl-PL"/>
        </w:rPr>
        <w:t>z dnia 6 marca 1997 r.</w:t>
      </w:r>
      <w:r w:rsidRPr="005F5C61">
        <w:rPr>
          <w:rFonts w:ascii="Cambria" w:hAnsi="Cambria" w:cs="Arial"/>
          <w:b/>
          <w:lang w:eastAsia="pl-PL"/>
        </w:rPr>
        <w:t xml:space="preserve"> </w:t>
      </w:r>
      <w:r w:rsidRPr="005F5C61">
        <w:rPr>
          <w:rFonts w:ascii="Cambria" w:hAnsi="Cambria" w:cs="Arial"/>
          <w:b/>
          <w:bCs/>
          <w:sz w:val="24"/>
          <w:szCs w:val="24"/>
          <w:lang w:eastAsia="pl-PL"/>
        </w:rPr>
        <w:t>w sprawie wykazu bibliotek uprawnionych do otrzymywania egzemplarzy obowiązkowych poszczególnych rodzajów publikacji oraz zasad i trybu ich przekazywania (</w:t>
      </w:r>
      <w:proofErr w:type="spellStart"/>
      <w:r w:rsidRPr="005F5C61">
        <w:rPr>
          <w:rFonts w:ascii="Cambria" w:hAnsi="Cambria" w:cs="Arial"/>
          <w:b/>
          <w:bCs/>
          <w:sz w:val="24"/>
          <w:szCs w:val="24"/>
          <w:lang w:eastAsia="pl-PL"/>
        </w:rPr>
        <w:t>Dz.U</w:t>
      </w:r>
      <w:proofErr w:type="spellEnd"/>
      <w:r w:rsidRPr="005F5C61">
        <w:rPr>
          <w:rFonts w:ascii="Cambria" w:hAnsi="Cambria" w:cs="Arial"/>
          <w:b/>
          <w:bCs/>
          <w:sz w:val="24"/>
          <w:szCs w:val="24"/>
          <w:lang w:eastAsia="pl-PL"/>
        </w:rPr>
        <w:t>.</w:t>
      </w:r>
      <w:r w:rsidRPr="005F5C61">
        <w:rPr>
          <w:rFonts w:ascii="Cambria" w:hAnsi="Cambria" w:cs="Arial"/>
          <w:b/>
          <w:bCs/>
          <w:lang w:eastAsia="pl-PL"/>
        </w:rPr>
        <w:t xml:space="preserve"> Nr </w:t>
      </w:r>
      <w:r w:rsidRPr="005F5C61">
        <w:rPr>
          <w:rFonts w:ascii="Cambria" w:hAnsi="Cambria" w:cs="Arial"/>
          <w:b/>
          <w:bCs/>
          <w:sz w:val="24"/>
          <w:szCs w:val="24"/>
          <w:lang w:eastAsia="pl-PL"/>
        </w:rPr>
        <w:t>29</w:t>
      </w:r>
      <w:r w:rsidRPr="005F5C61">
        <w:rPr>
          <w:rFonts w:ascii="Cambria" w:hAnsi="Cambria" w:cs="Arial"/>
          <w:b/>
          <w:bCs/>
          <w:lang w:eastAsia="pl-PL"/>
        </w:rPr>
        <w:t>, poz</w:t>
      </w:r>
      <w:r w:rsidRPr="005F5C61">
        <w:rPr>
          <w:rFonts w:ascii="Cambria" w:hAnsi="Cambria" w:cs="Arial"/>
          <w:b/>
          <w:bCs/>
          <w:sz w:val="24"/>
          <w:szCs w:val="24"/>
          <w:lang w:eastAsia="pl-PL"/>
        </w:rPr>
        <w:t>.</w:t>
      </w:r>
      <w:r w:rsidRPr="005F5C61">
        <w:rPr>
          <w:rFonts w:ascii="Cambria" w:hAnsi="Cambria" w:cs="Arial"/>
          <w:b/>
          <w:bCs/>
          <w:lang w:eastAsia="pl-PL"/>
        </w:rPr>
        <w:t xml:space="preserve"> </w:t>
      </w:r>
      <w:r w:rsidRPr="005F5C61">
        <w:rPr>
          <w:rFonts w:ascii="Cambria" w:hAnsi="Cambria" w:cs="Arial"/>
          <w:b/>
          <w:bCs/>
          <w:sz w:val="24"/>
          <w:szCs w:val="24"/>
          <w:lang w:eastAsia="pl-PL"/>
        </w:rPr>
        <w:t xml:space="preserve">161, ze zm.) </w:t>
      </w:r>
      <w:r w:rsidRPr="005F5C61">
        <w:rPr>
          <w:rFonts w:ascii="Cambria" w:hAnsi="Cambria"/>
          <w:b/>
          <w:sz w:val="24"/>
          <w:szCs w:val="24"/>
        </w:rPr>
        <w:t>oraz przekazania pozostałych egzemplarzy do siedziby Zamawiającego.</w:t>
      </w:r>
    </w:p>
    <w:p w:rsidR="00895575" w:rsidRDefault="00895575" w:rsidP="00895575">
      <w:pPr>
        <w:ind w:left="426"/>
        <w:rPr>
          <w:rFonts w:ascii="Cambria" w:hAnsi="Cambria"/>
        </w:rPr>
      </w:pPr>
    </w:p>
    <w:p w:rsidR="00895575" w:rsidRDefault="00895575" w:rsidP="00895575">
      <w:pPr>
        <w:spacing w:line="240" w:lineRule="atLeast"/>
        <w:ind w:left="66"/>
        <w:jc w:val="center"/>
        <w:rPr>
          <w:rFonts w:ascii="Cambria" w:hAnsi="Cambria"/>
          <w:bCs/>
        </w:rPr>
      </w:pPr>
      <w:r>
        <w:rPr>
          <w:rFonts w:ascii="Cambria" w:hAnsi="Cambria"/>
          <w:bCs/>
        </w:rPr>
        <w:t>§ 3</w:t>
      </w:r>
    </w:p>
    <w:p w:rsidR="00895575" w:rsidRDefault="00895575" w:rsidP="00895575">
      <w:pPr>
        <w:spacing w:line="240" w:lineRule="atLeast"/>
        <w:ind w:left="66"/>
        <w:jc w:val="both"/>
        <w:rPr>
          <w:rFonts w:ascii="Cambria" w:hAnsi="Cambria"/>
          <w:bCs/>
        </w:rPr>
      </w:pPr>
      <w:r>
        <w:rPr>
          <w:rFonts w:ascii="Cambria" w:hAnsi="Cambria"/>
          <w:bCs/>
        </w:rPr>
        <w:t xml:space="preserve">1. Wynagrodzenie należne Wykonawcy jest wynagrodzeniem ryczałtowym i obejmuje wszystkie czynności opisane w § 2 oraz wszystkie inne czynności konieczne do wykonania niniejszej umowy. Wynagrodzenie to będzie wynosiło, zgodnie z ofertą </w:t>
      </w:r>
      <w:r>
        <w:rPr>
          <w:rFonts w:ascii="Cambria" w:hAnsi="Cambria"/>
          <w:bCs/>
        </w:rPr>
        <w:lastRenderedPageBreak/>
        <w:t>Wykonawcy z dnia …… ………… roku łącznie ……… zł brutto z uwzględn</w:t>
      </w:r>
      <w:r w:rsidR="00C47BA0">
        <w:rPr>
          <w:rFonts w:ascii="Cambria" w:hAnsi="Cambria"/>
          <w:bCs/>
        </w:rPr>
        <w:t>ieniem stawki podatku VAT</w:t>
      </w:r>
      <w:r>
        <w:rPr>
          <w:rFonts w:ascii="Cambria" w:hAnsi="Cambria"/>
          <w:bCs/>
        </w:rPr>
        <w:t>.</w:t>
      </w:r>
    </w:p>
    <w:p w:rsidR="00895575" w:rsidRDefault="00895575" w:rsidP="00895575">
      <w:pPr>
        <w:spacing w:line="240" w:lineRule="atLeast"/>
        <w:ind w:left="66"/>
        <w:jc w:val="both"/>
        <w:rPr>
          <w:rFonts w:ascii="Cambria" w:hAnsi="Cambria"/>
          <w:bCs/>
        </w:rPr>
      </w:pPr>
      <w:r>
        <w:rPr>
          <w:rFonts w:ascii="Cambria" w:hAnsi="Cambria"/>
          <w:bCs/>
        </w:rPr>
        <w:t>2. Wynagrodzenie, o którym mowa w ust. 1 obejmuje także wynagrodzenie z tytułu przeniesienia na Zamawiającego autorskich praw majątkowych do oprawy graficznej publikacji, o której mowa w § 6 ust. 1 oraz praw, o których mowa w § 6 ust. 4.</w:t>
      </w:r>
    </w:p>
    <w:p w:rsidR="00895575" w:rsidRDefault="00895575" w:rsidP="00895575">
      <w:pPr>
        <w:spacing w:line="240" w:lineRule="atLeast"/>
        <w:ind w:left="66"/>
        <w:jc w:val="both"/>
        <w:rPr>
          <w:rFonts w:ascii="Cambria" w:hAnsi="Cambria"/>
          <w:bCs/>
        </w:rPr>
      </w:pPr>
      <w:r>
        <w:rPr>
          <w:rFonts w:ascii="Cambria" w:hAnsi="Cambria"/>
          <w:bCs/>
        </w:rPr>
        <w:t xml:space="preserve">3. Wykonawca oświadcza, że wypłata wynagrodzenia, określonego w ust. 1 wyczerpuje wszelkie jego roszczenia majątkowe z tytułu wykonania umowy oraz przeniesienia majątkowych praw autorskich oraz praw, o których mowa w § 6 ust. 4, niezależnie od liczby publikacji, nadań oraz </w:t>
      </w:r>
      <w:proofErr w:type="spellStart"/>
      <w:r>
        <w:rPr>
          <w:rFonts w:ascii="Cambria" w:hAnsi="Cambria"/>
          <w:bCs/>
        </w:rPr>
        <w:t>odtworzeń</w:t>
      </w:r>
      <w:proofErr w:type="spellEnd"/>
      <w:r>
        <w:rPr>
          <w:rFonts w:ascii="Cambria" w:hAnsi="Cambria"/>
          <w:bCs/>
        </w:rPr>
        <w:t xml:space="preserve"> graficznych publikacji.</w:t>
      </w:r>
    </w:p>
    <w:p w:rsidR="00895575" w:rsidRDefault="00895575" w:rsidP="00895575">
      <w:pPr>
        <w:spacing w:line="240" w:lineRule="atLeast"/>
        <w:ind w:left="66"/>
        <w:jc w:val="both"/>
        <w:rPr>
          <w:rFonts w:ascii="Cambria" w:hAnsi="Cambria"/>
          <w:bCs/>
        </w:rPr>
      </w:pPr>
      <w:r>
        <w:rPr>
          <w:rFonts w:ascii="Cambria" w:hAnsi="Cambria"/>
          <w:bCs/>
        </w:rPr>
        <w:t>4. Zamawiający zobowiązuje się do zapłaty Wykonawcy wynagrodzenia za wszystkie czynności wymienione w umowie po zrealizowaniu przedmiotu zamówienia na podstawie prawidłowo wystawionej faktury VAT, w terminie 14 dni od daty doręczenia faktury.</w:t>
      </w:r>
    </w:p>
    <w:p w:rsidR="00895575" w:rsidRDefault="00895575" w:rsidP="00895575">
      <w:pPr>
        <w:spacing w:line="240" w:lineRule="atLeast"/>
        <w:ind w:left="66"/>
        <w:jc w:val="both"/>
        <w:rPr>
          <w:rFonts w:ascii="Cambria" w:hAnsi="Cambria"/>
          <w:bCs/>
        </w:rPr>
      </w:pPr>
      <w:r>
        <w:rPr>
          <w:rFonts w:ascii="Cambria" w:hAnsi="Cambria"/>
          <w:bCs/>
        </w:rPr>
        <w:t xml:space="preserve">5. Podstawą wystawienia faktury, o której mowa w ust. 4 będzie podpisany przez strony bez uwag, protokół odbioru ilościowo-jakościowego dostarczonych Zmawiającemu egzemplarzy publikacji oraz zaakceptowane przez Zamawiającego dokumenty potwierdzające dystrybucję publikacji do adresatów według rozdzielnika (lista dystrybucyjna). Uwagi niezasadne lub nieodpowiadające prawdzie uważa się za nieistniejące. </w:t>
      </w:r>
    </w:p>
    <w:p w:rsidR="00895575" w:rsidRDefault="00895575" w:rsidP="00895575">
      <w:pPr>
        <w:spacing w:line="240" w:lineRule="atLeast"/>
        <w:ind w:left="66"/>
        <w:jc w:val="both"/>
        <w:rPr>
          <w:rFonts w:ascii="Cambria" w:hAnsi="Cambria"/>
          <w:bCs/>
        </w:rPr>
      </w:pPr>
      <w:r>
        <w:rPr>
          <w:rFonts w:ascii="Cambria" w:hAnsi="Cambria"/>
          <w:bCs/>
        </w:rPr>
        <w:t xml:space="preserve">  </w:t>
      </w:r>
    </w:p>
    <w:p w:rsidR="00895575" w:rsidRDefault="00895575" w:rsidP="00895575">
      <w:pPr>
        <w:spacing w:line="240" w:lineRule="atLeast"/>
        <w:ind w:left="66"/>
        <w:jc w:val="center"/>
        <w:rPr>
          <w:rFonts w:ascii="Cambria" w:hAnsi="Cambria"/>
          <w:bCs/>
        </w:rPr>
      </w:pPr>
      <w:r>
        <w:rPr>
          <w:rFonts w:ascii="Cambria" w:hAnsi="Cambria"/>
          <w:bCs/>
        </w:rPr>
        <w:t>§ 4</w:t>
      </w:r>
    </w:p>
    <w:p w:rsidR="00895575" w:rsidRDefault="00895575" w:rsidP="00895575">
      <w:pPr>
        <w:spacing w:line="240" w:lineRule="atLeast"/>
        <w:ind w:left="66"/>
        <w:rPr>
          <w:rFonts w:ascii="Cambria" w:hAnsi="Cambria"/>
          <w:bCs/>
        </w:rPr>
      </w:pPr>
      <w:r>
        <w:rPr>
          <w:rFonts w:ascii="Cambria" w:hAnsi="Cambria"/>
          <w:bCs/>
        </w:rPr>
        <w:t>1. Zamawiający zobowiązuje się do:</w:t>
      </w:r>
    </w:p>
    <w:p w:rsidR="00895575" w:rsidRDefault="00895575" w:rsidP="00895575">
      <w:pPr>
        <w:spacing w:line="240" w:lineRule="atLeast"/>
        <w:ind w:left="66"/>
        <w:jc w:val="both"/>
        <w:rPr>
          <w:rFonts w:ascii="Cambria" w:hAnsi="Cambria"/>
          <w:bCs/>
        </w:rPr>
      </w:pPr>
      <w:r>
        <w:rPr>
          <w:rFonts w:ascii="Cambria" w:hAnsi="Cambria"/>
          <w:bCs/>
        </w:rPr>
        <w:t>1) dostarczenia Wykonawcy logo Krajowej Szkoły Sądownictwa i Prokuratury w wersji elektronicznej oraz nadawanych przez Bibliotekę Narodową numerów ISBN,</w:t>
      </w:r>
    </w:p>
    <w:p w:rsidR="00895575" w:rsidRDefault="00895575" w:rsidP="00895575">
      <w:pPr>
        <w:spacing w:line="240" w:lineRule="atLeast"/>
        <w:ind w:left="66"/>
        <w:jc w:val="both"/>
        <w:rPr>
          <w:rFonts w:ascii="Cambria" w:hAnsi="Cambria"/>
          <w:bCs/>
        </w:rPr>
      </w:pPr>
      <w:r>
        <w:rPr>
          <w:rFonts w:ascii="Cambria" w:hAnsi="Cambria"/>
          <w:bCs/>
        </w:rPr>
        <w:t>2) przekazania Wykonawcy list dystrybucyjnej (adres jednostek sądów i innych instytucji wraz z podaniem ilości egzemplarzy publikacji, jaką mają otrzymać).</w:t>
      </w:r>
    </w:p>
    <w:p w:rsidR="00895575" w:rsidRDefault="00895575" w:rsidP="00895575">
      <w:pPr>
        <w:spacing w:line="240" w:lineRule="atLeast"/>
        <w:ind w:left="66"/>
        <w:jc w:val="both"/>
        <w:rPr>
          <w:rFonts w:ascii="Cambria" w:hAnsi="Cambria"/>
          <w:bCs/>
        </w:rPr>
      </w:pPr>
      <w:r>
        <w:rPr>
          <w:rFonts w:ascii="Cambria" w:hAnsi="Cambria"/>
          <w:bCs/>
        </w:rPr>
        <w:t xml:space="preserve">2. Zamawiający oświadcza, że przysługują mu prawa autorskie majątkowe do logo,                   o którym mowa w ust. 1 pkt 1. </w:t>
      </w:r>
    </w:p>
    <w:p w:rsidR="001E265D" w:rsidRPr="001E265D" w:rsidRDefault="001E265D" w:rsidP="001E265D">
      <w:pPr>
        <w:spacing w:line="240" w:lineRule="atLeast"/>
        <w:ind w:left="66"/>
        <w:rPr>
          <w:rFonts w:ascii="Cambria" w:hAnsi="Cambria"/>
          <w:bCs/>
        </w:rPr>
      </w:pPr>
      <w:r>
        <w:rPr>
          <w:rFonts w:ascii="Cambria" w:hAnsi="Cambria"/>
          <w:bCs/>
        </w:rPr>
        <w:t xml:space="preserve">3. </w:t>
      </w:r>
      <w:r w:rsidRPr="001E265D">
        <w:rPr>
          <w:rFonts w:ascii="Cambria" w:hAnsi="Cambria"/>
          <w:bCs/>
        </w:rPr>
        <w:t>Zamawiający przewiduje możliwość dokonania zmiany postanowień zawartej umowy  w stosunku do treści oferty, na podstawie której dokona wyboru Wykonawcy w przypadku:</w:t>
      </w:r>
    </w:p>
    <w:p w:rsidR="001E265D" w:rsidRPr="001E265D" w:rsidRDefault="001E265D" w:rsidP="001E265D">
      <w:pPr>
        <w:spacing w:line="240" w:lineRule="atLeast"/>
        <w:ind w:left="66"/>
        <w:jc w:val="both"/>
        <w:rPr>
          <w:rFonts w:ascii="Cambria" w:hAnsi="Cambria"/>
          <w:bCs/>
        </w:rPr>
      </w:pPr>
      <w:r w:rsidRPr="001E265D">
        <w:rPr>
          <w:rFonts w:ascii="Cambria" w:hAnsi="Cambria"/>
          <w:bCs/>
        </w:rPr>
        <w:t>a) wystąpienie siły wyższej;</w:t>
      </w:r>
    </w:p>
    <w:p w:rsidR="001E265D" w:rsidRPr="001E265D" w:rsidRDefault="001E265D" w:rsidP="001E265D">
      <w:pPr>
        <w:spacing w:line="240" w:lineRule="atLeast"/>
        <w:ind w:left="66"/>
        <w:jc w:val="both"/>
        <w:rPr>
          <w:rFonts w:ascii="Cambria" w:hAnsi="Cambria"/>
          <w:bCs/>
        </w:rPr>
      </w:pPr>
      <w:r w:rsidRPr="001E265D">
        <w:rPr>
          <w:rFonts w:ascii="Cambria" w:hAnsi="Cambria"/>
          <w:bCs/>
        </w:rPr>
        <w:t>b) zmniejszenia wartości zamówienia (objętości publikacji), ale nie więcej niż 20% (w uzasadnionych przypadkach i za zgodą obu Stron);</w:t>
      </w:r>
    </w:p>
    <w:p w:rsidR="001E265D" w:rsidRPr="001E265D" w:rsidRDefault="001E265D" w:rsidP="001E265D">
      <w:pPr>
        <w:spacing w:line="240" w:lineRule="atLeast"/>
        <w:ind w:left="66"/>
        <w:jc w:val="both"/>
        <w:rPr>
          <w:rFonts w:ascii="Cambria" w:hAnsi="Cambria"/>
          <w:bCs/>
        </w:rPr>
      </w:pPr>
      <w:r w:rsidRPr="001E265D">
        <w:rPr>
          <w:rFonts w:ascii="Cambria" w:hAnsi="Cambria"/>
          <w:bCs/>
        </w:rPr>
        <w:t xml:space="preserve">c) zmiany powszechnie obowiązujących przepisów prawa w zakresie mającym wpływ na realizację umowy </w:t>
      </w:r>
    </w:p>
    <w:p w:rsidR="001E265D" w:rsidRDefault="001E265D" w:rsidP="00895575">
      <w:pPr>
        <w:spacing w:line="240" w:lineRule="atLeast"/>
        <w:ind w:left="66"/>
        <w:jc w:val="both"/>
        <w:rPr>
          <w:rFonts w:ascii="Cambria" w:hAnsi="Cambria"/>
          <w:bCs/>
        </w:rPr>
      </w:pPr>
    </w:p>
    <w:p w:rsidR="00895575" w:rsidRDefault="00895575" w:rsidP="00895575">
      <w:pPr>
        <w:spacing w:line="240" w:lineRule="atLeast"/>
        <w:ind w:left="66"/>
        <w:jc w:val="center"/>
        <w:rPr>
          <w:rFonts w:ascii="Cambria" w:hAnsi="Cambria"/>
          <w:bCs/>
        </w:rPr>
      </w:pPr>
      <w:r>
        <w:rPr>
          <w:rFonts w:ascii="Cambria" w:hAnsi="Cambria"/>
          <w:bCs/>
        </w:rPr>
        <w:t>§ 5</w:t>
      </w:r>
    </w:p>
    <w:p w:rsidR="00895575" w:rsidRDefault="00895575" w:rsidP="00895575">
      <w:pPr>
        <w:spacing w:line="240" w:lineRule="atLeast"/>
        <w:ind w:left="66"/>
        <w:jc w:val="both"/>
        <w:rPr>
          <w:rFonts w:ascii="Cambria" w:hAnsi="Cambria"/>
          <w:bCs/>
        </w:rPr>
      </w:pPr>
      <w:r>
        <w:rPr>
          <w:rFonts w:ascii="Cambria" w:hAnsi="Cambria"/>
          <w:bCs/>
        </w:rPr>
        <w:t>1. Wykonawca przygotuje min. 3 projekty okładek każdej publikacji nawiązujące stylistycznie do okładek dotychczas wydanych w poszczególnych seriach wydawniczych książek,  a następnie prześle je  za pośrednictwem poczty elektronicznej do akceptacji osobie upoważnionej (wskazanej w § 8 ust. 1) nie później niż w terminie 7 od daty podpisania umowy.</w:t>
      </w:r>
    </w:p>
    <w:p w:rsidR="00895575" w:rsidRDefault="00895575" w:rsidP="00895575">
      <w:pPr>
        <w:spacing w:line="240" w:lineRule="atLeast"/>
        <w:ind w:left="66"/>
        <w:jc w:val="both"/>
        <w:rPr>
          <w:rFonts w:ascii="Cambria" w:hAnsi="Cambria"/>
          <w:bCs/>
        </w:rPr>
      </w:pPr>
      <w:r>
        <w:rPr>
          <w:rFonts w:ascii="Cambria" w:hAnsi="Cambria"/>
          <w:bCs/>
        </w:rPr>
        <w:t>2. Wykonawca, niezwłocznie po uzyskaniu akceptacji projektu okładki i dokonanym składzie, przekaże upoważnionej osobie (wskazanej w § 8 ust. 1), projekt całości wydruku publikacji w celu ostatecznej akceptacji przez Zamawiającego.</w:t>
      </w:r>
    </w:p>
    <w:p w:rsidR="00895575" w:rsidRDefault="00895575" w:rsidP="00895575">
      <w:pPr>
        <w:spacing w:line="240" w:lineRule="atLeast"/>
        <w:ind w:left="66"/>
        <w:jc w:val="both"/>
        <w:rPr>
          <w:rFonts w:ascii="Cambria" w:hAnsi="Cambria"/>
          <w:bCs/>
        </w:rPr>
      </w:pPr>
      <w:r>
        <w:rPr>
          <w:rFonts w:ascii="Cambria" w:hAnsi="Cambria"/>
          <w:bCs/>
        </w:rPr>
        <w:t>3. Akceptacja Zamawiającego, o której mowa w ust. 2 jest warunkiem skierowania przez Wykonawcę publikacji do druku.</w:t>
      </w:r>
    </w:p>
    <w:p w:rsidR="00895575" w:rsidRDefault="00895575" w:rsidP="00895575">
      <w:pPr>
        <w:ind w:left="66"/>
        <w:jc w:val="both"/>
        <w:rPr>
          <w:rFonts w:ascii="Cambria" w:hAnsi="Cambria"/>
          <w:bCs/>
          <w:strike/>
        </w:rPr>
      </w:pPr>
      <w:r>
        <w:rPr>
          <w:rFonts w:ascii="Cambria" w:hAnsi="Cambria"/>
          <w:bCs/>
        </w:rPr>
        <w:lastRenderedPageBreak/>
        <w:t>4. Wykonawca zobowiązuje się do wykonania całości usługi o</w:t>
      </w:r>
      <w:r w:rsidR="004B7B29">
        <w:rPr>
          <w:rFonts w:ascii="Cambria" w:hAnsi="Cambria"/>
          <w:bCs/>
        </w:rPr>
        <w:t xml:space="preserve">kreślonej w § 2 w terminie 4 </w:t>
      </w:r>
      <w:r>
        <w:rPr>
          <w:rFonts w:ascii="Cambria" w:hAnsi="Cambria"/>
          <w:bCs/>
        </w:rPr>
        <w:t xml:space="preserve"> mie</w:t>
      </w:r>
      <w:r w:rsidR="004B7B29">
        <w:rPr>
          <w:rFonts w:ascii="Cambria" w:hAnsi="Cambria"/>
          <w:bCs/>
        </w:rPr>
        <w:t>sięcy od daty zawarcia</w:t>
      </w:r>
      <w:r>
        <w:rPr>
          <w:rFonts w:ascii="Cambria" w:hAnsi="Cambria"/>
          <w:bCs/>
        </w:rPr>
        <w:t xml:space="preserve"> umowy. </w:t>
      </w:r>
    </w:p>
    <w:p w:rsidR="00895575" w:rsidRDefault="00895575" w:rsidP="00895575">
      <w:pPr>
        <w:spacing w:line="240" w:lineRule="atLeast"/>
        <w:ind w:left="66"/>
        <w:jc w:val="both"/>
        <w:rPr>
          <w:rFonts w:ascii="Cambria" w:hAnsi="Cambria"/>
          <w:bCs/>
        </w:rPr>
      </w:pPr>
      <w:r>
        <w:rPr>
          <w:rFonts w:ascii="Cambria" w:hAnsi="Cambria"/>
          <w:bCs/>
        </w:rPr>
        <w:t>5. W przypadku niedotrzymania przez Wykonawcę któregokolwiek z terminów, określonych w ust. 1, 2 i 4, Zamawiający może naliczyć Wykonawcy karę umowną w wysokości 0,2% od wartości brutto niniejszej umowy za każdy dzień opóźnienia, w odniesieniu do każdego z terminów z osobna.</w:t>
      </w:r>
    </w:p>
    <w:p w:rsidR="00895575" w:rsidRDefault="00895575" w:rsidP="00895575">
      <w:pPr>
        <w:spacing w:line="240" w:lineRule="atLeast"/>
        <w:ind w:left="66"/>
        <w:jc w:val="both"/>
        <w:rPr>
          <w:rFonts w:ascii="Cambria" w:hAnsi="Cambria"/>
          <w:bCs/>
        </w:rPr>
      </w:pPr>
      <w:r>
        <w:rPr>
          <w:rFonts w:ascii="Cambria" w:hAnsi="Cambria"/>
          <w:bCs/>
        </w:rPr>
        <w:t>6. Kary umowne, o których mowa w ust. 5 podlegają kumulacji.</w:t>
      </w:r>
    </w:p>
    <w:p w:rsidR="00895575" w:rsidRDefault="00895575" w:rsidP="00895575">
      <w:pPr>
        <w:spacing w:line="240" w:lineRule="atLeast"/>
        <w:ind w:left="66"/>
        <w:jc w:val="both"/>
        <w:rPr>
          <w:rFonts w:ascii="Cambria" w:hAnsi="Cambria"/>
          <w:bCs/>
        </w:rPr>
      </w:pPr>
      <w:r>
        <w:rPr>
          <w:rFonts w:ascii="Cambria" w:hAnsi="Cambria"/>
          <w:bCs/>
        </w:rPr>
        <w:t>7. Zamawiającemu przysługuje prawo dochodzenia na zasadach ogólnych odszkodowania przekraczającego wysokość kar umownych, aż do pełnego pokrycia poniesionej szkody.</w:t>
      </w:r>
    </w:p>
    <w:p w:rsidR="00895575" w:rsidRDefault="00895575" w:rsidP="00895575">
      <w:pPr>
        <w:spacing w:line="240" w:lineRule="atLeast"/>
        <w:ind w:left="66"/>
        <w:jc w:val="both"/>
        <w:rPr>
          <w:rFonts w:ascii="Cambria" w:hAnsi="Cambria"/>
          <w:bCs/>
        </w:rPr>
      </w:pPr>
      <w:r>
        <w:rPr>
          <w:rFonts w:ascii="Cambria" w:hAnsi="Cambria"/>
          <w:bCs/>
        </w:rPr>
        <w:t xml:space="preserve">8. Potwierdzeniem wykonania czynności dystrybucyjnych przez Wykonawcę będą dostarczone dowody nadania publikacji do adresatów, które zostaną przekazane Zamawiającemu.  </w:t>
      </w:r>
    </w:p>
    <w:p w:rsidR="00895575" w:rsidRDefault="00895575" w:rsidP="00895575">
      <w:pPr>
        <w:spacing w:line="240" w:lineRule="atLeast"/>
        <w:ind w:left="66"/>
        <w:jc w:val="both"/>
        <w:rPr>
          <w:rFonts w:ascii="Cambria" w:hAnsi="Cambria"/>
          <w:bCs/>
        </w:rPr>
      </w:pPr>
      <w:r>
        <w:rPr>
          <w:rFonts w:ascii="Cambria" w:hAnsi="Cambria"/>
          <w:bCs/>
        </w:rPr>
        <w:t xml:space="preserve">9. Jeżeli akceptacja, o której mowa w ust. 2,  nie nastąpi w terminie 3 dni od dnia przesłania projektów okładek publikacji, z upływem trzeciego dnia bieg terminu realizacji umowy przez Wykonawcę jest zawieszony do dnia dokonania akceptacji. Zawieszenie to oznacza, że w tym czasie termin ten nie biegnie. </w:t>
      </w:r>
    </w:p>
    <w:p w:rsidR="00895575" w:rsidRDefault="00895575" w:rsidP="00895575">
      <w:pPr>
        <w:spacing w:line="240" w:lineRule="atLeast"/>
        <w:ind w:left="66"/>
        <w:jc w:val="both"/>
        <w:rPr>
          <w:rFonts w:ascii="Cambria" w:hAnsi="Cambria"/>
          <w:bCs/>
        </w:rPr>
      </w:pPr>
      <w:r>
        <w:rPr>
          <w:rFonts w:ascii="Cambria" w:hAnsi="Cambria"/>
          <w:bCs/>
        </w:rPr>
        <w:t xml:space="preserve">10. Niezwłocznie po otrzymaniu projektów okładek publikacji, osoba o której mowa w § 8 ust.1, winna dokonać pisemnego potwierdzenia, że dostawa taka nastąpiła. </w:t>
      </w:r>
    </w:p>
    <w:p w:rsidR="00895575" w:rsidRDefault="00895575" w:rsidP="00895575">
      <w:pPr>
        <w:spacing w:line="240" w:lineRule="atLeast"/>
        <w:ind w:left="66"/>
        <w:jc w:val="center"/>
        <w:rPr>
          <w:rFonts w:ascii="Cambria" w:hAnsi="Cambria"/>
          <w:bCs/>
        </w:rPr>
      </w:pPr>
    </w:p>
    <w:p w:rsidR="00895575" w:rsidRDefault="00895575" w:rsidP="00895575">
      <w:pPr>
        <w:spacing w:line="240" w:lineRule="atLeast"/>
        <w:ind w:left="66"/>
        <w:jc w:val="center"/>
        <w:rPr>
          <w:rFonts w:ascii="Cambria" w:hAnsi="Cambria"/>
          <w:bCs/>
        </w:rPr>
      </w:pPr>
      <w:r>
        <w:rPr>
          <w:rFonts w:ascii="Cambria" w:hAnsi="Cambria"/>
          <w:bCs/>
        </w:rPr>
        <w:t>§ 6</w:t>
      </w:r>
    </w:p>
    <w:p w:rsidR="00895575" w:rsidRDefault="00895575" w:rsidP="00895575">
      <w:pPr>
        <w:spacing w:line="240" w:lineRule="atLeast"/>
        <w:ind w:left="66"/>
        <w:jc w:val="both"/>
        <w:rPr>
          <w:rFonts w:ascii="Cambria" w:hAnsi="Cambria"/>
          <w:bCs/>
        </w:rPr>
      </w:pPr>
      <w:r>
        <w:rPr>
          <w:rFonts w:ascii="Cambria" w:hAnsi="Cambria"/>
          <w:bCs/>
        </w:rPr>
        <w:t xml:space="preserve">1. Wykonawca zobowiązuje się do przeniesienia na Zamawiającego majątkowych praw autorskich do oprawy graficznej, okładki i </w:t>
      </w:r>
      <w:proofErr w:type="spellStart"/>
      <w:r>
        <w:rPr>
          <w:rFonts w:ascii="Cambria" w:hAnsi="Cambria"/>
          <w:bCs/>
        </w:rPr>
        <w:t>layoutu</w:t>
      </w:r>
      <w:proofErr w:type="spellEnd"/>
      <w:r>
        <w:rPr>
          <w:rFonts w:ascii="Cambria" w:hAnsi="Cambria"/>
          <w:bCs/>
        </w:rPr>
        <w:t xml:space="preserve"> będących przedmiotem niniejszej umowy publikacji, dalej łącznie jako „oprawa graficzna”, w zakresie korzystania, rozporządzania nimi oraz do pobierania wynagrodzenia, na następujących polach eksploatacji:</w:t>
      </w:r>
    </w:p>
    <w:p w:rsidR="00895575" w:rsidRDefault="00895575" w:rsidP="00895575">
      <w:pPr>
        <w:spacing w:line="240" w:lineRule="atLeast"/>
        <w:ind w:left="66"/>
        <w:jc w:val="both"/>
        <w:rPr>
          <w:rFonts w:ascii="Cambria" w:hAnsi="Cambria"/>
          <w:bCs/>
        </w:rPr>
      </w:pPr>
      <w:r>
        <w:rPr>
          <w:rFonts w:ascii="Cambria" w:hAnsi="Cambria"/>
          <w:bCs/>
        </w:rPr>
        <w:t>a) prawo publicznego odtwarzania a także publicznego udostępniania oprawy graficznej w sieci Internet w taki sposób, aby każdy mógł mieć do niej dostęp w miejscu i czasie przez siebie wybranym;</w:t>
      </w:r>
    </w:p>
    <w:p w:rsidR="00895575" w:rsidRDefault="00895575" w:rsidP="00895575">
      <w:pPr>
        <w:spacing w:line="240" w:lineRule="atLeast"/>
        <w:ind w:left="66"/>
        <w:jc w:val="both"/>
        <w:rPr>
          <w:rFonts w:ascii="Cambria" w:hAnsi="Cambria"/>
          <w:bCs/>
        </w:rPr>
      </w:pPr>
      <w:r>
        <w:rPr>
          <w:rFonts w:ascii="Cambria" w:hAnsi="Cambria"/>
          <w:bCs/>
        </w:rPr>
        <w:t>b) prawo utrwalania oprawy graficznej dowolną techniką, w tym techniką cyfrową, optyczną, magnetyczną drukiem oraz na kliszy fotograficznej;</w:t>
      </w:r>
    </w:p>
    <w:p w:rsidR="00895575" w:rsidRDefault="00895575" w:rsidP="00895575">
      <w:pPr>
        <w:spacing w:line="240" w:lineRule="atLeast"/>
        <w:ind w:left="66"/>
        <w:jc w:val="both"/>
        <w:rPr>
          <w:rFonts w:ascii="Cambria" w:hAnsi="Cambria"/>
          <w:bCs/>
        </w:rPr>
      </w:pPr>
      <w:r>
        <w:rPr>
          <w:rFonts w:ascii="Cambria" w:hAnsi="Cambria"/>
          <w:bCs/>
        </w:rPr>
        <w:t>c) prawo wprowadzania oprawy graficznej do pamięci komputera oraz do własnych baz danych;</w:t>
      </w:r>
    </w:p>
    <w:p w:rsidR="00895575" w:rsidRDefault="00895575" w:rsidP="00895575">
      <w:pPr>
        <w:spacing w:line="240" w:lineRule="atLeast"/>
        <w:ind w:left="66"/>
        <w:jc w:val="both"/>
        <w:rPr>
          <w:rFonts w:ascii="Cambria" w:hAnsi="Cambria"/>
          <w:bCs/>
        </w:rPr>
      </w:pPr>
      <w:r>
        <w:rPr>
          <w:rFonts w:ascii="Cambria" w:hAnsi="Cambria"/>
          <w:bCs/>
        </w:rPr>
        <w:t>d) prawo utrwalania, zwielokrotniania, publikowania i rozpowszechniania oprawy graficznej w systemie on-</w:t>
      </w:r>
      <w:proofErr w:type="spellStart"/>
      <w:r>
        <w:rPr>
          <w:rFonts w:ascii="Cambria" w:hAnsi="Cambria"/>
          <w:bCs/>
        </w:rPr>
        <w:t>line</w:t>
      </w:r>
      <w:proofErr w:type="spellEnd"/>
      <w:r>
        <w:rPr>
          <w:rFonts w:ascii="Cambria" w:hAnsi="Cambria"/>
          <w:bCs/>
        </w:rPr>
        <w:t xml:space="preserve"> w sposób umożliwiający transmisję odbiorczą przez zainteresowanych końcowych użytkowników sieci, jak również na każdym nośniku audiowizualnym, a w szczególności na nośniku magnetycznym i dysku komputerowym oraz na wszelkich typach nośników przeznaczonych do zapisu cyfrowego oraz na kliszy fotograficznej i drukiem;</w:t>
      </w:r>
    </w:p>
    <w:p w:rsidR="00895575" w:rsidRDefault="00895575" w:rsidP="00895575">
      <w:pPr>
        <w:spacing w:line="240" w:lineRule="atLeast"/>
        <w:ind w:left="66"/>
        <w:jc w:val="both"/>
        <w:rPr>
          <w:rFonts w:ascii="Cambria" w:hAnsi="Cambria"/>
          <w:bCs/>
        </w:rPr>
      </w:pPr>
      <w:r>
        <w:rPr>
          <w:rFonts w:ascii="Cambria" w:hAnsi="Cambria"/>
          <w:bCs/>
        </w:rPr>
        <w:t>e) prawo do tworzenia papierowej wersji oprawy graficznej;</w:t>
      </w:r>
    </w:p>
    <w:p w:rsidR="00895575" w:rsidRDefault="00895575" w:rsidP="00895575">
      <w:pPr>
        <w:spacing w:line="240" w:lineRule="atLeast"/>
        <w:ind w:left="66"/>
        <w:jc w:val="both"/>
        <w:rPr>
          <w:rFonts w:ascii="Cambria" w:hAnsi="Cambria"/>
          <w:bCs/>
        </w:rPr>
      </w:pPr>
      <w:r>
        <w:rPr>
          <w:rFonts w:ascii="Cambria" w:hAnsi="Cambria"/>
          <w:bCs/>
        </w:rPr>
        <w:t>f) prawo dostosowania oprawy graficznej do wymagań Zamawiającego;</w:t>
      </w:r>
    </w:p>
    <w:p w:rsidR="00895575" w:rsidRDefault="00895575" w:rsidP="00895575">
      <w:pPr>
        <w:spacing w:line="240" w:lineRule="atLeast"/>
        <w:ind w:left="66"/>
        <w:jc w:val="both"/>
        <w:rPr>
          <w:rFonts w:ascii="Cambria" w:hAnsi="Cambria"/>
          <w:bCs/>
        </w:rPr>
      </w:pPr>
      <w:r>
        <w:rPr>
          <w:rFonts w:ascii="Cambria" w:hAnsi="Cambria"/>
          <w:bCs/>
        </w:rPr>
        <w:t>g) prawo wykorzystania oprawy graficznej do obrotu, wytwarzania określoną techniką egzemplarzy oprawy graficznej, w tym techniką drukarską, reprograficzną, zapisu magnetycznego, techniką cyfrową oraz na kliszy fotograficznej;</w:t>
      </w:r>
    </w:p>
    <w:p w:rsidR="00895575" w:rsidRDefault="00895575" w:rsidP="00895575">
      <w:pPr>
        <w:spacing w:line="240" w:lineRule="atLeast"/>
        <w:ind w:left="66"/>
        <w:jc w:val="both"/>
        <w:rPr>
          <w:rFonts w:ascii="Cambria" w:hAnsi="Cambria"/>
          <w:bCs/>
        </w:rPr>
      </w:pPr>
      <w:r>
        <w:rPr>
          <w:rFonts w:ascii="Cambria" w:hAnsi="Cambria"/>
          <w:bCs/>
        </w:rPr>
        <w:t>i) prawo do wykorzystania oprawy graficznej w różnych formatach, w tym w postaci drukowanej w całości lub we fragmentach, wraz z prawem włączenia oprawy graficznej lub jej fragmentów do innych utworów i tworzenia opracowań (abstraktów);</w:t>
      </w:r>
    </w:p>
    <w:p w:rsidR="00895575" w:rsidRDefault="00895575" w:rsidP="00895575">
      <w:pPr>
        <w:spacing w:line="240" w:lineRule="atLeast"/>
        <w:ind w:left="66"/>
        <w:jc w:val="both"/>
        <w:rPr>
          <w:rFonts w:ascii="Cambria" w:hAnsi="Cambria"/>
          <w:bCs/>
        </w:rPr>
      </w:pPr>
      <w:r>
        <w:rPr>
          <w:rFonts w:ascii="Cambria" w:hAnsi="Cambria"/>
          <w:bCs/>
        </w:rPr>
        <w:t>j) prawo do wyświetlania i wystawiania oprawy graficznej;</w:t>
      </w:r>
    </w:p>
    <w:p w:rsidR="00895575" w:rsidRDefault="00895575" w:rsidP="00895575">
      <w:pPr>
        <w:spacing w:line="240" w:lineRule="atLeast"/>
        <w:ind w:left="66"/>
        <w:jc w:val="both"/>
        <w:rPr>
          <w:rFonts w:ascii="Cambria" w:hAnsi="Cambria"/>
          <w:bCs/>
        </w:rPr>
      </w:pPr>
      <w:r>
        <w:rPr>
          <w:rFonts w:ascii="Cambria" w:hAnsi="Cambria"/>
          <w:bCs/>
        </w:rPr>
        <w:t>k) prawo do użyczania i najmu oprawy graficznej.</w:t>
      </w:r>
    </w:p>
    <w:p w:rsidR="00895575" w:rsidRDefault="00895575" w:rsidP="00895575">
      <w:pPr>
        <w:spacing w:line="240" w:lineRule="atLeast"/>
        <w:ind w:left="66"/>
        <w:jc w:val="both"/>
        <w:rPr>
          <w:rFonts w:ascii="Cambria" w:hAnsi="Cambria"/>
          <w:bCs/>
        </w:rPr>
      </w:pPr>
      <w:r>
        <w:rPr>
          <w:rFonts w:ascii="Cambria" w:hAnsi="Cambria"/>
          <w:bCs/>
        </w:rPr>
        <w:lastRenderedPageBreak/>
        <w:t>2. Przeniesienie praw, o których mowa w ust. 1, jest nieograniczone czasowo ani terytorialnie.</w:t>
      </w:r>
    </w:p>
    <w:p w:rsidR="00895575" w:rsidRDefault="00895575" w:rsidP="00895575">
      <w:pPr>
        <w:spacing w:line="240" w:lineRule="atLeast"/>
        <w:ind w:left="66"/>
        <w:jc w:val="both"/>
        <w:rPr>
          <w:rFonts w:ascii="Cambria" w:hAnsi="Cambria"/>
          <w:bCs/>
        </w:rPr>
      </w:pPr>
      <w:r>
        <w:rPr>
          <w:rFonts w:ascii="Cambria" w:hAnsi="Cambria"/>
          <w:bCs/>
        </w:rPr>
        <w:t>3. Wraz z przeniesieniem powyższych praw Wykonawca wyraża zgodę na korzystanie oraz rozporządzanie przez Zamawiającego prawami do utworów zależnych powstałych w wyniku dokonania przeróbki lub adaptacji oprawy graficznej, na polach eksploatacji określonych w ust. 1.</w:t>
      </w:r>
    </w:p>
    <w:p w:rsidR="00895575" w:rsidRDefault="00895575" w:rsidP="00895575">
      <w:pPr>
        <w:spacing w:line="240" w:lineRule="atLeast"/>
        <w:ind w:left="66"/>
        <w:jc w:val="both"/>
        <w:rPr>
          <w:rFonts w:ascii="Cambria" w:hAnsi="Cambria"/>
          <w:bCs/>
        </w:rPr>
      </w:pPr>
      <w:r>
        <w:rPr>
          <w:rFonts w:ascii="Cambria" w:hAnsi="Cambria"/>
          <w:bCs/>
        </w:rPr>
        <w:t>4. Wykonawca przenosi na Zamawiającego prawo do udzielania zgody, o której mowa w ust. 3 podmiotom trzecim na polach eksploatacji określonych w ust. 1.</w:t>
      </w:r>
    </w:p>
    <w:p w:rsidR="00895575" w:rsidRDefault="00895575" w:rsidP="00895575">
      <w:pPr>
        <w:spacing w:line="240" w:lineRule="atLeast"/>
        <w:ind w:left="66"/>
        <w:jc w:val="both"/>
        <w:rPr>
          <w:rFonts w:ascii="Cambria" w:hAnsi="Cambria"/>
          <w:bCs/>
        </w:rPr>
      </w:pPr>
      <w:r>
        <w:rPr>
          <w:rFonts w:ascii="Cambria" w:hAnsi="Cambria"/>
          <w:bCs/>
        </w:rPr>
        <w:t>5. Przeniesienie praw, o których mowa w ust. 1 i 4 nastąpi z chwilą dokonania przez Zamawiającego zapłaty wynagrodzenia, o którym mowa w § 3.</w:t>
      </w:r>
    </w:p>
    <w:p w:rsidR="00895575" w:rsidRDefault="00895575" w:rsidP="00895575">
      <w:pPr>
        <w:spacing w:line="240" w:lineRule="atLeast"/>
        <w:ind w:left="66"/>
        <w:jc w:val="both"/>
        <w:rPr>
          <w:rFonts w:ascii="Cambria" w:hAnsi="Cambria"/>
          <w:bCs/>
        </w:rPr>
      </w:pPr>
    </w:p>
    <w:p w:rsidR="0086576B" w:rsidRPr="003C1EE3" w:rsidRDefault="005F5C61" w:rsidP="003C1EE3">
      <w:pPr>
        <w:spacing w:line="240" w:lineRule="atLeast"/>
        <w:ind w:left="66"/>
        <w:rPr>
          <w:rFonts w:ascii="Cambria" w:hAnsi="Cambria"/>
          <w:bCs/>
        </w:rPr>
      </w:pPr>
      <w:r>
        <w:rPr>
          <w:rFonts w:ascii="Cambria" w:hAnsi="Cambria"/>
          <w:bCs/>
        </w:rPr>
        <w:t xml:space="preserve">                                               </w:t>
      </w:r>
      <w:r w:rsidR="003C1EE3">
        <w:rPr>
          <w:rFonts w:ascii="Cambria" w:hAnsi="Cambria"/>
          <w:bCs/>
        </w:rPr>
        <w:t xml:space="preserve">                          </w:t>
      </w:r>
    </w:p>
    <w:p w:rsidR="0086576B" w:rsidRDefault="0086576B" w:rsidP="0086576B">
      <w:pPr>
        <w:spacing w:line="240" w:lineRule="atLeast"/>
        <w:jc w:val="both"/>
        <w:rPr>
          <w:rFonts w:ascii="Cambria" w:hAnsi="Cambria"/>
          <w:bCs/>
        </w:rPr>
      </w:pPr>
      <w:r>
        <w:rPr>
          <w:rFonts w:ascii="Cambria" w:hAnsi="Cambria"/>
          <w:bCs/>
        </w:rPr>
        <w:t xml:space="preserve">                                             </w:t>
      </w:r>
      <w:r w:rsidR="004B7B29">
        <w:rPr>
          <w:rFonts w:ascii="Cambria" w:hAnsi="Cambria"/>
          <w:bCs/>
        </w:rPr>
        <w:t xml:space="preserve">                               </w:t>
      </w:r>
      <w:r w:rsidR="003C1EE3">
        <w:rPr>
          <w:rFonts w:ascii="Cambria" w:hAnsi="Cambria"/>
          <w:bCs/>
        </w:rPr>
        <w:t xml:space="preserve">  </w:t>
      </w:r>
      <w:r>
        <w:rPr>
          <w:rFonts w:ascii="Cambria" w:hAnsi="Cambria" w:cs="Aharoni" w:hint="cs"/>
          <w:bCs/>
        </w:rPr>
        <w:t>§</w:t>
      </w:r>
      <w:r w:rsidR="003C1EE3">
        <w:rPr>
          <w:rFonts w:ascii="Cambria" w:hAnsi="Cambria"/>
          <w:bCs/>
        </w:rPr>
        <w:t xml:space="preserve"> 7</w:t>
      </w:r>
    </w:p>
    <w:p w:rsidR="0086576B" w:rsidRDefault="0086576B" w:rsidP="00895575">
      <w:pPr>
        <w:spacing w:line="240" w:lineRule="atLeast"/>
        <w:ind w:left="66"/>
        <w:jc w:val="both"/>
        <w:rPr>
          <w:rFonts w:ascii="Cambria" w:hAnsi="Cambria"/>
          <w:bCs/>
        </w:rPr>
      </w:pPr>
      <w:r>
        <w:rPr>
          <w:rFonts w:ascii="Cambria" w:hAnsi="Cambria"/>
          <w:bCs/>
        </w:rPr>
        <w:t xml:space="preserve">                                                                  </w:t>
      </w:r>
    </w:p>
    <w:p w:rsidR="00895575" w:rsidRDefault="00895575" w:rsidP="00895575">
      <w:pPr>
        <w:spacing w:line="240" w:lineRule="atLeast"/>
        <w:ind w:left="66"/>
        <w:jc w:val="both"/>
        <w:rPr>
          <w:rFonts w:ascii="Cambria" w:hAnsi="Cambria"/>
          <w:bCs/>
        </w:rPr>
      </w:pPr>
      <w:r>
        <w:rPr>
          <w:rFonts w:ascii="Cambria" w:hAnsi="Cambria"/>
          <w:bCs/>
        </w:rPr>
        <w:t>Wykonawca ma prawo do umieszczenia swojego logo na okładce publikacji obok logo Zamawiającego.</w:t>
      </w:r>
    </w:p>
    <w:p w:rsidR="00895575" w:rsidRDefault="00895575" w:rsidP="00895575">
      <w:pPr>
        <w:spacing w:line="240" w:lineRule="atLeast"/>
        <w:ind w:left="66"/>
        <w:jc w:val="both"/>
        <w:rPr>
          <w:rFonts w:ascii="Cambria" w:hAnsi="Cambria"/>
          <w:bCs/>
        </w:rPr>
      </w:pPr>
      <w:r>
        <w:rPr>
          <w:rFonts w:ascii="Cambria" w:hAnsi="Cambria"/>
          <w:bCs/>
        </w:rPr>
        <w:t xml:space="preserve"> </w:t>
      </w:r>
    </w:p>
    <w:p w:rsidR="00895575" w:rsidRDefault="0086576B" w:rsidP="0086576B">
      <w:pPr>
        <w:spacing w:line="240" w:lineRule="atLeast"/>
        <w:ind w:left="66"/>
        <w:rPr>
          <w:rFonts w:ascii="Cambria" w:hAnsi="Cambria"/>
          <w:bCs/>
        </w:rPr>
      </w:pPr>
      <w:r>
        <w:rPr>
          <w:rFonts w:ascii="Cambria" w:hAnsi="Cambria"/>
          <w:bCs/>
        </w:rPr>
        <w:t xml:space="preserve">                                                </w:t>
      </w:r>
      <w:r w:rsidR="004B7B29">
        <w:rPr>
          <w:rFonts w:ascii="Cambria" w:hAnsi="Cambria"/>
          <w:bCs/>
        </w:rPr>
        <w:t xml:space="preserve">                               </w:t>
      </w:r>
      <w:r w:rsidR="003C1EE3">
        <w:rPr>
          <w:rFonts w:ascii="Cambria" w:hAnsi="Cambria"/>
          <w:bCs/>
        </w:rPr>
        <w:t>§ 8</w:t>
      </w:r>
    </w:p>
    <w:p w:rsidR="00895575" w:rsidRDefault="00895575" w:rsidP="00895575">
      <w:pPr>
        <w:spacing w:line="240" w:lineRule="atLeast"/>
        <w:jc w:val="both"/>
        <w:rPr>
          <w:rFonts w:ascii="Cambria" w:hAnsi="Cambria"/>
          <w:bCs/>
        </w:rPr>
      </w:pPr>
      <w:r>
        <w:rPr>
          <w:rFonts w:ascii="Cambria" w:hAnsi="Cambria"/>
          <w:bCs/>
        </w:rPr>
        <w:t>1. Osobą upoważnioną do kontaktów ze strony Zamawiającego jest …………………………</w:t>
      </w:r>
    </w:p>
    <w:p w:rsidR="00895575" w:rsidRDefault="00895575" w:rsidP="00895575">
      <w:pPr>
        <w:spacing w:line="240" w:lineRule="atLeast"/>
        <w:jc w:val="both"/>
        <w:rPr>
          <w:rFonts w:ascii="Cambria" w:hAnsi="Cambria"/>
          <w:bCs/>
        </w:rPr>
      </w:pPr>
      <w:r>
        <w:rPr>
          <w:rFonts w:ascii="Cambria" w:hAnsi="Cambria"/>
          <w:bCs/>
        </w:rPr>
        <w:t>2. Osobą upoważnioną do kontaktów ze strony Wykonawcy jest ………………………………</w:t>
      </w:r>
    </w:p>
    <w:p w:rsidR="00895575" w:rsidRDefault="00895575" w:rsidP="00895575">
      <w:pPr>
        <w:spacing w:line="240" w:lineRule="atLeast"/>
        <w:jc w:val="both"/>
        <w:rPr>
          <w:rFonts w:ascii="Cambria" w:hAnsi="Cambria"/>
          <w:bCs/>
          <w:strike/>
        </w:rPr>
      </w:pPr>
      <w:r>
        <w:rPr>
          <w:rFonts w:ascii="Cambria" w:hAnsi="Cambria"/>
          <w:bCs/>
        </w:rPr>
        <w:t xml:space="preserve">3. Jeżeli jedna ze stron rażąco narusza postanowienia niniejszej umowy, umowa może zostać wypowiedziana przez drugą Stronę w trybie natychmiastowym.  </w:t>
      </w:r>
    </w:p>
    <w:p w:rsidR="00895575" w:rsidRDefault="00895575" w:rsidP="00895575">
      <w:pPr>
        <w:spacing w:line="240" w:lineRule="atLeast"/>
        <w:jc w:val="both"/>
        <w:rPr>
          <w:rFonts w:ascii="Cambria" w:hAnsi="Cambria"/>
          <w:bCs/>
        </w:rPr>
      </w:pPr>
      <w:r>
        <w:rPr>
          <w:rFonts w:ascii="Cambria" w:hAnsi="Cambria"/>
          <w:bCs/>
        </w:rPr>
        <w:t>4. W przypadku wypowiedzenia umowy przez Zamawiającego w warunkach opisanych w ustępie 4, Wykonawca zapłaci Zamawiającemu karę umowną w wysokości 10% wartości brutto umowy.</w:t>
      </w:r>
    </w:p>
    <w:p w:rsidR="00895575" w:rsidRDefault="00895575" w:rsidP="00895575">
      <w:pPr>
        <w:spacing w:line="240" w:lineRule="atLeast"/>
        <w:jc w:val="both"/>
        <w:rPr>
          <w:rFonts w:ascii="Cambria" w:hAnsi="Cambria"/>
          <w:bCs/>
        </w:rPr>
      </w:pPr>
      <w:r>
        <w:rPr>
          <w:rFonts w:ascii="Cambria" w:hAnsi="Cambria"/>
          <w:bCs/>
        </w:rPr>
        <w:t>5. Zamawiającemu przysługuje prawom dochodzenia na zasadach ogólnych odszkodowania przekraczającego wysokość kary umown</w:t>
      </w:r>
      <w:r w:rsidR="003C0D74">
        <w:rPr>
          <w:rFonts w:ascii="Cambria" w:hAnsi="Cambria"/>
          <w:bCs/>
        </w:rPr>
        <w:t>ej, o której mowa w ust. 4</w:t>
      </w:r>
      <w:r>
        <w:rPr>
          <w:rFonts w:ascii="Cambria" w:hAnsi="Cambria"/>
          <w:bCs/>
        </w:rPr>
        <w:t xml:space="preserve"> aż do pełnego pokrycia poniesionej szkody.</w:t>
      </w:r>
    </w:p>
    <w:p w:rsidR="00895575" w:rsidRDefault="00895575" w:rsidP="00895575">
      <w:pPr>
        <w:spacing w:line="240" w:lineRule="atLeast"/>
        <w:jc w:val="both"/>
        <w:rPr>
          <w:rFonts w:ascii="Cambria" w:hAnsi="Cambria"/>
          <w:bCs/>
        </w:rPr>
      </w:pPr>
      <w:r>
        <w:rPr>
          <w:rFonts w:ascii="Cambria" w:hAnsi="Cambria"/>
          <w:bCs/>
        </w:rPr>
        <w:t xml:space="preserve">6. Kary umowne, o których mowa w niniejszej umowie, podlegają kumulacji. </w:t>
      </w:r>
    </w:p>
    <w:p w:rsidR="00895575" w:rsidRDefault="00895575" w:rsidP="00895575">
      <w:pPr>
        <w:pStyle w:val="Akapitzlist"/>
        <w:spacing w:line="240" w:lineRule="atLeast"/>
        <w:ind w:left="0"/>
        <w:jc w:val="both"/>
        <w:rPr>
          <w:rFonts w:ascii="Cambria" w:hAnsi="Cambria"/>
          <w:bCs/>
        </w:rPr>
      </w:pPr>
      <w:r>
        <w:rPr>
          <w:rFonts w:ascii="Cambria" w:hAnsi="Cambria"/>
          <w:bCs/>
        </w:rPr>
        <w:t>7. Ewentualne spory na tle niniejszej umowy Strony zobowiązują się rozwiązywać w drodze wspólnych uzgodnień.</w:t>
      </w:r>
    </w:p>
    <w:p w:rsidR="00895575" w:rsidRDefault="00895575" w:rsidP="00895575">
      <w:pPr>
        <w:pStyle w:val="Akapitzlist"/>
        <w:spacing w:line="240" w:lineRule="atLeast"/>
        <w:ind w:left="0"/>
        <w:jc w:val="both"/>
        <w:rPr>
          <w:rFonts w:ascii="Cambria" w:hAnsi="Cambria"/>
          <w:bCs/>
        </w:rPr>
      </w:pPr>
      <w:r>
        <w:rPr>
          <w:rFonts w:ascii="Cambria" w:hAnsi="Cambria"/>
          <w:bCs/>
        </w:rPr>
        <w:t>8. W przypadku, gdy Strony nie osiągną porozumienia spory wynikłe przy  wykonywaniu lub interpretacji zapisów niniejszej umowy rozstrzygał będzie sąd powszechny właściwy dla siedziby Zamawiającego.</w:t>
      </w:r>
    </w:p>
    <w:p w:rsidR="00895575" w:rsidRDefault="00895575" w:rsidP="00895575">
      <w:pPr>
        <w:pStyle w:val="Akapitzlist"/>
        <w:spacing w:line="240" w:lineRule="atLeast"/>
        <w:ind w:left="0"/>
        <w:jc w:val="both"/>
        <w:rPr>
          <w:rFonts w:ascii="Cambria" w:hAnsi="Cambria"/>
          <w:bCs/>
        </w:rPr>
      </w:pPr>
      <w:r>
        <w:rPr>
          <w:rFonts w:ascii="Cambria" w:hAnsi="Cambria"/>
          <w:bCs/>
        </w:rPr>
        <w:t>9. Umowa sporządzona została w dwóch jednobrzmiących egzemplarzach, jeden egzemplarz dla Zamawiającego, a jeden egzemplarz dla Wykonawcy.</w:t>
      </w:r>
    </w:p>
    <w:p w:rsidR="00895575" w:rsidRDefault="00895575" w:rsidP="00895575">
      <w:pPr>
        <w:pStyle w:val="Akapitzlist"/>
        <w:spacing w:line="240" w:lineRule="atLeast"/>
        <w:ind w:left="0"/>
        <w:jc w:val="both"/>
        <w:rPr>
          <w:rFonts w:ascii="Cambria" w:hAnsi="Cambria"/>
          <w:bCs/>
        </w:rPr>
      </w:pPr>
      <w:r>
        <w:rPr>
          <w:rFonts w:ascii="Cambria" w:hAnsi="Cambria"/>
          <w:bCs/>
        </w:rPr>
        <w:t xml:space="preserve">10.  Załączniki: </w:t>
      </w:r>
    </w:p>
    <w:p w:rsidR="00895575" w:rsidRDefault="00895575" w:rsidP="00895575">
      <w:pPr>
        <w:spacing w:line="240" w:lineRule="atLeast"/>
        <w:jc w:val="both"/>
        <w:rPr>
          <w:rFonts w:ascii="Cambria" w:hAnsi="Cambria"/>
          <w:bCs/>
        </w:rPr>
      </w:pPr>
      <w:r>
        <w:rPr>
          <w:rFonts w:ascii="Cambria" w:hAnsi="Cambria"/>
          <w:bCs/>
        </w:rPr>
        <w:t xml:space="preserve">nr 1 – Lista dystrybucyjna </w:t>
      </w:r>
    </w:p>
    <w:p w:rsidR="00895575" w:rsidRDefault="00895575" w:rsidP="00895575">
      <w:pPr>
        <w:spacing w:line="240" w:lineRule="atLeast"/>
        <w:jc w:val="both"/>
        <w:rPr>
          <w:rFonts w:ascii="Cambria" w:hAnsi="Cambria"/>
          <w:bCs/>
        </w:rPr>
      </w:pPr>
      <w:r>
        <w:rPr>
          <w:rFonts w:ascii="Cambria" w:hAnsi="Cambria"/>
          <w:bCs/>
        </w:rPr>
        <w:t>nr 2 – Protokół zdawczo-odbiorczy</w:t>
      </w:r>
    </w:p>
    <w:p w:rsidR="00895575" w:rsidRDefault="00895575" w:rsidP="00895575">
      <w:pPr>
        <w:spacing w:line="240" w:lineRule="atLeast"/>
        <w:jc w:val="both"/>
        <w:rPr>
          <w:rFonts w:ascii="Cambria" w:hAnsi="Cambria"/>
          <w:bCs/>
        </w:rPr>
      </w:pPr>
      <w:r>
        <w:rPr>
          <w:rFonts w:ascii="Cambria" w:hAnsi="Cambria"/>
          <w:bCs/>
        </w:rPr>
        <w:t>nr 3 - pisma</w:t>
      </w:r>
    </w:p>
    <w:p w:rsidR="00895575" w:rsidRDefault="0086576B" w:rsidP="00895575">
      <w:pPr>
        <w:spacing w:line="240" w:lineRule="atLeast"/>
        <w:jc w:val="both"/>
        <w:rPr>
          <w:rFonts w:ascii="Cambria" w:hAnsi="Cambria"/>
          <w:bCs/>
        </w:rPr>
      </w:pPr>
      <w:r>
        <w:rPr>
          <w:rFonts w:ascii="Cambria" w:hAnsi="Cambria"/>
          <w:bCs/>
        </w:rPr>
        <w:t>nr 4</w:t>
      </w:r>
      <w:r w:rsidR="00895575">
        <w:rPr>
          <w:rFonts w:ascii="Cambria" w:hAnsi="Cambria"/>
          <w:bCs/>
        </w:rPr>
        <w:t xml:space="preserve"> - oferta</w:t>
      </w:r>
    </w:p>
    <w:p w:rsidR="00895575" w:rsidRDefault="00895575" w:rsidP="00895575">
      <w:pPr>
        <w:spacing w:line="240" w:lineRule="atLeast"/>
        <w:jc w:val="both"/>
        <w:rPr>
          <w:rFonts w:ascii="Cambria" w:hAnsi="Cambria"/>
          <w:b/>
          <w:bCs/>
        </w:rPr>
      </w:pPr>
    </w:p>
    <w:p w:rsidR="005A2D9D" w:rsidRDefault="005A2D9D" w:rsidP="00895575">
      <w:pPr>
        <w:spacing w:line="240" w:lineRule="atLeast"/>
        <w:ind w:firstLine="708"/>
        <w:jc w:val="both"/>
        <w:rPr>
          <w:rFonts w:ascii="Cambria" w:hAnsi="Cambria"/>
          <w:b/>
          <w:bCs/>
        </w:rPr>
      </w:pPr>
    </w:p>
    <w:p w:rsidR="00895575" w:rsidRDefault="0086576B" w:rsidP="00895575">
      <w:pPr>
        <w:spacing w:line="240" w:lineRule="atLeast"/>
        <w:ind w:firstLine="708"/>
        <w:jc w:val="both"/>
        <w:rPr>
          <w:rFonts w:ascii="Cambria" w:hAnsi="Cambria"/>
          <w:bCs/>
        </w:rPr>
      </w:pPr>
      <w:r>
        <w:rPr>
          <w:rFonts w:ascii="Cambria" w:hAnsi="Cambria"/>
          <w:b/>
          <w:bCs/>
        </w:rPr>
        <w:t xml:space="preserve">  Zamawiający</w:t>
      </w:r>
      <w:r w:rsidR="00895575">
        <w:rPr>
          <w:rFonts w:ascii="Cambria" w:hAnsi="Cambria"/>
          <w:b/>
          <w:bCs/>
        </w:rPr>
        <w:t xml:space="preserve"> </w:t>
      </w:r>
      <w:r w:rsidR="00895575">
        <w:rPr>
          <w:rFonts w:ascii="Cambria" w:hAnsi="Cambria"/>
          <w:b/>
          <w:bCs/>
        </w:rPr>
        <w:tab/>
      </w:r>
      <w:r w:rsidR="00895575">
        <w:rPr>
          <w:rFonts w:ascii="Cambria" w:hAnsi="Cambria"/>
          <w:bCs/>
        </w:rPr>
        <w:tab/>
      </w:r>
      <w:r w:rsidR="00895575">
        <w:rPr>
          <w:rFonts w:ascii="Cambria" w:hAnsi="Cambria"/>
          <w:bCs/>
        </w:rPr>
        <w:tab/>
      </w:r>
      <w:r w:rsidR="00895575">
        <w:rPr>
          <w:rFonts w:ascii="Cambria" w:hAnsi="Cambria"/>
          <w:bCs/>
        </w:rPr>
        <w:tab/>
      </w:r>
      <w:r w:rsidR="00895575">
        <w:rPr>
          <w:rFonts w:ascii="Cambria" w:hAnsi="Cambria"/>
          <w:bCs/>
        </w:rPr>
        <w:tab/>
      </w:r>
      <w:r>
        <w:rPr>
          <w:rFonts w:ascii="Cambria" w:hAnsi="Cambria"/>
          <w:b/>
          <w:bCs/>
        </w:rPr>
        <w:t xml:space="preserve">    Wykonawca</w:t>
      </w:r>
    </w:p>
    <w:p w:rsidR="00895575" w:rsidRPr="00B941E5" w:rsidRDefault="00895575" w:rsidP="00895575">
      <w:pPr>
        <w:pStyle w:val="Tytu"/>
        <w:tabs>
          <w:tab w:val="left" w:pos="448"/>
          <w:tab w:val="right" w:pos="9069"/>
        </w:tabs>
        <w:spacing w:after="0" w:line="240" w:lineRule="atLeast"/>
        <w:jc w:val="left"/>
        <w:rPr>
          <w:b w:val="0"/>
        </w:rPr>
      </w:pPr>
      <w:r>
        <w:rPr>
          <w:sz w:val="24"/>
          <w:szCs w:val="24"/>
        </w:rPr>
        <w:tab/>
      </w:r>
      <w:r w:rsidR="00DF11E4" w:rsidRPr="00B941E5">
        <w:rPr>
          <w:sz w:val="24"/>
          <w:szCs w:val="24"/>
        </w:rPr>
        <w:br w:type="page"/>
      </w:r>
    </w:p>
    <w:p w:rsidR="00DF11E4" w:rsidRPr="00B941E5" w:rsidRDefault="00DF11E4" w:rsidP="00956242">
      <w:pPr>
        <w:spacing w:after="120"/>
        <w:ind w:left="4956" w:firstLine="708"/>
        <w:jc w:val="right"/>
        <w:rPr>
          <w:rFonts w:ascii="Cambria" w:hAnsi="Cambria"/>
          <w:b/>
        </w:rPr>
      </w:pPr>
      <w:r w:rsidRPr="00B941E5">
        <w:rPr>
          <w:rFonts w:ascii="Cambria" w:hAnsi="Cambria"/>
          <w:b/>
        </w:rPr>
        <w:lastRenderedPageBreak/>
        <w:t xml:space="preserve">Załącznik nr </w:t>
      </w:r>
      <w:r w:rsidR="004515B6" w:rsidRPr="00B941E5">
        <w:rPr>
          <w:rFonts w:ascii="Cambria" w:hAnsi="Cambria"/>
          <w:b/>
        </w:rPr>
        <w:t>3</w:t>
      </w:r>
      <w:r w:rsidRPr="00B941E5">
        <w:rPr>
          <w:rFonts w:ascii="Cambria" w:hAnsi="Cambria"/>
          <w:b/>
        </w:rPr>
        <w:t xml:space="preserve"> do SIWZ</w:t>
      </w:r>
    </w:p>
    <w:p w:rsidR="00DF11E4" w:rsidRPr="00B941E5" w:rsidRDefault="00DF11E4">
      <w:pPr>
        <w:keepNext/>
        <w:jc w:val="both"/>
        <w:rPr>
          <w:rFonts w:ascii="Cambria" w:hAnsi="Cambria"/>
          <w:b/>
        </w:rPr>
      </w:pPr>
      <w:r w:rsidRPr="00B941E5">
        <w:rPr>
          <w:rFonts w:ascii="Cambria" w:hAnsi="Cambria"/>
          <w:b/>
        </w:rPr>
        <w:t xml:space="preserve">Formularz oświadczenia Wykonawcy </w:t>
      </w:r>
    </w:p>
    <w:p w:rsidR="00DF11E4" w:rsidRPr="00B941E5" w:rsidRDefault="00DF11E4">
      <w:pPr>
        <w:keepNext/>
        <w:spacing w:after="120"/>
        <w:jc w:val="both"/>
        <w:rPr>
          <w:rFonts w:ascii="Cambria" w:hAnsi="Cambria"/>
          <w:b/>
        </w:rPr>
      </w:pPr>
      <w:r w:rsidRPr="00B941E5">
        <w:rPr>
          <w:rFonts w:ascii="Cambria" w:hAnsi="Cambria"/>
          <w:b/>
        </w:rPr>
        <w:t>o spełnianiu warunków udziału w postępowaniu</w:t>
      </w:r>
    </w:p>
    <w:p w:rsidR="00DF11E4" w:rsidRPr="00B941E5" w:rsidRDefault="00DF11E4">
      <w:pPr>
        <w:spacing w:after="120"/>
        <w:jc w:val="both"/>
        <w:rPr>
          <w:rFonts w:ascii="Cambria" w:hAnsi="Cambria"/>
        </w:rPr>
      </w:pPr>
    </w:p>
    <w:p w:rsidR="00DF11E4" w:rsidRPr="00B941E5" w:rsidRDefault="00DF11E4">
      <w:pPr>
        <w:ind w:right="5668"/>
        <w:jc w:val="both"/>
        <w:rPr>
          <w:rFonts w:ascii="Cambria" w:hAnsi="Cambria"/>
          <w:i/>
        </w:rPr>
      </w:pPr>
    </w:p>
    <w:p w:rsidR="00DF11E4" w:rsidRPr="00B941E5" w:rsidRDefault="00DF11E4">
      <w:pPr>
        <w:ind w:right="5668"/>
        <w:jc w:val="both"/>
        <w:rPr>
          <w:rFonts w:ascii="Cambria" w:hAnsi="Cambria"/>
          <w:i/>
        </w:rPr>
      </w:pPr>
    </w:p>
    <w:p w:rsidR="00DF11E4" w:rsidRPr="00B941E5" w:rsidRDefault="00DF11E4">
      <w:pPr>
        <w:ind w:right="5668"/>
        <w:jc w:val="both"/>
        <w:rPr>
          <w:rFonts w:ascii="Cambria" w:hAnsi="Cambria"/>
          <w:i/>
        </w:rPr>
      </w:pPr>
      <w:r w:rsidRPr="00B941E5">
        <w:rPr>
          <w:rFonts w:ascii="Cambria" w:hAnsi="Cambria"/>
          <w:i/>
        </w:rPr>
        <w:t>……………………………………..</w:t>
      </w:r>
    </w:p>
    <w:p w:rsidR="00DF11E4" w:rsidRPr="00B941E5" w:rsidRDefault="00DF11E4">
      <w:pPr>
        <w:ind w:right="5668"/>
        <w:jc w:val="both"/>
        <w:rPr>
          <w:rFonts w:ascii="Cambria" w:hAnsi="Cambria"/>
          <w:i/>
        </w:rPr>
      </w:pPr>
      <w:r w:rsidRPr="00B941E5">
        <w:rPr>
          <w:rFonts w:ascii="Cambria" w:hAnsi="Cambria"/>
          <w:i/>
        </w:rPr>
        <w:t>nazwa i adres Wykonawcy</w:t>
      </w:r>
    </w:p>
    <w:p w:rsidR="00DF11E4" w:rsidRPr="00B941E5" w:rsidRDefault="00DF11E4">
      <w:pPr>
        <w:spacing w:after="120"/>
        <w:jc w:val="both"/>
        <w:rPr>
          <w:rFonts w:ascii="Cambria" w:hAnsi="Cambria"/>
        </w:rPr>
      </w:pPr>
    </w:p>
    <w:p w:rsidR="00DF11E4" w:rsidRPr="00B941E5" w:rsidRDefault="00DF11E4">
      <w:pPr>
        <w:spacing w:after="120"/>
        <w:jc w:val="both"/>
        <w:rPr>
          <w:rFonts w:ascii="Cambria" w:hAnsi="Cambria"/>
        </w:rPr>
      </w:pPr>
    </w:p>
    <w:p w:rsidR="00DF11E4" w:rsidRPr="00B941E5" w:rsidRDefault="00DF11E4" w:rsidP="00CC40F2">
      <w:pPr>
        <w:spacing w:after="120"/>
        <w:jc w:val="center"/>
        <w:rPr>
          <w:rFonts w:ascii="Cambria" w:hAnsi="Cambria"/>
          <w:b/>
          <w:smallCaps/>
          <w:u w:val="single"/>
        </w:rPr>
      </w:pPr>
      <w:r w:rsidRPr="00B941E5">
        <w:rPr>
          <w:rFonts w:ascii="Cambria" w:hAnsi="Cambria"/>
          <w:b/>
          <w:smallCaps/>
          <w:u w:val="single"/>
        </w:rPr>
        <w:t>Oświadczenie o spełnianiu warunków udziału w postępowaniu</w:t>
      </w:r>
    </w:p>
    <w:p w:rsidR="00DF11E4" w:rsidRPr="00B941E5" w:rsidRDefault="00DF11E4">
      <w:pPr>
        <w:spacing w:after="120"/>
        <w:jc w:val="both"/>
        <w:rPr>
          <w:rFonts w:ascii="Cambria" w:hAnsi="Cambria"/>
          <w:b/>
          <w:u w:val="single"/>
        </w:rPr>
      </w:pPr>
    </w:p>
    <w:p w:rsidR="00F66F0F" w:rsidRPr="00B941E5" w:rsidRDefault="00DF11E4" w:rsidP="00F66F0F">
      <w:pPr>
        <w:spacing w:after="120"/>
        <w:ind w:firstLine="708"/>
        <w:jc w:val="both"/>
        <w:rPr>
          <w:rFonts w:ascii="Cambria" w:hAnsi="Cambria"/>
          <w:b/>
        </w:rPr>
      </w:pPr>
      <w:r w:rsidRPr="00B941E5">
        <w:rPr>
          <w:rFonts w:ascii="Cambria" w:hAnsi="Cambria"/>
          <w:b/>
        </w:rPr>
        <w:t>Składając ofertę w postępowaniu o zamówienie publiczne prowadzonym w trybie przetargu nieograniczonego</w:t>
      </w:r>
      <w:r w:rsidRPr="00B941E5">
        <w:rPr>
          <w:rFonts w:ascii="Cambria" w:hAnsi="Cambria"/>
          <w:b/>
          <w:vertAlign w:val="superscript"/>
        </w:rPr>
        <w:t xml:space="preserve"> </w:t>
      </w:r>
      <w:r w:rsidR="009C0587" w:rsidRPr="00B941E5">
        <w:rPr>
          <w:rFonts w:ascii="Cambria" w:hAnsi="Cambria"/>
          <w:b/>
        </w:rPr>
        <w:t xml:space="preserve">na </w:t>
      </w:r>
      <w:r w:rsidR="004D53AD" w:rsidRPr="00B941E5">
        <w:rPr>
          <w:rFonts w:ascii="Cambria" w:hAnsi="Cambria"/>
          <w:b/>
        </w:rPr>
        <w:t>„</w:t>
      </w:r>
      <w:r w:rsidR="0059673D" w:rsidRPr="00B941E5">
        <w:rPr>
          <w:rFonts w:ascii="Cambria" w:hAnsi="Cambria"/>
          <w:b/>
        </w:rPr>
        <w:t>u</w:t>
      </w:r>
      <w:r w:rsidR="00F66F0F" w:rsidRPr="00B941E5">
        <w:rPr>
          <w:rFonts w:ascii="Cambria" w:hAnsi="Cambria"/>
          <w:b/>
        </w:rPr>
        <w:t>sługi wydawnicze i drukarskie dla Krajowej Szkoły Sądownictwa i Prokuratury, ul. Przy Rondzie 5, 31-547 Kraków”</w:t>
      </w:r>
    </w:p>
    <w:p w:rsidR="005C5EBE" w:rsidRPr="005C5EBE" w:rsidRDefault="005C5EBE" w:rsidP="005C5EBE">
      <w:pPr>
        <w:jc w:val="both"/>
        <w:textAlignment w:val="top"/>
        <w:rPr>
          <w:rFonts w:ascii="Cambria" w:hAnsi="Cambria"/>
          <w:b/>
        </w:rPr>
      </w:pPr>
      <w:r w:rsidRPr="005C5EBE">
        <w:rPr>
          <w:rFonts w:ascii="Cambria" w:hAnsi="Cambria"/>
          <w:b/>
        </w:rPr>
        <w:t>Nr postępowania: BEF-V-ZP-3820-17/2012</w:t>
      </w:r>
    </w:p>
    <w:p w:rsidR="00DF11E4" w:rsidRPr="00B941E5" w:rsidRDefault="00DF11E4" w:rsidP="008F3868">
      <w:pPr>
        <w:jc w:val="both"/>
        <w:textAlignment w:val="top"/>
        <w:rPr>
          <w:rFonts w:ascii="Cambria" w:hAnsi="Cambria"/>
          <w:b/>
        </w:rPr>
      </w:pPr>
      <w:r w:rsidRPr="00B941E5">
        <w:rPr>
          <w:rFonts w:ascii="Cambria" w:hAnsi="Cambria"/>
          <w:b/>
        </w:rPr>
        <w:t xml:space="preserve"> </w:t>
      </w:r>
    </w:p>
    <w:p w:rsidR="00DF11E4" w:rsidRPr="00B941E5" w:rsidRDefault="00DF11E4">
      <w:pPr>
        <w:spacing w:after="120"/>
        <w:jc w:val="both"/>
        <w:rPr>
          <w:rFonts w:ascii="Cambria" w:hAnsi="Cambria"/>
        </w:rPr>
      </w:pPr>
      <w:r w:rsidRPr="00B941E5">
        <w:rPr>
          <w:rFonts w:ascii="Cambria" w:hAnsi="Cambria"/>
        </w:rPr>
        <w:t>oświadczamy, że:</w:t>
      </w:r>
    </w:p>
    <w:p w:rsidR="00DF11E4" w:rsidRPr="00B941E5" w:rsidRDefault="00DF11E4" w:rsidP="00896CB4">
      <w:pPr>
        <w:numPr>
          <w:ilvl w:val="0"/>
          <w:numId w:val="3"/>
        </w:numPr>
        <w:tabs>
          <w:tab w:val="clear" w:pos="1080"/>
          <w:tab w:val="num" w:pos="567"/>
        </w:tabs>
        <w:spacing w:after="120"/>
        <w:ind w:left="567" w:hanging="357"/>
        <w:jc w:val="both"/>
        <w:rPr>
          <w:rFonts w:ascii="Cambria" w:hAnsi="Cambria"/>
        </w:rPr>
      </w:pPr>
      <w:r w:rsidRPr="00B941E5">
        <w:rPr>
          <w:rFonts w:ascii="Cambria" w:hAnsi="Cambria"/>
        </w:rPr>
        <w:t xml:space="preserve">spełniamy warunki udziału w postępowaniu określone w art. 22 ust. 1 ustawy z dnia 29 stycznia 2004 </w:t>
      </w:r>
      <w:r w:rsidR="00896CB4" w:rsidRPr="00B941E5">
        <w:rPr>
          <w:rFonts w:ascii="Cambria" w:hAnsi="Cambria"/>
        </w:rPr>
        <w:t>r. – Prawo zamówień publicznych w zakresie:</w:t>
      </w:r>
    </w:p>
    <w:p w:rsidR="00DF11E4" w:rsidRPr="00B941E5" w:rsidRDefault="00DF11E4" w:rsidP="00896CB4">
      <w:pPr>
        <w:pStyle w:val="Tekstpodstawowy"/>
        <w:widowControl w:val="0"/>
        <w:numPr>
          <w:ilvl w:val="0"/>
          <w:numId w:val="11"/>
        </w:numPr>
        <w:tabs>
          <w:tab w:val="clear" w:pos="1080"/>
          <w:tab w:val="num" w:pos="1134"/>
        </w:tabs>
        <w:ind w:left="1134" w:hanging="357"/>
        <w:jc w:val="both"/>
        <w:rPr>
          <w:rFonts w:ascii="Cambria" w:hAnsi="Cambria"/>
        </w:rPr>
      </w:pPr>
      <w:r w:rsidRPr="00B941E5">
        <w:rPr>
          <w:rFonts w:ascii="Cambria" w:hAnsi="Cambria"/>
        </w:rPr>
        <w:t>posiadania uprawnień do wykonywania określonej działalności lub czynności, jeżeli przepisy prawa nakładają obowiązek ich posiadania,</w:t>
      </w:r>
    </w:p>
    <w:p w:rsidR="00DF11E4" w:rsidRPr="00B941E5" w:rsidRDefault="00DF11E4" w:rsidP="00896CB4">
      <w:pPr>
        <w:pStyle w:val="Tekstpodstawowy"/>
        <w:widowControl w:val="0"/>
        <w:numPr>
          <w:ilvl w:val="0"/>
          <w:numId w:val="11"/>
        </w:numPr>
        <w:tabs>
          <w:tab w:val="clear" w:pos="1080"/>
          <w:tab w:val="num" w:pos="1134"/>
        </w:tabs>
        <w:ind w:left="1134" w:hanging="357"/>
        <w:jc w:val="both"/>
        <w:rPr>
          <w:rFonts w:ascii="Cambria" w:hAnsi="Cambria"/>
        </w:rPr>
      </w:pPr>
      <w:r w:rsidRPr="00B941E5">
        <w:rPr>
          <w:rFonts w:ascii="Cambria" w:hAnsi="Cambria"/>
        </w:rPr>
        <w:t>posiadania wiedzy i doświadczenia,</w:t>
      </w:r>
    </w:p>
    <w:p w:rsidR="00DF11E4" w:rsidRPr="00B941E5" w:rsidRDefault="00DF11E4" w:rsidP="00896CB4">
      <w:pPr>
        <w:pStyle w:val="Tekstpodstawowy"/>
        <w:widowControl w:val="0"/>
        <w:numPr>
          <w:ilvl w:val="0"/>
          <w:numId w:val="11"/>
        </w:numPr>
        <w:tabs>
          <w:tab w:val="clear" w:pos="1080"/>
          <w:tab w:val="num" w:pos="1134"/>
        </w:tabs>
        <w:ind w:left="1134" w:hanging="357"/>
        <w:jc w:val="both"/>
        <w:rPr>
          <w:rFonts w:ascii="Cambria" w:hAnsi="Cambria"/>
        </w:rPr>
      </w:pPr>
      <w:r w:rsidRPr="00B941E5">
        <w:rPr>
          <w:rFonts w:ascii="Cambria" w:hAnsi="Cambria"/>
        </w:rPr>
        <w:t>dysponowania odpowiednim potencjałem technicznym oraz osobami zdolnymi do wykonania zamówienia,</w:t>
      </w:r>
    </w:p>
    <w:p w:rsidR="00DF11E4" w:rsidRPr="00B941E5" w:rsidRDefault="00DF11E4" w:rsidP="00896CB4">
      <w:pPr>
        <w:pStyle w:val="Tekstpodstawowy"/>
        <w:widowControl w:val="0"/>
        <w:numPr>
          <w:ilvl w:val="0"/>
          <w:numId w:val="11"/>
        </w:numPr>
        <w:tabs>
          <w:tab w:val="clear" w:pos="1080"/>
          <w:tab w:val="num" w:pos="1134"/>
        </w:tabs>
        <w:ind w:left="1134" w:hanging="357"/>
        <w:jc w:val="both"/>
        <w:rPr>
          <w:rFonts w:ascii="Cambria" w:hAnsi="Cambria"/>
        </w:rPr>
      </w:pPr>
      <w:r w:rsidRPr="00B941E5">
        <w:rPr>
          <w:rFonts w:ascii="Cambria" w:hAnsi="Cambria"/>
        </w:rPr>
        <w:t>sytu</w:t>
      </w:r>
      <w:r w:rsidR="00956242" w:rsidRPr="00B941E5">
        <w:rPr>
          <w:rFonts w:ascii="Cambria" w:hAnsi="Cambria"/>
        </w:rPr>
        <w:t>acji ekonomicznej i finansowej.</w:t>
      </w:r>
    </w:p>
    <w:p w:rsidR="00DF11E4" w:rsidRPr="00B941E5" w:rsidRDefault="00DF11E4" w:rsidP="00956242">
      <w:pPr>
        <w:tabs>
          <w:tab w:val="num" w:pos="567"/>
        </w:tabs>
        <w:spacing w:after="120"/>
        <w:ind w:left="567"/>
        <w:jc w:val="both"/>
        <w:rPr>
          <w:rFonts w:ascii="Cambria" w:hAnsi="Cambria"/>
        </w:rPr>
      </w:pPr>
    </w:p>
    <w:p w:rsidR="00DF11E4" w:rsidRPr="00B941E5" w:rsidRDefault="00DF11E4" w:rsidP="00956242">
      <w:pPr>
        <w:numPr>
          <w:ilvl w:val="0"/>
          <w:numId w:val="3"/>
        </w:numPr>
        <w:tabs>
          <w:tab w:val="clear" w:pos="1080"/>
          <w:tab w:val="num" w:pos="567"/>
        </w:tabs>
        <w:spacing w:after="120"/>
        <w:ind w:left="567"/>
        <w:jc w:val="both"/>
        <w:rPr>
          <w:rFonts w:ascii="Cambria" w:hAnsi="Cambria"/>
        </w:rPr>
      </w:pPr>
      <w:r w:rsidRPr="00B941E5">
        <w:rPr>
          <w:rFonts w:ascii="Cambria" w:hAnsi="Cambria"/>
        </w:rPr>
        <w:t>nie podlegamy wykluczeniu z postępowania o udzielenie zamówienia na podstawie art. 24 ust. 1 i 2 ustawy Prawo zamówień publicznych.</w:t>
      </w:r>
    </w:p>
    <w:p w:rsidR="00DF11E4" w:rsidRPr="00B941E5" w:rsidRDefault="00DF11E4">
      <w:pPr>
        <w:spacing w:after="120"/>
        <w:jc w:val="both"/>
        <w:rPr>
          <w:rFonts w:ascii="Cambria" w:hAnsi="Cambria"/>
        </w:rPr>
      </w:pPr>
    </w:p>
    <w:p w:rsidR="00DF11E4" w:rsidRPr="00B941E5" w:rsidRDefault="00DF11E4">
      <w:pPr>
        <w:pStyle w:val="Zwykytekst1"/>
        <w:spacing w:before="240"/>
        <w:jc w:val="both"/>
        <w:rPr>
          <w:rFonts w:ascii="Cambria" w:hAnsi="Cambria"/>
          <w:sz w:val="24"/>
          <w:szCs w:val="24"/>
        </w:rPr>
      </w:pPr>
      <w:r w:rsidRPr="00B941E5">
        <w:rPr>
          <w:rFonts w:ascii="Cambria" w:hAnsi="Cambria"/>
          <w:sz w:val="24"/>
          <w:szCs w:val="24"/>
        </w:rPr>
        <w:t>___</w:t>
      </w:r>
      <w:r w:rsidR="0086576B">
        <w:rPr>
          <w:rFonts w:ascii="Cambria" w:hAnsi="Cambria"/>
          <w:sz w:val="24"/>
          <w:szCs w:val="24"/>
        </w:rPr>
        <w:t>_______________, dnia __ __ 2013</w:t>
      </w:r>
      <w:r w:rsidRPr="00B941E5">
        <w:rPr>
          <w:rFonts w:ascii="Cambria" w:hAnsi="Cambria"/>
          <w:sz w:val="24"/>
          <w:szCs w:val="24"/>
        </w:rPr>
        <w:t xml:space="preserve"> roku</w:t>
      </w:r>
    </w:p>
    <w:p w:rsidR="00DF11E4" w:rsidRPr="00B941E5" w:rsidRDefault="00DF11E4">
      <w:pPr>
        <w:pStyle w:val="Zwykytekst1"/>
        <w:spacing w:before="120"/>
        <w:ind w:firstLine="5160"/>
        <w:jc w:val="both"/>
        <w:rPr>
          <w:rFonts w:ascii="Cambria" w:hAnsi="Cambria"/>
          <w:i/>
          <w:sz w:val="24"/>
          <w:szCs w:val="24"/>
        </w:rPr>
      </w:pPr>
      <w:r w:rsidRPr="00B941E5">
        <w:rPr>
          <w:rFonts w:ascii="Cambria" w:hAnsi="Cambria"/>
          <w:i/>
          <w:sz w:val="24"/>
          <w:szCs w:val="24"/>
        </w:rPr>
        <w:t>___________________________________</w:t>
      </w:r>
    </w:p>
    <w:p w:rsidR="00DF11E4" w:rsidRPr="00B941E5" w:rsidRDefault="00DF11E4">
      <w:pPr>
        <w:pStyle w:val="Zwykytekst1"/>
        <w:spacing w:before="120"/>
        <w:ind w:firstLine="5580"/>
        <w:jc w:val="both"/>
        <w:rPr>
          <w:rFonts w:ascii="Cambria" w:hAnsi="Cambria"/>
          <w:i/>
          <w:sz w:val="24"/>
          <w:szCs w:val="24"/>
        </w:rPr>
      </w:pPr>
      <w:r w:rsidRPr="00B941E5">
        <w:rPr>
          <w:rFonts w:ascii="Cambria" w:hAnsi="Cambria"/>
          <w:i/>
          <w:sz w:val="24"/>
          <w:szCs w:val="24"/>
        </w:rPr>
        <w:t>(pieczęć i podpis Wykonawcy)</w:t>
      </w:r>
    </w:p>
    <w:p w:rsidR="00DF11E4" w:rsidRPr="00B941E5" w:rsidRDefault="00DF11E4">
      <w:pPr>
        <w:spacing w:after="120"/>
        <w:jc w:val="both"/>
        <w:rPr>
          <w:rFonts w:ascii="Cambria" w:hAnsi="Cambria"/>
        </w:rPr>
      </w:pPr>
    </w:p>
    <w:p w:rsidR="0077142B" w:rsidRPr="00B941E5" w:rsidRDefault="0077142B">
      <w:pPr>
        <w:spacing w:after="120"/>
        <w:jc w:val="both"/>
        <w:rPr>
          <w:rFonts w:ascii="Cambria" w:hAnsi="Cambria"/>
        </w:rPr>
      </w:pPr>
    </w:p>
    <w:p w:rsidR="00896CB4" w:rsidRPr="00B941E5" w:rsidRDefault="00896CB4">
      <w:pPr>
        <w:spacing w:after="120"/>
        <w:jc w:val="both"/>
        <w:rPr>
          <w:rFonts w:ascii="Cambria" w:hAnsi="Cambria"/>
        </w:rPr>
      </w:pPr>
    </w:p>
    <w:p w:rsidR="00896CB4" w:rsidRPr="00B941E5" w:rsidRDefault="00896CB4">
      <w:pPr>
        <w:spacing w:after="120"/>
        <w:jc w:val="both"/>
        <w:rPr>
          <w:rFonts w:ascii="Cambria" w:hAnsi="Cambria"/>
        </w:rPr>
      </w:pPr>
    </w:p>
    <w:p w:rsidR="00896CB4" w:rsidRPr="00B941E5" w:rsidRDefault="00896CB4">
      <w:pPr>
        <w:spacing w:after="120"/>
        <w:jc w:val="both"/>
        <w:rPr>
          <w:rFonts w:ascii="Cambria" w:hAnsi="Cambria"/>
        </w:rPr>
      </w:pPr>
    </w:p>
    <w:p w:rsidR="00954F72" w:rsidRPr="00B941E5" w:rsidRDefault="00954F72">
      <w:pPr>
        <w:spacing w:after="120"/>
        <w:jc w:val="both"/>
        <w:rPr>
          <w:rFonts w:ascii="Cambria" w:hAnsi="Cambria"/>
        </w:rPr>
      </w:pPr>
    </w:p>
    <w:p w:rsidR="00954F72" w:rsidRPr="00B941E5" w:rsidRDefault="00954F72" w:rsidP="00954F72">
      <w:pPr>
        <w:jc w:val="right"/>
        <w:textAlignment w:val="top"/>
        <w:rPr>
          <w:b/>
          <w:bCs/>
        </w:rPr>
      </w:pPr>
      <w:r w:rsidRPr="00B941E5">
        <w:rPr>
          <w:rFonts w:ascii="Cambria" w:hAnsi="Cambria"/>
          <w:b/>
        </w:rPr>
        <w:lastRenderedPageBreak/>
        <w:t>Załącznik nr 4 do SIWZ</w:t>
      </w:r>
    </w:p>
    <w:p w:rsidR="00954F72" w:rsidRPr="00B941E5" w:rsidRDefault="00954F72" w:rsidP="00954F72">
      <w:pPr>
        <w:jc w:val="center"/>
        <w:rPr>
          <w:b/>
          <w:bCs/>
          <w:sz w:val="23"/>
          <w:szCs w:val="23"/>
        </w:rPr>
      </w:pPr>
    </w:p>
    <w:p w:rsidR="00954F72" w:rsidRPr="00B941E5" w:rsidRDefault="00954F72" w:rsidP="00954F72">
      <w:pPr>
        <w:jc w:val="center"/>
        <w:rPr>
          <w:b/>
          <w:bCs/>
          <w:sz w:val="23"/>
          <w:szCs w:val="23"/>
        </w:rPr>
      </w:pPr>
    </w:p>
    <w:p w:rsidR="00954F72" w:rsidRPr="00B941E5" w:rsidRDefault="00954F72" w:rsidP="00954F72">
      <w:pPr>
        <w:jc w:val="center"/>
        <w:rPr>
          <w:rFonts w:ascii="Cambria" w:hAnsi="Cambria"/>
          <w:b/>
          <w:bCs/>
        </w:rPr>
      </w:pPr>
      <w:r w:rsidRPr="00B941E5">
        <w:rPr>
          <w:rFonts w:ascii="Cambria" w:hAnsi="Cambria"/>
          <w:b/>
          <w:bCs/>
        </w:rPr>
        <w:t xml:space="preserve">WYKAZ </w:t>
      </w:r>
      <w:r w:rsidR="006A7284" w:rsidRPr="00B941E5">
        <w:rPr>
          <w:rFonts w:ascii="Cambria" w:hAnsi="Cambria"/>
          <w:b/>
          <w:bCs/>
        </w:rPr>
        <w:t xml:space="preserve">WYKONANYCH </w:t>
      </w:r>
      <w:r w:rsidRPr="00B941E5">
        <w:rPr>
          <w:rFonts w:ascii="Cambria" w:hAnsi="Cambria"/>
          <w:b/>
          <w:bCs/>
        </w:rPr>
        <w:t>USŁUG</w:t>
      </w:r>
    </w:p>
    <w:p w:rsidR="005C5EBE" w:rsidRPr="00B941E5" w:rsidRDefault="005C5EBE" w:rsidP="005C5EBE">
      <w:pPr>
        <w:spacing w:after="120"/>
        <w:jc w:val="both"/>
        <w:rPr>
          <w:rFonts w:ascii="Cambria" w:hAnsi="Cambria"/>
          <w:b/>
        </w:rPr>
      </w:pPr>
      <w:r w:rsidRPr="00B941E5">
        <w:rPr>
          <w:rFonts w:ascii="Cambria" w:hAnsi="Cambria"/>
          <w:b/>
        </w:rPr>
        <w:t>„usługi wydawnicze i drukarskie dla Krajowej Szkoły Sądownictwa i Prokuratury, ul. Przy Rondzie 5, 31-547 Kraków”</w:t>
      </w:r>
    </w:p>
    <w:p w:rsidR="005C5EBE" w:rsidRPr="005C5EBE" w:rsidRDefault="005C5EBE" w:rsidP="005C5EBE">
      <w:pPr>
        <w:jc w:val="both"/>
        <w:textAlignment w:val="top"/>
        <w:rPr>
          <w:rFonts w:ascii="Cambria" w:hAnsi="Cambria"/>
          <w:b/>
        </w:rPr>
      </w:pPr>
      <w:r w:rsidRPr="005C5EBE">
        <w:rPr>
          <w:rFonts w:ascii="Cambria" w:hAnsi="Cambria"/>
          <w:b/>
        </w:rPr>
        <w:t>Nr postępowania: BEF-V-ZP-3820-17/2012</w:t>
      </w:r>
    </w:p>
    <w:p w:rsidR="00954F72" w:rsidRPr="00B941E5" w:rsidRDefault="00954F72" w:rsidP="00954F72">
      <w:pPr>
        <w:ind w:left="5664"/>
        <w:jc w:val="both"/>
        <w:rPr>
          <w:rFonts w:ascii="Cambria" w:hAnsi="Cambria"/>
        </w:rPr>
      </w:pPr>
    </w:p>
    <w:p w:rsidR="00954F72" w:rsidRPr="00B941E5" w:rsidRDefault="00954F72" w:rsidP="00954F72">
      <w:pPr>
        <w:jc w:val="both"/>
        <w:rPr>
          <w:b/>
          <w:bCs/>
        </w:rPr>
      </w:pPr>
    </w:p>
    <w:tbl>
      <w:tblPr>
        <w:tblW w:w="0" w:type="auto"/>
        <w:tblLayout w:type="fixed"/>
        <w:tblCellMar>
          <w:left w:w="180" w:type="dxa"/>
          <w:right w:w="180" w:type="dxa"/>
        </w:tblCellMar>
        <w:tblLook w:val="0000" w:firstRow="0" w:lastRow="0" w:firstColumn="0" w:lastColumn="0" w:noHBand="0" w:noVBand="0"/>
      </w:tblPr>
      <w:tblGrid>
        <w:gridCol w:w="747"/>
        <w:gridCol w:w="2694"/>
        <w:gridCol w:w="2029"/>
        <w:gridCol w:w="1904"/>
        <w:gridCol w:w="1926"/>
      </w:tblGrid>
      <w:tr w:rsidR="00954F72" w:rsidRPr="00B941E5" w:rsidTr="0059673D">
        <w:trPr>
          <w:trHeight w:val="860"/>
        </w:trPr>
        <w:tc>
          <w:tcPr>
            <w:tcW w:w="747"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Lp.</w:t>
            </w:r>
          </w:p>
        </w:tc>
        <w:tc>
          <w:tcPr>
            <w:tcW w:w="2694"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Zamawiający - odbiorca usługi (nazwa, adres)</w:t>
            </w:r>
          </w:p>
        </w:tc>
        <w:tc>
          <w:tcPr>
            <w:tcW w:w="2029"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Data (dzienna) wykonanych usług</w:t>
            </w:r>
          </w:p>
        </w:tc>
        <w:tc>
          <w:tcPr>
            <w:tcW w:w="1904"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Przedmiot zamówienia (krótki opis)</w:t>
            </w:r>
          </w:p>
        </w:tc>
        <w:tc>
          <w:tcPr>
            <w:tcW w:w="1926" w:type="dxa"/>
            <w:tcBorders>
              <w:top w:val="single" w:sz="8" w:space="0" w:color="000000"/>
              <w:left w:val="single" w:sz="8" w:space="0" w:color="000000"/>
              <w:bottom w:val="single" w:sz="8" w:space="0" w:color="000000"/>
              <w:right w:val="single" w:sz="8" w:space="0" w:color="000000"/>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Wartość wykonanej usługi w PLN brutto</w:t>
            </w:r>
          </w:p>
        </w:tc>
      </w:tr>
      <w:tr w:rsidR="00954F72" w:rsidRPr="00B941E5" w:rsidTr="0059673D">
        <w:trPr>
          <w:trHeight w:val="513"/>
        </w:trPr>
        <w:tc>
          <w:tcPr>
            <w:tcW w:w="747"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1.</w:t>
            </w:r>
          </w:p>
        </w:tc>
        <w:tc>
          <w:tcPr>
            <w:tcW w:w="269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2029"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0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26" w:type="dxa"/>
            <w:tcBorders>
              <w:top w:val="single" w:sz="8" w:space="0" w:color="000000"/>
              <w:left w:val="single" w:sz="8" w:space="0" w:color="000000"/>
              <w:bottom w:val="single" w:sz="8" w:space="0" w:color="000000"/>
              <w:right w:val="single" w:sz="8" w:space="0" w:color="000000"/>
            </w:tcBorders>
          </w:tcPr>
          <w:p w:rsidR="00954F72" w:rsidRPr="00B941E5" w:rsidRDefault="00954F72" w:rsidP="00AA6411">
            <w:pPr>
              <w:autoSpaceDE w:val="0"/>
              <w:autoSpaceDN w:val="0"/>
              <w:rPr>
                <w:rFonts w:ascii="Cambria" w:hAnsi="Cambria"/>
                <w:sz w:val="20"/>
                <w:szCs w:val="20"/>
              </w:rPr>
            </w:pPr>
          </w:p>
        </w:tc>
      </w:tr>
      <w:tr w:rsidR="00954F72" w:rsidRPr="00B941E5" w:rsidTr="0059673D">
        <w:trPr>
          <w:trHeight w:val="513"/>
        </w:trPr>
        <w:tc>
          <w:tcPr>
            <w:tcW w:w="747"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2.</w:t>
            </w:r>
          </w:p>
        </w:tc>
        <w:tc>
          <w:tcPr>
            <w:tcW w:w="269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2029"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0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26" w:type="dxa"/>
            <w:tcBorders>
              <w:top w:val="single" w:sz="8" w:space="0" w:color="000000"/>
              <w:left w:val="single" w:sz="8" w:space="0" w:color="000000"/>
              <w:bottom w:val="single" w:sz="8" w:space="0" w:color="000000"/>
              <w:right w:val="single" w:sz="8" w:space="0" w:color="000000"/>
            </w:tcBorders>
          </w:tcPr>
          <w:p w:rsidR="00954F72" w:rsidRPr="00B941E5" w:rsidRDefault="00954F72" w:rsidP="00AA6411">
            <w:pPr>
              <w:autoSpaceDE w:val="0"/>
              <w:autoSpaceDN w:val="0"/>
              <w:rPr>
                <w:rFonts w:ascii="Cambria" w:hAnsi="Cambria"/>
                <w:sz w:val="20"/>
                <w:szCs w:val="20"/>
              </w:rPr>
            </w:pPr>
          </w:p>
        </w:tc>
      </w:tr>
      <w:tr w:rsidR="00954F72" w:rsidRPr="00B941E5" w:rsidTr="0059673D">
        <w:trPr>
          <w:trHeight w:val="513"/>
        </w:trPr>
        <w:tc>
          <w:tcPr>
            <w:tcW w:w="747" w:type="dxa"/>
            <w:tcBorders>
              <w:top w:val="single" w:sz="8" w:space="0" w:color="000000"/>
              <w:left w:val="single" w:sz="8" w:space="0" w:color="000000"/>
              <w:bottom w:val="single" w:sz="8" w:space="0" w:color="000000"/>
              <w:right w:val="nil"/>
            </w:tcBorders>
            <w:vAlign w:val="center"/>
          </w:tcPr>
          <w:p w:rsidR="00954F72" w:rsidRPr="00B941E5" w:rsidRDefault="00954F72" w:rsidP="00AA6411">
            <w:pPr>
              <w:jc w:val="center"/>
              <w:rPr>
                <w:rFonts w:ascii="Cambria" w:hAnsi="Cambria"/>
                <w:sz w:val="20"/>
                <w:szCs w:val="20"/>
              </w:rPr>
            </w:pPr>
            <w:r w:rsidRPr="00B941E5">
              <w:rPr>
                <w:rFonts w:ascii="Cambria" w:hAnsi="Cambria"/>
                <w:sz w:val="20"/>
                <w:szCs w:val="20"/>
              </w:rPr>
              <w:t>3.</w:t>
            </w:r>
          </w:p>
        </w:tc>
        <w:tc>
          <w:tcPr>
            <w:tcW w:w="269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2029"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04" w:type="dxa"/>
            <w:tcBorders>
              <w:top w:val="single" w:sz="8" w:space="0" w:color="000000"/>
              <w:left w:val="single" w:sz="8" w:space="0" w:color="000000"/>
              <w:bottom w:val="single" w:sz="8" w:space="0" w:color="000000"/>
              <w:right w:val="nil"/>
            </w:tcBorders>
          </w:tcPr>
          <w:p w:rsidR="00954F72" w:rsidRPr="00B941E5" w:rsidRDefault="00954F72" w:rsidP="00AA6411">
            <w:pPr>
              <w:autoSpaceDE w:val="0"/>
              <w:autoSpaceDN w:val="0"/>
              <w:rPr>
                <w:rFonts w:ascii="Cambria" w:hAnsi="Cambria"/>
                <w:sz w:val="20"/>
                <w:szCs w:val="20"/>
              </w:rPr>
            </w:pPr>
          </w:p>
        </w:tc>
        <w:tc>
          <w:tcPr>
            <w:tcW w:w="1926" w:type="dxa"/>
            <w:tcBorders>
              <w:top w:val="single" w:sz="8" w:space="0" w:color="000000"/>
              <w:left w:val="single" w:sz="8" w:space="0" w:color="000000"/>
              <w:bottom w:val="single" w:sz="8" w:space="0" w:color="000000"/>
              <w:right w:val="single" w:sz="8" w:space="0" w:color="000000"/>
            </w:tcBorders>
          </w:tcPr>
          <w:p w:rsidR="00954F72" w:rsidRPr="00B941E5" w:rsidRDefault="00954F72" w:rsidP="00AA6411">
            <w:pPr>
              <w:autoSpaceDE w:val="0"/>
              <w:autoSpaceDN w:val="0"/>
              <w:rPr>
                <w:rFonts w:ascii="Cambria" w:hAnsi="Cambria"/>
                <w:sz w:val="20"/>
                <w:szCs w:val="20"/>
              </w:rPr>
            </w:pPr>
          </w:p>
        </w:tc>
      </w:tr>
    </w:tbl>
    <w:p w:rsidR="00954F72" w:rsidRPr="00B941E5" w:rsidRDefault="00954F72" w:rsidP="00954F72">
      <w:pPr>
        <w:autoSpaceDE w:val="0"/>
        <w:autoSpaceDN w:val="0"/>
        <w:rPr>
          <w:sz w:val="19"/>
          <w:szCs w:val="19"/>
        </w:rPr>
      </w:pPr>
    </w:p>
    <w:p w:rsidR="00954F72" w:rsidRPr="00B941E5" w:rsidRDefault="00954F72" w:rsidP="006A7284">
      <w:pPr>
        <w:jc w:val="both"/>
        <w:rPr>
          <w:rFonts w:ascii="Cambria" w:hAnsi="Cambria"/>
          <w:sz w:val="20"/>
          <w:szCs w:val="20"/>
        </w:rPr>
      </w:pPr>
      <w:r w:rsidRPr="00B941E5">
        <w:rPr>
          <w:rFonts w:ascii="Cambria" w:hAnsi="Cambria"/>
          <w:sz w:val="20"/>
          <w:szCs w:val="20"/>
        </w:rPr>
        <w:t xml:space="preserve">W załączeniu przedstawiamy dokumenty potwierdzające należyte wykonanie zamówień </w:t>
      </w:r>
      <w:r w:rsidR="00521B39">
        <w:rPr>
          <w:rFonts w:ascii="Cambria" w:hAnsi="Cambria"/>
          <w:sz w:val="20"/>
          <w:szCs w:val="20"/>
        </w:rPr>
        <w:t xml:space="preserve">                      </w:t>
      </w:r>
      <w:r w:rsidRPr="00B941E5">
        <w:rPr>
          <w:rFonts w:ascii="Cambria" w:hAnsi="Cambria"/>
          <w:sz w:val="20"/>
          <w:szCs w:val="20"/>
        </w:rPr>
        <w:t>wyszczególnionych przez nas w niniejszym wykazie.</w:t>
      </w:r>
    </w:p>
    <w:p w:rsidR="00954F72" w:rsidRPr="00B941E5" w:rsidRDefault="00954F72" w:rsidP="00954F72">
      <w:pPr>
        <w:jc w:val="both"/>
      </w:pPr>
    </w:p>
    <w:p w:rsidR="00954F72" w:rsidRPr="00B941E5" w:rsidRDefault="00954F72" w:rsidP="00954F72">
      <w:pPr>
        <w:ind w:right="-283"/>
        <w:jc w:val="both"/>
      </w:pPr>
    </w:p>
    <w:p w:rsidR="00954F72" w:rsidRPr="00B941E5" w:rsidRDefault="00954F72" w:rsidP="00954F72">
      <w:pPr>
        <w:pStyle w:val="Zwykytekst1"/>
        <w:spacing w:before="240"/>
        <w:jc w:val="both"/>
        <w:rPr>
          <w:rFonts w:ascii="Cambria" w:hAnsi="Cambria"/>
          <w:sz w:val="24"/>
          <w:szCs w:val="24"/>
        </w:rPr>
      </w:pPr>
      <w:r w:rsidRPr="00B941E5">
        <w:rPr>
          <w:rFonts w:ascii="Cambria" w:hAnsi="Cambria"/>
          <w:sz w:val="24"/>
          <w:szCs w:val="24"/>
        </w:rPr>
        <w:t>___</w:t>
      </w:r>
      <w:r w:rsidR="0086576B">
        <w:rPr>
          <w:rFonts w:ascii="Cambria" w:hAnsi="Cambria"/>
          <w:sz w:val="24"/>
          <w:szCs w:val="24"/>
        </w:rPr>
        <w:t>_______________, dnia __ __ 2013</w:t>
      </w:r>
      <w:r w:rsidRPr="00B941E5">
        <w:rPr>
          <w:rFonts w:ascii="Cambria" w:hAnsi="Cambria"/>
          <w:sz w:val="24"/>
          <w:szCs w:val="24"/>
        </w:rPr>
        <w:t xml:space="preserve"> roku</w:t>
      </w:r>
    </w:p>
    <w:p w:rsidR="00954F72" w:rsidRPr="00B941E5" w:rsidRDefault="00954F72" w:rsidP="00954F72">
      <w:pPr>
        <w:pStyle w:val="Zwykytekst1"/>
        <w:spacing w:before="120"/>
        <w:ind w:firstLine="5160"/>
        <w:jc w:val="both"/>
        <w:rPr>
          <w:rFonts w:ascii="Cambria" w:hAnsi="Cambria"/>
          <w:i/>
          <w:sz w:val="24"/>
          <w:szCs w:val="24"/>
        </w:rPr>
      </w:pPr>
      <w:r w:rsidRPr="00B941E5">
        <w:rPr>
          <w:rFonts w:ascii="Cambria" w:hAnsi="Cambria"/>
          <w:i/>
          <w:sz w:val="24"/>
          <w:szCs w:val="24"/>
        </w:rPr>
        <w:t xml:space="preserve">          ___________________________________</w:t>
      </w:r>
    </w:p>
    <w:p w:rsidR="00954F72" w:rsidRPr="00B941E5" w:rsidRDefault="00954F72" w:rsidP="00954F72">
      <w:pPr>
        <w:pStyle w:val="Zwykytekst1"/>
        <w:spacing w:before="120"/>
        <w:ind w:firstLine="5580"/>
        <w:jc w:val="both"/>
        <w:rPr>
          <w:rFonts w:ascii="Cambria" w:hAnsi="Cambria"/>
          <w:i/>
          <w:sz w:val="24"/>
          <w:szCs w:val="24"/>
        </w:rPr>
      </w:pPr>
      <w:r w:rsidRPr="00B941E5">
        <w:rPr>
          <w:rFonts w:ascii="Cambria" w:hAnsi="Cambria"/>
          <w:i/>
          <w:sz w:val="24"/>
          <w:szCs w:val="24"/>
        </w:rPr>
        <w:t xml:space="preserve">  (pieczęć i podpis Wykonawcy)</w:t>
      </w:r>
    </w:p>
    <w:p w:rsidR="00B70BBF" w:rsidRDefault="00B70BBF">
      <w:pPr>
        <w:spacing w:after="120"/>
        <w:jc w:val="both"/>
        <w:rPr>
          <w:rFonts w:ascii="Cambria" w:hAnsi="Cambria"/>
        </w:rPr>
      </w:pPr>
    </w:p>
    <w:p w:rsidR="00B70BBF" w:rsidRPr="00B70BBF" w:rsidRDefault="00B70BBF" w:rsidP="00B70BBF">
      <w:pPr>
        <w:rPr>
          <w:rFonts w:ascii="Cambria" w:hAnsi="Cambria"/>
        </w:rPr>
      </w:pPr>
    </w:p>
    <w:p w:rsidR="00B70BBF" w:rsidRPr="00B70BBF" w:rsidRDefault="00B70BBF" w:rsidP="00B70BBF">
      <w:pPr>
        <w:rPr>
          <w:rFonts w:ascii="Cambria" w:hAnsi="Cambria"/>
        </w:rPr>
      </w:pPr>
    </w:p>
    <w:p w:rsidR="00B70BBF" w:rsidRPr="00B70BBF" w:rsidRDefault="00B70BBF" w:rsidP="00B70BBF">
      <w:pPr>
        <w:rPr>
          <w:rFonts w:ascii="Cambria" w:hAnsi="Cambria"/>
        </w:rPr>
      </w:pPr>
    </w:p>
    <w:p w:rsidR="00B70BBF" w:rsidRPr="00B70BBF" w:rsidRDefault="00B70BBF" w:rsidP="00B70BBF">
      <w:pPr>
        <w:rPr>
          <w:rFonts w:ascii="Cambria" w:hAnsi="Cambria"/>
        </w:rPr>
      </w:pPr>
    </w:p>
    <w:p w:rsidR="00B70BBF" w:rsidRPr="00B70BBF" w:rsidRDefault="00B70BBF" w:rsidP="00B70BBF">
      <w:pPr>
        <w:rPr>
          <w:rFonts w:ascii="Cambria" w:hAnsi="Cambria"/>
        </w:rPr>
      </w:pPr>
    </w:p>
    <w:p w:rsidR="00B70BBF" w:rsidRPr="00B70BBF" w:rsidRDefault="00B70BBF" w:rsidP="00B70BBF">
      <w:pPr>
        <w:rPr>
          <w:rFonts w:ascii="Cambria" w:hAnsi="Cambria"/>
        </w:rPr>
      </w:pPr>
    </w:p>
    <w:p w:rsidR="00B70BBF" w:rsidRPr="00B70BBF" w:rsidRDefault="00B70BBF" w:rsidP="00B70BBF">
      <w:pPr>
        <w:rPr>
          <w:rFonts w:ascii="Cambria" w:hAnsi="Cambria"/>
        </w:rPr>
      </w:pPr>
    </w:p>
    <w:p w:rsidR="00B70BBF" w:rsidRPr="00B70BBF" w:rsidRDefault="00B70BBF" w:rsidP="00B70BBF">
      <w:pPr>
        <w:rPr>
          <w:rFonts w:ascii="Cambria" w:hAnsi="Cambria"/>
        </w:rPr>
      </w:pPr>
    </w:p>
    <w:p w:rsidR="00B70BBF" w:rsidRPr="00B70BBF" w:rsidRDefault="00B70BBF" w:rsidP="00B70BBF">
      <w:pPr>
        <w:rPr>
          <w:rFonts w:ascii="Cambria" w:hAnsi="Cambria"/>
        </w:rPr>
      </w:pPr>
    </w:p>
    <w:p w:rsidR="00B70BBF" w:rsidRPr="00B70BBF" w:rsidRDefault="00B70BBF" w:rsidP="00B70BBF">
      <w:pPr>
        <w:rPr>
          <w:rFonts w:ascii="Cambria" w:hAnsi="Cambria"/>
        </w:rPr>
      </w:pPr>
    </w:p>
    <w:p w:rsidR="00B70BBF" w:rsidRPr="00B70BBF" w:rsidRDefault="00B70BBF" w:rsidP="00B70BBF">
      <w:pPr>
        <w:rPr>
          <w:rFonts w:ascii="Cambria" w:hAnsi="Cambria"/>
        </w:rPr>
      </w:pPr>
    </w:p>
    <w:p w:rsidR="00B70BBF" w:rsidRPr="00B70BBF" w:rsidRDefault="00B70BBF" w:rsidP="00B70BBF">
      <w:pPr>
        <w:rPr>
          <w:rFonts w:ascii="Cambria" w:hAnsi="Cambria"/>
        </w:rPr>
      </w:pPr>
    </w:p>
    <w:p w:rsidR="00B70BBF" w:rsidRPr="00B70BBF" w:rsidRDefault="00B70BBF" w:rsidP="00B70BBF">
      <w:pPr>
        <w:rPr>
          <w:rFonts w:ascii="Cambria" w:hAnsi="Cambria"/>
        </w:rPr>
      </w:pPr>
    </w:p>
    <w:p w:rsidR="00B70BBF" w:rsidRPr="00B70BBF" w:rsidRDefault="00B70BBF" w:rsidP="00B70BBF">
      <w:pPr>
        <w:rPr>
          <w:rFonts w:ascii="Cambria" w:hAnsi="Cambria"/>
        </w:rPr>
      </w:pPr>
    </w:p>
    <w:p w:rsidR="00B70BBF" w:rsidRPr="00B70BBF" w:rsidRDefault="00B70BBF" w:rsidP="00B70BBF">
      <w:pPr>
        <w:rPr>
          <w:rFonts w:ascii="Cambria" w:hAnsi="Cambria"/>
        </w:rPr>
      </w:pPr>
    </w:p>
    <w:p w:rsidR="00B70BBF" w:rsidRPr="00B70BBF" w:rsidRDefault="00B70BBF" w:rsidP="00B70BBF">
      <w:pPr>
        <w:rPr>
          <w:rFonts w:ascii="Cambria" w:hAnsi="Cambria"/>
        </w:rPr>
      </w:pPr>
    </w:p>
    <w:p w:rsidR="00B70BBF" w:rsidRPr="00B70BBF" w:rsidRDefault="00B70BBF" w:rsidP="00B70BBF">
      <w:pPr>
        <w:rPr>
          <w:rFonts w:ascii="Cambria" w:hAnsi="Cambria"/>
        </w:rPr>
      </w:pPr>
    </w:p>
    <w:p w:rsidR="00B70BBF" w:rsidRPr="00B70BBF" w:rsidRDefault="00B70BBF" w:rsidP="00B70BBF">
      <w:pPr>
        <w:rPr>
          <w:rFonts w:ascii="Cambria" w:hAnsi="Cambria"/>
        </w:rPr>
      </w:pPr>
    </w:p>
    <w:p w:rsidR="00B70BBF" w:rsidRPr="00B70BBF" w:rsidRDefault="00B70BBF" w:rsidP="00B70BBF">
      <w:pPr>
        <w:rPr>
          <w:rFonts w:ascii="Cambria" w:hAnsi="Cambria"/>
        </w:rPr>
      </w:pPr>
    </w:p>
    <w:p w:rsidR="00B70BBF" w:rsidRPr="00B70BBF" w:rsidRDefault="00B70BBF" w:rsidP="00B70BBF">
      <w:pPr>
        <w:rPr>
          <w:rFonts w:ascii="Cambria" w:hAnsi="Cambria"/>
        </w:rPr>
      </w:pPr>
    </w:p>
    <w:p w:rsidR="00B70BBF" w:rsidRDefault="00B70BBF" w:rsidP="00B70BBF">
      <w:pPr>
        <w:rPr>
          <w:rFonts w:ascii="Cambria" w:hAnsi="Cambria"/>
        </w:rPr>
      </w:pPr>
    </w:p>
    <w:p w:rsidR="00954F72" w:rsidRDefault="00954F72" w:rsidP="00B70BBF">
      <w:pPr>
        <w:rPr>
          <w:rFonts w:ascii="Cambria" w:hAnsi="Cambria"/>
        </w:rPr>
      </w:pPr>
    </w:p>
    <w:p w:rsidR="00B70BBF" w:rsidRDefault="00B70BBF" w:rsidP="00B70BBF">
      <w:pPr>
        <w:rPr>
          <w:rFonts w:ascii="Cambria" w:hAnsi="Cambria"/>
        </w:rPr>
      </w:pPr>
    </w:p>
    <w:p w:rsidR="00B70BBF" w:rsidRDefault="00B70BBF" w:rsidP="00B70BBF">
      <w:pPr>
        <w:rPr>
          <w:rFonts w:ascii="Cambria" w:hAnsi="Cambria"/>
        </w:rPr>
      </w:pPr>
    </w:p>
    <w:p w:rsidR="00B70BBF" w:rsidRPr="00B70BBF" w:rsidRDefault="00B70BBF" w:rsidP="00B70BBF">
      <w:pPr>
        <w:rPr>
          <w:rFonts w:ascii="Tahoma" w:hAnsi="Tahoma" w:cs="Tahoma"/>
          <w:b/>
          <w:sz w:val="20"/>
          <w:szCs w:val="20"/>
        </w:rPr>
      </w:pPr>
      <w:r w:rsidRPr="00B70BBF">
        <w:rPr>
          <w:rFonts w:ascii="Tahoma" w:hAnsi="Tahoma" w:cs="Tahoma"/>
          <w:b/>
          <w:sz w:val="20"/>
          <w:szCs w:val="20"/>
        </w:rPr>
        <w:t>Załącznik nr 5 - wykaz osób</w:t>
      </w:r>
    </w:p>
    <w:p w:rsidR="00B70BBF" w:rsidRPr="00B70BBF" w:rsidRDefault="00B70BBF" w:rsidP="00B70BBF">
      <w:pPr>
        <w:rPr>
          <w:rFonts w:ascii="Tahoma" w:hAnsi="Tahoma" w:cs="Tahoma"/>
          <w:b/>
          <w:sz w:val="20"/>
          <w:szCs w:val="20"/>
        </w:rPr>
      </w:pPr>
    </w:p>
    <w:p w:rsidR="00B70BBF" w:rsidRPr="00B70BBF" w:rsidRDefault="00B70BBF" w:rsidP="00B70BBF">
      <w:pPr>
        <w:rPr>
          <w:rFonts w:ascii="Tahoma" w:hAnsi="Tahoma" w:cs="Tahoma"/>
          <w:b/>
          <w:sz w:val="20"/>
          <w:szCs w:val="20"/>
        </w:rPr>
      </w:pPr>
      <w:r w:rsidRPr="00B70BBF">
        <w:rPr>
          <w:rFonts w:ascii="Tahoma" w:hAnsi="Tahoma" w:cs="Tahoma"/>
          <w:b/>
          <w:sz w:val="20"/>
          <w:szCs w:val="20"/>
        </w:rPr>
        <w:t xml:space="preserve">                                                           WYKAZ OSÓB</w:t>
      </w:r>
    </w:p>
    <w:tbl>
      <w:tblPr>
        <w:tblW w:w="10174" w:type="dxa"/>
        <w:tblLayout w:type="fixed"/>
        <w:tblCellMar>
          <w:left w:w="70" w:type="dxa"/>
          <w:right w:w="70" w:type="dxa"/>
        </w:tblCellMar>
        <w:tblLook w:val="0000" w:firstRow="0" w:lastRow="0" w:firstColumn="0" w:lastColumn="0" w:noHBand="0" w:noVBand="0"/>
      </w:tblPr>
      <w:tblGrid>
        <w:gridCol w:w="7270"/>
        <w:gridCol w:w="2904"/>
      </w:tblGrid>
      <w:tr w:rsidR="00B70BBF" w:rsidRPr="00B70BBF" w:rsidTr="002D57BB">
        <w:tc>
          <w:tcPr>
            <w:tcW w:w="7270" w:type="dxa"/>
          </w:tcPr>
          <w:p w:rsidR="00B70BBF" w:rsidRPr="00B70BBF" w:rsidRDefault="00B70BBF" w:rsidP="00B70BBF">
            <w:pPr>
              <w:rPr>
                <w:rFonts w:ascii="Tahoma" w:hAnsi="Tahoma" w:cs="Tahoma"/>
                <w:sz w:val="20"/>
                <w:szCs w:val="20"/>
              </w:rPr>
            </w:pPr>
          </w:p>
          <w:p w:rsidR="00B70BBF" w:rsidRPr="00B70BBF" w:rsidRDefault="00B70BBF" w:rsidP="00B70BBF">
            <w:pPr>
              <w:rPr>
                <w:rFonts w:ascii="Tahoma" w:hAnsi="Tahoma" w:cs="Tahoma"/>
                <w:sz w:val="20"/>
                <w:szCs w:val="20"/>
              </w:rPr>
            </w:pPr>
            <w:r w:rsidRPr="00B70BBF">
              <w:rPr>
                <w:rFonts w:ascii="Tahoma" w:hAnsi="Tahoma" w:cs="Tahoma"/>
                <w:sz w:val="20"/>
                <w:szCs w:val="20"/>
              </w:rPr>
              <w:t>Nr sprawy………………………………………………………………..</w:t>
            </w:r>
          </w:p>
        </w:tc>
        <w:tc>
          <w:tcPr>
            <w:tcW w:w="2904" w:type="dxa"/>
          </w:tcPr>
          <w:p w:rsidR="00B70BBF" w:rsidRPr="00B70BBF" w:rsidRDefault="00B70BBF" w:rsidP="00B70BBF">
            <w:pPr>
              <w:rPr>
                <w:rFonts w:ascii="Tahoma" w:hAnsi="Tahoma" w:cs="Tahoma"/>
                <w:b/>
                <w:sz w:val="20"/>
                <w:szCs w:val="20"/>
              </w:rPr>
            </w:pPr>
          </w:p>
        </w:tc>
      </w:tr>
    </w:tbl>
    <w:p w:rsidR="00B70BBF" w:rsidRPr="00B70BBF" w:rsidRDefault="00B70BBF" w:rsidP="00B70BBF">
      <w:pPr>
        <w:numPr>
          <w:ilvl w:val="0"/>
          <w:numId w:val="48"/>
        </w:numPr>
        <w:rPr>
          <w:rFonts w:ascii="Tahoma" w:hAnsi="Tahoma" w:cs="Tahoma"/>
          <w:b/>
          <w:sz w:val="20"/>
          <w:szCs w:val="20"/>
        </w:rPr>
      </w:pPr>
      <w:r w:rsidRPr="00B70BBF">
        <w:rPr>
          <w:rFonts w:ascii="Tahoma" w:hAnsi="Tahoma" w:cs="Tahoma"/>
          <w:b/>
          <w:sz w:val="20"/>
          <w:szCs w:val="20"/>
        </w:rPr>
        <w:t>ZAMAWIAJĄCY:</w:t>
      </w:r>
    </w:p>
    <w:p w:rsidR="00B70BBF" w:rsidRPr="00B70BBF" w:rsidRDefault="00B70BBF" w:rsidP="00B70BBF">
      <w:pPr>
        <w:rPr>
          <w:rFonts w:ascii="Tahoma" w:hAnsi="Tahoma" w:cs="Tahoma"/>
          <w:bCs/>
          <w:iCs/>
          <w:sz w:val="20"/>
          <w:szCs w:val="20"/>
        </w:rPr>
      </w:pPr>
      <w:r w:rsidRPr="00B70BBF">
        <w:rPr>
          <w:rFonts w:ascii="Tahoma" w:hAnsi="Tahoma" w:cs="Tahoma"/>
          <w:bCs/>
          <w:iCs/>
          <w:sz w:val="20"/>
          <w:szCs w:val="20"/>
        </w:rPr>
        <w:t>Krajowa Szkoła Sądownictwa i Prokuratury</w:t>
      </w:r>
    </w:p>
    <w:p w:rsidR="00B70BBF" w:rsidRPr="00B70BBF" w:rsidRDefault="00B70BBF" w:rsidP="00B70BBF">
      <w:pPr>
        <w:rPr>
          <w:rFonts w:ascii="Tahoma" w:hAnsi="Tahoma" w:cs="Tahoma"/>
          <w:sz w:val="20"/>
          <w:szCs w:val="20"/>
        </w:rPr>
      </w:pPr>
      <w:r w:rsidRPr="00B70BBF">
        <w:rPr>
          <w:rFonts w:ascii="Tahoma" w:hAnsi="Tahoma" w:cs="Tahoma"/>
          <w:sz w:val="20"/>
          <w:szCs w:val="20"/>
        </w:rPr>
        <w:t>ul. Przy Rondzie 5</w:t>
      </w:r>
    </w:p>
    <w:p w:rsidR="00B70BBF" w:rsidRPr="00B70BBF" w:rsidRDefault="00B70BBF" w:rsidP="00B70BBF">
      <w:pPr>
        <w:rPr>
          <w:rFonts w:ascii="Tahoma" w:hAnsi="Tahoma" w:cs="Tahoma"/>
          <w:sz w:val="20"/>
          <w:szCs w:val="20"/>
        </w:rPr>
      </w:pPr>
      <w:r w:rsidRPr="00B70BBF">
        <w:rPr>
          <w:rFonts w:ascii="Tahoma" w:hAnsi="Tahoma" w:cs="Tahoma"/>
          <w:sz w:val="20"/>
          <w:szCs w:val="20"/>
        </w:rPr>
        <w:t>31-547 Kraków</w:t>
      </w:r>
    </w:p>
    <w:p w:rsidR="00B70BBF" w:rsidRPr="00B70BBF" w:rsidRDefault="00B70BBF" w:rsidP="00B70BBF">
      <w:pPr>
        <w:spacing w:before="120"/>
        <w:jc w:val="center"/>
        <w:rPr>
          <w:b/>
          <w:i/>
          <w:iCs/>
        </w:rPr>
      </w:pPr>
      <w:r w:rsidRPr="00B70BBF">
        <w:rPr>
          <w:rFonts w:ascii="Tahoma" w:hAnsi="Tahoma" w:cs="Tahoma"/>
          <w:b/>
          <w:sz w:val="20"/>
          <w:szCs w:val="20"/>
        </w:rPr>
        <w:t xml:space="preserve">NAZWA ZAMÓWIENIA: </w:t>
      </w:r>
    </w:p>
    <w:p w:rsidR="00B70BBF" w:rsidRPr="00B70BBF" w:rsidRDefault="00B70BBF" w:rsidP="00B70BBF">
      <w:pPr>
        <w:rPr>
          <w:rFonts w:ascii="Tahoma" w:hAnsi="Tahoma" w:cs="Tahoma"/>
          <w:b/>
          <w:sz w:val="20"/>
          <w:szCs w:val="20"/>
        </w:rPr>
      </w:pPr>
    </w:p>
    <w:p w:rsidR="00B70BBF" w:rsidRPr="00B70BBF" w:rsidRDefault="00B70BBF" w:rsidP="00B70BBF">
      <w:pPr>
        <w:numPr>
          <w:ilvl w:val="0"/>
          <w:numId w:val="48"/>
        </w:numPr>
        <w:rPr>
          <w:rFonts w:ascii="Tahoma" w:hAnsi="Tahoma" w:cs="Tahoma"/>
          <w:b/>
          <w:sz w:val="20"/>
          <w:szCs w:val="20"/>
        </w:rPr>
      </w:pPr>
      <w:r w:rsidRPr="00B70BBF">
        <w:rPr>
          <w:rFonts w:ascii="Tahoma" w:hAnsi="Tahoma" w:cs="Tahoma"/>
          <w:b/>
          <w:sz w:val="20"/>
          <w:szCs w:val="20"/>
        </w:rPr>
        <w:t>WYKONAWCA:</w:t>
      </w:r>
      <w:r w:rsidR="00D8393E">
        <w:rPr>
          <w:rFonts w:ascii="Tahoma" w:hAnsi="Tahoma" w:cs="Tahoma"/>
          <w:b/>
          <w:sz w:val="20"/>
          <w:szCs w:val="20"/>
        </w:rPr>
        <w:t xml:space="preserve"> </w:t>
      </w:r>
      <w:r w:rsidR="00D8393E" w:rsidRPr="00B941E5">
        <w:rPr>
          <w:rFonts w:ascii="Cambria" w:hAnsi="Cambria"/>
          <w:b/>
        </w:rPr>
        <w:t>„Usługi wydawnicze i drukarskie dla Krajowej Szkoły Sądownictwa i Prokuratury, ul. Przy Rondzie 5, 31-547 Kraków”</w:t>
      </w:r>
    </w:p>
    <w:p w:rsidR="00B70BBF" w:rsidRPr="00B70BBF" w:rsidRDefault="00B70BBF" w:rsidP="00B70BBF">
      <w:pPr>
        <w:rPr>
          <w:rFonts w:ascii="Tahoma" w:hAnsi="Tahoma" w:cs="Tahoma"/>
          <w:b/>
          <w:sz w:val="20"/>
          <w:szCs w:val="20"/>
        </w:rPr>
      </w:pPr>
    </w:p>
    <w:p w:rsidR="00B70BBF" w:rsidRPr="00B70BBF" w:rsidRDefault="00B70BBF" w:rsidP="00B70BBF">
      <w:pPr>
        <w:rPr>
          <w:rFonts w:ascii="Tahoma" w:hAnsi="Tahoma" w:cs="Tahoma"/>
          <w:b/>
          <w:bCs/>
          <w:sz w:val="20"/>
          <w:szCs w:val="20"/>
        </w:rPr>
      </w:pPr>
      <w:r w:rsidRPr="00B70BBF">
        <w:rPr>
          <w:rFonts w:ascii="Tahoma" w:hAnsi="Tahoma" w:cs="Tahoma"/>
          <w:b/>
          <w:bCs/>
          <w:sz w:val="20"/>
          <w:szCs w:val="20"/>
        </w:rPr>
        <w:t>WYKAZ OSÓB</w:t>
      </w:r>
    </w:p>
    <w:tbl>
      <w:tblPr>
        <w:tblW w:w="8931"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728"/>
        <w:gridCol w:w="3686"/>
        <w:gridCol w:w="1701"/>
        <w:gridCol w:w="1276"/>
      </w:tblGrid>
      <w:tr w:rsidR="00B70BBF" w:rsidRPr="00B70BBF" w:rsidTr="002D57BB">
        <w:trPr>
          <w:cantSplit/>
          <w:trHeight w:val="1240"/>
        </w:trPr>
        <w:tc>
          <w:tcPr>
            <w:tcW w:w="540" w:type="dxa"/>
            <w:tcBorders>
              <w:top w:val="single" w:sz="4" w:space="0" w:color="auto"/>
              <w:left w:val="single" w:sz="4" w:space="0" w:color="auto"/>
            </w:tcBorders>
          </w:tcPr>
          <w:p w:rsidR="00B70BBF" w:rsidRPr="00B70BBF" w:rsidRDefault="00B70BBF" w:rsidP="00B70BBF">
            <w:pPr>
              <w:rPr>
                <w:rFonts w:ascii="Tahoma" w:hAnsi="Tahoma" w:cs="Tahoma"/>
                <w:b/>
                <w:sz w:val="20"/>
                <w:szCs w:val="20"/>
              </w:rPr>
            </w:pPr>
            <w:r w:rsidRPr="00B70BBF">
              <w:rPr>
                <w:rFonts w:ascii="Tahoma" w:hAnsi="Tahoma" w:cs="Tahoma"/>
                <w:b/>
                <w:sz w:val="20"/>
                <w:szCs w:val="20"/>
              </w:rPr>
              <w:t>l.p.</w:t>
            </w:r>
          </w:p>
        </w:tc>
        <w:tc>
          <w:tcPr>
            <w:tcW w:w="1728" w:type="dxa"/>
            <w:tcBorders>
              <w:top w:val="single" w:sz="4" w:space="0" w:color="auto"/>
            </w:tcBorders>
          </w:tcPr>
          <w:p w:rsidR="00B70BBF" w:rsidRPr="00B70BBF" w:rsidRDefault="00B70BBF" w:rsidP="00B70BBF">
            <w:pPr>
              <w:rPr>
                <w:rFonts w:ascii="Tahoma" w:hAnsi="Tahoma" w:cs="Tahoma"/>
                <w:b/>
                <w:sz w:val="20"/>
                <w:szCs w:val="20"/>
              </w:rPr>
            </w:pPr>
            <w:r w:rsidRPr="00B70BBF">
              <w:rPr>
                <w:rFonts w:ascii="Tahoma" w:hAnsi="Tahoma" w:cs="Tahoma"/>
                <w:b/>
                <w:sz w:val="20"/>
                <w:szCs w:val="20"/>
              </w:rPr>
              <w:t>Imię i nazwisko</w:t>
            </w:r>
          </w:p>
          <w:p w:rsidR="00B70BBF" w:rsidRPr="00B70BBF" w:rsidRDefault="00B70BBF" w:rsidP="00B70BBF">
            <w:pPr>
              <w:rPr>
                <w:rFonts w:ascii="Tahoma" w:hAnsi="Tahoma" w:cs="Tahoma"/>
                <w:b/>
                <w:sz w:val="20"/>
                <w:szCs w:val="20"/>
              </w:rPr>
            </w:pPr>
          </w:p>
        </w:tc>
        <w:tc>
          <w:tcPr>
            <w:tcW w:w="3686" w:type="dxa"/>
            <w:tcBorders>
              <w:top w:val="single" w:sz="4" w:space="0" w:color="auto"/>
            </w:tcBorders>
          </w:tcPr>
          <w:p w:rsidR="00B70BBF" w:rsidRPr="00B70BBF" w:rsidRDefault="00B70BBF" w:rsidP="00B70BBF">
            <w:pPr>
              <w:rPr>
                <w:rFonts w:ascii="Tahoma" w:hAnsi="Tahoma" w:cs="Tahoma"/>
                <w:b/>
                <w:sz w:val="20"/>
                <w:szCs w:val="20"/>
              </w:rPr>
            </w:pPr>
            <w:r w:rsidRPr="00B70BBF">
              <w:rPr>
                <w:rFonts w:ascii="Tahoma" w:hAnsi="Tahoma" w:cs="Tahoma"/>
                <w:b/>
                <w:sz w:val="20"/>
                <w:szCs w:val="20"/>
              </w:rPr>
              <w:t>Wykształcenie, kwalifikacje zawodowe, doświadczenie</w:t>
            </w:r>
          </w:p>
        </w:tc>
        <w:tc>
          <w:tcPr>
            <w:tcW w:w="1701" w:type="dxa"/>
            <w:tcBorders>
              <w:top w:val="single" w:sz="4" w:space="0" w:color="auto"/>
              <w:left w:val="single" w:sz="4" w:space="0" w:color="auto"/>
              <w:right w:val="single" w:sz="4" w:space="0" w:color="auto"/>
            </w:tcBorders>
          </w:tcPr>
          <w:p w:rsidR="00B70BBF" w:rsidRPr="00B70BBF" w:rsidRDefault="00B70BBF" w:rsidP="00B70BBF">
            <w:pPr>
              <w:rPr>
                <w:rFonts w:ascii="Tahoma" w:hAnsi="Tahoma" w:cs="Tahoma"/>
                <w:b/>
                <w:sz w:val="20"/>
                <w:szCs w:val="20"/>
              </w:rPr>
            </w:pPr>
            <w:r w:rsidRPr="00B70BBF">
              <w:rPr>
                <w:rFonts w:ascii="Tahoma" w:hAnsi="Tahoma" w:cs="Tahoma"/>
                <w:b/>
                <w:sz w:val="20"/>
                <w:szCs w:val="20"/>
              </w:rPr>
              <w:t>Zakres wykonywanych czynności</w:t>
            </w:r>
          </w:p>
        </w:tc>
        <w:tc>
          <w:tcPr>
            <w:tcW w:w="1276" w:type="dxa"/>
            <w:tcBorders>
              <w:top w:val="single" w:sz="4" w:space="0" w:color="auto"/>
              <w:left w:val="single" w:sz="4" w:space="0" w:color="auto"/>
              <w:right w:val="single" w:sz="4" w:space="0" w:color="auto"/>
            </w:tcBorders>
          </w:tcPr>
          <w:p w:rsidR="00B70BBF" w:rsidRPr="00B70BBF" w:rsidRDefault="00B70BBF" w:rsidP="00B70BBF">
            <w:pPr>
              <w:rPr>
                <w:rFonts w:ascii="Tahoma" w:hAnsi="Tahoma" w:cs="Tahoma"/>
                <w:b/>
                <w:sz w:val="20"/>
                <w:szCs w:val="20"/>
              </w:rPr>
            </w:pPr>
            <w:r w:rsidRPr="00B70BBF">
              <w:rPr>
                <w:rFonts w:ascii="Tahoma" w:hAnsi="Tahoma" w:cs="Tahoma"/>
                <w:b/>
                <w:sz w:val="20"/>
                <w:szCs w:val="20"/>
              </w:rPr>
              <w:t>Podstawa dysponowania osobą</w:t>
            </w:r>
          </w:p>
        </w:tc>
      </w:tr>
      <w:tr w:rsidR="00B70BBF" w:rsidRPr="00B70BBF" w:rsidTr="002D57BB">
        <w:trPr>
          <w:cantSplit/>
          <w:trHeight w:val="447"/>
        </w:trPr>
        <w:tc>
          <w:tcPr>
            <w:tcW w:w="540" w:type="dxa"/>
            <w:tcBorders>
              <w:left w:val="single" w:sz="4" w:space="0" w:color="auto"/>
            </w:tcBorders>
            <w:vAlign w:val="center"/>
          </w:tcPr>
          <w:p w:rsidR="00B70BBF" w:rsidRPr="00B70BBF" w:rsidRDefault="00B70BBF" w:rsidP="00B70BBF">
            <w:pPr>
              <w:rPr>
                <w:rFonts w:ascii="Tahoma" w:hAnsi="Tahoma" w:cs="Tahoma"/>
                <w:b/>
                <w:sz w:val="20"/>
                <w:szCs w:val="20"/>
              </w:rPr>
            </w:pPr>
            <w:r w:rsidRPr="00B70BBF">
              <w:rPr>
                <w:rFonts w:ascii="Tahoma" w:hAnsi="Tahoma" w:cs="Tahoma"/>
                <w:b/>
                <w:sz w:val="20"/>
                <w:szCs w:val="20"/>
              </w:rPr>
              <w:t>1</w:t>
            </w:r>
          </w:p>
        </w:tc>
        <w:tc>
          <w:tcPr>
            <w:tcW w:w="1728" w:type="dxa"/>
          </w:tcPr>
          <w:p w:rsidR="00B70BBF" w:rsidRPr="00B70BBF" w:rsidRDefault="00B70BBF" w:rsidP="00B70BBF">
            <w:pPr>
              <w:rPr>
                <w:rFonts w:ascii="Tahoma" w:hAnsi="Tahoma" w:cs="Tahoma"/>
                <w:sz w:val="20"/>
                <w:szCs w:val="20"/>
              </w:rPr>
            </w:pPr>
          </w:p>
        </w:tc>
        <w:tc>
          <w:tcPr>
            <w:tcW w:w="3686" w:type="dxa"/>
          </w:tcPr>
          <w:p w:rsidR="00B70BBF" w:rsidRPr="00B70BBF" w:rsidRDefault="00B70BBF" w:rsidP="00B70BBF">
            <w:pPr>
              <w:rPr>
                <w:rFonts w:ascii="Tahoma" w:hAnsi="Tahoma" w:cs="Tahoma"/>
                <w:sz w:val="20"/>
                <w:szCs w:val="20"/>
              </w:rPr>
            </w:pPr>
          </w:p>
        </w:tc>
        <w:tc>
          <w:tcPr>
            <w:tcW w:w="1701" w:type="dxa"/>
            <w:tcBorders>
              <w:left w:val="single" w:sz="4" w:space="0" w:color="auto"/>
              <w:right w:val="single" w:sz="4" w:space="0" w:color="auto"/>
            </w:tcBorders>
          </w:tcPr>
          <w:p w:rsidR="00B70BBF" w:rsidRPr="00B70BBF" w:rsidRDefault="00B70BBF" w:rsidP="00B70BBF">
            <w:pPr>
              <w:rPr>
                <w:rFonts w:ascii="Tahoma" w:hAnsi="Tahoma" w:cs="Tahoma"/>
                <w:sz w:val="20"/>
                <w:szCs w:val="20"/>
              </w:rPr>
            </w:pPr>
          </w:p>
        </w:tc>
        <w:tc>
          <w:tcPr>
            <w:tcW w:w="1276" w:type="dxa"/>
            <w:tcBorders>
              <w:left w:val="single" w:sz="4" w:space="0" w:color="auto"/>
              <w:right w:val="single" w:sz="4" w:space="0" w:color="auto"/>
            </w:tcBorders>
          </w:tcPr>
          <w:p w:rsidR="00B70BBF" w:rsidRPr="00B70BBF" w:rsidRDefault="00B70BBF" w:rsidP="00B70BBF">
            <w:pPr>
              <w:rPr>
                <w:rFonts w:ascii="Tahoma" w:hAnsi="Tahoma" w:cs="Tahoma"/>
                <w:sz w:val="20"/>
                <w:szCs w:val="20"/>
              </w:rPr>
            </w:pPr>
          </w:p>
        </w:tc>
      </w:tr>
      <w:tr w:rsidR="00B70BBF" w:rsidRPr="00B70BBF" w:rsidTr="002D57BB">
        <w:trPr>
          <w:cantSplit/>
          <w:trHeight w:val="410"/>
        </w:trPr>
        <w:tc>
          <w:tcPr>
            <w:tcW w:w="540" w:type="dxa"/>
            <w:tcBorders>
              <w:left w:val="single" w:sz="4" w:space="0" w:color="auto"/>
            </w:tcBorders>
            <w:vAlign w:val="center"/>
          </w:tcPr>
          <w:p w:rsidR="00B70BBF" w:rsidRPr="00B70BBF" w:rsidRDefault="00B70BBF" w:rsidP="00B70BBF">
            <w:pPr>
              <w:rPr>
                <w:rFonts w:ascii="Tahoma" w:hAnsi="Tahoma" w:cs="Tahoma"/>
                <w:b/>
                <w:sz w:val="20"/>
                <w:szCs w:val="20"/>
              </w:rPr>
            </w:pPr>
            <w:r w:rsidRPr="00B70BBF">
              <w:rPr>
                <w:rFonts w:ascii="Tahoma" w:hAnsi="Tahoma" w:cs="Tahoma"/>
                <w:b/>
                <w:sz w:val="20"/>
                <w:szCs w:val="20"/>
              </w:rPr>
              <w:t>2</w:t>
            </w:r>
          </w:p>
        </w:tc>
        <w:tc>
          <w:tcPr>
            <w:tcW w:w="1728" w:type="dxa"/>
          </w:tcPr>
          <w:p w:rsidR="00B70BBF" w:rsidRPr="00B70BBF" w:rsidRDefault="00B70BBF" w:rsidP="00B70BBF">
            <w:pPr>
              <w:rPr>
                <w:rFonts w:ascii="Tahoma" w:hAnsi="Tahoma" w:cs="Tahoma"/>
                <w:sz w:val="20"/>
                <w:szCs w:val="20"/>
              </w:rPr>
            </w:pPr>
          </w:p>
        </w:tc>
        <w:tc>
          <w:tcPr>
            <w:tcW w:w="3686" w:type="dxa"/>
            <w:tcBorders>
              <w:right w:val="single" w:sz="4" w:space="0" w:color="auto"/>
            </w:tcBorders>
          </w:tcPr>
          <w:p w:rsidR="00B70BBF" w:rsidRPr="00B70BBF" w:rsidRDefault="00B70BBF" w:rsidP="00B70BBF">
            <w:pPr>
              <w:rPr>
                <w:rFonts w:ascii="Tahoma" w:hAnsi="Tahoma" w:cs="Tahoma"/>
                <w:sz w:val="20"/>
                <w:szCs w:val="20"/>
              </w:rPr>
            </w:pPr>
          </w:p>
        </w:tc>
        <w:tc>
          <w:tcPr>
            <w:tcW w:w="1701" w:type="dxa"/>
            <w:tcBorders>
              <w:left w:val="single" w:sz="4" w:space="0" w:color="auto"/>
              <w:right w:val="single" w:sz="4" w:space="0" w:color="auto"/>
            </w:tcBorders>
          </w:tcPr>
          <w:p w:rsidR="00B70BBF" w:rsidRPr="00B70BBF" w:rsidRDefault="00B70BBF" w:rsidP="00B70BBF">
            <w:pPr>
              <w:rPr>
                <w:rFonts w:ascii="Tahoma" w:hAnsi="Tahoma" w:cs="Tahoma"/>
                <w:sz w:val="20"/>
                <w:szCs w:val="20"/>
              </w:rPr>
            </w:pPr>
          </w:p>
        </w:tc>
        <w:tc>
          <w:tcPr>
            <w:tcW w:w="1276" w:type="dxa"/>
            <w:tcBorders>
              <w:left w:val="single" w:sz="4" w:space="0" w:color="auto"/>
              <w:right w:val="single" w:sz="4" w:space="0" w:color="auto"/>
            </w:tcBorders>
          </w:tcPr>
          <w:p w:rsidR="00B70BBF" w:rsidRPr="00B70BBF" w:rsidRDefault="00B70BBF" w:rsidP="00B70BBF">
            <w:pPr>
              <w:rPr>
                <w:rFonts w:ascii="Tahoma" w:hAnsi="Tahoma" w:cs="Tahoma"/>
                <w:sz w:val="20"/>
                <w:szCs w:val="20"/>
              </w:rPr>
            </w:pPr>
          </w:p>
        </w:tc>
      </w:tr>
      <w:tr w:rsidR="00B70BBF" w:rsidRPr="00B70BBF" w:rsidTr="00D8393E">
        <w:trPr>
          <w:cantSplit/>
          <w:trHeight w:val="404"/>
        </w:trPr>
        <w:tc>
          <w:tcPr>
            <w:tcW w:w="540" w:type="dxa"/>
            <w:tcBorders>
              <w:left w:val="single" w:sz="4" w:space="0" w:color="auto"/>
            </w:tcBorders>
            <w:vAlign w:val="center"/>
          </w:tcPr>
          <w:p w:rsidR="00B70BBF" w:rsidRPr="00B70BBF" w:rsidRDefault="00B70BBF" w:rsidP="00B70BBF">
            <w:pPr>
              <w:rPr>
                <w:rFonts w:ascii="Tahoma" w:hAnsi="Tahoma" w:cs="Tahoma"/>
                <w:b/>
                <w:sz w:val="20"/>
                <w:szCs w:val="20"/>
              </w:rPr>
            </w:pPr>
            <w:r w:rsidRPr="00B70BBF">
              <w:rPr>
                <w:rFonts w:ascii="Tahoma" w:hAnsi="Tahoma" w:cs="Tahoma"/>
                <w:b/>
                <w:sz w:val="20"/>
                <w:szCs w:val="20"/>
              </w:rPr>
              <w:t>3</w:t>
            </w:r>
          </w:p>
        </w:tc>
        <w:tc>
          <w:tcPr>
            <w:tcW w:w="1728" w:type="dxa"/>
          </w:tcPr>
          <w:p w:rsidR="00B70BBF" w:rsidRPr="00B70BBF" w:rsidRDefault="00B70BBF" w:rsidP="00B70BBF">
            <w:pPr>
              <w:rPr>
                <w:rFonts w:ascii="Tahoma" w:hAnsi="Tahoma" w:cs="Tahoma"/>
                <w:sz w:val="20"/>
                <w:szCs w:val="20"/>
              </w:rPr>
            </w:pPr>
          </w:p>
        </w:tc>
        <w:tc>
          <w:tcPr>
            <w:tcW w:w="3686" w:type="dxa"/>
            <w:tcBorders>
              <w:right w:val="single" w:sz="4" w:space="0" w:color="auto"/>
            </w:tcBorders>
          </w:tcPr>
          <w:p w:rsidR="00B70BBF" w:rsidRPr="00B70BBF" w:rsidRDefault="00B70BBF" w:rsidP="00B70BBF">
            <w:pPr>
              <w:rPr>
                <w:rFonts w:ascii="Tahoma" w:hAnsi="Tahoma" w:cs="Tahoma"/>
                <w:sz w:val="20"/>
                <w:szCs w:val="20"/>
              </w:rPr>
            </w:pPr>
          </w:p>
        </w:tc>
        <w:tc>
          <w:tcPr>
            <w:tcW w:w="1701" w:type="dxa"/>
            <w:tcBorders>
              <w:left w:val="single" w:sz="4" w:space="0" w:color="auto"/>
              <w:right w:val="single" w:sz="4" w:space="0" w:color="auto"/>
            </w:tcBorders>
          </w:tcPr>
          <w:p w:rsidR="00B70BBF" w:rsidRPr="00B70BBF" w:rsidRDefault="00B70BBF" w:rsidP="00B70BBF">
            <w:pPr>
              <w:rPr>
                <w:rFonts w:ascii="Tahoma" w:hAnsi="Tahoma" w:cs="Tahoma"/>
                <w:sz w:val="20"/>
                <w:szCs w:val="20"/>
              </w:rPr>
            </w:pPr>
          </w:p>
        </w:tc>
        <w:tc>
          <w:tcPr>
            <w:tcW w:w="1276" w:type="dxa"/>
            <w:tcBorders>
              <w:left w:val="single" w:sz="4" w:space="0" w:color="auto"/>
              <w:right w:val="single" w:sz="4" w:space="0" w:color="auto"/>
            </w:tcBorders>
          </w:tcPr>
          <w:p w:rsidR="00B70BBF" w:rsidRPr="00B70BBF" w:rsidRDefault="00B70BBF" w:rsidP="00B70BBF">
            <w:pPr>
              <w:rPr>
                <w:rFonts w:ascii="Tahoma" w:hAnsi="Tahoma" w:cs="Tahoma"/>
                <w:sz w:val="20"/>
                <w:szCs w:val="20"/>
              </w:rPr>
            </w:pPr>
          </w:p>
        </w:tc>
      </w:tr>
    </w:tbl>
    <w:p w:rsidR="00B70BBF" w:rsidRPr="00B70BBF" w:rsidRDefault="00B70BBF" w:rsidP="00B70BBF">
      <w:pPr>
        <w:rPr>
          <w:rFonts w:ascii="Tahoma" w:hAnsi="Tahoma" w:cs="Tahoma"/>
          <w:b/>
          <w:sz w:val="20"/>
          <w:szCs w:val="20"/>
        </w:rPr>
      </w:pPr>
    </w:p>
    <w:p w:rsidR="00B70BBF" w:rsidRPr="00B70BBF" w:rsidRDefault="00B70BBF" w:rsidP="00B70BBF">
      <w:pPr>
        <w:rPr>
          <w:rFonts w:ascii="Tahoma" w:hAnsi="Tahoma" w:cs="Tahoma"/>
          <w:b/>
          <w:sz w:val="20"/>
          <w:szCs w:val="20"/>
        </w:rPr>
      </w:pPr>
    </w:p>
    <w:p w:rsidR="00B70BBF" w:rsidRPr="00B70BBF" w:rsidRDefault="00B70BBF" w:rsidP="00B70BBF">
      <w:pPr>
        <w:rPr>
          <w:rFonts w:ascii="Tahoma" w:hAnsi="Tahoma" w:cs="Tahoma"/>
          <w:b/>
          <w:sz w:val="20"/>
          <w:szCs w:val="20"/>
        </w:rPr>
      </w:pPr>
    </w:p>
    <w:p w:rsidR="00B70BBF" w:rsidRPr="00B70BBF" w:rsidRDefault="00B70BBF" w:rsidP="00B70BBF">
      <w:pPr>
        <w:rPr>
          <w:rFonts w:ascii="Tahoma" w:hAnsi="Tahoma" w:cs="Tahoma"/>
          <w:sz w:val="20"/>
          <w:szCs w:val="20"/>
        </w:rPr>
      </w:pPr>
      <w:r w:rsidRPr="00B70BBF">
        <w:rPr>
          <w:rFonts w:ascii="Tahoma" w:hAnsi="Tahoma" w:cs="Tahoma"/>
          <w:sz w:val="20"/>
          <w:szCs w:val="20"/>
        </w:rPr>
        <w:t>…………………………………</w:t>
      </w:r>
    </w:p>
    <w:p w:rsidR="00B70BBF" w:rsidRPr="00B70BBF" w:rsidRDefault="00B70BBF" w:rsidP="00B70BBF">
      <w:pPr>
        <w:rPr>
          <w:rFonts w:ascii="Tahoma" w:hAnsi="Tahoma" w:cs="Tahoma"/>
          <w:sz w:val="20"/>
          <w:szCs w:val="20"/>
        </w:rPr>
      </w:pPr>
      <w:r w:rsidRPr="00B70BBF">
        <w:rPr>
          <w:rFonts w:ascii="Tahoma" w:hAnsi="Tahoma" w:cs="Tahoma"/>
          <w:sz w:val="20"/>
          <w:szCs w:val="20"/>
        </w:rPr>
        <w:t>Miejscowość, data</w:t>
      </w:r>
    </w:p>
    <w:p w:rsidR="00B70BBF" w:rsidRPr="00B70BBF" w:rsidRDefault="00B70BBF" w:rsidP="00B70BBF">
      <w:pPr>
        <w:rPr>
          <w:rFonts w:ascii="Tahoma" w:hAnsi="Tahoma" w:cs="Tahoma"/>
          <w:sz w:val="20"/>
          <w:szCs w:val="20"/>
        </w:rPr>
      </w:pPr>
    </w:p>
    <w:p w:rsidR="00B70BBF" w:rsidRPr="00B70BBF" w:rsidRDefault="00B70BBF" w:rsidP="00B70BBF">
      <w:pPr>
        <w:rPr>
          <w:rFonts w:ascii="Tahoma" w:hAnsi="Tahoma" w:cs="Tahoma"/>
          <w:sz w:val="20"/>
          <w:szCs w:val="20"/>
        </w:rPr>
      </w:pPr>
    </w:p>
    <w:p w:rsidR="00B70BBF" w:rsidRPr="00B70BBF" w:rsidRDefault="00B70BBF" w:rsidP="00B70BBF">
      <w:pPr>
        <w:rPr>
          <w:rFonts w:ascii="Tahoma" w:hAnsi="Tahoma" w:cs="Tahoma"/>
          <w:sz w:val="20"/>
          <w:szCs w:val="20"/>
        </w:rPr>
      </w:pPr>
    </w:p>
    <w:p w:rsidR="00B70BBF" w:rsidRPr="00B70BBF" w:rsidRDefault="00B70BBF" w:rsidP="00B70BBF">
      <w:pPr>
        <w:rPr>
          <w:rFonts w:ascii="Tahoma" w:hAnsi="Tahoma" w:cs="Tahoma"/>
          <w:sz w:val="20"/>
          <w:szCs w:val="20"/>
        </w:rPr>
      </w:pPr>
    </w:p>
    <w:p w:rsidR="00B70BBF" w:rsidRPr="00B70BBF" w:rsidRDefault="00B70BBF" w:rsidP="00B70BBF">
      <w:pPr>
        <w:rPr>
          <w:rFonts w:ascii="Tahoma" w:hAnsi="Tahoma" w:cs="Tahoma"/>
          <w:sz w:val="20"/>
          <w:szCs w:val="20"/>
        </w:rPr>
      </w:pPr>
      <w:r w:rsidRPr="00B70BBF">
        <w:rPr>
          <w:rFonts w:ascii="Tahoma" w:hAnsi="Tahoma" w:cs="Tahoma"/>
          <w:sz w:val="20"/>
          <w:szCs w:val="20"/>
        </w:rPr>
        <w:t>……………………………………………………..</w:t>
      </w:r>
    </w:p>
    <w:p w:rsidR="00B70BBF" w:rsidRPr="00B70BBF" w:rsidRDefault="00B70BBF" w:rsidP="00B70BBF">
      <w:pPr>
        <w:rPr>
          <w:rFonts w:ascii="Tahoma" w:hAnsi="Tahoma" w:cs="Tahoma"/>
          <w:sz w:val="20"/>
          <w:szCs w:val="20"/>
        </w:rPr>
      </w:pPr>
      <w:r w:rsidRPr="00B70BBF">
        <w:rPr>
          <w:rFonts w:ascii="Tahoma" w:hAnsi="Tahoma" w:cs="Tahoma"/>
          <w:sz w:val="20"/>
          <w:szCs w:val="20"/>
        </w:rPr>
        <w:t>Podpis Wykonawcy/</w:t>
      </w:r>
      <w:proofErr w:type="spellStart"/>
      <w:r w:rsidRPr="00B70BBF">
        <w:rPr>
          <w:rFonts w:ascii="Tahoma" w:hAnsi="Tahoma" w:cs="Tahoma"/>
          <w:sz w:val="20"/>
          <w:szCs w:val="20"/>
        </w:rPr>
        <w:t>ców</w:t>
      </w:r>
      <w:proofErr w:type="spellEnd"/>
    </w:p>
    <w:p w:rsidR="00B70BBF" w:rsidRPr="00B70BBF" w:rsidRDefault="00B70BBF" w:rsidP="00B70BBF">
      <w:pPr>
        <w:rPr>
          <w:rFonts w:ascii="Cambria" w:hAnsi="Cambria"/>
        </w:rPr>
      </w:pPr>
    </w:p>
    <w:sectPr w:rsidR="00B70BBF" w:rsidRPr="00B70BBF" w:rsidSect="00BD258E">
      <w:footerReference w:type="even" r:id="rId10"/>
      <w:footerReference w:type="default" r:id="rId11"/>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6FB" w:rsidRDefault="00A766FB">
      <w:r>
        <w:separator/>
      </w:r>
    </w:p>
  </w:endnote>
  <w:endnote w:type="continuationSeparator" w:id="0">
    <w:p w:rsidR="00A766FB" w:rsidRDefault="00A7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Helvetica">
    <w:panose1 w:val="020B060402020203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54" w:rsidRDefault="00542F54" w:rsidP="00401FE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42F54" w:rsidRDefault="00542F5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54" w:rsidRPr="00284747" w:rsidRDefault="00542F54" w:rsidP="00284747">
    <w:pPr>
      <w:pStyle w:val="Stopka"/>
      <w:framePr w:wrap="around" w:vAnchor="text" w:hAnchor="page" w:x="5845" w:y="1"/>
      <w:rPr>
        <w:rStyle w:val="Numerstrony"/>
        <w:rFonts w:ascii="Cambria" w:hAnsi="Cambria"/>
        <w:sz w:val="18"/>
        <w:szCs w:val="18"/>
      </w:rPr>
    </w:pPr>
    <w:r w:rsidRPr="00284747">
      <w:rPr>
        <w:rStyle w:val="Numerstrony"/>
        <w:rFonts w:ascii="Cambria" w:hAnsi="Cambria"/>
        <w:sz w:val="18"/>
        <w:szCs w:val="18"/>
      </w:rPr>
      <w:fldChar w:fldCharType="begin"/>
    </w:r>
    <w:r w:rsidRPr="00284747">
      <w:rPr>
        <w:rStyle w:val="Numerstrony"/>
        <w:rFonts w:ascii="Cambria" w:hAnsi="Cambria"/>
        <w:sz w:val="18"/>
        <w:szCs w:val="18"/>
      </w:rPr>
      <w:instrText xml:space="preserve">PAGE  </w:instrText>
    </w:r>
    <w:r w:rsidRPr="00284747">
      <w:rPr>
        <w:rStyle w:val="Numerstrony"/>
        <w:rFonts w:ascii="Cambria" w:hAnsi="Cambria"/>
        <w:sz w:val="18"/>
        <w:szCs w:val="18"/>
      </w:rPr>
      <w:fldChar w:fldCharType="separate"/>
    </w:r>
    <w:r w:rsidR="00C13C4B">
      <w:rPr>
        <w:rStyle w:val="Numerstrony"/>
        <w:rFonts w:ascii="Cambria" w:hAnsi="Cambria"/>
        <w:noProof/>
        <w:sz w:val="18"/>
        <w:szCs w:val="18"/>
      </w:rPr>
      <w:t>7</w:t>
    </w:r>
    <w:r w:rsidRPr="00284747">
      <w:rPr>
        <w:rStyle w:val="Numerstrony"/>
        <w:rFonts w:ascii="Cambria" w:hAnsi="Cambria"/>
        <w:sz w:val="18"/>
        <w:szCs w:val="18"/>
      </w:rPr>
      <w:fldChar w:fldCharType="end"/>
    </w:r>
  </w:p>
  <w:p w:rsidR="00542F54" w:rsidRDefault="00542F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6FB" w:rsidRDefault="00A766FB">
      <w:r>
        <w:separator/>
      </w:r>
    </w:p>
  </w:footnote>
  <w:footnote w:type="continuationSeparator" w:id="0">
    <w:p w:rsidR="00A766FB" w:rsidRDefault="00A766FB">
      <w:r>
        <w:continuationSeparator/>
      </w:r>
    </w:p>
  </w:footnote>
  <w:footnote w:id="1">
    <w:p w:rsidR="00542F54" w:rsidRPr="0011075D" w:rsidRDefault="00542F54" w:rsidP="00F66F0F">
      <w:pPr>
        <w:pStyle w:val="Tekstprzypisudolnego"/>
        <w:jc w:val="both"/>
        <w:rPr>
          <w:rFonts w:ascii="Cambria" w:hAnsi="Cambria"/>
        </w:rPr>
      </w:pPr>
      <w:r w:rsidRPr="0011075D">
        <w:rPr>
          <w:rStyle w:val="Odwoanieprzypisudolnego"/>
          <w:rFonts w:ascii="Cambria" w:hAnsi="Cambria"/>
        </w:rPr>
        <w:footnoteRef/>
      </w:r>
      <w:r w:rsidRPr="0011075D">
        <w:rPr>
          <w:rFonts w:ascii="Cambria" w:hAnsi="Cambria"/>
        </w:rPr>
        <w:t xml:space="preserve"> Jako maksymalną wartość umowy Wykonawca winien podać kwotę skalkulowaną według informacji zawartych w opisie przedmiotu zamówienia uwzględniając wszystkie składniki jakie należy zapłacić za przedmiot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rFonts w:cs="Times New Roman"/>
        <w:color w:val="000000"/>
      </w:rPr>
    </w:lvl>
  </w:abstractNum>
  <w:abstractNum w:abstractNumId="2">
    <w:nsid w:val="00000003"/>
    <w:multiLevelType w:val="multilevel"/>
    <w:tmpl w:val="1724475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hint="default"/>
      </w:rPr>
    </w:lvl>
    <w:lvl w:ilvl="2" w:tentative="1">
      <w:start w:val="1"/>
      <w:numFmt w:val="lowerRoman"/>
      <w:lvlText w:val="%3."/>
      <w:lvlJc w:val="right"/>
      <w:pPr>
        <w:ind w:left="1980" w:hanging="180"/>
      </w:pPr>
      <w:rPr>
        <w:rFonts w:cs="Times New Roman"/>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3">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4">
    <w:nsid w:val="00000005"/>
    <w:multiLevelType w:val="singleLevel"/>
    <w:tmpl w:val="00000005"/>
    <w:name w:val="WW8Num8"/>
    <w:lvl w:ilvl="0">
      <w:start w:val="1"/>
      <w:numFmt w:val="decimal"/>
      <w:lvlText w:val="%1."/>
      <w:lvlJc w:val="left"/>
      <w:pPr>
        <w:tabs>
          <w:tab w:val="num" w:pos="1440"/>
        </w:tabs>
        <w:ind w:left="1440" w:hanging="360"/>
      </w:pPr>
      <w:rPr>
        <w:rFonts w:cs="Times New Roman"/>
        <w:b w:val="0"/>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ascii="Times New Roman" w:hAnsi="Times New Roman" w:cs="Times New Roman"/>
        <w:b w:val="0"/>
        <w:i w:val="0"/>
      </w:rPr>
    </w:lvl>
  </w:abstractNum>
  <w:abstractNum w:abstractNumId="6">
    <w:nsid w:val="00000007"/>
    <w:multiLevelType w:val="singleLevel"/>
    <w:tmpl w:val="00000007"/>
    <w:name w:val="WW8Num12"/>
    <w:lvl w:ilvl="0">
      <w:start w:val="1"/>
      <w:numFmt w:val="decimal"/>
      <w:lvlText w:val="%1."/>
      <w:lvlJc w:val="left"/>
      <w:pPr>
        <w:tabs>
          <w:tab w:val="num" w:pos="720"/>
        </w:tabs>
        <w:ind w:left="720" w:hanging="360"/>
      </w:pPr>
      <w:rPr>
        <w:rFonts w:cs="Times New Roman"/>
        <w:b w:val="0"/>
      </w:rPr>
    </w:lvl>
  </w:abstractNum>
  <w:abstractNum w:abstractNumId="7">
    <w:nsid w:val="00000008"/>
    <w:multiLevelType w:val="singleLevel"/>
    <w:tmpl w:val="00000008"/>
    <w:name w:val="WW8Num13"/>
    <w:lvl w:ilvl="0">
      <w:start w:val="1"/>
      <w:numFmt w:val="decimal"/>
      <w:lvlText w:val="%1."/>
      <w:lvlJc w:val="left"/>
      <w:pPr>
        <w:tabs>
          <w:tab w:val="num" w:pos="720"/>
        </w:tabs>
        <w:ind w:left="720" w:hanging="360"/>
      </w:pPr>
      <w:rPr>
        <w:rFonts w:cs="Times New Roman"/>
        <w:b w:val="0"/>
      </w:rPr>
    </w:lvl>
  </w:abstractNum>
  <w:abstractNum w:abstractNumId="8">
    <w:nsid w:val="00000009"/>
    <w:multiLevelType w:val="singleLevel"/>
    <w:tmpl w:val="00000009"/>
    <w:name w:val="WW8Num15"/>
    <w:lvl w:ilvl="0">
      <w:start w:val="1"/>
      <w:numFmt w:val="lowerLetter"/>
      <w:lvlText w:val="%1."/>
      <w:lvlJc w:val="left"/>
      <w:pPr>
        <w:tabs>
          <w:tab w:val="num" w:pos="720"/>
        </w:tabs>
        <w:ind w:left="720" w:hanging="360"/>
      </w:pPr>
      <w:rPr>
        <w:rFonts w:cs="Times New Roman"/>
      </w:rPr>
    </w:lvl>
  </w:abstractNum>
  <w:abstractNum w:abstractNumId="9">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10">
    <w:nsid w:val="0000000B"/>
    <w:multiLevelType w:val="multilevel"/>
    <w:tmpl w:val="CB367EC6"/>
    <w:name w:val="WW8Num52"/>
    <w:lvl w:ilvl="0">
      <w:start w:val="1"/>
      <w:numFmt w:val="decimal"/>
      <w:lvlText w:val="%1."/>
      <w:lvlJc w:val="left"/>
      <w:pPr>
        <w:tabs>
          <w:tab w:val="num" w:pos="720"/>
        </w:tabs>
        <w:ind w:left="720" w:hanging="360"/>
      </w:pPr>
      <w:rPr>
        <w:rFonts w:ascii="Cambria" w:hAnsi="Cambria" w:cs="Times New Roman" w:hint="default"/>
        <w:b w:val="0"/>
        <w:i w:val="0"/>
        <w:caps w:val="0"/>
        <w:smallCaps w:val="0"/>
        <w:strike w:val="0"/>
        <w:dstrike w:val="0"/>
        <w:vanish w:val="0"/>
        <w:color w:val="000000"/>
        <w:position w:val="0"/>
        <w:sz w:val="24"/>
        <w:szCs w:val="24"/>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0C"/>
    <w:multiLevelType w:val="singleLevel"/>
    <w:tmpl w:val="0000000C"/>
    <w:name w:val="WW8Num19"/>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522"/>
    <w:lvl w:ilvl="0">
      <w:start w:val="1"/>
      <w:numFmt w:val="decimal"/>
      <w:lvlText w:val="%1."/>
      <w:lvlJc w:val="left"/>
      <w:pPr>
        <w:tabs>
          <w:tab w:val="num" w:pos="0"/>
        </w:tabs>
        <w:ind w:left="720" w:hanging="360"/>
      </w:pPr>
      <w:rPr>
        <w:rFonts w:cs="Times New Roman"/>
      </w:rPr>
    </w:lvl>
  </w:abstractNum>
  <w:abstractNum w:abstractNumId="13">
    <w:nsid w:val="0000000E"/>
    <w:multiLevelType w:val="singleLevel"/>
    <w:tmpl w:val="0000000E"/>
    <w:name w:val="WW8Num21"/>
    <w:lvl w:ilvl="0">
      <w:start w:val="1"/>
      <w:numFmt w:val="decimal"/>
      <w:lvlText w:val="%1."/>
      <w:lvlJc w:val="left"/>
      <w:pPr>
        <w:tabs>
          <w:tab w:val="num" w:pos="735"/>
        </w:tabs>
        <w:ind w:left="735" w:hanging="375"/>
      </w:pPr>
      <w:rPr>
        <w:rFonts w:cs="Times New Roman"/>
      </w:rPr>
    </w:lvl>
  </w:abstractNum>
  <w:abstractNum w:abstractNumId="14">
    <w:nsid w:val="0000000F"/>
    <w:multiLevelType w:val="singleLevel"/>
    <w:tmpl w:val="0000000F"/>
    <w:name w:val="WW8Num22"/>
    <w:lvl w:ilvl="0">
      <w:start w:val="1"/>
      <w:numFmt w:val="lowerLetter"/>
      <w:lvlText w:val="%1."/>
      <w:lvlJc w:val="left"/>
      <w:pPr>
        <w:tabs>
          <w:tab w:val="num" w:pos="0"/>
        </w:tabs>
        <w:ind w:left="786" w:hanging="360"/>
      </w:pPr>
      <w:rPr>
        <w:rFonts w:cs="Times New Roman"/>
      </w:rPr>
    </w:lvl>
  </w:abstractNum>
  <w:abstractNum w:abstractNumId="15">
    <w:nsid w:val="00000010"/>
    <w:multiLevelType w:val="singleLevel"/>
    <w:tmpl w:val="00000010"/>
    <w:lvl w:ilvl="0">
      <w:start w:val="1"/>
      <w:numFmt w:val="decimal"/>
      <w:lvlText w:val="%1."/>
      <w:lvlJc w:val="left"/>
      <w:pPr>
        <w:tabs>
          <w:tab w:val="num" w:pos="0"/>
        </w:tabs>
        <w:ind w:left="1146" w:hanging="360"/>
      </w:pPr>
    </w:lvl>
  </w:abstractNum>
  <w:abstractNum w:abstractNumId="16">
    <w:nsid w:val="00000012"/>
    <w:multiLevelType w:val="multilevel"/>
    <w:tmpl w:val="00000012"/>
    <w:name w:val="WW8Num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nsid w:val="00000013"/>
    <w:multiLevelType w:val="multilevel"/>
    <w:tmpl w:val="00000013"/>
    <w:name w:val="WW8Num29"/>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00000014"/>
    <w:multiLevelType w:val="multilevel"/>
    <w:tmpl w:val="00000014"/>
    <w:name w:val="WW8Num31"/>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00000015"/>
    <w:multiLevelType w:val="singleLevel"/>
    <w:tmpl w:val="00000015"/>
    <w:name w:val="WW8Num32"/>
    <w:lvl w:ilvl="0">
      <w:start w:val="1"/>
      <w:numFmt w:val="decimal"/>
      <w:lvlText w:val="%1."/>
      <w:lvlJc w:val="left"/>
      <w:pPr>
        <w:tabs>
          <w:tab w:val="num" w:pos="360"/>
        </w:tabs>
        <w:ind w:left="360" w:hanging="360"/>
      </w:pPr>
      <w:rPr>
        <w:rFonts w:cs="Times New Roman"/>
      </w:rPr>
    </w:lvl>
  </w:abstractNum>
  <w:abstractNum w:abstractNumId="20">
    <w:nsid w:val="00000016"/>
    <w:multiLevelType w:val="multilevel"/>
    <w:tmpl w:val="00000016"/>
    <w:name w:val="WW8Num33"/>
    <w:lvl w:ilvl="0">
      <w:start w:val="1"/>
      <w:numFmt w:val="decimal"/>
      <w:lvlText w:val="%1."/>
      <w:lvlJc w:val="left"/>
      <w:pPr>
        <w:tabs>
          <w:tab w:val="num" w:pos="735"/>
        </w:tabs>
        <w:ind w:left="735" w:hanging="375"/>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22">
    <w:nsid w:val="00000018"/>
    <w:multiLevelType w:val="multilevel"/>
    <w:tmpl w:val="00000018"/>
    <w:name w:val="WW8Num36"/>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288"/>
        </w:tabs>
        <w:ind w:left="1072"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00000019"/>
    <w:multiLevelType w:val="singleLevel"/>
    <w:tmpl w:val="00000019"/>
    <w:name w:val="WW8Num38"/>
    <w:lvl w:ilvl="0">
      <w:start w:val="1"/>
      <w:numFmt w:val="decimal"/>
      <w:lvlText w:val="%1."/>
      <w:lvlJc w:val="left"/>
      <w:pPr>
        <w:tabs>
          <w:tab w:val="num" w:pos="360"/>
        </w:tabs>
        <w:ind w:left="360" w:hanging="360"/>
      </w:pPr>
      <w:rPr>
        <w:rFonts w:cs="Times New Roman"/>
      </w:rPr>
    </w:lvl>
  </w:abstractNum>
  <w:abstractNum w:abstractNumId="24">
    <w:nsid w:val="0000001B"/>
    <w:multiLevelType w:val="multilevel"/>
    <w:tmpl w:val="77660158"/>
    <w:name w:val="WW8Num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Cambria" w:eastAsia="Times New Roman" w:hAnsi="Cambria"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nsid w:val="0000001C"/>
    <w:multiLevelType w:val="multilevel"/>
    <w:tmpl w:val="0000001C"/>
    <w:name w:val="WW8Num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nsid w:val="0000001D"/>
    <w:multiLevelType w:val="singleLevel"/>
    <w:tmpl w:val="0000001D"/>
    <w:name w:val="WW8Num43"/>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7">
    <w:nsid w:val="0000001E"/>
    <w:multiLevelType w:val="multilevel"/>
    <w:tmpl w:val="0000001E"/>
    <w:name w:val="WW8Num52"/>
    <w:lvl w:ilvl="0">
      <w:start w:val="1"/>
      <w:numFmt w:val="lowerLetter"/>
      <w:lvlText w:val="%1)"/>
      <w:lvlJc w:val="left"/>
      <w:pPr>
        <w:tabs>
          <w:tab w:val="num" w:pos="0"/>
        </w:tabs>
        <w:ind w:left="1440" w:hanging="360"/>
      </w:pPr>
      <w:rPr>
        <w:rFonts w:ascii="Times New Roman" w:hAnsi="Times New Roman" w:cs="Times New Roman"/>
      </w:rPr>
    </w:lvl>
    <w:lvl w:ilvl="1">
      <w:start w:val="1"/>
      <w:numFmt w:val="lowerLetter"/>
      <w:lvlText w:val="%2."/>
      <w:lvlJc w:val="left"/>
      <w:pPr>
        <w:tabs>
          <w:tab w:val="num" w:pos="0"/>
        </w:tabs>
        <w:ind w:left="2160" w:hanging="360"/>
      </w:pPr>
      <w:rPr>
        <w:rFonts w:ascii="Times New Roman" w:hAnsi="Times New Roman" w:cs="Times New Roman"/>
      </w:rPr>
    </w:lvl>
    <w:lvl w:ilvl="2">
      <w:start w:val="1"/>
      <w:numFmt w:val="lowerRoman"/>
      <w:lvlText w:val="%3."/>
      <w:lvlJc w:val="left"/>
      <w:pPr>
        <w:tabs>
          <w:tab w:val="num" w:pos="0"/>
        </w:tabs>
        <w:ind w:left="2880" w:hanging="180"/>
      </w:pPr>
      <w:rPr>
        <w:rFonts w:ascii="Times New Roman" w:hAnsi="Times New Roman" w:cs="Times New Roman"/>
      </w:rPr>
    </w:lvl>
    <w:lvl w:ilvl="3">
      <w:start w:val="1"/>
      <w:numFmt w:val="decimal"/>
      <w:lvlText w:val="%4."/>
      <w:lvlJc w:val="left"/>
      <w:pPr>
        <w:tabs>
          <w:tab w:val="num" w:pos="0"/>
        </w:tabs>
        <w:ind w:left="3600" w:hanging="360"/>
      </w:pPr>
      <w:rPr>
        <w:rFonts w:ascii="Times New Roman" w:hAnsi="Times New Roman" w:cs="Times New Roman"/>
      </w:rPr>
    </w:lvl>
    <w:lvl w:ilvl="4">
      <w:start w:val="1"/>
      <w:numFmt w:val="lowerLetter"/>
      <w:lvlText w:val="%5."/>
      <w:lvlJc w:val="left"/>
      <w:pPr>
        <w:tabs>
          <w:tab w:val="num" w:pos="0"/>
        </w:tabs>
        <w:ind w:left="4320" w:hanging="360"/>
      </w:pPr>
      <w:rPr>
        <w:rFonts w:ascii="Times New Roman" w:hAnsi="Times New Roman" w:cs="Times New Roman"/>
      </w:rPr>
    </w:lvl>
    <w:lvl w:ilvl="5">
      <w:start w:val="1"/>
      <w:numFmt w:val="lowerRoman"/>
      <w:lvlText w:val="%6."/>
      <w:lvlJc w:val="left"/>
      <w:pPr>
        <w:tabs>
          <w:tab w:val="num" w:pos="0"/>
        </w:tabs>
        <w:ind w:left="5040" w:hanging="180"/>
      </w:pPr>
      <w:rPr>
        <w:rFonts w:ascii="Times New Roman" w:hAnsi="Times New Roman" w:cs="Times New Roman"/>
      </w:rPr>
    </w:lvl>
    <w:lvl w:ilvl="6">
      <w:start w:val="1"/>
      <w:numFmt w:val="decimal"/>
      <w:lvlText w:val="%7."/>
      <w:lvlJc w:val="left"/>
      <w:pPr>
        <w:tabs>
          <w:tab w:val="num" w:pos="0"/>
        </w:tabs>
        <w:ind w:left="5760" w:hanging="360"/>
      </w:pPr>
      <w:rPr>
        <w:rFonts w:ascii="Times New Roman" w:hAnsi="Times New Roman" w:cs="Times New Roman"/>
      </w:rPr>
    </w:lvl>
    <w:lvl w:ilvl="7">
      <w:start w:val="1"/>
      <w:numFmt w:val="lowerLetter"/>
      <w:lvlText w:val="%8."/>
      <w:lvlJc w:val="left"/>
      <w:pPr>
        <w:tabs>
          <w:tab w:val="num" w:pos="0"/>
        </w:tabs>
        <w:ind w:left="6480" w:hanging="360"/>
      </w:pPr>
      <w:rPr>
        <w:rFonts w:ascii="Times New Roman" w:hAnsi="Times New Roman" w:cs="Times New Roman"/>
      </w:rPr>
    </w:lvl>
    <w:lvl w:ilvl="8">
      <w:start w:val="1"/>
      <w:numFmt w:val="lowerRoman"/>
      <w:lvlText w:val="%9."/>
      <w:lvlJc w:val="left"/>
      <w:pPr>
        <w:tabs>
          <w:tab w:val="num" w:pos="0"/>
        </w:tabs>
        <w:ind w:left="7200" w:hanging="180"/>
      </w:pPr>
      <w:rPr>
        <w:rFonts w:ascii="Times New Roman" w:hAnsi="Times New Roman" w:cs="Times New Roman"/>
      </w:rPr>
    </w:lvl>
  </w:abstractNum>
  <w:abstractNum w:abstractNumId="28">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29">
    <w:nsid w:val="00000020"/>
    <w:multiLevelType w:val="multilevel"/>
    <w:tmpl w:val="00000020"/>
    <w:name w:val="WW8Num48"/>
    <w:lvl w:ilvl="0">
      <w:start w:val="5"/>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00000022"/>
    <w:multiLevelType w:val="multilevel"/>
    <w:tmpl w:val="319ECBA6"/>
    <w:name w:val="WW8Num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1">
    <w:nsid w:val="00000024"/>
    <w:multiLevelType w:val="singleLevel"/>
    <w:tmpl w:val="00000024"/>
    <w:name w:val="WW8Num57"/>
    <w:lvl w:ilvl="0">
      <w:start w:val="1"/>
      <w:numFmt w:val="decimal"/>
      <w:lvlText w:val="%1."/>
      <w:lvlJc w:val="left"/>
      <w:pPr>
        <w:tabs>
          <w:tab w:val="num" w:pos="0"/>
        </w:tabs>
        <w:ind w:left="283" w:hanging="283"/>
      </w:pPr>
      <w:rPr>
        <w:rFonts w:cs="Times New Roman"/>
      </w:rPr>
    </w:lvl>
  </w:abstractNum>
  <w:abstractNum w:abstractNumId="32">
    <w:nsid w:val="00000025"/>
    <w:multiLevelType w:val="singleLevel"/>
    <w:tmpl w:val="00000025"/>
    <w:name w:val="WW8Num62"/>
    <w:lvl w:ilvl="0">
      <w:start w:val="1"/>
      <w:numFmt w:val="decimal"/>
      <w:lvlText w:val="%1."/>
      <w:lvlJc w:val="left"/>
      <w:pPr>
        <w:tabs>
          <w:tab w:val="num" w:pos="735"/>
        </w:tabs>
        <w:ind w:left="735" w:hanging="375"/>
      </w:pPr>
      <w:rPr>
        <w:rFonts w:cs="Times New Roman"/>
      </w:rPr>
    </w:lvl>
  </w:abstractNum>
  <w:abstractNum w:abstractNumId="33">
    <w:nsid w:val="00000026"/>
    <w:multiLevelType w:val="singleLevel"/>
    <w:tmpl w:val="00000026"/>
    <w:name w:val="WW8Num5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4">
    <w:nsid w:val="00000028"/>
    <w:multiLevelType w:val="multilevel"/>
    <w:tmpl w:val="06E49BF2"/>
    <w:name w:val="WW8Num5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00000029"/>
    <w:multiLevelType w:val="multilevel"/>
    <w:tmpl w:val="4D16A86E"/>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Cambria" w:eastAsia="Times New Roman" w:hAnsi="Cambria"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6">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08112418"/>
    <w:multiLevelType w:val="hybridMultilevel"/>
    <w:tmpl w:val="9DFC3A58"/>
    <w:lvl w:ilvl="0" w:tplc="0415000F">
      <w:start w:val="1"/>
      <w:numFmt w:val="decimal"/>
      <w:lvlText w:val="%1."/>
      <w:lvlJc w:val="left"/>
      <w:pPr>
        <w:ind w:left="720" w:hanging="360"/>
      </w:pPr>
    </w:lvl>
    <w:lvl w:ilvl="1" w:tplc="C09EE5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A970179"/>
    <w:multiLevelType w:val="hybridMultilevel"/>
    <w:tmpl w:val="5A32B81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0F987B9A"/>
    <w:multiLevelType w:val="hybridMultilevel"/>
    <w:tmpl w:val="3134E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125608C"/>
    <w:multiLevelType w:val="multilevel"/>
    <w:tmpl w:val="A288D01A"/>
    <w:lvl w:ilvl="0">
      <w:start w:val="10"/>
      <w:numFmt w:val="decimal"/>
      <w:lvlText w:val="%1."/>
      <w:lvlJc w:val="left"/>
      <w:pPr>
        <w:ind w:left="405" w:hanging="405"/>
      </w:pPr>
      <w:rPr>
        <w:rFonts w:hint="default"/>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41">
    <w:nsid w:val="11841837"/>
    <w:multiLevelType w:val="hybridMultilevel"/>
    <w:tmpl w:val="6890E78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1784650E"/>
    <w:multiLevelType w:val="multilevel"/>
    <w:tmpl w:val="0930CAC0"/>
    <w:lvl w:ilvl="0">
      <w:start w:val="1"/>
      <w:numFmt w:val="decimal"/>
      <w:lvlText w:val="%1."/>
      <w:lvlJc w:val="left"/>
      <w:pPr>
        <w:ind w:left="720" w:hanging="360"/>
      </w:pPr>
    </w:lvl>
    <w:lvl w:ilvl="1">
      <w:start w:val="1"/>
      <w:numFmt w:val="decimal"/>
      <w:isLgl/>
      <w:lvlText w:val="%1.%2"/>
      <w:lvlJc w:val="left"/>
      <w:pPr>
        <w:ind w:left="720" w:hanging="360"/>
      </w:pPr>
      <w:rPr>
        <w:rFonts w:cs="Helvetica" w:hint="default"/>
        <w:b/>
      </w:rPr>
    </w:lvl>
    <w:lvl w:ilvl="2">
      <w:start w:val="1"/>
      <w:numFmt w:val="decimal"/>
      <w:isLgl/>
      <w:lvlText w:val="%1.%2.%3"/>
      <w:lvlJc w:val="left"/>
      <w:pPr>
        <w:ind w:left="1080" w:hanging="720"/>
      </w:pPr>
      <w:rPr>
        <w:rFonts w:cs="Helvetica" w:hint="default"/>
        <w:b/>
      </w:rPr>
    </w:lvl>
    <w:lvl w:ilvl="3">
      <w:start w:val="1"/>
      <w:numFmt w:val="decimal"/>
      <w:isLgl/>
      <w:lvlText w:val="%1.%2.%3.%4"/>
      <w:lvlJc w:val="left"/>
      <w:pPr>
        <w:ind w:left="1080" w:hanging="720"/>
      </w:pPr>
      <w:rPr>
        <w:rFonts w:cs="Helvetica" w:hint="default"/>
        <w:b/>
      </w:rPr>
    </w:lvl>
    <w:lvl w:ilvl="4">
      <w:start w:val="1"/>
      <w:numFmt w:val="decimal"/>
      <w:isLgl/>
      <w:lvlText w:val="%1.%2.%3.%4.%5"/>
      <w:lvlJc w:val="left"/>
      <w:pPr>
        <w:ind w:left="1440" w:hanging="1080"/>
      </w:pPr>
      <w:rPr>
        <w:rFonts w:cs="Helvetica" w:hint="default"/>
        <w:b/>
      </w:rPr>
    </w:lvl>
    <w:lvl w:ilvl="5">
      <w:start w:val="1"/>
      <w:numFmt w:val="decimal"/>
      <w:isLgl/>
      <w:lvlText w:val="%1.%2.%3.%4.%5.%6"/>
      <w:lvlJc w:val="left"/>
      <w:pPr>
        <w:ind w:left="1440" w:hanging="1080"/>
      </w:pPr>
      <w:rPr>
        <w:rFonts w:cs="Helvetica" w:hint="default"/>
        <w:b/>
      </w:rPr>
    </w:lvl>
    <w:lvl w:ilvl="6">
      <w:start w:val="1"/>
      <w:numFmt w:val="decimal"/>
      <w:isLgl/>
      <w:lvlText w:val="%1.%2.%3.%4.%5.%6.%7"/>
      <w:lvlJc w:val="left"/>
      <w:pPr>
        <w:ind w:left="1800" w:hanging="1440"/>
      </w:pPr>
      <w:rPr>
        <w:rFonts w:cs="Helvetica" w:hint="default"/>
        <w:b/>
      </w:rPr>
    </w:lvl>
    <w:lvl w:ilvl="7">
      <w:start w:val="1"/>
      <w:numFmt w:val="decimal"/>
      <w:isLgl/>
      <w:lvlText w:val="%1.%2.%3.%4.%5.%6.%7.%8"/>
      <w:lvlJc w:val="left"/>
      <w:pPr>
        <w:ind w:left="1800" w:hanging="1440"/>
      </w:pPr>
      <w:rPr>
        <w:rFonts w:cs="Helvetica" w:hint="default"/>
        <w:b/>
      </w:rPr>
    </w:lvl>
    <w:lvl w:ilvl="8">
      <w:start w:val="1"/>
      <w:numFmt w:val="decimal"/>
      <w:isLgl/>
      <w:lvlText w:val="%1.%2.%3.%4.%5.%6.%7.%8.%9"/>
      <w:lvlJc w:val="left"/>
      <w:pPr>
        <w:ind w:left="2160" w:hanging="1800"/>
      </w:pPr>
      <w:rPr>
        <w:rFonts w:cs="Helvetica" w:hint="default"/>
        <w:b/>
      </w:rPr>
    </w:lvl>
  </w:abstractNum>
  <w:abstractNum w:abstractNumId="43">
    <w:nsid w:val="1B1B23FA"/>
    <w:multiLevelType w:val="hybridMultilevel"/>
    <w:tmpl w:val="E0663E7E"/>
    <w:lvl w:ilvl="0" w:tplc="9B628CF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1B40228E"/>
    <w:multiLevelType w:val="hybridMultilevel"/>
    <w:tmpl w:val="92AAF4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1FC22012"/>
    <w:multiLevelType w:val="hybridMultilevel"/>
    <w:tmpl w:val="308E08CA"/>
    <w:lvl w:ilvl="0" w:tplc="04150017">
      <w:start w:val="1"/>
      <w:numFmt w:val="lowerLetter"/>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nsid w:val="224B5E20"/>
    <w:multiLevelType w:val="hybridMultilevel"/>
    <w:tmpl w:val="945C0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3A51A4A"/>
    <w:multiLevelType w:val="hybridMultilevel"/>
    <w:tmpl w:val="45845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7F22A17"/>
    <w:multiLevelType w:val="hybridMultilevel"/>
    <w:tmpl w:val="C7C0AEE8"/>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0415000F">
      <w:start w:val="1"/>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49">
    <w:nsid w:val="29637629"/>
    <w:multiLevelType w:val="hybridMultilevel"/>
    <w:tmpl w:val="C862D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42D6997"/>
    <w:multiLevelType w:val="hybridMultilevel"/>
    <w:tmpl w:val="421475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353F7821"/>
    <w:multiLevelType w:val="hybridMultilevel"/>
    <w:tmpl w:val="BAD27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3">
    <w:nsid w:val="379939B6"/>
    <w:multiLevelType w:val="hybridMultilevel"/>
    <w:tmpl w:val="391075C4"/>
    <w:lvl w:ilvl="0" w:tplc="4BB84C5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94303E6"/>
    <w:multiLevelType w:val="hybridMultilevel"/>
    <w:tmpl w:val="8D5A42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39537736"/>
    <w:multiLevelType w:val="hybridMultilevel"/>
    <w:tmpl w:val="69F8B0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06761B6"/>
    <w:multiLevelType w:val="hybridMultilevel"/>
    <w:tmpl w:val="89FAA06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7606309C">
      <w:start w:val="24"/>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57">
    <w:nsid w:val="4652771F"/>
    <w:multiLevelType w:val="hybridMultilevel"/>
    <w:tmpl w:val="63C61B3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7386FB5"/>
    <w:multiLevelType w:val="multilevel"/>
    <w:tmpl w:val="3F1469D6"/>
    <w:lvl w:ilvl="0">
      <w:start w:val="8"/>
      <w:numFmt w:val="decimal"/>
      <w:lvlText w:val="%1."/>
      <w:lvlJc w:val="left"/>
      <w:pPr>
        <w:ind w:left="405" w:hanging="405"/>
      </w:pPr>
      <w:rPr>
        <w:rFonts w:ascii="Cambria" w:hAnsi="Cambria" w:hint="default"/>
        <w:b w:val="0"/>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59">
    <w:nsid w:val="4BCA54D2"/>
    <w:multiLevelType w:val="hybridMultilevel"/>
    <w:tmpl w:val="79C88C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BE5658B"/>
    <w:multiLevelType w:val="hybridMultilevel"/>
    <w:tmpl w:val="A7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39F38A2"/>
    <w:multiLevelType w:val="hybridMultilevel"/>
    <w:tmpl w:val="D0A289C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0415000F">
      <w:start w:val="1"/>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62">
    <w:nsid w:val="56507878"/>
    <w:multiLevelType w:val="multilevel"/>
    <w:tmpl w:val="ED789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14E3D3A"/>
    <w:multiLevelType w:val="hybridMultilevel"/>
    <w:tmpl w:val="2E18D5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63B26DF8"/>
    <w:multiLevelType w:val="hybridMultilevel"/>
    <w:tmpl w:val="0712B22E"/>
    <w:name w:val="WW8Num522"/>
    <w:lvl w:ilvl="0" w:tplc="0000001D">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95114EB"/>
    <w:multiLevelType w:val="hybridMultilevel"/>
    <w:tmpl w:val="82AA5D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9DD0E06"/>
    <w:multiLevelType w:val="multilevel"/>
    <w:tmpl w:val="62584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A1B4D0A"/>
    <w:multiLevelType w:val="multilevel"/>
    <w:tmpl w:val="9D92764E"/>
    <w:lvl w:ilvl="0">
      <w:start w:val="11"/>
      <w:numFmt w:val="decimal"/>
      <w:lvlText w:val="%1."/>
      <w:lvlJc w:val="left"/>
      <w:pPr>
        <w:ind w:left="405" w:hanging="405"/>
      </w:pPr>
      <w:rPr>
        <w:rFonts w:hint="default"/>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68">
    <w:nsid w:val="71801358"/>
    <w:multiLevelType w:val="hybridMultilevel"/>
    <w:tmpl w:val="B9B625E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nsid w:val="74A47946"/>
    <w:multiLevelType w:val="hybridMultilevel"/>
    <w:tmpl w:val="8F94C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77C2693"/>
    <w:multiLevelType w:val="hybridMultilevel"/>
    <w:tmpl w:val="13969EC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nsid w:val="7939613A"/>
    <w:multiLevelType w:val="multilevel"/>
    <w:tmpl w:val="0930CAC0"/>
    <w:lvl w:ilvl="0">
      <w:start w:val="1"/>
      <w:numFmt w:val="decimal"/>
      <w:lvlText w:val="%1."/>
      <w:lvlJc w:val="left"/>
      <w:pPr>
        <w:ind w:left="720" w:hanging="360"/>
      </w:pPr>
    </w:lvl>
    <w:lvl w:ilvl="1">
      <w:start w:val="1"/>
      <w:numFmt w:val="decimal"/>
      <w:isLgl/>
      <w:lvlText w:val="%1.%2"/>
      <w:lvlJc w:val="left"/>
      <w:pPr>
        <w:ind w:left="720" w:hanging="360"/>
      </w:pPr>
      <w:rPr>
        <w:rFonts w:cs="Helvetica" w:hint="default"/>
        <w:b/>
      </w:rPr>
    </w:lvl>
    <w:lvl w:ilvl="2">
      <w:start w:val="1"/>
      <w:numFmt w:val="decimal"/>
      <w:isLgl/>
      <w:lvlText w:val="%1.%2.%3"/>
      <w:lvlJc w:val="left"/>
      <w:pPr>
        <w:ind w:left="1080" w:hanging="720"/>
      </w:pPr>
      <w:rPr>
        <w:rFonts w:cs="Helvetica" w:hint="default"/>
        <w:b/>
      </w:rPr>
    </w:lvl>
    <w:lvl w:ilvl="3">
      <w:start w:val="1"/>
      <w:numFmt w:val="decimal"/>
      <w:isLgl/>
      <w:lvlText w:val="%1.%2.%3.%4"/>
      <w:lvlJc w:val="left"/>
      <w:pPr>
        <w:ind w:left="1080" w:hanging="720"/>
      </w:pPr>
      <w:rPr>
        <w:rFonts w:cs="Helvetica" w:hint="default"/>
        <w:b/>
      </w:rPr>
    </w:lvl>
    <w:lvl w:ilvl="4">
      <w:start w:val="1"/>
      <w:numFmt w:val="decimal"/>
      <w:isLgl/>
      <w:lvlText w:val="%1.%2.%3.%4.%5"/>
      <w:lvlJc w:val="left"/>
      <w:pPr>
        <w:ind w:left="1440" w:hanging="1080"/>
      </w:pPr>
      <w:rPr>
        <w:rFonts w:cs="Helvetica" w:hint="default"/>
        <w:b/>
      </w:rPr>
    </w:lvl>
    <w:lvl w:ilvl="5">
      <w:start w:val="1"/>
      <w:numFmt w:val="decimal"/>
      <w:isLgl/>
      <w:lvlText w:val="%1.%2.%3.%4.%5.%6"/>
      <w:lvlJc w:val="left"/>
      <w:pPr>
        <w:ind w:left="1440" w:hanging="1080"/>
      </w:pPr>
      <w:rPr>
        <w:rFonts w:cs="Helvetica" w:hint="default"/>
        <w:b/>
      </w:rPr>
    </w:lvl>
    <w:lvl w:ilvl="6">
      <w:start w:val="1"/>
      <w:numFmt w:val="decimal"/>
      <w:isLgl/>
      <w:lvlText w:val="%1.%2.%3.%4.%5.%6.%7"/>
      <w:lvlJc w:val="left"/>
      <w:pPr>
        <w:ind w:left="1800" w:hanging="1440"/>
      </w:pPr>
      <w:rPr>
        <w:rFonts w:cs="Helvetica" w:hint="default"/>
        <w:b/>
      </w:rPr>
    </w:lvl>
    <w:lvl w:ilvl="7">
      <w:start w:val="1"/>
      <w:numFmt w:val="decimal"/>
      <w:isLgl/>
      <w:lvlText w:val="%1.%2.%3.%4.%5.%6.%7.%8"/>
      <w:lvlJc w:val="left"/>
      <w:pPr>
        <w:ind w:left="1800" w:hanging="1440"/>
      </w:pPr>
      <w:rPr>
        <w:rFonts w:cs="Helvetica" w:hint="default"/>
        <w:b/>
      </w:rPr>
    </w:lvl>
    <w:lvl w:ilvl="8">
      <w:start w:val="1"/>
      <w:numFmt w:val="decimal"/>
      <w:isLgl/>
      <w:lvlText w:val="%1.%2.%3.%4.%5.%6.%7.%8.%9"/>
      <w:lvlJc w:val="left"/>
      <w:pPr>
        <w:ind w:left="2160" w:hanging="1800"/>
      </w:pPr>
      <w:rPr>
        <w:rFonts w:cs="Helvetica" w:hint="default"/>
        <w:b/>
      </w:rPr>
    </w:lvl>
  </w:abstractNum>
  <w:abstractNum w:abstractNumId="72">
    <w:nsid w:val="7CD84CDE"/>
    <w:multiLevelType w:val="hybridMultilevel"/>
    <w:tmpl w:val="720A49EA"/>
    <w:lvl w:ilvl="0" w:tplc="806075C2">
      <w:start w:val="1"/>
      <w:numFmt w:val="decimal"/>
      <w:lvlText w:val="%1."/>
      <w:lvlJc w:val="left"/>
      <w:pPr>
        <w:ind w:left="36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D946F49"/>
    <w:multiLevelType w:val="hybridMultilevel"/>
    <w:tmpl w:val="0C2E7C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2"/>
  </w:num>
  <w:num w:numId="3">
    <w:abstractNumId w:val="3"/>
  </w:num>
  <w:num w:numId="4">
    <w:abstractNumId w:val="9"/>
  </w:num>
  <w:num w:numId="5">
    <w:abstractNumId w:val="10"/>
  </w:num>
  <w:num w:numId="6">
    <w:abstractNumId w:val="21"/>
  </w:num>
  <w:num w:numId="7">
    <w:abstractNumId w:val="24"/>
  </w:num>
  <w:num w:numId="8">
    <w:abstractNumId w:val="28"/>
  </w:num>
  <w:num w:numId="9">
    <w:abstractNumId w:val="34"/>
  </w:num>
  <w:num w:numId="10">
    <w:abstractNumId w:val="35"/>
  </w:num>
  <w:num w:numId="11">
    <w:abstractNumId w:val="52"/>
  </w:num>
  <w:num w:numId="12">
    <w:abstractNumId w:val="67"/>
  </w:num>
  <w:num w:numId="13">
    <w:abstractNumId w:val="56"/>
  </w:num>
  <w:num w:numId="14">
    <w:abstractNumId w:val="47"/>
  </w:num>
  <w:num w:numId="15">
    <w:abstractNumId w:val="70"/>
  </w:num>
  <w:num w:numId="16">
    <w:abstractNumId w:val="68"/>
  </w:num>
  <w:num w:numId="17">
    <w:abstractNumId w:val="41"/>
  </w:num>
  <w:num w:numId="18">
    <w:abstractNumId w:val="54"/>
  </w:num>
  <w:num w:numId="19">
    <w:abstractNumId w:val="37"/>
  </w:num>
  <w:num w:numId="20">
    <w:abstractNumId w:val="50"/>
  </w:num>
  <w:num w:numId="21">
    <w:abstractNumId w:val="73"/>
  </w:num>
  <w:num w:numId="22">
    <w:abstractNumId w:val="53"/>
  </w:num>
  <w:num w:numId="23">
    <w:abstractNumId w:val="51"/>
  </w:num>
  <w:num w:numId="24">
    <w:abstractNumId w:val="45"/>
  </w:num>
  <w:num w:numId="25">
    <w:abstractNumId w:val="42"/>
  </w:num>
  <w:num w:numId="26">
    <w:abstractNumId w:val="69"/>
  </w:num>
  <w:num w:numId="27">
    <w:abstractNumId w:val="15"/>
  </w:num>
  <w:num w:numId="28">
    <w:abstractNumId w:val="61"/>
  </w:num>
  <w:num w:numId="29">
    <w:abstractNumId w:val="48"/>
  </w:num>
  <w:num w:numId="30">
    <w:abstractNumId w:val="44"/>
  </w:num>
  <w:num w:numId="31">
    <w:abstractNumId w:val="65"/>
  </w:num>
  <w:num w:numId="32">
    <w:abstractNumId w:val="57"/>
  </w:num>
  <w:num w:numId="33">
    <w:abstractNumId w:val="46"/>
  </w:num>
  <w:num w:numId="34">
    <w:abstractNumId w:val="49"/>
  </w:num>
  <w:num w:numId="35">
    <w:abstractNumId w:val="63"/>
  </w:num>
  <w:num w:numId="36">
    <w:abstractNumId w:val="55"/>
  </w:num>
  <w:num w:numId="37">
    <w:abstractNumId w:val="38"/>
  </w:num>
  <w:num w:numId="38">
    <w:abstractNumId w:val="59"/>
  </w:num>
  <w:num w:numId="39">
    <w:abstractNumId w:val="66"/>
  </w:num>
  <w:num w:numId="40">
    <w:abstractNumId w:val="62"/>
  </w:num>
  <w:num w:numId="41">
    <w:abstractNumId w:val="58"/>
  </w:num>
  <w:num w:numId="42">
    <w:abstractNumId w:val="36"/>
  </w:num>
  <w:num w:numId="43">
    <w:abstractNumId w:val="40"/>
  </w:num>
  <w:num w:numId="44">
    <w:abstractNumId w:val="71"/>
  </w:num>
  <w:num w:numId="45">
    <w:abstractNumId w:val="72"/>
  </w:num>
  <w:num w:numId="46">
    <w:abstractNumId w:val="39"/>
  </w:num>
  <w:num w:numId="47">
    <w:abstractNumId w:val="60"/>
  </w:num>
  <w:num w:numId="48">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B9"/>
    <w:rsid w:val="00004A93"/>
    <w:rsid w:val="0002141A"/>
    <w:rsid w:val="00026AB9"/>
    <w:rsid w:val="00031371"/>
    <w:rsid w:val="00037C7C"/>
    <w:rsid w:val="00044CB9"/>
    <w:rsid w:val="0007542B"/>
    <w:rsid w:val="00076D7C"/>
    <w:rsid w:val="00082881"/>
    <w:rsid w:val="00082996"/>
    <w:rsid w:val="00083583"/>
    <w:rsid w:val="00093F89"/>
    <w:rsid w:val="0009548C"/>
    <w:rsid w:val="000B295D"/>
    <w:rsid w:val="000B4001"/>
    <w:rsid w:val="000B7F14"/>
    <w:rsid w:val="000C01CD"/>
    <w:rsid w:val="000C4AE9"/>
    <w:rsid w:val="000D681D"/>
    <w:rsid w:val="000D6F73"/>
    <w:rsid w:val="000E788E"/>
    <w:rsid w:val="000F07F7"/>
    <w:rsid w:val="000F130B"/>
    <w:rsid w:val="000F1C32"/>
    <w:rsid w:val="00100F19"/>
    <w:rsid w:val="001028DC"/>
    <w:rsid w:val="001060E8"/>
    <w:rsid w:val="0011075D"/>
    <w:rsid w:val="001128D3"/>
    <w:rsid w:val="0011327C"/>
    <w:rsid w:val="00113A8D"/>
    <w:rsid w:val="001218A8"/>
    <w:rsid w:val="001230CE"/>
    <w:rsid w:val="00123173"/>
    <w:rsid w:val="00127D86"/>
    <w:rsid w:val="00135643"/>
    <w:rsid w:val="001376FD"/>
    <w:rsid w:val="00144C62"/>
    <w:rsid w:val="001453CD"/>
    <w:rsid w:val="00146998"/>
    <w:rsid w:val="00150891"/>
    <w:rsid w:val="0016146C"/>
    <w:rsid w:val="001619F1"/>
    <w:rsid w:val="00163330"/>
    <w:rsid w:val="00164B58"/>
    <w:rsid w:val="00180A7B"/>
    <w:rsid w:val="00181821"/>
    <w:rsid w:val="0018553C"/>
    <w:rsid w:val="001862B9"/>
    <w:rsid w:val="00187F27"/>
    <w:rsid w:val="00196F14"/>
    <w:rsid w:val="0019718D"/>
    <w:rsid w:val="00197DBA"/>
    <w:rsid w:val="001A3AE5"/>
    <w:rsid w:val="001A6B33"/>
    <w:rsid w:val="001B44E3"/>
    <w:rsid w:val="001B54C9"/>
    <w:rsid w:val="001B5E83"/>
    <w:rsid w:val="001B74A5"/>
    <w:rsid w:val="001C18EB"/>
    <w:rsid w:val="001C3E26"/>
    <w:rsid w:val="001C5C21"/>
    <w:rsid w:val="001D3323"/>
    <w:rsid w:val="001D61A3"/>
    <w:rsid w:val="001D68E9"/>
    <w:rsid w:val="001E1D73"/>
    <w:rsid w:val="001E265D"/>
    <w:rsid w:val="001E74B3"/>
    <w:rsid w:val="001F6B14"/>
    <w:rsid w:val="00201E86"/>
    <w:rsid w:val="0020330E"/>
    <w:rsid w:val="002041A8"/>
    <w:rsid w:val="002124DA"/>
    <w:rsid w:val="00212A52"/>
    <w:rsid w:val="00214AB3"/>
    <w:rsid w:val="00223E35"/>
    <w:rsid w:val="002246DB"/>
    <w:rsid w:val="00225475"/>
    <w:rsid w:val="00234633"/>
    <w:rsid w:val="00241D7D"/>
    <w:rsid w:val="00242026"/>
    <w:rsid w:val="00242634"/>
    <w:rsid w:val="00243011"/>
    <w:rsid w:val="002537B9"/>
    <w:rsid w:val="0025449B"/>
    <w:rsid w:val="0026122B"/>
    <w:rsid w:val="002623B5"/>
    <w:rsid w:val="00266D93"/>
    <w:rsid w:val="00272C2D"/>
    <w:rsid w:val="00275FB9"/>
    <w:rsid w:val="00277359"/>
    <w:rsid w:val="00282379"/>
    <w:rsid w:val="00282DB9"/>
    <w:rsid w:val="00284455"/>
    <w:rsid w:val="00284747"/>
    <w:rsid w:val="002B6747"/>
    <w:rsid w:val="002C1159"/>
    <w:rsid w:val="002C3EB8"/>
    <w:rsid w:val="002C7EC3"/>
    <w:rsid w:val="002D3029"/>
    <w:rsid w:val="002E383F"/>
    <w:rsid w:val="002E6BB7"/>
    <w:rsid w:val="002F16A2"/>
    <w:rsid w:val="0030368C"/>
    <w:rsid w:val="00306407"/>
    <w:rsid w:val="003065EE"/>
    <w:rsid w:val="0030723F"/>
    <w:rsid w:val="00311B09"/>
    <w:rsid w:val="00311D45"/>
    <w:rsid w:val="003122AE"/>
    <w:rsid w:val="00315B84"/>
    <w:rsid w:val="003217BD"/>
    <w:rsid w:val="003277E7"/>
    <w:rsid w:val="00336E00"/>
    <w:rsid w:val="00345388"/>
    <w:rsid w:val="003458B9"/>
    <w:rsid w:val="00353DAB"/>
    <w:rsid w:val="003578D8"/>
    <w:rsid w:val="00357A67"/>
    <w:rsid w:val="003634BB"/>
    <w:rsid w:val="003636E0"/>
    <w:rsid w:val="00363C2D"/>
    <w:rsid w:val="00363C6A"/>
    <w:rsid w:val="00370B71"/>
    <w:rsid w:val="003831D8"/>
    <w:rsid w:val="0039104D"/>
    <w:rsid w:val="003939F3"/>
    <w:rsid w:val="003A0BFB"/>
    <w:rsid w:val="003A3A5D"/>
    <w:rsid w:val="003B3727"/>
    <w:rsid w:val="003B47BF"/>
    <w:rsid w:val="003B73E4"/>
    <w:rsid w:val="003B7815"/>
    <w:rsid w:val="003C0D74"/>
    <w:rsid w:val="003C1EE3"/>
    <w:rsid w:val="003C3594"/>
    <w:rsid w:val="003D154C"/>
    <w:rsid w:val="003D40A5"/>
    <w:rsid w:val="003E4487"/>
    <w:rsid w:val="003E5ED2"/>
    <w:rsid w:val="00401FE5"/>
    <w:rsid w:val="00403466"/>
    <w:rsid w:val="00404E6F"/>
    <w:rsid w:val="00407A0F"/>
    <w:rsid w:val="00413D7B"/>
    <w:rsid w:val="00425FCE"/>
    <w:rsid w:val="0043126E"/>
    <w:rsid w:val="00431BD7"/>
    <w:rsid w:val="00441488"/>
    <w:rsid w:val="00446956"/>
    <w:rsid w:val="004515B6"/>
    <w:rsid w:val="00453C60"/>
    <w:rsid w:val="00455773"/>
    <w:rsid w:val="00467482"/>
    <w:rsid w:val="00476817"/>
    <w:rsid w:val="00480B22"/>
    <w:rsid w:val="00486F48"/>
    <w:rsid w:val="004943F3"/>
    <w:rsid w:val="004A7ACE"/>
    <w:rsid w:val="004B333E"/>
    <w:rsid w:val="004B7B29"/>
    <w:rsid w:val="004B7C68"/>
    <w:rsid w:val="004C502E"/>
    <w:rsid w:val="004C6B53"/>
    <w:rsid w:val="004D0CFB"/>
    <w:rsid w:val="004D53AD"/>
    <w:rsid w:val="004D756D"/>
    <w:rsid w:val="004E6AB9"/>
    <w:rsid w:val="004E7008"/>
    <w:rsid w:val="004F2791"/>
    <w:rsid w:val="004F5FF5"/>
    <w:rsid w:val="004F6425"/>
    <w:rsid w:val="0050181B"/>
    <w:rsid w:val="00502D6B"/>
    <w:rsid w:val="0051179C"/>
    <w:rsid w:val="00520902"/>
    <w:rsid w:val="00521B39"/>
    <w:rsid w:val="00526223"/>
    <w:rsid w:val="00527C37"/>
    <w:rsid w:val="00527D86"/>
    <w:rsid w:val="00541292"/>
    <w:rsid w:val="00542800"/>
    <w:rsid w:val="00542F54"/>
    <w:rsid w:val="0054319C"/>
    <w:rsid w:val="00547016"/>
    <w:rsid w:val="00550635"/>
    <w:rsid w:val="00552CD7"/>
    <w:rsid w:val="00556003"/>
    <w:rsid w:val="00561D95"/>
    <w:rsid w:val="00567308"/>
    <w:rsid w:val="00573A12"/>
    <w:rsid w:val="00576823"/>
    <w:rsid w:val="005776AD"/>
    <w:rsid w:val="00583583"/>
    <w:rsid w:val="005855DB"/>
    <w:rsid w:val="00585B4B"/>
    <w:rsid w:val="00594C60"/>
    <w:rsid w:val="0059673D"/>
    <w:rsid w:val="00597B07"/>
    <w:rsid w:val="005A2D9D"/>
    <w:rsid w:val="005B0075"/>
    <w:rsid w:val="005B2B21"/>
    <w:rsid w:val="005B7C62"/>
    <w:rsid w:val="005C5EBE"/>
    <w:rsid w:val="005F0EC8"/>
    <w:rsid w:val="005F30FA"/>
    <w:rsid w:val="005F5C61"/>
    <w:rsid w:val="005F6E89"/>
    <w:rsid w:val="006002AB"/>
    <w:rsid w:val="00602A4F"/>
    <w:rsid w:val="00613A90"/>
    <w:rsid w:val="00617EEC"/>
    <w:rsid w:val="006236B8"/>
    <w:rsid w:val="00624555"/>
    <w:rsid w:val="00627DCC"/>
    <w:rsid w:val="00640FAD"/>
    <w:rsid w:val="006432E6"/>
    <w:rsid w:val="00644402"/>
    <w:rsid w:val="00645ADE"/>
    <w:rsid w:val="0065182D"/>
    <w:rsid w:val="006543B9"/>
    <w:rsid w:val="00660B91"/>
    <w:rsid w:val="00662108"/>
    <w:rsid w:val="00664DBF"/>
    <w:rsid w:val="006650A8"/>
    <w:rsid w:val="006751CF"/>
    <w:rsid w:val="00676645"/>
    <w:rsid w:val="006915B9"/>
    <w:rsid w:val="00696052"/>
    <w:rsid w:val="006A7284"/>
    <w:rsid w:val="006B0EA4"/>
    <w:rsid w:val="006B3BE9"/>
    <w:rsid w:val="006C23A5"/>
    <w:rsid w:val="006C2691"/>
    <w:rsid w:val="006D0E93"/>
    <w:rsid w:val="006D4009"/>
    <w:rsid w:val="006D7076"/>
    <w:rsid w:val="006D7396"/>
    <w:rsid w:val="006E417D"/>
    <w:rsid w:val="006F044E"/>
    <w:rsid w:val="006F128D"/>
    <w:rsid w:val="006F144F"/>
    <w:rsid w:val="006F41B6"/>
    <w:rsid w:val="006F7AE1"/>
    <w:rsid w:val="0070632C"/>
    <w:rsid w:val="00723804"/>
    <w:rsid w:val="00725F72"/>
    <w:rsid w:val="00740E62"/>
    <w:rsid w:val="007507C3"/>
    <w:rsid w:val="007547D9"/>
    <w:rsid w:val="00756D4F"/>
    <w:rsid w:val="007629CE"/>
    <w:rsid w:val="00763C1D"/>
    <w:rsid w:val="0077142B"/>
    <w:rsid w:val="0078642C"/>
    <w:rsid w:val="00786BFB"/>
    <w:rsid w:val="00791A0E"/>
    <w:rsid w:val="007A4290"/>
    <w:rsid w:val="007A6CD3"/>
    <w:rsid w:val="007A77E3"/>
    <w:rsid w:val="007B3313"/>
    <w:rsid w:val="007B4597"/>
    <w:rsid w:val="007B682F"/>
    <w:rsid w:val="007B7B82"/>
    <w:rsid w:val="007C18BC"/>
    <w:rsid w:val="007C35A7"/>
    <w:rsid w:val="007D5C92"/>
    <w:rsid w:val="007E5DF1"/>
    <w:rsid w:val="007E7A19"/>
    <w:rsid w:val="007F0B36"/>
    <w:rsid w:val="00800E7E"/>
    <w:rsid w:val="00803658"/>
    <w:rsid w:val="00805761"/>
    <w:rsid w:val="0081425F"/>
    <w:rsid w:val="00824DBF"/>
    <w:rsid w:val="008258D4"/>
    <w:rsid w:val="0082608F"/>
    <w:rsid w:val="008300F5"/>
    <w:rsid w:val="00831EAF"/>
    <w:rsid w:val="00832F56"/>
    <w:rsid w:val="00836F82"/>
    <w:rsid w:val="00837938"/>
    <w:rsid w:val="008419AE"/>
    <w:rsid w:val="00850963"/>
    <w:rsid w:val="00853844"/>
    <w:rsid w:val="00853BAD"/>
    <w:rsid w:val="0085432E"/>
    <w:rsid w:val="00855680"/>
    <w:rsid w:val="0086576B"/>
    <w:rsid w:val="008666BA"/>
    <w:rsid w:val="00872DFB"/>
    <w:rsid w:val="008761D1"/>
    <w:rsid w:val="00876883"/>
    <w:rsid w:val="008778AE"/>
    <w:rsid w:val="00882551"/>
    <w:rsid w:val="008902BB"/>
    <w:rsid w:val="00895575"/>
    <w:rsid w:val="00895AEB"/>
    <w:rsid w:val="00896CB4"/>
    <w:rsid w:val="008B0FA3"/>
    <w:rsid w:val="008B3D2B"/>
    <w:rsid w:val="008B3E77"/>
    <w:rsid w:val="008B508D"/>
    <w:rsid w:val="008C093D"/>
    <w:rsid w:val="008D178E"/>
    <w:rsid w:val="008E7ECB"/>
    <w:rsid w:val="008F3868"/>
    <w:rsid w:val="00903271"/>
    <w:rsid w:val="009038F0"/>
    <w:rsid w:val="009141AA"/>
    <w:rsid w:val="00917ADA"/>
    <w:rsid w:val="00922E86"/>
    <w:rsid w:val="0092395E"/>
    <w:rsid w:val="00924763"/>
    <w:rsid w:val="009251E0"/>
    <w:rsid w:val="009336FD"/>
    <w:rsid w:val="00954F72"/>
    <w:rsid w:val="00956242"/>
    <w:rsid w:val="00957264"/>
    <w:rsid w:val="00962361"/>
    <w:rsid w:val="00963C53"/>
    <w:rsid w:val="0096620D"/>
    <w:rsid w:val="00966DF0"/>
    <w:rsid w:val="009670C4"/>
    <w:rsid w:val="00973F93"/>
    <w:rsid w:val="009764D8"/>
    <w:rsid w:val="00977DA7"/>
    <w:rsid w:val="0098333E"/>
    <w:rsid w:val="00984DE7"/>
    <w:rsid w:val="00986D73"/>
    <w:rsid w:val="00991833"/>
    <w:rsid w:val="009930AA"/>
    <w:rsid w:val="009A5AF6"/>
    <w:rsid w:val="009A6EF3"/>
    <w:rsid w:val="009B0656"/>
    <w:rsid w:val="009B18D2"/>
    <w:rsid w:val="009B23FB"/>
    <w:rsid w:val="009C0587"/>
    <w:rsid w:val="009C32B2"/>
    <w:rsid w:val="009C66B9"/>
    <w:rsid w:val="009D14DF"/>
    <w:rsid w:val="009D1C1E"/>
    <w:rsid w:val="009D3E7A"/>
    <w:rsid w:val="009D44A1"/>
    <w:rsid w:val="009E1058"/>
    <w:rsid w:val="009E7C65"/>
    <w:rsid w:val="009F1D33"/>
    <w:rsid w:val="00A016EF"/>
    <w:rsid w:val="00A03F08"/>
    <w:rsid w:val="00A1402E"/>
    <w:rsid w:val="00A14262"/>
    <w:rsid w:val="00A2248A"/>
    <w:rsid w:val="00A22607"/>
    <w:rsid w:val="00A23D81"/>
    <w:rsid w:val="00A26842"/>
    <w:rsid w:val="00A27AA0"/>
    <w:rsid w:val="00A27D2D"/>
    <w:rsid w:val="00A30B8A"/>
    <w:rsid w:val="00A454BF"/>
    <w:rsid w:val="00A47966"/>
    <w:rsid w:val="00A537E3"/>
    <w:rsid w:val="00A62689"/>
    <w:rsid w:val="00A639C4"/>
    <w:rsid w:val="00A71B49"/>
    <w:rsid w:val="00A738DE"/>
    <w:rsid w:val="00A76399"/>
    <w:rsid w:val="00A766FB"/>
    <w:rsid w:val="00A7679C"/>
    <w:rsid w:val="00A805EE"/>
    <w:rsid w:val="00A86774"/>
    <w:rsid w:val="00A95E91"/>
    <w:rsid w:val="00A96129"/>
    <w:rsid w:val="00AA6411"/>
    <w:rsid w:val="00AA6EA1"/>
    <w:rsid w:val="00AB2363"/>
    <w:rsid w:val="00AC0C07"/>
    <w:rsid w:val="00AD5998"/>
    <w:rsid w:val="00AD6449"/>
    <w:rsid w:val="00AE604F"/>
    <w:rsid w:val="00AF7538"/>
    <w:rsid w:val="00B0614D"/>
    <w:rsid w:val="00B11409"/>
    <w:rsid w:val="00B15768"/>
    <w:rsid w:val="00B16AC0"/>
    <w:rsid w:val="00B34CAC"/>
    <w:rsid w:val="00B379A6"/>
    <w:rsid w:val="00B42825"/>
    <w:rsid w:val="00B447BC"/>
    <w:rsid w:val="00B46E12"/>
    <w:rsid w:val="00B53A3C"/>
    <w:rsid w:val="00B61008"/>
    <w:rsid w:val="00B63ADF"/>
    <w:rsid w:val="00B65CC7"/>
    <w:rsid w:val="00B70BBF"/>
    <w:rsid w:val="00B817C0"/>
    <w:rsid w:val="00B86069"/>
    <w:rsid w:val="00B91F4D"/>
    <w:rsid w:val="00B941E5"/>
    <w:rsid w:val="00B973CD"/>
    <w:rsid w:val="00BA134C"/>
    <w:rsid w:val="00BA1FA8"/>
    <w:rsid w:val="00BA57DA"/>
    <w:rsid w:val="00BA7422"/>
    <w:rsid w:val="00BA7CC3"/>
    <w:rsid w:val="00BB170D"/>
    <w:rsid w:val="00BB184B"/>
    <w:rsid w:val="00BB3EBE"/>
    <w:rsid w:val="00BB4C6A"/>
    <w:rsid w:val="00BC0D88"/>
    <w:rsid w:val="00BC3702"/>
    <w:rsid w:val="00BC4DEF"/>
    <w:rsid w:val="00BC4EBD"/>
    <w:rsid w:val="00BC51E5"/>
    <w:rsid w:val="00BD258E"/>
    <w:rsid w:val="00BD743A"/>
    <w:rsid w:val="00BE292C"/>
    <w:rsid w:val="00C00BCB"/>
    <w:rsid w:val="00C01390"/>
    <w:rsid w:val="00C022F6"/>
    <w:rsid w:val="00C03AD8"/>
    <w:rsid w:val="00C0448E"/>
    <w:rsid w:val="00C13C4B"/>
    <w:rsid w:val="00C14313"/>
    <w:rsid w:val="00C34536"/>
    <w:rsid w:val="00C4280E"/>
    <w:rsid w:val="00C47BA0"/>
    <w:rsid w:val="00C547FF"/>
    <w:rsid w:val="00C61B35"/>
    <w:rsid w:val="00C6581F"/>
    <w:rsid w:val="00C67FB9"/>
    <w:rsid w:val="00C718EE"/>
    <w:rsid w:val="00C73ACF"/>
    <w:rsid w:val="00C75E9C"/>
    <w:rsid w:val="00C80B62"/>
    <w:rsid w:val="00C8669F"/>
    <w:rsid w:val="00CA75E0"/>
    <w:rsid w:val="00CB7960"/>
    <w:rsid w:val="00CC01B2"/>
    <w:rsid w:val="00CC0908"/>
    <w:rsid w:val="00CC324E"/>
    <w:rsid w:val="00CC40F2"/>
    <w:rsid w:val="00CC541B"/>
    <w:rsid w:val="00CC623D"/>
    <w:rsid w:val="00CC6C05"/>
    <w:rsid w:val="00CD5548"/>
    <w:rsid w:val="00CD63A4"/>
    <w:rsid w:val="00CE067F"/>
    <w:rsid w:val="00CE0ED2"/>
    <w:rsid w:val="00CF38C0"/>
    <w:rsid w:val="00D01A82"/>
    <w:rsid w:val="00D074D2"/>
    <w:rsid w:val="00D07708"/>
    <w:rsid w:val="00D11AEE"/>
    <w:rsid w:val="00D32501"/>
    <w:rsid w:val="00D359A9"/>
    <w:rsid w:val="00D44FC6"/>
    <w:rsid w:val="00D45500"/>
    <w:rsid w:val="00D45855"/>
    <w:rsid w:val="00D47E46"/>
    <w:rsid w:val="00D515D4"/>
    <w:rsid w:val="00D51688"/>
    <w:rsid w:val="00D600F0"/>
    <w:rsid w:val="00D60262"/>
    <w:rsid w:val="00D6130D"/>
    <w:rsid w:val="00D71B56"/>
    <w:rsid w:val="00D72476"/>
    <w:rsid w:val="00D732B2"/>
    <w:rsid w:val="00D8393E"/>
    <w:rsid w:val="00D85123"/>
    <w:rsid w:val="00D8768F"/>
    <w:rsid w:val="00D91A8F"/>
    <w:rsid w:val="00DA10D1"/>
    <w:rsid w:val="00DA19B4"/>
    <w:rsid w:val="00DA62C4"/>
    <w:rsid w:val="00DB5268"/>
    <w:rsid w:val="00DB7D05"/>
    <w:rsid w:val="00DC517D"/>
    <w:rsid w:val="00DD06CD"/>
    <w:rsid w:val="00DD0E66"/>
    <w:rsid w:val="00DD2A52"/>
    <w:rsid w:val="00DD3514"/>
    <w:rsid w:val="00DF11E4"/>
    <w:rsid w:val="00DF4AA2"/>
    <w:rsid w:val="00E01FE2"/>
    <w:rsid w:val="00E13060"/>
    <w:rsid w:val="00E27655"/>
    <w:rsid w:val="00E40C75"/>
    <w:rsid w:val="00E47468"/>
    <w:rsid w:val="00E54186"/>
    <w:rsid w:val="00E651E3"/>
    <w:rsid w:val="00E74215"/>
    <w:rsid w:val="00E8091D"/>
    <w:rsid w:val="00E835AF"/>
    <w:rsid w:val="00E93CEA"/>
    <w:rsid w:val="00EA35B8"/>
    <w:rsid w:val="00EA3C03"/>
    <w:rsid w:val="00EA742C"/>
    <w:rsid w:val="00EB7CD1"/>
    <w:rsid w:val="00EC0603"/>
    <w:rsid w:val="00EC242A"/>
    <w:rsid w:val="00EC5C33"/>
    <w:rsid w:val="00ED02C2"/>
    <w:rsid w:val="00ED06D4"/>
    <w:rsid w:val="00ED0DED"/>
    <w:rsid w:val="00ED1E5F"/>
    <w:rsid w:val="00ED3961"/>
    <w:rsid w:val="00ED5BF7"/>
    <w:rsid w:val="00EE05AF"/>
    <w:rsid w:val="00EE1111"/>
    <w:rsid w:val="00EE7CDA"/>
    <w:rsid w:val="00EF3516"/>
    <w:rsid w:val="00EF3D03"/>
    <w:rsid w:val="00EF4E20"/>
    <w:rsid w:val="00F00315"/>
    <w:rsid w:val="00F01D4A"/>
    <w:rsid w:val="00F063B4"/>
    <w:rsid w:val="00F11E59"/>
    <w:rsid w:val="00F240C8"/>
    <w:rsid w:val="00F26287"/>
    <w:rsid w:val="00F2750B"/>
    <w:rsid w:val="00F31702"/>
    <w:rsid w:val="00F31A4C"/>
    <w:rsid w:val="00F40E4B"/>
    <w:rsid w:val="00F41F9E"/>
    <w:rsid w:val="00F421F9"/>
    <w:rsid w:val="00F42963"/>
    <w:rsid w:val="00F43081"/>
    <w:rsid w:val="00F51E7B"/>
    <w:rsid w:val="00F6242E"/>
    <w:rsid w:val="00F62D22"/>
    <w:rsid w:val="00F63256"/>
    <w:rsid w:val="00F66F0F"/>
    <w:rsid w:val="00F7042F"/>
    <w:rsid w:val="00F71BF6"/>
    <w:rsid w:val="00F82C03"/>
    <w:rsid w:val="00F840DC"/>
    <w:rsid w:val="00F8595E"/>
    <w:rsid w:val="00F94755"/>
    <w:rsid w:val="00F95A4D"/>
    <w:rsid w:val="00FA0BAA"/>
    <w:rsid w:val="00FA4D2F"/>
    <w:rsid w:val="00FA5CA2"/>
    <w:rsid w:val="00FA71F4"/>
    <w:rsid w:val="00FA727F"/>
    <w:rsid w:val="00FD0211"/>
    <w:rsid w:val="00FD2132"/>
    <w:rsid w:val="00FE3938"/>
    <w:rsid w:val="00FF7399"/>
    <w:rsid w:val="00FF7D2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5C5EBE"/>
    <w:pPr>
      <w:suppressAutoHyphens/>
    </w:pPr>
    <w:rPr>
      <w:sz w:val="24"/>
      <w:szCs w:val="24"/>
      <w:lang w:eastAsia="ar-SA"/>
    </w:rPr>
  </w:style>
  <w:style w:type="paragraph" w:styleId="Nagwek1">
    <w:name w:val="heading 1"/>
    <w:basedOn w:val="Normalny"/>
    <w:next w:val="Nagwek2"/>
    <w:link w:val="Nagwek1Znak1"/>
    <w:uiPriority w:val="99"/>
    <w:qFormat/>
    <w:rsid w:val="00BD258E"/>
    <w:pPr>
      <w:numPr>
        <w:numId w:val="1"/>
      </w:numPr>
      <w:spacing w:before="360" w:after="120"/>
      <w:ind w:left="431" w:hanging="431"/>
      <w:outlineLvl w:val="0"/>
    </w:pPr>
    <w:rPr>
      <w:b/>
      <w:bCs/>
      <w:caps/>
      <w:kern w:val="1"/>
      <w:lang w:val="x-none"/>
    </w:rPr>
  </w:style>
  <w:style w:type="paragraph" w:styleId="Nagwek2">
    <w:name w:val="heading 2"/>
    <w:basedOn w:val="Normalny"/>
    <w:next w:val="Tekstpodstawowy"/>
    <w:link w:val="Nagwek2Znak1"/>
    <w:uiPriority w:val="99"/>
    <w:qFormat/>
    <w:rsid w:val="00BD258E"/>
    <w:pPr>
      <w:numPr>
        <w:ilvl w:val="1"/>
        <w:numId w:val="1"/>
      </w:numPr>
      <w:jc w:val="both"/>
      <w:outlineLvl w:val="1"/>
    </w:pPr>
    <w:rPr>
      <w:bCs/>
      <w:iCs/>
      <w:color w:val="000000"/>
      <w:lang w:val="x-none"/>
    </w:rPr>
  </w:style>
  <w:style w:type="paragraph" w:styleId="Nagwek3">
    <w:name w:val="heading 3"/>
    <w:basedOn w:val="Normalny"/>
    <w:next w:val="Tekstpodstawowy"/>
    <w:link w:val="Nagwek3Znak"/>
    <w:uiPriority w:val="99"/>
    <w:qFormat/>
    <w:rsid w:val="00BD258E"/>
    <w:pPr>
      <w:tabs>
        <w:tab w:val="left" w:pos="900"/>
      </w:tabs>
      <w:jc w:val="both"/>
      <w:outlineLvl w:val="2"/>
    </w:pPr>
    <w:rPr>
      <w:rFonts w:ascii="Cambria" w:hAnsi="Cambria"/>
      <w:b/>
      <w:bCs/>
      <w:sz w:val="26"/>
      <w:szCs w:val="26"/>
      <w:lang w:val="x-none"/>
    </w:rPr>
  </w:style>
  <w:style w:type="paragraph" w:styleId="Nagwek4">
    <w:name w:val="heading 4"/>
    <w:basedOn w:val="Normalny"/>
    <w:next w:val="Tekstpodstawowy"/>
    <w:link w:val="Nagwek4Znak"/>
    <w:uiPriority w:val="99"/>
    <w:qFormat/>
    <w:rsid w:val="00BD258E"/>
    <w:pPr>
      <w:keepNext/>
      <w:numPr>
        <w:ilvl w:val="3"/>
        <w:numId w:val="1"/>
      </w:numPr>
      <w:tabs>
        <w:tab w:val="left" w:pos="2162"/>
      </w:tabs>
      <w:spacing w:before="60" w:after="60"/>
      <w:ind w:left="902" w:firstLine="0"/>
      <w:outlineLvl w:val="3"/>
    </w:pPr>
    <w:rPr>
      <w:bCs/>
      <w:lang w:val="x-none"/>
    </w:rPr>
  </w:style>
  <w:style w:type="paragraph" w:styleId="Nagwek5">
    <w:name w:val="heading 5"/>
    <w:basedOn w:val="Normalny"/>
    <w:next w:val="Normalny"/>
    <w:link w:val="Nagwek5Znak"/>
    <w:uiPriority w:val="99"/>
    <w:qFormat/>
    <w:rsid w:val="00BD258E"/>
    <w:pPr>
      <w:numPr>
        <w:ilvl w:val="4"/>
        <w:numId w:val="1"/>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BD258E"/>
    <w:pPr>
      <w:numPr>
        <w:ilvl w:val="5"/>
        <w:numId w:val="1"/>
      </w:numPr>
      <w:spacing w:before="240" w:after="60"/>
      <w:outlineLvl w:val="5"/>
    </w:pPr>
    <w:rPr>
      <w:b/>
      <w:bCs/>
      <w:sz w:val="22"/>
      <w:szCs w:val="22"/>
      <w:lang w:val="x-none"/>
    </w:rPr>
  </w:style>
  <w:style w:type="paragraph" w:styleId="Nagwek7">
    <w:name w:val="heading 7"/>
    <w:basedOn w:val="Normalny"/>
    <w:next w:val="Normalny"/>
    <w:link w:val="Nagwek7Znak"/>
    <w:uiPriority w:val="99"/>
    <w:qFormat/>
    <w:rsid w:val="00BD258E"/>
    <w:pPr>
      <w:numPr>
        <w:ilvl w:val="6"/>
        <w:numId w:val="1"/>
      </w:numPr>
      <w:spacing w:before="240" w:after="60"/>
      <w:outlineLvl w:val="6"/>
    </w:pPr>
    <w:rPr>
      <w:lang w:val="x-none"/>
    </w:rPr>
  </w:style>
  <w:style w:type="paragraph" w:styleId="Nagwek8">
    <w:name w:val="heading 8"/>
    <w:basedOn w:val="Normalny"/>
    <w:next w:val="Normalny"/>
    <w:link w:val="Nagwek8Znak"/>
    <w:uiPriority w:val="99"/>
    <w:qFormat/>
    <w:rsid w:val="00BD258E"/>
    <w:pPr>
      <w:numPr>
        <w:ilvl w:val="7"/>
        <w:numId w:val="1"/>
      </w:numPr>
      <w:spacing w:before="240" w:after="60"/>
      <w:outlineLvl w:val="7"/>
    </w:pPr>
    <w:rPr>
      <w:i/>
      <w:iCs/>
      <w:lang w:val="x-none"/>
    </w:rPr>
  </w:style>
  <w:style w:type="paragraph" w:styleId="Nagwek9">
    <w:name w:val="heading 9"/>
    <w:basedOn w:val="Normalny"/>
    <w:next w:val="Normalny"/>
    <w:link w:val="Nagwek9Znak"/>
    <w:uiPriority w:val="99"/>
    <w:qFormat/>
    <w:rsid w:val="00BD258E"/>
    <w:pPr>
      <w:numPr>
        <w:ilvl w:val="8"/>
        <w:numId w:val="1"/>
      </w:num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4943F3"/>
    <w:rPr>
      <w:rFonts w:cs="Arial"/>
      <w:b/>
      <w:bCs/>
      <w:caps/>
      <w:kern w:val="1"/>
      <w:sz w:val="24"/>
      <w:szCs w:val="24"/>
      <w:lang w:eastAsia="ar-SA"/>
    </w:rPr>
  </w:style>
  <w:style w:type="character" w:customStyle="1" w:styleId="Nagwek2Znak1">
    <w:name w:val="Nagłówek 2 Znak1"/>
    <w:link w:val="Nagwek2"/>
    <w:uiPriority w:val="99"/>
    <w:locked/>
    <w:rsid w:val="004943F3"/>
    <w:rPr>
      <w:bCs/>
      <w:iCs/>
      <w:color w:val="000000"/>
      <w:sz w:val="24"/>
      <w:szCs w:val="24"/>
      <w:lang w:eastAsia="ar-SA"/>
    </w:rPr>
  </w:style>
  <w:style w:type="character" w:customStyle="1" w:styleId="Nagwek3Znak">
    <w:name w:val="Nagłówek 3 Znak"/>
    <w:link w:val="Nagwek3"/>
    <w:uiPriority w:val="99"/>
    <w:semiHidden/>
    <w:locked/>
    <w:rsid w:val="004943F3"/>
    <w:rPr>
      <w:rFonts w:ascii="Cambria" w:hAnsi="Cambria" w:cs="Times New Roman"/>
      <w:b/>
      <w:bCs/>
      <w:sz w:val="26"/>
      <w:szCs w:val="26"/>
      <w:lang w:eastAsia="ar-SA" w:bidi="ar-SA"/>
    </w:rPr>
  </w:style>
  <w:style w:type="character" w:customStyle="1" w:styleId="Nagwek4Znak">
    <w:name w:val="Nagłówek 4 Znak"/>
    <w:link w:val="Nagwek4"/>
    <w:uiPriority w:val="99"/>
    <w:locked/>
    <w:rsid w:val="004943F3"/>
    <w:rPr>
      <w:bCs/>
      <w:sz w:val="24"/>
      <w:szCs w:val="24"/>
      <w:lang w:eastAsia="ar-SA"/>
    </w:rPr>
  </w:style>
  <w:style w:type="character" w:customStyle="1" w:styleId="Nagwek5Znak">
    <w:name w:val="Nagłówek 5 Znak"/>
    <w:link w:val="Nagwek5"/>
    <w:uiPriority w:val="99"/>
    <w:locked/>
    <w:rsid w:val="004943F3"/>
    <w:rPr>
      <w:b/>
      <w:bCs/>
      <w:i/>
      <w:iCs/>
      <w:sz w:val="26"/>
      <w:szCs w:val="26"/>
      <w:lang w:eastAsia="ar-SA"/>
    </w:rPr>
  </w:style>
  <w:style w:type="character" w:customStyle="1" w:styleId="Nagwek6Znak">
    <w:name w:val="Nagłówek 6 Znak"/>
    <w:link w:val="Nagwek6"/>
    <w:uiPriority w:val="99"/>
    <w:locked/>
    <w:rsid w:val="004943F3"/>
    <w:rPr>
      <w:b/>
      <w:bCs/>
      <w:sz w:val="22"/>
      <w:szCs w:val="22"/>
      <w:lang w:eastAsia="ar-SA"/>
    </w:rPr>
  </w:style>
  <w:style w:type="character" w:customStyle="1" w:styleId="Nagwek7Znak">
    <w:name w:val="Nagłówek 7 Znak"/>
    <w:link w:val="Nagwek7"/>
    <w:uiPriority w:val="99"/>
    <w:locked/>
    <w:rsid w:val="004943F3"/>
    <w:rPr>
      <w:sz w:val="24"/>
      <w:szCs w:val="24"/>
      <w:lang w:eastAsia="ar-SA"/>
    </w:rPr>
  </w:style>
  <w:style w:type="character" w:customStyle="1" w:styleId="Nagwek8Znak">
    <w:name w:val="Nagłówek 8 Znak"/>
    <w:link w:val="Nagwek8"/>
    <w:uiPriority w:val="99"/>
    <w:locked/>
    <w:rsid w:val="004943F3"/>
    <w:rPr>
      <w:i/>
      <w:iCs/>
      <w:sz w:val="24"/>
      <w:szCs w:val="24"/>
      <w:lang w:eastAsia="ar-SA"/>
    </w:rPr>
  </w:style>
  <w:style w:type="character" w:customStyle="1" w:styleId="Nagwek9Znak">
    <w:name w:val="Nagłówek 9 Znak"/>
    <w:link w:val="Nagwek9"/>
    <w:uiPriority w:val="99"/>
    <w:locked/>
    <w:rsid w:val="004943F3"/>
    <w:rPr>
      <w:rFonts w:ascii="Arial" w:hAnsi="Arial" w:cs="Arial"/>
      <w:sz w:val="22"/>
      <w:szCs w:val="22"/>
      <w:lang w:eastAsia="ar-SA"/>
    </w:rPr>
  </w:style>
  <w:style w:type="character" w:customStyle="1" w:styleId="WW8Num1z0">
    <w:name w:val="WW8Num1z0"/>
    <w:uiPriority w:val="99"/>
    <w:rsid w:val="00BD258E"/>
    <w:rPr>
      <w:sz w:val="24"/>
    </w:rPr>
  </w:style>
  <w:style w:type="character" w:customStyle="1" w:styleId="WW8Num1z3">
    <w:name w:val="WW8Num1z3"/>
    <w:uiPriority w:val="99"/>
    <w:rsid w:val="00BD258E"/>
    <w:rPr>
      <w:rFonts w:ascii="Symbol" w:hAnsi="Symbol"/>
    </w:rPr>
  </w:style>
  <w:style w:type="character" w:customStyle="1" w:styleId="WW8Num3z0">
    <w:name w:val="WW8Num3z0"/>
    <w:uiPriority w:val="99"/>
    <w:rsid w:val="00BD258E"/>
    <w:rPr>
      <w:color w:val="000000"/>
    </w:rPr>
  </w:style>
  <w:style w:type="character" w:customStyle="1" w:styleId="WW8Num6z0">
    <w:name w:val="WW8Num6z0"/>
    <w:uiPriority w:val="99"/>
    <w:rsid w:val="00BD258E"/>
  </w:style>
  <w:style w:type="character" w:customStyle="1" w:styleId="WW8Num7z0">
    <w:name w:val="WW8Num7z0"/>
    <w:uiPriority w:val="99"/>
    <w:rsid w:val="00BD258E"/>
    <w:rPr>
      <w:rFonts w:ascii="Times New Roman" w:hAnsi="Times New Roman"/>
    </w:rPr>
  </w:style>
  <w:style w:type="character" w:customStyle="1" w:styleId="WW8Num8z0">
    <w:name w:val="WW8Num8z0"/>
    <w:uiPriority w:val="99"/>
    <w:rsid w:val="00BD258E"/>
  </w:style>
  <w:style w:type="character" w:customStyle="1" w:styleId="WW8Num10z0">
    <w:name w:val="WW8Num10z0"/>
    <w:uiPriority w:val="99"/>
    <w:rsid w:val="00BD258E"/>
    <w:rPr>
      <w:rFonts w:ascii="Times New Roman" w:hAnsi="Times New Roman"/>
    </w:rPr>
  </w:style>
  <w:style w:type="character" w:customStyle="1" w:styleId="WW8Num10z1">
    <w:name w:val="WW8Num10z1"/>
    <w:uiPriority w:val="99"/>
    <w:rsid w:val="00BD258E"/>
    <w:rPr>
      <w:rFonts w:ascii="Times New Roman" w:hAnsi="Times New Roman"/>
    </w:rPr>
  </w:style>
  <w:style w:type="character" w:customStyle="1" w:styleId="WW8Num11z0">
    <w:name w:val="WW8Num11z0"/>
    <w:uiPriority w:val="99"/>
    <w:rsid w:val="00BD258E"/>
    <w:rPr>
      <w:rFonts w:ascii="Times New Roman" w:hAnsi="Times New Roman"/>
      <w:b/>
      <w:sz w:val="24"/>
    </w:rPr>
  </w:style>
  <w:style w:type="character" w:customStyle="1" w:styleId="WW8Num11z1">
    <w:name w:val="WW8Num11z1"/>
    <w:uiPriority w:val="99"/>
    <w:rsid w:val="00BD258E"/>
    <w:rPr>
      <w:rFonts w:ascii="Times New Roman" w:hAnsi="Times New Roman"/>
      <w:sz w:val="24"/>
    </w:rPr>
  </w:style>
  <w:style w:type="character" w:customStyle="1" w:styleId="WW8Num11z3">
    <w:name w:val="WW8Num11z3"/>
    <w:uiPriority w:val="99"/>
    <w:rsid w:val="00BD258E"/>
    <w:rPr>
      <w:rFonts w:ascii="Symbol" w:hAnsi="Symbol"/>
      <w:color w:val="auto"/>
      <w:sz w:val="24"/>
    </w:rPr>
  </w:style>
  <w:style w:type="character" w:customStyle="1" w:styleId="WW8Num12z0">
    <w:name w:val="WW8Num12z0"/>
    <w:uiPriority w:val="99"/>
    <w:rsid w:val="00BD258E"/>
  </w:style>
  <w:style w:type="character" w:customStyle="1" w:styleId="WW8Num13z0">
    <w:name w:val="WW8Num13z0"/>
    <w:uiPriority w:val="99"/>
    <w:rsid w:val="00BD258E"/>
  </w:style>
  <w:style w:type="character" w:customStyle="1" w:styleId="WW8Num14z0">
    <w:name w:val="WW8Num14z0"/>
    <w:uiPriority w:val="99"/>
    <w:rsid w:val="00BD258E"/>
    <w:rPr>
      <w:sz w:val="24"/>
    </w:rPr>
  </w:style>
  <w:style w:type="character" w:customStyle="1" w:styleId="WW8Num17z0">
    <w:name w:val="WW8Num17z0"/>
    <w:uiPriority w:val="99"/>
    <w:rsid w:val="00BD258E"/>
    <w:rPr>
      <w:rFonts w:ascii="Times New Roman" w:hAnsi="Times New Roman"/>
    </w:rPr>
  </w:style>
  <w:style w:type="character" w:customStyle="1" w:styleId="WW8Num18z0">
    <w:name w:val="WW8Num18z0"/>
    <w:uiPriority w:val="99"/>
    <w:rsid w:val="00BD258E"/>
    <w:rPr>
      <w:rFonts w:ascii="Times New Roman" w:hAnsi="Times New Roman"/>
      <w:position w:val="0"/>
      <w:sz w:val="20"/>
      <w:vertAlign w:val="baseline"/>
    </w:rPr>
  </w:style>
  <w:style w:type="character" w:customStyle="1" w:styleId="WW8Num19z0">
    <w:name w:val="WW8Num19z0"/>
    <w:uiPriority w:val="99"/>
    <w:rsid w:val="00BD258E"/>
    <w:rPr>
      <w:rFonts w:ascii="Symbol" w:hAnsi="Symbol"/>
    </w:rPr>
  </w:style>
  <w:style w:type="character" w:customStyle="1" w:styleId="WW8Num19z1">
    <w:name w:val="WW8Num19z1"/>
    <w:uiPriority w:val="99"/>
    <w:rsid w:val="00BD258E"/>
    <w:rPr>
      <w:rFonts w:ascii="Times New Roman" w:hAnsi="Times New Roman"/>
    </w:rPr>
  </w:style>
  <w:style w:type="character" w:customStyle="1" w:styleId="WW8Num19z2">
    <w:name w:val="WW8Num19z2"/>
    <w:uiPriority w:val="99"/>
    <w:rsid w:val="00BD258E"/>
    <w:rPr>
      <w:rFonts w:ascii="Wingdings" w:hAnsi="Wingdings"/>
    </w:rPr>
  </w:style>
  <w:style w:type="character" w:customStyle="1" w:styleId="WW8Num19z4">
    <w:name w:val="WW8Num19z4"/>
    <w:uiPriority w:val="99"/>
    <w:rsid w:val="00BD258E"/>
    <w:rPr>
      <w:rFonts w:ascii="Courier New" w:hAnsi="Courier New"/>
    </w:rPr>
  </w:style>
  <w:style w:type="character" w:customStyle="1" w:styleId="WW8Num24z0">
    <w:name w:val="WW8Num24z0"/>
    <w:uiPriority w:val="99"/>
    <w:rsid w:val="00BD258E"/>
  </w:style>
  <w:style w:type="character" w:customStyle="1" w:styleId="WW8Num26z0">
    <w:name w:val="WW8Num26z0"/>
    <w:uiPriority w:val="99"/>
    <w:rsid w:val="00BD258E"/>
    <w:rPr>
      <w:sz w:val="24"/>
    </w:rPr>
  </w:style>
  <w:style w:type="character" w:customStyle="1" w:styleId="WW8Num26z1">
    <w:name w:val="WW8Num26z1"/>
    <w:uiPriority w:val="99"/>
    <w:rsid w:val="00BD258E"/>
    <w:rPr>
      <w:sz w:val="24"/>
    </w:rPr>
  </w:style>
  <w:style w:type="character" w:customStyle="1" w:styleId="WW8Num26z3">
    <w:name w:val="WW8Num26z3"/>
    <w:uiPriority w:val="99"/>
    <w:rsid w:val="00BD258E"/>
    <w:rPr>
      <w:rFonts w:ascii="Symbol" w:hAnsi="Symbol"/>
    </w:rPr>
  </w:style>
  <w:style w:type="character" w:customStyle="1" w:styleId="WW8Num28z0">
    <w:name w:val="WW8Num28z0"/>
    <w:uiPriority w:val="99"/>
    <w:rsid w:val="00BD258E"/>
  </w:style>
  <w:style w:type="character" w:customStyle="1" w:styleId="WW8Num29z0">
    <w:name w:val="WW8Num29z0"/>
    <w:uiPriority w:val="99"/>
    <w:rsid w:val="00BD258E"/>
    <w:rPr>
      <w:sz w:val="24"/>
    </w:rPr>
  </w:style>
  <w:style w:type="character" w:customStyle="1" w:styleId="WW8Num29z1">
    <w:name w:val="WW8Num29z1"/>
    <w:uiPriority w:val="99"/>
    <w:rsid w:val="00BD258E"/>
    <w:rPr>
      <w:sz w:val="24"/>
    </w:rPr>
  </w:style>
  <w:style w:type="character" w:customStyle="1" w:styleId="WW8Num29z3">
    <w:name w:val="WW8Num29z3"/>
    <w:uiPriority w:val="99"/>
    <w:rsid w:val="00BD258E"/>
    <w:rPr>
      <w:rFonts w:ascii="Symbol" w:hAnsi="Symbol"/>
    </w:rPr>
  </w:style>
  <w:style w:type="character" w:customStyle="1" w:styleId="WW8Num31z0">
    <w:name w:val="WW8Num31z0"/>
    <w:uiPriority w:val="99"/>
    <w:rsid w:val="00BD258E"/>
    <w:rPr>
      <w:sz w:val="24"/>
    </w:rPr>
  </w:style>
  <w:style w:type="character" w:customStyle="1" w:styleId="WW8Num31z1">
    <w:name w:val="WW8Num31z1"/>
    <w:uiPriority w:val="99"/>
    <w:rsid w:val="00BD258E"/>
    <w:rPr>
      <w:sz w:val="24"/>
    </w:rPr>
  </w:style>
  <w:style w:type="character" w:customStyle="1" w:styleId="WW8Num31z3">
    <w:name w:val="WW8Num31z3"/>
    <w:uiPriority w:val="99"/>
    <w:rsid w:val="00BD258E"/>
    <w:rPr>
      <w:rFonts w:ascii="Symbol" w:hAnsi="Symbol"/>
    </w:rPr>
  </w:style>
  <w:style w:type="character" w:customStyle="1" w:styleId="WW8Num36z0">
    <w:name w:val="WW8Num36z0"/>
    <w:uiPriority w:val="99"/>
    <w:rsid w:val="00BD258E"/>
    <w:rPr>
      <w:sz w:val="24"/>
    </w:rPr>
  </w:style>
  <w:style w:type="character" w:customStyle="1" w:styleId="WW8Num36z1">
    <w:name w:val="WW8Num36z1"/>
    <w:uiPriority w:val="99"/>
    <w:rsid w:val="00BD258E"/>
    <w:rPr>
      <w:sz w:val="24"/>
    </w:rPr>
  </w:style>
  <w:style w:type="character" w:customStyle="1" w:styleId="WW8Num36z3">
    <w:name w:val="WW8Num36z3"/>
    <w:uiPriority w:val="99"/>
    <w:rsid w:val="00BD258E"/>
    <w:rPr>
      <w:rFonts w:ascii="Symbol" w:hAnsi="Symbol"/>
    </w:rPr>
  </w:style>
  <w:style w:type="character" w:customStyle="1" w:styleId="WW8Num37z0">
    <w:name w:val="WW8Num37z0"/>
    <w:uiPriority w:val="99"/>
    <w:rsid w:val="00BD258E"/>
  </w:style>
  <w:style w:type="character" w:customStyle="1" w:styleId="WW8Num43z0">
    <w:name w:val="WW8Num43z0"/>
    <w:uiPriority w:val="99"/>
    <w:rsid w:val="00BD258E"/>
    <w:rPr>
      <w:rFonts w:ascii="Times New Roman" w:hAnsi="Times New Roman"/>
    </w:rPr>
  </w:style>
  <w:style w:type="character" w:customStyle="1" w:styleId="WW8Num45z0">
    <w:name w:val="WW8Num45z0"/>
    <w:uiPriority w:val="99"/>
    <w:rsid w:val="00BD258E"/>
    <w:rPr>
      <w:rFonts w:ascii="Times New Roman" w:hAnsi="Times New Roman"/>
    </w:rPr>
  </w:style>
  <w:style w:type="character" w:customStyle="1" w:styleId="WW8Num48z0">
    <w:name w:val="WW8Num48z0"/>
    <w:uiPriority w:val="99"/>
    <w:rsid w:val="00BD258E"/>
    <w:rPr>
      <w:sz w:val="24"/>
    </w:rPr>
  </w:style>
  <w:style w:type="character" w:customStyle="1" w:styleId="WW8Num48z1">
    <w:name w:val="WW8Num48z1"/>
    <w:uiPriority w:val="99"/>
    <w:rsid w:val="00BD258E"/>
    <w:rPr>
      <w:sz w:val="24"/>
    </w:rPr>
  </w:style>
  <w:style w:type="character" w:customStyle="1" w:styleId="WW8Num48z3">
    <w:name w:val="WW8Num48z3"/>
    <w:uiPriority w:val="99"/>
    <w:rsid w:val="00BD258E"/>
    <w:rPr>
      <w:rFonts w:ascii="Symbol" w:hAnsi="Symbol"/>
    </w:rPr>
  </w:style>
  <w:style w:type="character" w:customStyle="1" w:styleId="WW8Num51z0">
    <w:name w:val="WW8Num51z0"/>
    <w:uiPriority w:val="99"/>
    <w:rsid w:val="00BD258E"/>
    <w:rPr>
      <w:rFonts w:ascii="Times New Roman" w:hAnsi="Times New Roman"/>
    </w:rPr>
  </w:style>
  <w:style w:type="character" w:customStyle="1" w:styleId="WW8Num51z1">
    <w:name w:val="WW8Num51z1"/>
    <w:uiPriority w:val="99"/>
    <w:rsid w:val="00BD258E"/>
    <w:rPr>
      <w:rFonts w:ascii="Courier New" w:hAnsi="Courier New"/>
    </w:rPr>
  </w:style>
  <w:style w:type="character" w:customStyle="1" w:styleId="WW8Num51z2">
    <w:name w:val="WW8Num51z2"/>
    <w:uiPriority w:val="99"/>
    <w:rsid w:val="00BD258E"/>
    <w:rPr>
      <w:rFonts w:ascii="Wingdings" w:hAnsi="Wingdings"/>
    </w:rPr>
  </w:style>
  <w:style w:type="character" w:customStyle="1" w:styleId="WW8Num51z3">
    <w:name w:val="WW8Num51z3"/>
    <w:uiPriority w:val="99"/>
    <w:rsid w:val="00BD258E"/>
    <w:rPr>
      <w:rFonts w:ascii="Symbol" w:hAnsi="Symbol"/>
    </w:rPr>
  </w:style>
  <w:style w:type="character" w:customStyle="1" w:styleId="WW8Num55z0">
    <w:name w:val="WW8Num55z0"/>
    <w:uiPriority w:val="99"/>
    <w:rsid w:val="00BD258E"/>
    <w:rPr>
      <w:color w:val="auto"/>
    </w:rPr>
  </w:style>
  <w:style w:type="character" w:customStyle="1" w:styleId="WW8Num58z0">
    <w:name w:val="WW8Num58z0"/>
    <w:uiPriority w:val="99"/>
    <w:rsid w:val="00BD258E"/>
    <w:rPr>
      <w:color w:val="auto"/>
    </w:rPr>
  </w:style>
  <w:style w:type="character" w:customStyle="1" w:styleId="WW8Num60z0">
    <w:name w:val="WW8Num60z0"/>
    <w:uiPriority w:val="99"/>
    <w:rsid w:val="00BD258E"/>
  </w:style>
  <w:style w:type="character" w:customStyle="1" w:styleId="WW8Num64z0">
    <w:name w:val="WW8Num64z0"/>
    <w:uiPriority w:val="99"/>
    <w:rsid w:val="00BD258E"/>
    <w:rPr>
      <w:rFonts w:ascii="Times New Roman" w:hAnsi="Times New Roman"/>
    </w:rPr>
  </w:style>
  <w:style w:type="character" w:customStyle="1" w:styleId="WW8Num65z0">
    <w:name w:val="WW8Num65z0"/>
    <w:uiPriority w:val="99"/>
    <w:rsid w:val="00BD258E"/>
  </w:style>
  <w:style w:type="character" w:customStyle="1" w:styleId="Domylnaczcionkaakapitu1">
    <w:name w:val="Domyślna czcionka akapitu1"/>
    <w:uiPriority w:val="99"/>
    <w:rsid w:val="00BD258E"/>
  </w:style>
  <w:style w:type="character" w:styleId="Hipercze">
    <w:name w:val="Hyperlink"/>
    <w:uiPriority w:val="99"/>
    <w:rsid w:val="00BD258E"/>
    <w:rPr>
      <w:rFonts w:cs="Times New Roman"/>
      <w:color w:val="0000FF"/>
      <w:u w:val="single"/>
    </w:rPr>
  </w:style>
  <w:style w:type="character" w:styleId="HTML-staaszeroko">
    <w:name w:val="HTML Typewriter"/>
    <w:uiPriority w:val="99"/>
    <w:rsid w:val="00BD258E"/>
    <w:rPr>
      <w:rFonts w:ascii="Arial Unicode MS" w:eastAsia="Arial Unicode MS" w:hAnsi="Arial Unicode MS" w:cs="Arial Unicode MS"/>
      <w:sz w:val="20"/>
      <w:szCs w:val="20"/>
    </w:rPr>
  </w:style>
  <w:style w:type="character" w:customStyle="1" w:styleId="TekstdymkaZnak">
    <w:name w:val="Tekst dymka Znak"/>
    <w:uiPriority w:val="99"/>
    <w:rsid w:val="00BD258E"/>
    <w:rPr>
      <w:rFonts w:ascii="Tahoma" w:hAnsi="Tahoma" w:cs="Tahoma"/>
      <w:sz w:val="16"/>
      <w:szCs w:val="16"/>
    </w:rPr>
  </w:style>
  <w:style w:type="character" w:customStyle="1" w:styleId="Odwoaniedokomentarza1">
    <w:name w:val="Odwołanie do komentarza1"/>
    <w:uiPriority w:val="99"/>
    <w:rsid w:val="00BD258E"/>
    <w:rPr>
      <w:rFonts w:cs="Times New Roman"/>
      <w:sz w:val="16"/>
      <w:szCs w:val="16"/>
    </w:rPr>
  </w:style>
  <w:style w:type="character" w:customStyle="1" w:styleId="TekstkomentarzaZnak">
    <w:name w:val="Tekst komentarza Znak"/>
    <w:uiPriority w:val="99"/>
    <w:rsid w:val="00BD258E"/>
    <w:rPr>
      <w:rFonts w:eastAsia="Times New Roman" w:cs="Times New Roman"/>
      <w:color w:val="C2D69B"/>
    </w:rPr>
  </w:style>
  <w:style w:type="character" w:customStyle="1" w:styleId="TematkomentarzaZnak">
    <w:name w:val="Temat komentarza Znak"/>
    <w:uiPriority w:val="99"/>
    <w:rsid w:val="00BD258E"/>
    <w:rPr>
      <w:rFonts w:eastAsia="Times New Roman" w:cs="Times New Roman"/>
      <w:b/>
      <w:bCs/>
      <w:color w:val="C2D69B"/>
    </w:rPr>
  </w:style>
  <w:style w:type="character" w:customStyle="1" w:styleId="PlainTextChar">
    <w:name w:val="Plain Text Char"/>
    <w:uiPriority w:val="99"/>
    <w:locked/>
    <w:rsid w:val="00BD258E"/>
    <w:rPr>
      <w:rFonts w:ascii="Courier New" w:hAnsi="Courier New"/>
    </w:rPr>
  </w:style>
  <w:style w:type="character" w:customStyle="1" w:styleId="Nagwek2Znak">
    <w:name w:val="Nagłówek 2 Znak"/>
    <w:uiPriority w:val="99"/>
    <w:rsid w:val="00BD258E"/>
    <w:rPr>
      <w:rFonts w:cs="Times New Roman"/>
      <w:bCs/>
      <w:iCs/>
      <w:color w:val="000000"/>
      <w:sz w:val="24"/>
      <w:szCs w:val="24"/>
    </w:rPr>
  </w:style>
  <w:style w:type="character" w:customStyle="1" w:styleId="Nagwek1Znak">
    <w:name w:val="Nagłówek 1 Znak"/>
    <w:uiPriority w:val="99"/>
    <w:rsid w:val="00BD258E"/>
    <w:rPr>
      <w:rFonts w:cs="Arial"/>
      <w:b/>
      <w:bCs/>
      <w:caps/>
      <w:kern w:val="1"/>
      <w:sz w:val="24"/>
      <w:szCs w:val="24"/>
    </w:rPr>
  </w:style>
  <w:style w:type="character" w:customStyle="1" w:styleId="TekstpodstawowyZnak">
    <w:name w:val="Tekst podstawowy Znak"/>
    <w:uiPriority w:val="99"/>
    <w:rsid w:val="00BD258E"/>
    <w:rPr>
      <w:rFonts w:cs="Times New Roman"/>
      <w:sz w:val="24"/>
      <w:szCs w:val="24"/>
    </w:rPr>
  </w:style>
  <w:style w:type="character" w:customStyle="1" w:styleId="TekstpodstawowywcityZnak">
    <w:name w:val="Tekst podstawowy wcięty Znak"/>
    <w:uiPriority w:val="99"/>
    <w:rsid w:val="00BD258E"/>
    <w:rPr>
      <w:rFonts w:cs="Times New Roman"/>
      <w:sz w:val="24"/>
      <w:szCs w:val="24"/>
    </w:rPr>
  </w:style>
  <w:style w:type="character" w:customStyle="1" w:styleId="Tekstpodstawowywcity2Znak">
    <w:name w:val="Tekst podstawowy wcięty 2 Znak"/>
    <w:uiPriority w:val="99"/>
    <w:rsid w:val="00BD258E"/>
    <w:rPr>
      <w:rFonts w:cs="Times New Roman"/>
      <w:sz w:val="24"/>
      <w:szCs w:val="24"/>
    </w:rPr>
  </w:style>
  <w:style w:type="character" w:customStyle="1" w:styleId="TekstprzypisukocowegoZnak">
    <w:name w:val="Tekst przypisu końcowego Znak"/>
    <w:uiPriority w:val="99"/>
    <w:rsid w:val="00BD258E"/>
    <w:rPr>
      <w:rFonts w:cs="Times New Roman"/>
    </w:rPr>
  </w:style>
  <w:style w:type="character" w:customStyle="1" w:styleId="Znakiprzypiswkocowych">
    <w:name w:val="Znaki przypisów końcowych"/>
    <w:uiPriority w:val="99"/>
    <w:rsid w:val="00BD258E"/>
    <w:rPr>
      <w:rFonts w:cs="Times New Roman"/>
      <w:vertAlign w:val="superscript"/>
    </w:rPr>
  </w:style>
  <w:style w:type="character" w:customStyle="1" w:styleId="ZnakZnak7">
    <w:name w:val="Znak Znak7"/>
    <w:uiPriority w:val="99"/>
    <w:rsid w:val="00BD258E"/>
    <w:rPr>
      <w:rFonts w:cs="Times New Roman"/>
      <w:sz w:val="24"/>
      <w:szCs w:val="24"/>
      <w:lang w:val="pl-PL" w:eastAsia="ar-SA" w:bidi="ar-SA"/>
    </w:rPr>
  </w:style>
  <w:style w:type="character" w:customStyle="1" w:styleId="Znakinumeracji">
    <w:name w:val="Znaki numeracji"/>
    <w:uiPriority w:val="99"/>
    <w:rsid w:val="00BD258E"/>
  </w:style>
  <w:style w:type="paragraph" w:customStyle="1" w:styleId="Nagwek10">
    <w:name w:val="Nagłówek1"/>
    <w:basedOn w:val="Normalny"/>
    <w:next w:val="Tekstpodstawowy"/>
    <w:uiPriority w:val="99"/>
    <w:rsid w:val="00BD258E"/>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BD258E"/>
    <w:pPr>
      <w:spacing w:after="120"/>
    </w:pPr>
    <w:rPr>
      <w:lang w:val="x-none"/>
    </w:rPr>
  </w:style>
  <w:style w:type="character" w:customStyle="1" w:styleId="TekstpodstawowyZnak1">
    <w:name w:val="Tekst podstawowy Znak1"/>
    <w:link w:val="Tekstpodstawowy"/>
    <w:uiPriority w:val="99"/>
    <w:locked/>
    <w:rsid w:val="004943F3"/>
    <w:rPr>
      <w:rFonts w:cs="Times New Roman"/>
      <w:sz w:val="24"/>
      <w:szCs w:val="24"/>
      <w:lang w:eastAsia="ar-SA" w:bidi="ar-SA"/>
    </w:rPr>
  </w:style>
  <w:style w:type="paragraph" w:styleId="Lista">
    <w:name w:val="List"/>
    <w:basedOn w:val="Tekstpodstawowy"/>
    <w:uiPriority w:val="99"/>
    <w:rsid w:val="00BD258E"/>
    <w:rPr>
      <w:rFonts w:cs="Tahoma"/>
    </w:rPr>
  </w:style>
  <w:style w:type="paragraph" w:customStyle="1" w:styleId="Podpis1">
    <w:name w:val="Podpis1"/>
    <w:basedOn w:val="Normalny"/>
    <w:uiPriority w:val="99"/>
    <w:rsid w:val="00BD258E"/>
    <w:pPr>
      <w:suppressLineNumbers/>
      <w:spacing w:before="120" w:after="120"/>
    </w:pPr>
    <w:rPr>
      <w:rFonts w:cs="Tahoma"/>
      <w:i/>
      <w:iCs/>
    </w:rPr>
  </w:style>
  <w:style w:type="paragraph" w:customStyle="1" w:styleId="Indeks">
    <w:name w:val="Indeks"/>
    <w:basedOn w:val="Normalny"/>
    <w:uiPriority w:val="99"/>
    <w:rsid w:val="00BD258E"/>
    <w:pPr>
      <w:suppressLineNumbers/>
    </w:pPr>
    <w:rPr>
      <w:rFonts w:cs="Tahoma"/>
    </w:rPr>
  </w:style>
  <w:style w:type="paragraph" w:styleId="Nagwek">
    <w:name w:val="header"/>
    <w:basedOn w:val="Normalny"/>
    <w:link w:val="NagwekZnak"/>
    <w:uiPriority w:val="99"/>
    <w:rsid w:val="00BD258E"/>
    <w:pPr>
      <w:tabs>
        <w:tab w:val="center" w:pos="4536"/>
        <w:tab w:val="right" w:pos="9072"/>
      </w:tabs>
    </w:pPr>
    <w:rPr>
      <w:lang w:val="x-none"/>
    </w:rPr>
  </w:style>
  <w:style w:type="character" w:customStyle="1" w:styleId="NagwekZnak">
    <w:name w:val="Nagłówek Znak"/>
    <w:link w:val="Nagwek"/>
    <w:uiPriority w:val="99"/>
    <w:semiHidden/>
    <w:locked/>
    <w:rsid w:val="004943F3"/>
    <w:rPr>
      <w:rFonts w:cs="Times New Roman"/>
      <w:sz w:val="24"/>
      <w:szCs w:val="24"/>
      <w:lang w:eastAsia="ar-SA" w:bidi="ar-SA"/>
    </w:rPr>
  </w:style>
  <w:style w:type="paragraph" w:styleId="Stopka">
    <w:name w:val="footer"/>
    <w:basedOn w:val="Normalny"/>
    <w:link w:val="StopkaZnak"/>
    <w:uiPriority w:val="99"/>
    <w:rsid w:val="00BD258E"/>
    <w:pPr>
      <w:tabs>
        <w:tab w:val="center" w:pos="4536"/>
        <w:tab w:val="right" w:pos="9072"/>
      </w:tabs>
    </w:pPr>
    <w:rPr>
      <w:lang w:val="x-none"/>
    </w:rPr>
  </w:style>
  <w:style w:type="character" w:customStyle="1" w:styleId="StopkaZnak">
    <w:name w:val="Stopka Znak"/>
    <w:link w:val="Stopka"/>
    <w:uiPriority w:val="99"/>
    <w:semiHidden/>
    <w:locked/>
    <w:rsid w:val="004943F3"/>
    <w:rPr>
      <w:rFonts w:cs="Times New Roman"/>
      <w:sz w:val="24"/>
      <w:szCs w:val="24"/>
      <w:lang w:eastAsia="ar-SA" w:bidi="ar-SA"/>
    </w:rPr>
  </w:style>
  <w:style w:type="paragraph" w:customStyle="1" w:styleId="pkt">
    <w:name w:val="pkt"/>
    <w:basedOn w:val="Normalny"/>
    <w:uiPriority w:val="99"/>
    <w:rsid w:val="00BD258E"/>
    <w:pPr>
      <w:spacing w:before="60" w:after="60"/>
      <w:ind w:left="851" w:hanging="295"/>
      <w:jc w:val="both"/>
    </w:pPr>
    <w:rPr>
      <w:szCs w:val="20"/>
    </w:rPr>
  </w:style>
  <w:style w:type="paragraph" w:styleId="Tytu">
    <w:name w:val="Title"/>
    <w:basedOn w:val="Normalny"/>
    <w:next w:val="Normalny"/>
    <w:link w:val="TytuZnak"/>
    <w:uiPriority w:val="99"/>
    <w:qFormat/>
    <w:rsid w:val="00BD258E"/>
    <w:pPr>
      <w:spacing w:before="240" w:after="60"/>
      <w:jc w:val="center"/>
    </w:pPr>
    <w:rPr>
      <w:rFonts w:ascii="Cambria" w:hAnsi="Cambria"/>
      <w:b/>
      <w:bCs/>
      <w:kern w:val="28"/>
      <w:sz w:val="32"/>
      <w:szCs w:val="32"/>
      <w:lang w:val="x-none"/>
    </w:rPr>
  </w:style>
  <w:style w:type="character" w:customStyle="1" w:styleId="TytuZnak">
    <w:name w:val="Tytuł Znak"/>
    <w:link w:val="Tytu"/>
    <w:uiPriority w:val="99"/>
    <w:locked/>
    <w:rsid w:val="004943F3"/>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D258E"/>
    <w:pPr>
      <w:jc w:val="center"/>
    </w:pPr>
    <w:rPr>
      <w:rFonts w:ascii="Cambria" w:eastAsia="Times New Roman" w:hAnsi="Cambria" w:cs="Times New Roman"/>
      <w:sz w:val="24"/>
      <w:szCs w:val="24"/>
      <w:lang w:val="x-none"/>
    </w:rPr>
  </w:style>
  <w:style w:type="character" w:customStyle="1" w:styleId="PodtytuZnak">
    <w:name w:val="Podtytuł Znak"/>
    <w:link w:val="Podtytu"/>
    <w:uiPriority w:val="99"/>
    <w:locked/>
    <w:rsid w:val="004943F3"/>
    <w:rPr>
      <w:rFonts w:ascii="Cambria" w:hAnsi="Cambria" w:cs="Times New Roman"/>
      <w:sz w:val="24"/>
      <w:szCs w:val="24"/>
      <w:lang w:eastAsia="ar-SA" w:bidi="ar-SA"/>
    </w:rPr>
  </w:style>
  <w:style w:type="paragraph" w:styleId="Tekstpodstawowywcity">
    <w:name w:val="Body Text Indent"/>
    <w:basedOn w:val="Normalny"/>
    <w:link w:val="TekstpodstawowywcityZnak1"/>
    <w:uiPriority w:val="99"/>
    <w:rsid w:val="00BD258E"/>
    <w:pPr>
      <w:spacing w:after="120"/>
      <w:ind w:left="283"/>
    </w:pPr>
    <w:rPr>
      <w:lang w:val="x-none"/>
    </w:rPr>
  </w:style>
  <w:style w:type="character" w:customStyle="1" w:styleId="TekstpodstawowywcityZnak1">
    <w:name w:val="Tekst podstawowy wcięty Znak1"/>
    <w:link w:val="Tekstpodstawowywcity"/>
    <w:uiPriority w:val="99"/>
    <w:semiHidden/>
    <w:locked/>
    <w:rsid w:val="004943F3"/>
    <w:rPr>
      <w:rFonts w:cs="Times New Roman"/>
      <w:sz w:val="24"/>
      <w:szCs w:val="24"/>
      <w:lang w:eastAsia="ar-SA" w:bidi="ar-SA"/>
    </w:rPr>
  </w:style>
  <w:style w:type="paragraph" w:customStyle="1" w:styleId="Tekstpodstawowy31">
    <w:name w:val="Tekst podstawowy 31"/>
    <w:basedOn w:val="Normalny"/>
    <w:uiPriority w:val="99"/>
    <w:rsid w:val="00BD258E"/>
    <w:pPr>
      <w:jc w:val="both"/>
    </w:pPr>
  </w:style>
  <w:style w:type="paragraph" w:customStyle="1" w:styleId="Tekstpodstawowy21">
    <w:name w:val="Tekst podstawowy 21"/>
    <w:basedOn w:val="Normalny"/>
    <w:uiPriority w:val="99"/>
    <w:rsid w:val="00BD258E"/>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BD258E"/>
    <w:pPr>
      <w:tabs>
        <w:tab w:val="left" w:pos="786"/>
      </w:tabs>
      <w:ind w:left="360" w:hanging="360"/>
      <w:jc w:val="both"/>
    </w:pPr>
  </w:style>
  <w:style w:type="paragraph" w:customStyle="1" w:styleId="Zwykytekst1">
    <w:name w:val="Zwykły tekst1"/>
    <w:basedOn w:val="Normalny"/>
    <w:uiPriority w:val="99"/>
    <w:rsid w:val="00BD258E"/>
    <w:rPr>
      <w:rFonts w:ascii="Courier New" w:hAnsi="Courier New" w:cs="Courier New"/>
      <w:sz w:val="20"/>
      <w:szCs w:val="20"/>
    </w:rPr>
  </w:style>
  <w:style w:type="paragraph" w:styleId="Tekstdymka">
    <w:name w:val="Balloon Text"/>
    <w:basedOn w:val="Normalny"/>
    <w:link w:val="TekstdymkaZnak1"/>
    <w:uiPriority w:val="99"/>
    <w:rsid w:val="00BD258E"/>
    <w:rPr>
      <w:sz w:val="2"/>
      <w:szCs w:val="20"/>
      <w:lang w:val="x-none"/>
    </w:rPr>
  </w:style>
  <w:style w:type="character" w:customStyle="1" w:styleId="TekstdymkaZnak1">
    <w:name w:val="Tekst dymka Znak1"/>
    <w:link w:val="Tekstdymka"/>
    <w:uiPriority w:val="99"/>
    <w:semiHidden/>
    <w:locked/>
    <w:rsid w:val="004943F3"/>
    <w:rPr>
      <w:rFonts w:cs="Times New Roman"/>
      <w:sz w:val="2"/>
      <w:lang w:eastAsia="ar-SA" w:bidi="ar-SA"/>
    </w:rPr>
  </w:style>
  <w:style w:type="paragraph" w:customStyle="1" w:styleId="WW-Tekstpodstawowy2">
    <w:name w:val="WW-Tekst podstawowy 2"/>
    <w:basedOn w:val="Normalny"/>
    <w:uiPriority w:val="99"/>
    <w:rsid w:val="00BD258E"/>
    <w:pPr>
      <w:widowControl w:val="0"/>
      <w:jc w:val="both"/>
    </w:pPr>
    <w:rPr>
      <w:rFonts w:ascii="MS Sans Serif" w:hAnsi="MS Sans Serif"/>
      <w:szCs w:val="20"/>
    </w:rPr>
  </w:style>
  <w:style w:type="paragraph" w:customStyle="1" w:styleId="Default">
    <w:name w:val="Default"/>
    <w:rsid w:val="00BD258E"/>
    <w:pPr>
      <w:suppressAutoHyphens/>
      <w:autoSpaceDE w:val="0"/>
    </w:pPr>
    <w:rPr>
      <w:rFonts w:ascii="Calibri" w:hAnsi="Calibri" w:cs="Calibri"/>
      <w:color w:val="000000"/>
      <w:sz w:val="24"/>
      <w:szCs w:val="24"/>
      <w:lang w:eastAsia="ar-SA"/>
    </w:rPr>
  </w:style>
  <w:style w:type="paragraph" w:customStyle="1" w:styleId="Tekstkomentarza1">
    <w:name w:val="Tekst komentarza1"/>
    <w:basedOn w:val="Normalny"/>
    <w:uiPriority w:val="99"/>
    <w:rsid w:val="00BD258E"/>
    <w:pPr>
      <w:ind w:hanging="425"/>
    </w:pPr>
    <w:rPr>
      <w:color w:val="C2D69B"/>
      <w:sz w:val="20"/>
      <w:szCs w:val="20"/>
    </w:rPr>
  </w:style>
  <w:style w:type="paragraph" w:styleId="Tekstkomentarza">
    <w:name w:val="annotation text"/>
    <w:basedOn w:val="Normalny"/>
    <w:link w:val="TekstkomentarzaZnak1"/>
    <w:uiPriority w:val="99"/>
    <w:semiHidden/>
    <w:rsid w:val="00CC623D"/>
    <w:rPr>
      <w:sz w:val="20"/>
      <w:szCs w:val="20"/>
      <w:lang w:val="x-none"/>
    </w:rPr>
  </w:style>
  <w:style w:type="character" w:customStyle="1" w:styleId="TekstkomentarzaZnak1">
    <w:name w:val="Tekst komentarza Znak1"/>
    <w:link w:val="Tekstkomentarza"/>
    <w:uiPriority w:val="99"/>
    <w:semiHidden/>
    <w:locked/>
    <w:rsid w:val="00CC623D"/>
    <w:rPr>
      <w:rFonts w:cs="Times New Roman"/>
      <w:lang w:eastAsia="ar-SA" w:bidi="ar-SA"/>
    </w:rPr>
  </w:style>
  <w:style w:type="paragraph" w:styleId="Tematkomentarza">
    <w:name w:val="annotation subject"/>
    <w:basedOn w:val="Tekstkomentarza1"/>
    <w:next w:val="Tekstkomentarza1"/>
    <w:link w:val="TematkomentarzaZnak1"/>
    <w:uiPriority w:val="99"/>
    <w:rsid w:val="00BD258E"/>
    <w:pPr>
      <w:ind w:firstLine="0"/>
    </w:pPr>
    <w:rPr>
      <w:b/>
      <w:bCs/>
      <w:color w:val="auto"/>
      <w:lang w:val="x-none"/>
    </w:rPr>
  </w:style>
  <w:style w:type="character" w:customStyle="1" w:styleId="TematkomentarzaZnak1">
    <w:name w:val="Temat komentarza Znak1"/>
    <w:link w:val="Tematkomentarza"/>
    <w:uiPriority w:val="99"/>
    <w:semiHidden/>
    <w:locked/>
    <w:rsid w:val="004943F3"/>
    <w:rPr>
      <w:rFonts w:cs="Times New Roman"/>
      <w:b/>
      <w:bCs/>
      <w:sz w:val="20"/>
      <w:szCs w:val="20"/>
      <w:lang w:eastAsia="ar-SA" w:bidi="ar-SA"/>
    </w:rPr>
  </w:style>
  <w:style w:type="paragraph" w:customStyle="1" w:styleId="Akapitzlist1">
    <w:name w:val="Akapit z listą1"/>
    <w:basedOn w:val="Normalny"/>
    <w:uiPriority w:val="99"/>
    <w:rsid w:val="00BD258E"/>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BD258E"/>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BD258E"/>
    <w:pPr>
      <w:spacing w:line="480" w:lineRule="auto"/>
      <w:ind w:left="720" w:hanging="425"/>
    </w:pPr>
    <w:rPr>
      <w:color w:val="C2D69B"/>
    </w:rPr>
  </w:style>
  <w:style w:type="paragraph" w:customStyle="1" w:styleId="ListParagraph1">
    <w:name w:val="List Paragraph1"/>
    <w:basedOn w:val="Normalny"/>
    <w:uiPriority w:val="99"/>
    <w:rsid w:val="00BD258E"/>
    <w:pPr>
      <w:widowControl w:val="0"/>
      <w:ind w:left="720"/>
    </w:pPr>
    <w:rPr>
      <w:rFonts w:ascii="Geneva" w:hAnsi="Geneva"/>
      <w:szCs w:val="20"/>
    </w:rPr>
  </w:style>
  <w:style w:type="paragraph" w:customStyle="1" w:styleId="BodyText21">
    <w:name w:val="Body Text 21"/>
    <w:basedOn w:val="Normalny"/>
    <w:uiPriority w:val="99"/>
    <w:rsid w:val="00BD258E"/>
    <w:pPr>
      <w:widowControl w:val="0"/>
      <w:jc w:val="both"/>
    </w:pPr>
    <w:rPr>
      <w:rFonts w:ascii="MS Sans Serif" w:hAnsi="MS Sans Serif"/>
      <w:szCs w:val="20"/>
    </w:rPr>
  </w:style>
  <w:style w:type="paragraph" w:customStyle="1" w:styleId="Zawartotabeli">
    <w:name w:val="Zawartość tabeli"/>
    <w:basedOn w:val="Normalny"/>
    <w:uiPriority w:val="99"/>
    <w:rsid w:val="00BD258E"/>
    <w:pPr>
      <w:suppressLineNumbers/>
    </w:pPr>
  </w:style>
  <w:style w:type="paragraph" w:customStyle="1" w:styleId="Nagwektabeli">
    <w:name w:val="Nagłówek tabeli"/>
    <w:basedOn w:val="Normalny"/>
    <w:uiPriority w:val="99"/>
    <w:rsid w:val="00BD258E"/>
    <w:pPr>
      <w:suppressLineNumbers/>
      <w:jc w:val="center"/>
    </w:pPr>
    <w:rPr>
      <w:b/>
      <w:bCs/>
    </w:rPr>
  </w:style>
  <w:style w:type="paragraph" w:styleId="Tekstprzypisukocowego">
    <w:name w:val="endnote text"/>
    <w:basedOn w:val="Normalny"/>
    <w:link w:val="TekstprzypisukocowegoZnak1"/>
    <w:uiPriority w:val="99"/>
    <w:rsid w:val="00BD258E"/>
    <w:rPr>
      <w:sz w:val="20"/>
      <w:szCs w:val="20"/>
      <w:lang w:val="x-none"/>
    </w:rPr>
  </w:style>
  <w:style w:type="character" w:customStyle="1" w:styleId="TekstprzypisukocowegoZnak1">
    <w:name w:val="Tekst przypisu końcowego Znak1"/>
    <w:link w:val="Tekstprzypisukocowego"/>
    <w:uiPriority w:val="99"/>
    <w:semiHidden/>
    <w:locked/>
    <w:rsid w:val="004943F3"/>
    <w:rPr>
      <w:rFonts w:cs="Times New Roman"/>
      <w:sz w:val="20"/>
      <w:szCs w:val="20"/>
      <w:lang w:eastAsia="ar-SA" w:bidi="ar-SA"/>
    </w:rPr>
  </w:style>
  <w:style w:type="paragraph" w:styleId="Akapitzlist">
    <w:name w:val="List Paragraph"/>
    <w:basedOn w:val="Normalny"/>
    <w:uiPriority w:val="34"/>
    <w:qFormat/>
    <w:rsid w:val="00BD258E"/>
    <w:pPr>
      <w:ind w:left="708"/>
    </w:pPr>
  </w:style>
  <w:style w:type="character" w:styleId="Odwoaniedokomentarza">
    <w:name w:val="annotation reference"/>
    <w:uiPriority w:val="99"/>
    <w:semiHidden/>
    <w:rsid w:val="00CC623D"/>
    <w:rPr>
      <w:rFonts w:cs="Times New Roman"/>
      <w:sz w:val="16"/>
      <w:szCs w:val="16"/>
    </w:rPr>
  </w:style>
  <w:style w:type="paragraph" w:styleId="Zwykytekst">
    <w:name w:val="Plain Text"/>
    <w:basedOn w:val="Normalny"/>
    <w:link w:val="ZwykytekstZnak"/>
    <w:uiPriority w:val="99"/>
    <w:rsid w:val="0019718D"/>
    <w:pPr>
      <w:suppressAutoHyphens w:val="0"/>
    </w:pPr>
    <w:rPr>
      <w:rFonts w:ascii="Courier New" w:hAnsi="Courier New" w:cs="Courier New"/>
      <w:sz w:val="20"/>
      <w:szCs w:val="20"/>
      <w:lang w:val="x-none"/>
    </w:rPr>
  </w:style>
  <w:style w:type="character" w:customStyle="1" w:styleId="PlainTextChar1">
    <w:name w:val="Plain Text Char1"/>
    <w:uiPriority w:val="99"/>
    <w:semiHidden/>
    <w:locked/>
    <w:rsid w:val="004943F3"/>
    <w:rPr>
      <w:rFonts w:ascii="Courier New" w:hAnsi="Courier New" w:cs="Courier New"/>
      <w:sz w:val="20"/>
      <w:szCs w:val="20"/>
      <w:lang w:eastAsia="ar-SA" w:bidi="ar-SA"/>
    </w:rPr>
  </w:style>
  <w:style w:type="character" w:customStyle="1" w:styleId="ZwykytekstZnak">
    <w:name w:val="Zwykły tekst Znak"/>
    <w:link w:val="Zwykytekst"/>
    <w:uiPriority w:val="99"/>
    <w:semiHidden/>
    <w:locked/>
    <w:rsid w:val="0019718D"/>
    <w:rPr>
      <w:rFonts w:ascii="Courier New" w:hAnsi="Courier New" w:cs="Courier New"/>
      <w:lang w:eastAsia="ar-SA" w:bidi="ar-SA"/>
    </w:rPr>
  </w:style>
  <w:style w:type="character" w:styleId="Odwoanieprzypisukocowego">
    <w:name w:val="endnote reference"/>
    <w:uiPriority w:val="99"/>
    <w:semiHidden/>
    <w:rsid w:val="00561D95"/>
    <w:rPr>
      <w:rFonts w:cs="Times New Roman"/>
      <w:vertAlign w:val="superscript"/>
    </w:rPr>
  </w:style>
  <w:style w:type="paragraph" w:customStyle="1" w:styleId="zmart2">
    <w:name w:val="zm art2"/>
    <w:basedOn w:val="Normalny"/>
    <w:uiPriority w:val="99"/>
    <w:rsid w:val="00786BFB"/>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282DB9"/>
    <w:pPr>
      <w:spacing w:after="120" w:line="480" w:lineRule="auto"/>
    </w:pPr>
    <w:rPr>
      <w:lang w:val="x-none"/>
    </w:rPr>
  </w:style>
  <w:style w:type="character" w:customStyle="1" w:styleId="Tekstpodstawowy2Znak">
    <w:name w:val="Tekst podstawowy 2 Znak"/>
    <w:link w:val="Tekstpodstawowy2"/>
    <w:uiPriority w:val="99"/>
    <w:locked/>
    <w:rsid w:val="00282DB9"/>
    <w:rPr>
      <w:rFonts w:cs="Times New Roman"/>
      <w:sz w:val="24"/>
      <w:szCs w:val="24"/>
      <w:lang w:eastAsia="ar-SA" w:bidi="ar-SA"/>
    </w:rPr>
  </w:style>
  <w:style w:type="paragraph" w:customStyle="1" w:styleId="UmowaStandardowy">
    <w:name w:val="Umowa Standardowy"/>
    <w:basedOn w:val="Normalny"/>
    <w:uiPriority w:val="99"/>
    <w:rsid w:val="00282DB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282DB9"/>
    <w:pPr>
      <w:spacing w:after="120"/>
    </w:pPr>
    <w:rPr>
      <w:sz w:val="16"/>
      <w:szCs w:val="16"/>
      <w:lang w:val="x-none"/>
    </w:rPr>
  </w:style>
  <w:style w:type="character" w:customStyle="1" w:styleId="Tekstpodstawowy3Znak">
    <w:name w:val="Tekst podstawowy 3 Znak"/>
    <w:link w:val="Tekstpodstawowy3"/>
    <w:uiPriority w:val="99"/>
    <w:locked/>
    <w:rsid w:val="00282DB9"/>
    <w:rPr>
      <w:rFonts w:cs="Times New Roman"/>
      <w:sz w:val="16"/>
      <w:szCs w:val="16"/>
      <w:lang w:eastAsia="ar-SA" w:bidi="ar-SA"/>
    </w:rPr>
  </w:style>
  <w:style w:type="paragraph" w:styleId="Tekstpodstawowywcity2">
    <w:name w:val="Body Text Indent 2"/>
    <w:basedOn w:val="Normalny"/>
    <w:link w:val="Tekstpodstawowywcity2Znak1"/>
    <w:uiPriority w:val="99"/>
    <w:rsid w:val="00282DB9"/>
    <w:pPr>
      <w:spacing w:after="120" w:line="480" w:lineRule="auto"/>
      <w:ind w:left="283"/>
    </w:pPr>
    <w:rPr>
      <w:lang w:val="x-none"/>
    </w:rPr>
  </w:style>
  <w:style w:type="character" w:customStyle="1" w:styleId="Tekstpodstawowywcity2Znak1">
    <w:name w:val="Tekst podstawowy wcięty 2 Znak1"/>
    <w:link w:val="Tekstpodstawowywcity2"/>
    <w:uiPriority w:val="99"/>
    <w:locked/>
    <w:rsid w:val="00282DB9"/>
    <w:rPr>
      <w:rFonts w:cs="Times New Roman"/>
      <w:sz w:val="24"/>
      <w:szCs w:val="24"/>
      <w:lang w:eastAsia="ar-SA" w:bidi="ar-SA"/>
    </w:rPr>
  </w:style>
  <w:style w:type="character" w:styleId="Numerstrony">
    <w:name w:val="page number"/>
    <w:uiPriority w:val="99"/>
    <w:rsid w:val="00404E6F"/>
    <w:rPr>
      <w:rFonts w:cs="Times New Roman"/>
    </w:rPr>
  </w:style>
  <w:style w:type="paragraph" w:styleId="Tekstprzypisudolnego">
    <w:name w:val="footnote text"/>
    <w:basedOn w:val="Normalny"/>
    <w:link w:val="TekstprzypisudolnegoZnak"/>
    <w:rsid w:val="00AB2363"/>
    <w:rPr>
      <w:sz w:val="20"/>
      <w:szCs w:val="20"/>
      <w:lang w:val="x-none"/>
    </w:rPr>
  </w:style>
  <w:style w:type="character" w:customStyle="1" w:styleId="TekstprzypisudolnegoZnak">
    <w:name w:val="Tekst przypisu dolnego Znak"/>
    <w:link w:val="Tekstprzypisudolnego"/>
    <w:locked/>
    <w:rsid w:val="004943F3"/>
    <w:rPr>
      <w:rFonts w:cs="Times New Roman"/>
      <w:sz w:val="20"/>
      <w:szCs w:val="20"/>
      <w:lang w:eastAsia="ar-SA" w:bidi="ar-SA"/>
    </w:rPr>
  </w:style>
  <w:style w:type="character" w:styleId="Odwoanieprzypisudolnego">
    <w:name w:val="footnote reference"/>
    <w:rsid w:val="00AB2363"/>
    <w:rPr>
      <w:rFonts w:cs="Times New Roman"/>
      <w:vertAlign w:val="superscript"/>
    </w:rPr>
  </w:style>
  <w:style w:type="paragraph" w:styleId="Bezodstpw">
    <w:name w:val="No Spacing"/>
    <w:uiPriority w:val="1"/>
    <w:qFormat/>
    <w:rsid w:val="0077142B"/>
    <w:rPr>
      <w:rFonts w:ascii="Calibri" w:eastAsia="Calibri" w:hAnsi="Calibri"/>
      <w:sz w:val="22"/>
      <w:szCs w:val="22"/>
      <w:lang w:eastAsia="en-US"/>
    </w:rPr>
  </w:style>
  <w:style w:type="table" w:styleId="Tabela-Siatka">
    <w:name w:val="Table Grid"/>
    <w:basedOn w:val="Standardowy"/>
    <w:uiPriority w:val="59"/>
    <w:locked/>
    <w:rsid w:val="00BB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rsid w:val="00164B58"/>
    <w:rPr>
      <w:rFonts w:ascii="Tahoma" w:hAnsi="Tahoma" w:cs="Tahoma" w:hint="default"/>
      <w:color w:val="000088"/>
      <w:sz w:val="13"/>
      <w:szCs w:val="13"/>
    </w:rPr>
  </w:style>
  <w:style w:type="character" w:customStyle="1" w:styleId="z">
    <w:name w:val="z"/>
    <w:rsid w:val="00164B58"/>
    <w:rPr>
      <w:rFonts w:ascii="Tahoma" w:hAnsi="Tahoma" w:cs="Tahoma" w:hint="default"/>
      <w:color w:val="000086"/>
      <w:sz w:val="13"/>
      <w:szCs w:val="13"/>
    </w:rPr>
  </w:style>
  <w:style w:type="character" w:customStyle="1" w:styleId="zd">
    <w:name w:val="zd"/>
    <w:rsid w:val="00164B58"/>
    <w:rPr>
      <w:rFonts w:ascii="Tahoma" w:hAnsi="Tahoma" w:cs="Tahoma" w:hint="default"/>
      <w:b/>
      <w:bCs/>
      <w:color w:val="000000"/>
      <w:sz w:val="13"/>
      <w:szCs w:val="13"/>
    </w:rPr>
  </w:style>
  <w:style w:type="paragraph" w:styleId="NormalnyWeb">
    <w:name w:val="Normal (Web)"/>
    <w:basedOn w:val="Normalny"/>
    <w:uiPriority w:val="99"/>
    <w:semiHidden/>
    <w:unhideWhenUsed/>
    <w:locked/>
    <w:rsid w:val="00164B58"/>
    <w:pPr>
      <w:suppressAutoHyphens w:val="0"/>
      <w:spacing w:before="100" w:beforeAutospacing="1" w:after="100" w:afterAutospacing="1"/>
    </w:pPr>
    <w:rPr>
      <w:color w:val="000000"/>
      <w:lang w:eastAsia="pl-PL"/>
    </w:rPr>
  </w:style>
  <w:style w:type="paragraph" w:customStyle="1" w:styleId="Standard">
    <w:name w:val="Standard"/>
    <w:rsid w:val="00640FAD"/>
    <w:pPr>
      <w:suppressAutoHyphens/>
      <w:autoSpaceDN w:val="0"/>
      <w:textAlignment w:val="baseline"/>
    </w:pPr>
    <w:rPr>
      <w:kern w:val="3"/>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5C5EBE"/>
    <w:pPr>
      <w:suppressAutoHyphens/>
    </w:pPr>
    <w:rPr>
      <w:sz w:val="24"/>
      <w:szCs w:val="24"/>
      <w:lang w:eastAsia="ar-SA"/>
    </w:rPr>
  </w:style>
  <w:style w:type="paragraph" w:styleId="Nagwek1">
    <w:name w:val="heading 1"/>
    <w:basedOn w:val="Normalny"/>
    <w:next w:val="Nagwek2"/>
    <w:link w:val="Nagwek1Znak1"/>
    <w:uiPriority w:val="99"/>
    <w:qFormat/>
    <w:rsid w:val="00BD258E"/>
    <w:pPr>
      <w:numPr>
        <w:numId w:val="1"/>
      </w:numPr>
      <w:spacing w:before="360" w:after="120"/>
      <w:ind w:left="431" w:hanging="431"/>
      <w:outlineLvl w:val="0"/>
    </w:pPr>
    <w:rPr>
      <w:b/>
      <w:bCs/>
      <w:caps/>
      <w:kern w:val="1"/>
      <w:lang w:val="x-none"/>
    </w:rPr>
  </w:style>
  <w:style w:type="paragraph" w:styleId="Nagwek2">
    <w:name w:val="heading 2"/>
    <w:basedOn w:val="Normalny"/>
    <w:next w:val="Tekstpodstawowy"/>
    <w:link w:val="Nagwek2Znak1"/>
    <w:uiPriority w:val="99"/>
    <w:qFormat/>
    <w:rsid w:val="00BD258E"/>
    <w:pPr>
      <w:numPr>
        <w:ilvl w:val="1"/>
        <w:numId w:val="1"/>
      </w:numPr>
      <w:jc w:val="both"/>
      <w:outlineLvl w:val="1"/>
    </w:pPr>
    <w:rPr>
      <w:bCs/>
      <w:iCs/>
      <w:color w:val="000000"/>
      <w:lang w:val="x-none"/>
    </w:rPr>
  </w:style>
  <w:style w:type="paragraph" w:styleId="Nagwek3">
    <w:name w:val="heading 3"/>
    <w:basedOn w:val="Normalny"/>
    <w:next w:val="Tekstpodstawowy"/>
    <w:link w:val="Nagwek3Znak"/>
    <w:uiPriority w:val="99"/>
    <w:qFormat/>
    <w:rsid w:val="00BD258E"/>
    <w:pPr>
      <w:tabs>
        <w:tab w:val="left" w:pos="900"/>
      </w:tabs>
      <w:jc w:val="both"/>
      <w:outlineLvl w:val="2"/>
    </w:pPr>
    <w:rPr>
      <w:rFonts w:ascii="Cambria" w:hAnsi="Cambria"/>
      <w:b/>
      <w:bCs/>
      <w:sz w:val="26"/>
      <w:szCs w:val="26"/>
      <w:lang w:val="x-none"/>
    </w:rPr>
  </w:style>
  <w:style w:type="paragraph" w:styleId="Nagwek4">
    <w:name w:val="heading 4"/>
    <w:basedOn w:val="Normalny"/>
    <w:next w:val="Tekstpodstawowy"/>
    <w:link w:val="Nagwek4Znak"/>
    <w:uiPriority w:val="99"/>
    <w:qFormat/>
    <w:rsid w:val="00BD258E"/>
    <w:pPr>
      <w:keepNext/>
      <w:numPr>
        <w:ilvl w:val="3"/>
        <w:numId w:val="1"/>
      </w:numPr>
      <w:tabs>
        <w:tab w:val="left" w:pos="2162"/>
      </w:tabs>
      <w:spacing w:before="60" w:after="60"/>
      <w:ind w:left="902" w:firstLine="0"/>
      <w:outlineLvl w:val="3"/>
    </w:pPr>
    <w:rPr>
      <w:bCs/>
      <w:lang w:val="x-none"/>
    </w:rPr>
  </w:style>
  <w:style w:type="paragraph" w:styleId="Nagwek5">
    <w:name w:val="heading 5"/>
    <w:basedOn w:val="Normalny"/>
    <w:next w:val="Normalny"/>
    <w:link w:val="Nagwek5Znak"/>
    <w:uiPriority w:val="99"/>
    <w:qFormat/>
    <w:rsid w:val="00BD258E"/>
    <w:pPr>
      <w:numPr>
        <w:ilvl w:val="4"/>
        <w:numId w:val="1"/>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BD258E"/>
    <w:pPr>
      <w:numPr>
        <w:ilvl w:val="5"/>
        <w:numId w:val="1"/>
      </w:numPr>
      <w:spacing w:before="240" w:after="60"/>
      <w:outlineLvl w:val="5"/>
    </w:pPr>
    <w:rPr>
      <w:b/>
      <w:bCs/>
      <w:sz w:val="22"/>
      <w:szCs w:val="22"/>
      <w:lang w:val="x-none"/>
    </w:rPr>
  </w:style>
  <w:style w:type="paragraph" w:styleId="Nagwek7">
    <w:name w:val="heading 7"/>
    <w:basedOn w:val="Normalny"/>
    <w:next w:val="Normalny"/>
    <w:link w:val="Nagwek7Znak"/>
    <w:uiPriority w:val="99"/>
    <w:qFormat/>
    <w:rsid w:val="00BD258E"/>
    <w:pPr>
      <w:numPr>
        <w:ilvl w:val="6"/>
        <w:numId w:val="1"/>
      </w:numPr>
      <w:spacing w:before="240" w:after="60"/>
      <w:outlineLvl w:val="6"/>
    </w:pPr>
    <w:rPr>
      <w:lang w:val="x-none"/>
    </w:rPr>
  </w:style>
  <w:style w:type="paragraph" w:styleId="Nagwek8">
    <w:name w:val="heading 8"/>
    <w:basedOn w:val="Normalny"/>
    <w:next w:val="Normalny"/>
    <w:link w:val="Nagwek8Znak"/>
    <w:uiPriority w:val="99"/>
    <w:qFormat/>
    <w:rsid w:val="00BD258E"/>
    <w:pPr>
      <w:numPr>
        <w:ilvl w:val="7"/>
        <w:numId w:val="1"/>
      </w:numPr>
      <w:spacing w:before="240" w:after="60"/>
      <w:outlineLvl w:val="7"/>
    </w:pPr>
    <w:rPr>
      <w:i/>
      <w:iCs/>
      <w:lang w:val="x-none"/>
    </w:rPr>
  </w:style>
  <w:style w:type="paragraph" w:styleId="Nagwek9">
    <w:name w:val="heading 9"/>
    <w:basedOn w:val="Normalny"/>
    <w:next w:val="Normalny"/>
    <w:link w:val="Nagwek9Znak"/>
    <w:uiPriority w:val="99"/>
    <w:qFormat/>
    <w:rsid w:val="00BD258E"/>
    <w:pPr>
      <w:numPr>
        <w:ilvl w:val="8"/>
        <w:numId w:val="1"/>
      </w:num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4943F3"/>
    <w:rPr>
      <w:rFonts w:cs="Arial"/>
      <w:b/>
      <w:bCs/>
      <w:caps/>
      <w:kern w:val="1"/>
      <w:sz w:val="24"/>
      <w:szCs w:val="24"/>
      <w:lang w:eastAsia="ar-SA"/>
    </w:rPr>
  </w:style>
  <w:style w:type="character" w:customStyle="1" w:styleId="Nagwek2Znak1">
    <w:name w:val="Nagłówek 2 Znak1"/>
    <w:link w:val="Nagwek2"/>
    <w:uiPriority w:val="99"/>
    <w:locked/>
    <w:rsid w:val="004943F3"/>
    <w:rPr>
      <w:bCs/>
      <w:iCs/>
      <w:color w:val="000000"/>
      <w:sz w:val="24"/>
      <w:szCs w:val="24"/>
      <w:lang w:eastAsia="ar-SA"/>
    </w:rPr>
  </w:style>
  <w:style w:type="character" w:customStyle="1" w:styleId="Nagwek3Znak">
    <w:name w:val="Nagłówek 3 Znak"/>
    <w:link w:val="Nagwek3"/>
    <w:uiPriority w:val="99"/>
    <w:semiHidden/>
    <w:locked/>
    <w:rsid w:val="004943F3"/>
    <w:rPr>
      <w:rFonts w:ascii="Cambria" w:hAnsi="Cambria" w:cs="Times New Roman"/>
      <w:b/>
      <w:bCs/>
      <w:sz w:val="26"/>
      <w:szCs w:val="26"/>
      <w:lang w:eastAsia="ar-SA" w:bidi="ar-SA"/>
    </w:rPr>
  </w:style>
  <w:style w:type="character" w:customStyle="1" w:styleId="Nagwek4Znak">
    <w:name w:val="Nagłówek 4 Znak"/>
    <w:link w:val="Nagwek4"/>
    <w:uiPriority w:val="99"/>
    <w:locked/>
    <w:rsid w:val="004943F3"/>
    <w:rPr>
      <w:bCs/>
      <w:sz w:val="24"/>
      <w:szCs w:val="24"/>
      <w:lang w:eastAsia="ar-SA"/>
    </w:rPr>
  </w:style>
  <w:style w:type="character" w:customStyle="1" w:styleId="Nagwek5Znak">
    <w:name w:val="Nagłówek 5 Znak"/>
    <w:link w:val="Nagwek5"/>
    <w:uiPriority w:val="99"/>
    <w:locked/>
    <w:rsid w:val="004943F3"/>
    <w:rPr>
      <w:b/>
      <w:bCs/>
      <w:i/>
      <w:iCs/>
      <w:sz w:val="26"/>
      <w:szCs w:val="26"/>
      <w:lang w:eastAsia="ar-SA"/>
    </w:rPr>
  </w:style>
  <w:style w:type="character" w:customStyle="1" w:styleId="Nagwek6Znak">
    <w:name w:val="Nagłówek 6 Znak"/>
    <w:link w:val="Nagwek6"/>
    <w:uiPriority w:val="99"/>
    <w:locked/>
    <w:rsid w:val="004943F3"/>
    <w:rPr>
      <w:b/>
      <w:bCs/>
      <w:sz w:val="22"/>
      <w:szCs w:val="22"/>
      <w:lang w:eastAsia="ar-SA"/>
    </w:rPr>
  </w:style>
  <w:style w:type="character" w:customStyle="1" w:styleId="Nagwek7Znak">
    <w:name w:val="Nagłówek 7 Znak"/>
    <w:link w:val="Nagwek7"/>
    <w:uiPriority w:val="99"/>
    <w:locked/>
    <w:rsid w:val="004943F3"/>
    <w:rPr>
      <w:sz w:val="24"/>
      <w:szCs w:val="24"/>
      <w:lang w:eastAsia="ar-SA"/>
    </w:rPr>
  </w:style>
  <w:style w:type="character" w:customStyle="1" w:styleId="Nagwek8Znak">
    <w:name w:val="Nagłówek 8 Znak"/>
    <w:link w:val="Nagwek8"/>
    <w:uiPriority w:val="99"/>
    <w:locked/>
    <w:rsid w:val="004943F3"/>
    <w:rPr>
      <w:i/>
      <w:iCs/>
      <w:sz w:val="24"/>
      <w:szCs w:val="24"/>
      <w:lang w:eastAsia="ar-SA"/>
    </w:rPr>
  </w:style>
  <w:style w:type="character" w:customStyle="1" w:styleId="Nagwek9Znak">
    <w:name w:val="Nagłówek 9 Znak"/>
    <w:link w:val="Nagwek9"/>
    <w:uiPriority w:val="99"/>
    <w:locked/>
    <w:rsid w:val="004943F3"/>
    <w:rPr>
      <w:rFonts w:ascii="Arial" w:hAnsi="Arial" w:cs="Arial"/>
      <w:sz w:val="22"/>
      <w:szCs w:val="22"/>
      <w:lang w:eastAsia="ar-SA"/>
    </w:rPr>
  </w:style>
  <w:style w:type="character" w:customStyle="1" w:styleId="WW8Num1z0">
    <w:name w:val="WW8Num1z0"/>
    <w:uiPriority w:val="99"/>
    <w:rsid w:val="00BD258E"/>
    <w:rPr>
      <w:sz w:val="24"/>
    </w:rPr>
  </w:style>
  <w:style w:type="character" w:customStyle="1" w:styleId="WW8Num1z3">
    <w:name w:val="WW8Num1z3"/>
    <w:uiPriority w:val="99"/>
    <w:rsid w:val="00BD258E"/>
    <w:rPr>
      <w:rFonts w:ascii="Symbol" w:hAnsi="Symbol"/>
    </w:rPr>
  </w:style>
  <w:style w:type="character" w:customStyle="1" w:styleId="WW8Num3z0">
    <w:name w:val="WW8Num3z0"/>
    <w:uiPriority w:val="99"/>
    <w:rsid w:val="00BD258E"/>
    <w:rPr>
      <w:color w:val="000000"/>
    </w:rPr>
  </w:style>
  <w:style w:type="character" w:customStyle="1" w:styleId="WW8Num6z0">
    <w:name w:val="WW8Num6z0"/>
    <w:uiPriority w:val="99"/>
    <w:rsid w:val="00BD258E"/>
  </w:style>
  <w:style w:type="character" w:customStyle="1" w:styleId="WW8Num7z0">
    <w:name w:val="WW8Num7z0"/>
    <w:uiPriority w:val="99"/>
    <w:rsid w:val="00BD258E"/>
    <w:rPr>
      <w:rFonts w:ascii="Times New Roman" w:hAnsi="Times New Roman"/>
    </w:rPr>
  </w:style>
  <w:style w:type="character" w:customStyle="1" w:styleId="WW8Num8z0">
    <w:name w:val="WW8Num8z0"/>
    <w:uiPriority w:val="99"/>
    <w:rsid w:val="00BD258E"/>
  </w:style>
  <w:style w:type="character" w:customStyle="1" w:styleId="WW8Num10z0">
    <w:name w:val="WW8Num10z0"/>
    <w:uiPriority w:val="99"/>
    <w:rsid w:val="00BD258E"/>
    <w:rPr>
      <w:rFonts w:ascii="Times New Roman" w:hAnsi="Times New Roman"/>
    </w:rPr>
  </w:style>
  <w:style w:type="character" w:customStyle="1" w:styleId="WW8Num10z1">
    <w:name w:val="WW8Num10z1"/>
    <w:uiPriority w:val="99"/>
    <w:rsid w:val="00BD258E"/>
    <w:rPr>
      <w:rFonts w:ascii="Times New Roman" w:hAnsi="Times New Roman"/>
    </w:rPr>
  </w:style>
  <w:style w:type="character" w:customStyle="1" w:styleId="WW8Num11z0">
    <w:name w:val="WW8Num11z0"/>
    <w:uiPriority w:val="99"/>
    <w:rsid w:val="00BD258E"/>
    <w:rPr>
      <w:rFonts w:ascii="Times New Roman" w:hAnsi="Times New Roman"/>
      <w:b/>
      <w:sz w:val="24"/>
    </w:rPr>
  </w:style>
  <w:style w:type="character" w:customStyle="1" w:styleId="WW8Num11z1">
    <w:name w:val="WW8Num11z1"/>
    <w:uiPriority w:val="99"/>
    <w:rsid w:val="00BD258E"/>
    <w:rPr>
      <w:rFonts w:ascii="Times New Roman" w:hAnsi="Times New Roman"/>
      <w:sz w:val="24"/>
    </w:rPr>
  </w:style>
  <w:style w:type="character" w:customStyle="1" w:styleId="WW8Num11z3">
    <w:name w:val="WW8Num11z3"/>
    <w:uiPriority w:val="99"/>
    <w:rsid w:val="00BD258E"/>
    <w:rPr>
      <w:rFonts w:ascii="Symbol" w:hAnsi="Symbol"/>
      <w:color w:val="auto"/>
      <w:sz w:val="24"/>
    </w:rPr>
  </w:style>
  <w:style w:type="character" w:customStyle="1" w:styleId="WW8Num12z0">
    <w:name w:val="WW8Num12z0"/>
    <w:uiPriority w:val="99"/>
    <w:rsid w:val="00BD258E"/>
  </w:style>
  <w:style w:type="character" w:customStyle="1" w:styleId="WW8Num13z0">
    <w:name w:val="WW8Num13z0"/>
    <w:uiPriority w:val="99"/>
    <w:rsid w:val="00BD258E"/>
  </w:style>
  <w:style w:type="character" w:customStyle="1" w:styleId="WW8Num14z0">
    <w:name w:val="WW8Num14z0"/>
    <w:uiPriority w:val="99"/>
    <w:rsid w:val="00BD258E"/>
    <w:rPr>
      <w:sz w:val="24"/>
    </w:rPr>
  </w:style>
  <w:style w:type="character" w:customStyle="1" w:styleId="WW8Num17z0">
    <w:name w:val="WW8Num17z0"/>
    <w:uiPriority w:val="99"/>
    <w:rsid w:val="00BD258E"/>
    <w:rPr>
      <w:rFonts w:ascii="Times New Roman" w:hAnsi="Times New Roman"/>
    </w:rPr>
  </w:style>
  <w:style w:type="character" w:customStyle="1" w:styleId="WW8Num18z0">
    <w:name w:val="WW8Num18z0"/>
    <w:uiPriority w:val="99"/>
    <w:rsid w:val="00BD258E"/>
    <w:rPr>
      <w:rFonts w:ascii="Times New Roman" w:hAnsi="Times New Roman"/>
      <w:position w:val="0"/>
      <w:sz w:val="20"/>
      <w:vertAlign w:val="baseline"/>
    </w:rPr>
  </w:style>
  <w:style w:type="character" w:customStyle="1" w:styleId="WW8Num19z0">
    <w:name w:val="WW8Num19z0"/>
    <w:uiPriority w:val="99"/>
    <w:rsid w:val="00BD258E"/>
    <w:rPr>
      <w:rFonts w:ascii="Symbol" w:hAnsi="Symbol"/>
    </w:rPr>
  </w:style>
  <w:style w:type="character" w:customStyle="1" w:styleId="WW8Num19z1">
    <w:name w:val="WW8Num19z1"/>
    <w:uiPriority w:val="99"/>
    <w:rsid w:val="00BD258E"/>
    <w:rPr>
      <w:rFonts w:ascii="Times New Roman" w:hAnsi="Times New Roman"/>
    </w:rPr>
  </w:style>
  <w:style w:type="character" w:customStyle="1" w:styleId="WW8Num19z2">
    <w:name w:val="WW8Num19z2"/>
    <w:uiPriority w:val="99"/>
    <w:rsid w:val="00BD258E"/>
    <w:rPr>
      <w:rFonts w:ascii="Wingdings" w:hAnsi="Wingdings"/>
    </w:rPr>
  </w:style>
  <w:style w:type="character" w:customStyle="1" w:styleId="WW8Num19z4">
    <w:name w:val="WW8Num19z4"/>
    <w:uiPriority w:val="99"/>
    <w:rsid w:val="00BD258E"/>
    <w:rPr>
      <w:rFonts w:ascii="Courier New" w:hAnsi="Courier New"/>
    </w:rPr>
  </w:style>
  <w:style w:type="character" w:customStyle="1" w:styleId="WW8Num24z0">
    <w:name w:val="WW8Num24z0"/>
    <w:uiPriority w:val="99"/>
    <w:rsid w:val="00BD258E"/>
  </w:style>
  <w:style w:type="character" w:customStyle="1" w:styleId="WW8Num26z0">
    <w:name w:val="WW8Num26z0"/>
    <w:uiPriority w:val="99"/>
    <w:rsid w:val="00BD258E"/>
    <w:rPr>
      <w:sz w:val="24"/>
    </w:rPr>
  </w:style>
  <w:style w:type="character" w:customStyle="1" w:styleId="WW8Num26z1">
    <w:name w:val="WW8Num26z1"/>
    <w:uiPriority w:val="99"/>
    <w:rsid w:val="00BD258E"/>
    <w:rPr>
      <w:sz w:val="24"/>
    </w:rPr>
  </w:style>
  <w:style w:type="character" w:customStyle="1" w:styleId="WW8Num26z3">
    <w:name w:val="WW8Num26z3"/>
    <w:uiPriority w:val="99"/>
    <w:rsid w:val="00BD258E"/>
    <w:rPr>
      <w:rFonts w:ascii="Symbol" w:hAnsi="Symbol"/>
    </w:rPr>
  </w:style>
  <w:style w:type="character" w:customStyle="1" w:styleId="WW8Num28z0">
    <w:name w:val="WW8Num28z0"/>
    <w:uiPriority w:val="99"/>
    <w:rsid w:val="00BD258E"/>
  </w:style>
  <w:style w:type="character" w:customStyle="1" w:styleId="WW8Num29z0">
    <w:name w:val="WW8Num29z0"/>
    <w:uiPriority w:val="99"/>
    <w:rsid w:val="00BD258E"/>
    <w:rPr>
      <w:sz w:val="24"/>
    </w:rPr>
  </w:style>
  <w:style w:type="character" w:customStyle="1" w:styleId="WW8Num29z1">
    <w:name w:val="WW8Num29z1"/>
    <w:uiPriority w:val="99"/>
    <w:rsid w:val="00BD258E"/>
    <w:rPr>
      <w:sz w:val="24"/>
    </w:rPr>
  </w:style>
  <w:style w:type="character" w:customStyle="1" w:styleId="WW8Num29z3">
    <w:name w:val="WW8Num29z3"/>
    <w:uiPriority w:val="99"/>
    <w:rsid w:val="00BD258E"/>
    <w:rPr>
      <w:rFonts w:ascii="Symbol" w:hAnsi="Symbol"/>
    </w:rPr>
  </w:style>
  <w:style w:type="character" w:customStyle="1" w:styleId="WW8Num31z0">
    <w:name w:val="WW8Num31z0"/>
    <w:uiPriority w:val="99"/>
    <w:rsid w:val="00BD258E"/>
    <w:rPr>
      <w:sz w:val="24"/>
    </w:rPr>
  </w:style>
  <w:style w:type="character" w:customStyle="1" w:styleId="WW8Num31z1">
    <w:name w:val="WW8Num31z1"/>
    <w:uiPriority w:val="99"/>
    <w:rsid w:val="00BD258E"/>
    <w:rPr>
      <w:sz w:val="24"/>
    </w:rPr>
  </w:style>
  <w:style w:type="character" w:customStyle="1" w:styleId="WW8Num31z3">
    <w:name w:val="WW8Num31z3"/>
    <w:uiPriority w:val="99"/>
    <w:rsid w:val="00BD258E"/>
    <w:rPr>
      <w:rFonts w:ascii="Symbol" w:hAnsi="Symbol"/>
    </w:rPr>
  </w:style>
  <w:style w:type="character" w:customStyle="1" w:styleId="WW8Num36z0">
    <w:name w:val="WW8Num36z0"/>
    <w:uiPriority w:val="99"/>
    <w:rsid w:val="00BD258E"/>
    <w:rPr>
      <w:sz w:val="24"/>
    </w:rPr>
  </w:style>
  <w:style w:type="character" w:customStyle="1" w:styleId="WW8Num36z1">
    <w:name w:val="WW8Num36z1"/>
    <w:uiPriority w:val="99"/>
    <w:rsid w:val="00BD258E"/>
    <w:rPr>
      <w:sz w:val="24"/>
    </w:rPr>
  </w:style>
  <w:style w:type="character" w:customStyle="1" w:styleId="WW8Num36z3">
    <w:name w:val="WW8Num36z3"/>
    <w:uiPriority w:val="99"/>
    <w:rsid w:val="00BD258E"/>
    <w:rPr>
      <w:rFonts w:ascii="Symbol" w:hAnsi="Symbol"/>
    </w:rPr>
  </w:style>
  <w:style w:type="character" w:customStyle="1" w:styleId="WW8Num37z0">
    <w:name w:val="WW8Num37z0"/>
    <w:uiPriority w:val="99"/>
    <w:rsid w:val="00BD258E"/>
  </w:style>
  <w:style w:type="character" w:customStyle="1" w:styleId="WW8Num43z0">
    <w:name w:val="WW8Num43z0"/>
    <w:uiPriority w:val="99"/>
    <w:rsid w:val="00BD258E"/>
    <w:rPr>
      <w:rFonts w:ascii="Times New Roman" w:hAnsi="Times New Roman"/>
    </w:rPr>
  </w:style>
  <w:style w:type="character" w:customStyle="1" w:styleId="WW8Num45z0">
    <w:name w:val="WW8Num45z0"/>
    <w:uiPriority w:val="99"/>
    <w:rsid w:val="00BD258E"/>
    <w:rPr>
      <w:rFonts w:ascii="Times New Roman" w:hAnsi="Times New Roman"/>
    </w:rPr>
  </w:style>
  <w:style w:type="character" w:customStyle="1" w:styleId="WW8Num48z0">
    <w:name w:val="WW8Num48z0"/>
    <w:uiPriority w:val="99"/>
    <w:rsid w:val="00BD258E"/>
    <w:rPr>
      <w:sz w:val="24"/>
    </w:rPr>
  </w:style>
  <w:style w:type="character" w:customStyle="1" w:styleId="WW8Num48z1">
    <w:name w:val="WW8Num48z1"/>
    <w:uiPriority w:val="99"/>
    <w:rsid w:val="00BD258E"/>
    <w:rPr>
      <w:sz w:val="24"/>
    </w:rPr>
  </w:style>
  <w:style w:type="character" w:customStyle="1" w:styleId="WW8Num48z3">
    <w:name w:val="WW8Num48z3"/>
    <w:uiPriority w:val="99"/>
    <w:rsid w:val="00BD258E"/>
    <w:rPr>
      <w:rFonts w:ascii="Symbol" w:hAnsi="Symbol"/>
    </w:rPr>
  </w:style>
  <w:style w:type="character" w:customStyle="1" w:styleId="WW8Num51z0">
    <w:name w:val="WW8Num51z0"/>
    <w:uiPriority w:val="99"/>
    <w:rsid w:val="00BD258E"/>
    <w:rPr>
      <w:rFonts w:ascii="Times New Roman" w:hAnsi="Times New Roman"/>
    </w:rPr>
  </w:style>
  <w:style w:type="character" w:customStyle="1" w:styleId="WW8Num51z1">
    <w:name w:val="WW8Num51z1"/>
    <w:uiPriority w:val="99"/>
    <w:rsid w:val="00BD258E"/>
    <w:rPr>
      <w:rFonts w:ascii="Courier New" w:hAnsi="Courier New"/>
    </w:rPr>
  </w:style>
  <w:style w:type="character" w:customStyle="1" w:styleId="WW8Num51z2">
    <w:name w:val="WW8Num51z2"/>
    <w:uiPriority w:val="99"/>
    <w:rsid w:val="00BD258E"/>
    <w:rPr>
      <w:rFonts w:ascii="Wingdings" w:hAnsi="Wingdings"/>
    </w:rPr>
  </w:style>
  <w:style w:type="character" w:customStyle="1" w:styleId="WW8Num51z3">
    <w:name w:val="WW8Num51z3"/>
    <w:uiPriority w:val="99"/>
    <w:rsid w:val="00BD258E"/>
    <w:rPr>
      <w:rFonts w:ascii="Symbol" w:hAnsi="Symbol"/>
    </w:rPr>
  </w:style>
  <w:style w:type="character" w:customStyle="1" w:styleId="WW8Num55z0">
    <w:name w:val="WW8Num55z0"/>
    <w:uiPriority w:val="99"/>
    <w:rsid w:val="00BD258E"/>
    <w:rPr>
      <w:color w:val="auto"/>
    </w:rPr>
  </w:style>
  <w:style w:type="character" w:customStyle="1" w:styleId="WW8Num58z0">
    <w:name w:val="WW8Num58z0"/>
    <w:uiPriority w:val="99"/>
    <w:rsid w:val="00BD258E"/>
    <w:rPr>
      <w:color w:val="auto"/>
    </w:rPr>
  </w:style>
  <w:style w:type="character" w:customStyle="1" w:styleId="WW8Num60z0">
    <w:name w:val="WW8Num60z0"/>
    <w:uiPriority w:val="99"/>
    <w:rsid w:val="00BD258E"/>
  </w:style>
  <w:style w:type="character" w:customStyle="1" w:styleId="WW8Num64z0">
    <w:name w:val="WW8Num64z0"/>
    <w:uiPriority w:val="99"/>
    <w:rsid w:val="00BD258E"/>
    <w:rPr>
      <w:rFonts w:ascii="Times New Roman" w:hAnsi="Times New Roman"/>
    </w:rPr>
  </w:style>
  <w:style w:type="character" w:customStyle="1" w:styleId="WW8Num65z0">
    <w:name w:val="WW8Num65z0"/>
    <w:uiPriority w:val="99"/>
    <w:rsid w:val="00BD258E"/>
  </w:style>
  <w:style w:type="character" w:customStyle="1" w:styleId="Domylnaczcionkaakapitu1">
    <w:name w:val="Domyślna czcionka akapitu1"/>
    <w:uiPriority w:val="99"/>
    <w:rsid w:val="00BD258E"/>
  </w:style>
  <w:style w:type="character" w:styleId="Hipercze">
    <w:name w:val="Hyperlink"/>
    <w:uiPriority w:val="99"/>
    <w:rsid w:val="00BD258E"/>
    <w:rPr>
      <w:rFonts w:cs="Times New Roman"/>
      <w:color w:val="0000FF"/>
      <w:u w:val="single"/>
    </w:rPr>
  </w:style>
  <w:style w:type="character" w:styleId="HTML-staaszeroko">
    <w:name w:val="HTML Typewriter"/>
    <w:uiPriority w:val="99"/>
    <w:rsid w:val="00BD258E"/>
    <w:rPr>
      <w:rFonts w:ascii="Arial Unicode MS" w:eastAsia="Arial Unicode MS" w:hAnsi="Arial Unicode MS" w:cs="Arial Unicode MS"/>
      <w:sz w:val="20"/>
      <w:szCs w:val="20"/>
    </w:rPr>
  </w:style>
  <w:style w:type="character" w:customStyle="1" w:styleId="TekstdymkaZnak">
    <w:name w:val="Tekst dymka Znak"/>
    <w:uiPriority w:val="99"/>
    <w:rsid w:val="00BD258E"/>
    <w:rPr>
      <w:rFonts w:ascii="Tahoma" w:hAnsi="Tahoma" w:cs="Tahoma"/>
      <w:sz w:val="16"/>
      <w:szCs w:val="16"/>
    </w:rPr>
  </w:style>
  <w:style w:type="character" w:customStyle="1" w:styleId="Odwoaniedokomentarza1">
    <w:name w:val="Odwołanie do komentarza1"/>
    <w:uiPriority w:val="99"/>
    <w:rsid w:val="00BD258E"/>
    <w:rPr>
      <w:rFonts w:cs="Times New Roman"/>
      <w:sz w:val="16"/>
      <w:szCs w:val="16"/>
    </w:rPr>
  </w:style>
  <w:style w:type="character" w:customStyle="1" w:styleId="TekstkomentarzaZnak">
    <w:name w:val="Tekst komentarza Znak"/>
    <w:uiPriority w:val="99"/>
    <w:rsid w:val="00BD258E"/>
    <w:rPr>
      <w:rFonts w:eastAsia="Times New Roman" w:cs="Times New Roman"/>
      <w:color w:val="C2D69B"/>
    </w:rPr>
  </w:style>
  <w:style w:type="character" w:customStyle="1" w:styleId="TematkomentarzaZnak">
    <w:name w:val="Temat komentarza Znak"/>
    <w:uiPriority w:val="99"/>
    <w:rsid w:val="00BD258E"/>
    <w:rPr>
      <w:rFonts w:eastAsia="Times New Roman" w:cs="Times New Roman"/>
      <w:b/>
      <w:bCs/>
      <w:color w:val="C2D69B"/>
    </w:rPr>
  </w:style>
  <w:style w:type="character" w:customStyle="1" w:styleId="PlainTextChar">
    <w:name w:val="Plain Text Char"/>
    <w:uiPriority w:val="99"/>
    <w:locked/>
    <w:rsid w:val="00BD258E"/>
    <w:rPr>
      <w:rFonts w:ascii="Courier New" w:hAnsi="Courier New"/>
    </w:rPr>
  </w:style>
  <w:style w:type="character" w:customStyle="1" w:styleId="Nagwek2Znak">
    <w:name w:val="Nagłówek 2 Znak"/>
    <w:uiPriority w:val="99"/>
    <w:rsid w:val="00BD258E"/>
    <w:rPr>
      <w:rFonts w:cs="Times New Roman"/>
      <w:bCs/>
      <w:iCs/>
      <w:color w:val="000000"/>
      <w:sz w:val="24"/>
      <w:szCs w:val="24"/>
    </w:rPr>
  </w:style>
  <w:style w:type="character" w:customStyle="1" w:styleId="Nagwek1Znak">
    <w:name w:val="Nagłówek 1 Znak"/>
    <w:uiPriority w:val="99"/>
    <w:rsid w:val="00BD258E"/>
    <w:rPr>
      <w:rFonts w:cs="Arial"/>
      <w:b/>
      <w:bCs/>
      <w:caps/>
      <w:kern w:val="1"/>
      <w:sz w:val="24"/>
      <w:szCs w:val="24"/>
    </w:rPr>
  </w:style>
  <w:style w:type="character" w:customStyle="1" w:styleId="TekstpodstawowyZnak">
    <w:name w:val="Tekst podstawowy Znak"/>
    <w:uiPriority w:val="99"/>
    <w:rsid w:val="00BD258E"/>
    <w:rPr>
      <w:rFonts w:cs="Times New Roman"/>
      <w:sz w:val="24"/>
      <w:szCs w:val="24"/>
    </w:rPr>
  </w:style>
  <w:style w:type="character" w:customStyle="1" w:styleId="TekstpodstawowywcityZnak">
    <w:name w:val="Tekst podstawowy wcięty Znak"/>
    <w:uiPriority w:val="99"/>
    <w:rsid w:val="00BD258E"/>
    <w:rPr>
      <w:rFonts w:cs="Times New Roman"/>
      <w:sz w:val="24"/>
      <w:szCs w:val="24"/>
    </w:rPr>
  </w:style>
  <w:style w:type="character" w:customStyle="1" w:styleId="Tekstpodstawowywcity2Znak">
    <w:name w:val="Tekst podstawowy wcięty 2 Znak"/>
    <w:uiPriority w:val="99"/>
    <w:rsid w:val="00BD258E"/>
    <w:rPr>
      <w:rFonts w:cs="Times New Roman"/>
      <w:sz w:val="24"/>
      <w:szCs w:val="24"/>
    </w:rPr>
  </w:style>
  <w:style w:type="character" w:customStyle="1" w:styleId="TekstprzypisukocowegoZnak">
    <w:name w:val="Tekst przypisu końcowego Znak"/>
    <w:uiPriority w:val="99"/>
    <w:rsid w:val="00BD258E"/>
    <w:rPr>
      <w:rFonts w:cs="Times New Roman"/>
    </w:rPr>
  </w:style>
  <w:style w:type="character" w:customStyle="1" w:styleId="Znakiprzypiswkocowych">
    <w:name w:val="Znaki przypisów końcowych"/>
    <w:uiPriority w:val="99"/>
    <w:rsid w:val="00BD258E"/>
    <w:rPr>
      <w:rFonts w:cs="Times New Roman"/>
      <w:vertAlign w:val="superscript"/>
    </w:rPr>
  </w:style>
  <w:style w:type="character" w:customStyle="1" w:styleId="ZnakZnak7">
    <w:name w:val="Znak Znak7"/>
    <w:uiPriority w:val="99"/>
    <w:rsid w:val="00BD258E"/>
    <w:rPr>
      <w:rFonts w:cs="Times New Roman"/>
      <w:sz w:val="24"/>
      <w:szCs w:val="24"/>
      <w:lang w:val="pl-PL" w:eastAsia="ar-SA" w:bidi="ar-SA"/>
    </w:rPr>
  </w:style>
  <w:style w:type="character" w:customStyle="1" w:styleId="Znakinumeracji">
    <w:name w:val="Znaki numeracji"/>
    <w:uiPriority w:val="99"/>
    <w:rsid w:val="00BD258E"/>
  </w:style>
  <w:style w:type="paragraph" w:customStyle="1" w:styleId="Nagwek10">
    <w:name w:val="Nagłówek1"/>
    <w:basedOn w:val="Normalny"/>
    <w:next w:val="Tekstpodstawowy"/>
    <w:uiPriority w:val="99"/>
    <w:rsid w:val="00BD258E"/>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BD258E"/>
    <w:pPr>
      <w:spacing w:after="120"/>
    </w:pPr>
    <w:rPr>
      <w:lang w:val="x-none"/>
    </w:rPr>
  </w:style>
  <w:style w:type="character" w:customStyle="1" w:styleId="TekstpodstawowyZnak1">
    <w:name w:val="Tekst podstawowy Znak1"/>
    <w:link w:val="Tekstpodstawowy"/>
    <w:uiPriority w:val="99"/>
    <w:locked/>
    <w:rsid w:val="004943F3"/>
    <w:rPr>
      <w:rFonts w:cs="Times New Roman"/>
      <w:sz w:val="24"/>
      <w:szCs w:val="24"/>
      <w:lang w:eastAsia="ar-SA" w:bidi="ar-SA"/>
    </w:rPr>
  </w:style>
  <w:style w:type="paragraph" w:styleId="Lista">
    <w:name w:val="List"/>
    <w:basedOn w:val="Tekstpodstawowy"/>
    <w:uiPriority w:val="99"/>
    <w:rsid w:val="00BD258E"/>
    <w:rPr>
      <w:rFonts w:cs="Tahoma"/>
    </w:rPr>
  </w:style>
  <w:style w:type="paragraph" w:customStyle="1" w:styleId="Podpis1">
    <w:name w:val="Podpis1"/>
    <w:basedOn w:val="Normalny"/>
    <w:uiPriority w:val="99"/>
    <w:rsid w:val="00BD258E"/>
    <w:pPr>
      <w:suppressLineNumbers/>
      <w:spacing w:before="120" w:after="120"/>
    </w:pPr>
    <w:rPr>
      <w:rFonts w:cs="Tahoma"/>
      <w:i/>
      <w:iCs/>
    </w:rPr>
  </w:style>
  <w:style w:type="paragraph" w:customStyle="1" w:styleId="Indeks">
    <w:name w:val="Indeks"/>
    <w:basedOn w:val="Normalny"/>
    <w:uiPriority w:val="99"/>
    <w:rsid w:val="00BD258E"/>
    <w:pPr>
      <w:suppressLineNumbers/>
    </w:pPr>
    <w:rPr>
      <w:rFonts w:cs="Tahoma"/>
    </w:rPr>
  </w:style>
  <w:style w:type="paragraph" w:styleId="Nagwek">
    <w:name w:val="header"/>
    <w:basedOn w:val="Normalny"/>
    <w:link w:val="NagwekZnak"/>
    <w:uiPriority w:val="99"/>
    <w:rsid w:val="00BD258E"/>
    <w:pPr>
      <w:tabs>
        <w:tab w:val="center" w:pos="4536"/>
        <w:tab w:val="right" w:pos="9072"/>
      </w:tabs>
    </w:pPr>
    <w:rPr>
      <w:lang w:val="x-none"/>
    </w:rPr>
  </w:style>
  <w:style w:type="character" w:customStyle="1" w:styleId="NagwekZnak">
    <w:name w:val="Nagłówek Znak"/>
    <w:link w:val="Nagwek"/>
    <w:uiPriority w:val="99"/>
    <w:semiHidden/>
    <w:locked/>
    <w:rsid w:val="004943F3"/>
    <w:rPr>
      <w:rFonts w:cs="Times New Roman"/>
      <w:sz w:val="24"/>
      <w:szCs w:val="24"/>
      <w:lang w:eastAsia="ar-SA" w:bidi="ar-SA"/>
    </w:rPr>
  </w:style>
  <w:style w:type="paragraph" w:styleId="Stopka">
    <w:name w:val="footer"/>
    <w:basedOn w:val="Normalny"/>
    <w:link w:val="StopkaZnak"/>
    <w:uiPriority w:val="99"/>
    <w:rsid w:val="00BD258E"/>
    <w:pPr>
      <w:tabs>
        <w:tab w:val="center" w:pos="4536"/>
        <w:tab w:val="right" w:pos="9072"/>
      </w:tabs>
    </w:pPr>
    <w:rPr>
      <w:lang w:val="x-none"/>
    </w:rPr>
  </w:style>
  <w:style w:type="character" w:customStyle="1" w:styleId="StopkaZnak">
    <w:name w:val="Stopka Znak"/>
    <w:link w:val="Stopka"/>
    <w:uiPriority w:val="99"/>
    <w:semiHidden/>
    <w:locked/>
    <w:rsid w:val="004943F3"/>
    <w:rPr>
      <w:rFonts w:cs="Times New Roman"/>
      <w:sz w:val="24"/>
      <w:szCs w:val="24"/>
      <w:lang w:eastAsia="ar-SA" w:bidi="ar-SA"/>
    </w:rPr>
  </w:style>
  <w:style w:type="paragraph" w:customStyle="1" w:styleId="pkt">
    <w:name w:val="pkt"/>
    <w:basedOn w:val="Normalny"/>
    <w:uiPriority w:val="99"/>
    <w:rsid w:val="00BD258E"/>
    <w:pPr>
      <w:spacing w:before="60" w:after="60"/>
      <w:ind w:left="851" w:hanging="295"/>
      <w:jc w:val="both"/>
    </w:pPr>
    <w:rPr>
      <w:szCs w:val="20"/>
    </w:rPr>
  </w:style>
  <w:style w:type="paragraph" w:styleId="Tytu">
    <w:name w:val="Title"/>
    <w:basedOn w:val="Normalny"/>
    <w:next w:val="Normalny"/>
    <w:link w:val="TytuZnak"/>
    <w:uiPriority w:val="99"/>
    <w:qFormat/>
    <w:rsid w:val="00BD258E"/>
    <w:pPr>
      <w:spacing w:before="240" w:after="60"/>
      <w:jc w:val="center"/>
    </w:pPr>
    <w:rPr>
      <w:rFonts w:ascii="Cambria" w:hAnsi="Cambria"/>
      <w:b/>
      <w:bCs/>
      <w:kern w:val="28"/>
      <w:sz w:val="32"/>
      <w:szCs w:val="32"/>
      <w:lang w:val="x-none"/>
    </w:rPr>
  </w:style>
  <w:style w:type="character" w:customStyle="1" w:styleId="TytuZnak">
    <w:name w:val="Tytuł Znak"/>
    <w:link w:val="Tytu"/>
    <w:uiPriority w:val="99"/>
    <w:locked/>
    <w:rsid w:val="004943F3"/>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D258E"/>
    <w:pPr>
      <w:jc w:val="center"/>
    </w:pPr>
    <w:rPr>
      <w:rFonts w:ascii="Cambria" w:eastAsia="Times New Roman" w:hAnsi="Cambria" w:cs="Times New Roman"/>
      <w:sz w:val="24"/>
      <w:szCs w:val="24"/>
      <w:lang w:val="x-none"/>
    </w:rPr>
  </w:style>
  <w:style w:type="character" w:customStyle="1" w:styleId="PodtytuZnak">
    <w:name w:val="Podtytuł Znak"/>
    <w:link w:val="Podtytu"/>
    <w:uiPriority w:val="99"/>
    <w:locked/>
    <w:rsid w:val="004943F3"/>
    <w:rPr>
      <w:rFonts w:ascii="Cambria" w:hAnsi="Cambria" w:cs="Times New Roman"/>
      <w:sz w:val="24"/>
      <w:szCs w:val="24"/>
      <w:lang w:eastAsia="ar-SA" w:bidi="ar-SA"/>
    </w:rPr>
  </w:style>
  <w:style w:type="paragraph" w:styleId="Tekstpodstawowywcity">
    <w:name w:val="Body Text Indent"/>
    <w:basedOn w:val="Normalny"/>
    <w:link w:val="TekstpodstawowywcityZnak1"/>
    <w:uiPriority w:val="99"/>
    <w:rsid w:val="00BD258E"/>
    <w:pPr>
      <w:spacing w:after="120"/>
      <w:ind w:left="283"/>
    </w:pPr>
    <w:rPr>
      <w:lang w:val="x-none"/>
    </w:rPr>
  </w:style>
  <w:style w:type="character" w:customStyle="1" w:styleId="TekstpodstawowywcityZnak1">
    <w:name w:val="Tekst podstawowy wcięty Znak1"/>
    <w:link w:val="Tekstpodstawowywcity"/>
    <w:uiPriority w:val="99"/>
    <w:semiHidden/>
    <w:locked/>
    <w:rsid w:val="004943F3"/>
    <w:rPr>
      <w:rFonts w:cs="Times New Roman"/>
      <w:sz w:val="24"/>
      <w:szCs w:val="24"/>
      <w:lang w:eastAsia="ar-SA" w:bidi="ar-SA"/>
    </w:rPr>
  </w:style>
  <w:style w:type="paragraph" w:customStyle="1" w:styleId="Tekstpodstawowy31">
    <w:name w:val="Tekst podstawowy 31"/>
    <w:basedOn w:val="Normalny"/>
    <w:uiPriority w:val="99"/>
    <w:rsid w:val="00BD258E"/>
    <w:pPr>
      <w:jc w:val="both"/>
    </w:pPr>
  </w:style>
  <w:style w:type="paragraph" w:customStyle="1" w:styleId="Tekstpodstawowy21">
    <w:name w:val="Tekst podstawowy 21"/>
    <w:basedOn w:val="Normalny"/>
    <w:uiPriority w:val="99"/>
    <w:rsid w:val="00BD258E"/>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BD258E"/>
    <w:pPr>
      <w:tabs>
        <w:tab w:val="left" w:pos="786"/>
      </w:tabs>
      <w:ind w:left="360" w:hanging="360"/>
      <w:jc w:val="both"/>
    </w:pPr>
  </w:style>
  <w:style w:type="paragraph" w:customStyle="1" w:styleId="Zwykytekst1">
    <w:name w:val="Zwykły tekst1"/>
    <w:basedOn w:val="Normalny"/>
    <w:uiPriority w:val="99"/>
    <w:rsid w:val="00BD258E"/>
    <w:rPr>
      <w:rFonts w:ascii="Courier New" w:hAnsi="Courier New" w:cs="Courier New"/>
      <w:sz w:val="20"/>
      <w:szCs w:val="20"/>
    </w:rPr>
  </w:style>
  <w:style w:type="paragraph" w:styleId="Tekstdymka">
    <w:name w:val="Balloon Text"/>
    <w:basedOn w:val="Normalny"/>
    <w:link w:val="TekstdymkaZnak1"/>
    <w:uiPriority w:val="99"/>
    <w:rsid w:val="00BD258E"/>
    <w:rPr>
      <w:sz w:val="2"/>
      <w:szCs w:val="20"/>
      <w:lang w:val="x-none"/>
    </w:rPr>
  </w:style>
  <w:style w:type="character" w:customStyle="1" w:styleId="TekstdymkaZnak1">
    <w:name w:val="Tekst dymka Znak1"/>
    <w:link w:val="Tekstdymka"/>
    <w:uiPriority w:val="99"/>
    <w:semiHidden/>
    <w:locked/>
    <w:rsid w:val="004943F3"/>
    <w:rPr>
      <w:rFonts w:cs="Times New Roman"/>
      <w:sz w:val="2"/>
      <w:lang w:eastAsia="ar-SA" w:bidi="ar-SA"/>
    </w:rPr>
  </w:style>
  <w:style w:type="paragraph" w:customStyle="1" w:styleId="WW-Tekstpodstawowy2">
    <w:name w:val="WW-Tekst podstawowy 2"/>
    <w:basedOn w:val="Normalny"/>
    <w:uiPriority w:val="99"/>
    <w:rsid w:val="00BD258E"/>
    <w:pPr>
      <w:widowControl w:val="0"/>
      <w:jc w:val="both"/>
    </w:pPr>
    <w:rPr>
      <w:rFonts w:ascii="MS Sans Serif" w:hAnsi="MS Sans Serif"/>
      <w:szCs w:val="20"/>
    </w:rPr>
  </w:style>
  <w:style w:type="paragraph" w:customStyle="1" w:styleId="Default">
    <w:name w:val="Default"/>
    <w:rsid w:val="00BD258E"/>
    <w:pPr>
      <w:suppressAutoHyphens/>
      <w:autoSpaceDE w:val="0"/>
    </w:pPr>
    <w:rPr>
      <w:rFonts w:ascii="Calibri" w:hAnsi="Calibri" w:cs="Calibri"/>
      <w:color w:val="000000"/>
      <w:sz w:val="24"/>
      <w:szCs w:val="24"/>
      <w:lang w:eastAsia="ar-SA"/>
    </w:rPr>
  </w:style>
  <w:style w:type="paragraph" w:customStyle="1" w:styleId="Tekstkomentarza1">
    <w:name w:val="Tekst komentarza1"/>
    <w:basedOn w:val="Normalny"/>
    <w:uiPriority w:val="99"/>
    <w:rsid w:val="00BD258E"/>
    <w:pPr>
      <w:ind w:hanging="425"/>
    </w:pPr>
    <w:rPr>
      <w:color w:val="C2D69B"/>
      <w:sz w:val="20"/>
      <w:szCs w:val="20"/>
    </w:rPr>
  </w:style>
  <w:style w:type="paragraph" w:styleId="Tekstkomentarza">
    <w:name w:val="annotation text"/>
    <w:basedOn w:val="Normalny"/>
    <w:link w:val="TekstkomentarzaZnak1"/>
    <w:uiPriority w:val="99"/>
    <w:semiHidden/>
    <w:rsid w:val="00CC623D"/>
    <w:rPr>
      <w:sz w:val="20"/>
      <w:szCs w:val="20"/>
      <w:lang w:val="x-none"/>
    </w:rPr>
  </w:style>
  <w:style w:type="character" w:customStyle="1" w:styleId="TekstkomentarzaZnak1">
    <w:name w:val="Tekst komentarza Znak1"/>
    <w:link w:val="Tekstkomentarza"/>
    <w:uiPriority w:val="99"/>
    <w:semiHidden/>
    <w:locked/>
    <w:rsid w:val="00CC623D"/>
    <w:rPr>
      <w:rFonts w:cs="Times New Roman"/>
      <w:lang w:eastAsia="ar-SA" w:bidi="ar-SA"/>
    </w:rPr>
  </w:style>
  <w:style w:type="paragraph" w:styleId="Tematkomentarza">
    <w:name w:val="annotation subject"/>
    <w:basedOn w:val="Tekstkomentarza1"/>
    <w:next w:val="Tekstkomentarza1"/>
    <w:link w:val="TematkomentarzaZnak1"/>
    <w:uiPriority w:val="99"/>
    <w:rsid w:val="00BD258E"/>
    <w:pPr>
      <w:ind w:firstLine="0"/>
    </w:pPr>
    <w:rPr>
      <w:b/>
      <w:bCs/>
      <w:color w:val="auto"/>
      <w:lang w:val="x-none"/>
    </w:rPr>
  </w:style>
  <w:style w:type="character" w:customStyle="1" w:styleId="TematkomentarzaZnak1">
    <w:name w:val="Temat komentarza Znak1"/>
    <w:link w:val="Tematkomentarza"/>
    <w:uiPriority w:val="99"/>
    <w:semiHidden/>
    <w:locked/>
    <w:rsid w:val="004943F3"/>
    <w:rPr>
      <w:rFonts w:cs="Times New Roman"/>
      <w:b/>
      <w:bCs/>
      <w:sz w:val="20"/>
      <w:szCs w:val="20"/>
      <w:lang w:eastAsia="ar-SA" w:bidi="ar-SA"/>
    </w:rPr>
  </w:style>
  <w:style w:type="paragraph" w:customStyle="1" w:styleId="Akapitzlist1">
    <w:name w:val="Akapit z listą1"/>
    <w:basedOn w:val="Normalny"/>
    <w:uiPriority w:val="99"/>
    <w:rsid w:val="00BD258E"/>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BD258E"/>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BD258E"/>
    <w:pPr>
      <w:spacing w:line="480" w:lineRule="auto"/>
      <w:ind w:left="720" w:hanging="425"/>
    </w:pPr>
    <w:rPr>
      <w:color w:val="C2D69B"/>
    </w:rPr>
  </w:style>
  <w:style w:type="paragraph" w:customStyle="1" w:styleId="ListParagraph1">
    <w:name w:val="List Paragraph1"/>
    <w:basedOn w:val="Normalny"/>
    <w:uiPriority w:val="99"/>
    <w:rsid w:val="00BD258E"/>
    <w:pPr>
      <w:widowControl w:val="0"/>
      <w:ind w:left="720"/>
    </w:pPr>
    <w:rPr>
      <w:rFonts w:ascii="Geneva" w:hAnsi="Geneva"/>
      <w:szCs w:val="20"/>
    </w:rPr>
  </w:style>
  <w:style w:type="paragraph" w:customStyle="1" w:styleId="BodyText21">
    <w:name w:val="Body Text 21"/>
    <w:basedOn w:val="Normalny"/>
    <w:uiPriority w:val="99"/>
    <w:rsid w:val="00BD258E"/>
    <w:pPr>
      <w:widowControl w:val="0"/>
      <w:jc w:val="both"/>
    </w:pPr>
    <w:rPr>
      <w:rFonts w:ascii="MS Sans Serif" w:hAnsi="MS Sans Serif"/>
      <w:szCs w:val="20"/>
    </w:rPr>
  </w:style>
  <w:style w:type="paragraph" w:customStyle="1" w:styleId="Zawartotabeli">
    <w:name w:val="Zawartość tabeli"/>
    <w:basedOn w:val="Normalny"/>
    <w:uiPriority w:val="99"/>
    <w:rsid w:val="00BD258E"/>
    <w:pPr>
      <w:suppressLineNumbers/>
    </w:pPr>
  </w:style>
  <w:style w:type="paragraph" w:customStyle="1" w:styleId="Nagwektabeli">
    <w:name w:val="Nagłówek tabeli"/>
    <w:basedOn w:val="Normalny"/>
    <w:uiPriority w:val="99"/>
    <w:rsid w:val="00BD258E"/>
    <w:pPr>
      <w:suppressLineNumbers/>
      <w:jc w:val="center"/>
    </w:pPr>
    <w:rPr>
      <w:b/>
      <w:bCs/>
    </w:rPr>
  </w:style>
  <w:style w:type="paragraph" w:styleId="Tekstprzypisukocowego">
    <w:name w:val="endnote text"/>
    <w:basedOn w:val="Normalny"/>
    <w:link w:val="TekstprzypisukocowegoZnak1"/>
    <w:uiPriority w:val="99"/>
    <w:rsid w:val="00BD258E"/>
    <w:rPr>
      <w:sz w:val="20"/>
      <w:szCs w:val="20"/>
      <w:lang w:val="x-none"/>
    </w:rPr>
  </w:style>
  <w:style w:type="character" w:customStyle="1" w:styleId="TekstprzypisukocowegoZnak1">
    <w:name w:val="Tekst przypisu końcowego Znak1"/>
    <w:link w:val="Tekstprzypisukocowego"/>
    <w:uiPriority w:val="99"/>
    <w:semiHidden/>
    <w:locked/>
    <w:rsid w:val="004943F3"/>
    <w:rPr>
      <w:rFonts w:cs="Times New Roman"/>
      <w:sz w:val="20"/>
      <w:szCs w:val="20"/>
      <w:lang w:eastAsia="ar-SA" w:bidi="ar-SA"/>
    </w:rPr>
  </w:style>
  <w:style w:type="paragraph" w:styleId="Akapitzlist">
    <w:name w:val="List Paragraph"/>
    <w:basedOn w:val="Normalny"/>
    <w:uiPriority w:val="34"/>
    <w:qFormat/>
    <w:rsid w:val="00BD258E"/>
    <w:pPr>
      <w:ind w:left="708"/>
    </w:pPr>
  </w:style>
  <w:style w:type="character" w:styleId="Odwoaniedokomentarza">
    <w:name w:val="annotation reference"/>
    <w:uiPriority w:val="99"/>
    <w:semiHidden/>
    <w:rsid w:val="00CC623D"/>
    <w:rPr>
      <w:rFonts w:cs="Times New Roman"/>
      <w:sz w:val="16"/>
      <w:szCs w:val="16"/>
    </w:rPr>
  </w:style>
  <w:style w:type="paragraph" w:styleId="Zwykytekst">
    <w:name w:val="Plain Text"/>
    <w:basedOn w:val="Normalny"/>
    <w:link w:val="ZwykytekstZnak"/>
    <w:uiPriority w:val="99"/>
    <w:rsid w:val="0019718D"/>
    <w:pPr>
      <w:suppressAutoHyphens w:val="0"/>
    </w:pPr>
    <w:rPr>
      <w:rFonts w:ascii="Courier New" w:hAnsi="Courier New" w:cs="Courier New"/>
      <w:sz w:val="20"/>
      <w:szCs w:val="20"/>
      <w:lang w:val="x-none"/>
    </w:rPr>
  </w:style>
  <w:style w:type="character" w:customStyle="1" w:styleId="PlainTextChar1">
    <w:name w:val="Plain Text Char1"/>
    <w:uiPriority w:val="99"/>
    <w:semiHidden/>
    <w:locked/>
    <w:rsid w:val="004943F3"/>
    <w:rPr>
      <w:rFonts w:ascii="Courier New" w:hAnsi="Courier New" w:cs="Courier New"/>
      <w:sz w:val="20"/>
      <w:szCs w:val="20"/>
      <w:lang w:eastAsia="ar-SA" w:bidi="ar-SA"/>
    </w:rPr>
  </w:style>
  <w:style w:type="character" w:customStyle="1" w:styleId="ZwykytekstZnak">
    <w:name w:val="Zwykły tekst Znak"/>
    <w:link w:val="Zwykytekst"/>
    <w:uiPriority w:val="99"/>
    <w:semiHidden/>
    <w:locked/>
    <w:rsid w:val="0019718D"/>
    <w:rPr>
      <w:rFonts w:ascii="Courier New" w:hAnsi="Courier New" w:cs="Courier New"/>
      <w:lang w:eastAsia="ar-SA" w:bidi="ar-SA"/>
    </w:rPr>
  </w:style>
  <w:style w:type="character" w:styleId="Odwoanieprzypisukocowego">
    <w:name w:val="endnote reference"/>
    <w:uiPriority w:val="99"/>
    <w:semiHidden/>
    <w:rsid w:val="00561D95"/>
    <w:rPr>
      <w:rFonts w:cs="Times New Roman"/>
      <w:vertAlign w:val="superscript"/>
    </w:rPr>
  </w:style>
  <w:style w:type="paragraph" w:customStyle="1" w:styleId="zmart2">
    <w:name w:val="zm art2"/>
    <w:basedOn w:val="Normalny"/>
    <w:uiPriority w:val="99"/>
    <w:rsid w:val="00786BFB"/>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282DB9"/>
    <w:pPr>
      <w:spacing w:after="120" w:line="480" w:lineRule="auto"/>
    </w:pPr>
    <w:rPr>
      <w:lang w:val="x-none"/>
    </w:rPr>
  </w:style>
  <w:style w:type="character" w:customStyle="1" w:styleId="Tekstpodstawowy2Znak">
    <w:name w:val="Tekst podstawowy 2 Znak"/>
    <w:link w:val="Tekstpodstawowy2"/>
    <w:uiPriority w:val="99"/>
    <w:locked/>
    <w:rsid w:val="00282DB9"/>
    <w:rPr>
      <w:rFonts w:cs="Times New Roman"/>
      <w:sz w:val="24"/>
      <w:szCs w:val="24"/>
      <w:lang w:eastAsia="ar-SA" w:bidi="ar-SA"/>
    </w:rPr>
  </w:style>
  <w:style w:type="paragraph" w:customStyle="1" w:styleId="UmowaStandardowy">
    <w:name w:val="Umowa Standardowy"/>
    <w:basedOn w:val="Normalny"/>
    <w:uiPriority w:val="99"/>
    <w:rsid w:val="00282DB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282DB9"/>
    <w:pPr>
      <w:spacing w:after="120"/>
    </w:pPr>
    <w:rPr>
      <w:sz w:val="16"/>
      <w:szCs w:val="16"/>
      <w:lang w:val="x-none"/>
    </w:rPr>
  </w:style>
  <w:style w:type="character" w:customStyle="1" w:styleId="Tekstpodstawowy3Znak">
    <w:name w:val="Tekst podstawowy 3 Znak"/>
    <w:link w:val="Tekstpodstawowy3"/>
    <w:uiPriority w:val="99"/>
    <w:locked/>
    <w:rsid w:val="00282DB9"/>
    <w:rPr>
      <w:rFonts w:cs="Times New Roman"/>
      <w:sz w:val="16"/>
      <w:szCs w:val="16"/>
      <w:lang w:eastAsia="ar-SA" w:bidi="ar-SA"/>
    </w:rPr>
  </w:style>
  <w:style w:type="paragraph" w:styleId="Tekstpodstawowywcity2">
    <w:name w:val="Body Text Indent 2"/>
    <w:basedOn w:val="Normalny"/>
    <w:link w:val="Tekstpodstawowywcity2Znak1"/>
    <w:uiPriority w:val="99"/>
    <w:rsid w:val="00282DB9"/>
    <w:pPr>
      <w:spacing w:after="120" w:line="480" w:lineRule="auto"/>
      <w:ind w:left="283"/>
    </w:pPr>
    <w:rPr>
      <w:lang w:val="x-none"/>
    </w:rPr>
  </w:style>
  <w:style w:type="character" w:customStyle="1" w:styleId="Tekstpodstawowywcity2Znak1">
    <w:name w:val="Tekst podstawowy wcięty 2 Znak1"/>
    <w:link w:val="Tekstpodstawowywcity2"/>
    <w:uiPriority w:val="99"/>
    <w:locked/>
    <w:rsid w:val="00282DB9"/>
    <w:rPr>
      <w:rFonts w:cs="Times New Roman"/>
      <w:sz w:val="24"/>
      <w:szCs w:val="24"/>
      <w:lang w:eastAsia="ar-SA" w:bidi="ar-SA"/>
    </w:rPr>
  </w:style>
  <w:style w:type="character" w:styleId="Numerstrony">
    <w:name w:val="page number"/>
    <w:uiPriority w:val="99"/>
    <w:rsid w:val="00404E6F"/>
    <w:rPr>
      <w:rFonts w:cs="Times New Roman"/>
    </w:rPr>
  </w:style>
  <w:style w:type="paragraph" w:styleId="Tekstprzypisudolnego">
    <w:name w:val="footnote text"/>
    <w:basedOn w:val="Normalny"/>
    <w:link w:val="TekstprzypisudolnegoZnak"/>
    <w:rsid w:val="00AB2363"/>
    <w:rPr>
      <w:sz w:val="20"/>
      <w:szCs w:val="20"/>
      <w:lang w:val="x-none"/>
    </w:rPr>
  </w:style>
  <w:style w:type="character" w:customStyle="1" w:styleId="TekstprzypisudolnegoZnak">
    <w:name w:val="Tekst przypisu dolnego Znak"/>
    <w:link w:val="Tekstprzypisudolnego"/>
    <w:locked/>
    <w:rsid w:val="004943F3"/>
    <w:rPr>
      <w:rFonts w:cs="Times New Roman"/>
      <w:sz w:val="20"/>
      <w:szCs w:val="20"/>
      <w:lang w:eastAsia="ar-SA" w:bidi="ar-SA"/>
    </w:rPr>
  </w:style>
  <w:style w:type="character" w:styleId="Odwoanieprzypisudolnego">
    <w:name w:val="footnote reference"/>
    <w:rsid w:val="00AB2363"/>
    <w:rPr>
      <w:rFonts w:cs="Times New Roman"/>
      <w:vertAlign w:val="superscript"/>
    </w:rPr>
  </w:style>
  <w:style w:type="paragraph" w:styleId="Bezodstpw">
    <w:name w:val="No Spacing"/>
    <w:uiPriority w:val="1"/>
    <w:qFormat/>
    <w:rsid w:val="0077142B"/>
    <w:rPr>
      <w:rFonts w:ascii="Calibri" w:eastAsia="Calibri" w:hAnsi="Calibri"/>
      <w:sz w:val="22"/>
      <w:szCs w:val="22"/>
      <w:lang w:eastAsia="en-US"/>
    </w:rPr>
  </w:style>
  <w:style w:type="table" w:styleId="Tabela-Siatka">
    <w:name w:val="Table Grid"/>
    <w:basedOn w:val="Standardowy"/>
    <w:uiPriority w:val="59"/>
    <w:locked/>
    <w:rsid w:val="00BB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rsid w:val="00164B58"/>
    <w:rPr>
      <w:rFonts w:ascii="Tahoma" w:hAnsi="Tahoma" w:cs="Tahoma" w:hint="default"/>
      <w:color w:val="000088"/>
      <w:sz w:val="13"/>
      <w:szCs w:val="13"/>
    </w:rPr>
  </w:style>
  <w:style w:type="character" w:customStyle="1" w:styleId="z">
    <w:name w:val="z"/>
    <w:rsid w:val="00164B58"/>
    <w:rPr>
      <w:rFonts w:ascii="Tahoma" w:hAnsi="Tahoma" w:cs="Tahoma" w:hint="default"/>
      <w:color w:val="000086"/>
      <w:sz w:val="13"/>
      <w:szCs w:val="13"/>
    </w:rPr>
  </w:style>
  <w:style w:type="character" w:customStyle="1" w:styleId="zd">
    <w:name w:val="zd"/>
    <w:rsid w:val="00164B58"/>
    <w:rPr>
      <w:rFonts w:ascii="Tahoma" w:hAnsi="Tahoma" w:cs="Tahoma" w:hint="default"/>
      <w:b/>
      <w:bCs/>
      <w:color w:val="000000"/>
      <w:sz w:val="13"/>
      <w:szCs w:val="13"/>
    </w:rPr>
  </w:style>
  <w:style w:type="paragraph" w:styleId="NormalnyWeb">
    <w:name w:val="Normal (Web)"/>
    <w:basedOn w:val="Normalny"/>
    <w:uiPriority w:val="99"/>
    <w:semiHidden/>
    <w:unhideWhenUsed/>
    <w:locked/>
    <w:rsid w:val="00164B58"/>
    <w:pPr>
      <w:suppressAutoHyphens w:val="0"/>
      <w:spacing w:before="100" w:beforeAutospacing="1" w:after="100" w:afterAutospacing="1"/>
    </w:pPr>
    <w:rPr>
      <w:color w:val="000000"/>
      <w:lang w:eastAsia="pl-PL"/>
    </w:rPr>
  </w:style>
  <w:style w:type="paragraph" w:customStyle="1" w:styleId="Standard">
    <w:name w:val="Standard"/>
    <w:rsid w:val="00640FAD"/>
    <w:pPr>
      <w:suppressAutoHyphens/>
      <w:autoSpaceDN w:val="0"/>
      <w:textAlignment w:val="baseline"/>
    </w:pPr>
    <w:rPr>
      <w:kern w:val="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9857">
      <w:bodyDiv w:val="1"/>
      <w:marLeft w:val="0"/>
      <w:marRight w:val="0"/>
      <w:marTop w:val="0"/>
      <w:marBottom w:val="0"/>
      <w:divBdr>
        <w:top w:val="none" w:sz="0" w:space="0" w:color="auto"/>
        <w:left w:val="none" w:sz="0" w:space="0" w:color="auto"/>
        <w:bottom w:val="none" w:sz="0" w:space="0" w:color="auto"/>
        <w:right w:val="none" w:sz="0" w:space="0" w:color="auto"/>
      </w:divBdr>
      <w:divsChild>
        <w:div w:id="1733887060">
          <w:marLeft w:val="0"/>
          <w:marRight w:val="0"/>
          <w:marTop w:val="0"/>
          <w:marBottom w:val="450"/>
          <w:divBdr>
            <w:top w:val="none" w:sz="0" w:space="0" w:color="auto"/>
            <w:left w:val="single" w:sz="6" w:space="0" w:color="394566"/>
            <w:bottom w:val="single" w:sz="48" w:space="0" w:color="394566"/>
            <w:right w:val="single" w:sz="6" w:space="0" w:color="394566"/>
          </w:divBdr>
          <w:divsChild>
            <w:div w:id="1402172026">
              <w:marLeft w:val="3225"/>
              <w:marRight w:val="375"/>
              <w:marTop w:val="375"/>
              <w:marBottom w:val="375"/>
              <w:divBdr>
                <w:top w:val="none" w:sz="0" w:space="0" w:color="auto"/>
                <w:left w:val="none" w:sz="0" w:space="0" w:color="auto"/>
                <w:bottom w:val="none" w:sz="0" w:space="0" w:color="auto"/>
                <w:right w:val="none" w:sz="0" w:space="0" w:color="auto"/>
              </w:divBdr>
              <w:divsChild>
                <w:div w:id="19481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7295">
      <w:bodyDiv w:val="1"/>
      <w:marLeft w:val="0"/>
      <w:marRight w:val="0"/>
      <w:marTop w:val="0"/>
      <w:marBottom w:val="0"/>
      <w:divBdr>
        <w:top w:val="none" w:sz="0" w:space="0" w:color="auto"/>
        <w:left w:val="none" w:sz="0" w:space="0" w:color="auto"/>
        <w:bottom w:val="none" w:sz="0" w:space="0" w:color="auto"/>
        <w:right w:val="none" w:sz="0" w:space="0" w:color="auto"/>
      </w:divBdr>
      <w:divsChild>
        <w:div w:id="23485194">
          <w:marLeft w:val="0"/>
          <w:marRight w:val="0"/>
          <w:marTop w:val="0"/>
          <w:marBottom w:val="450"/>
          <w:divBdr>
            <w:top w:val="none" w:sz="0" w:space="0" w:color="auto"/>
            <w:left w:val="single" w:sz="6" w:space="0" w:color="394566"/>
            <w:bottom w:val="single" w:sz="48" w:space="0" w:color="394566"/>
            <w:right w:val="single" w:sz="6" w:space="0" w:color="394566"/>
          </w:divBdr>
          <w:divsChild>
            <w:div w:id="397287900">
              <w:marLeft w:val="3225"/>
              <w:marRight w:val="375"/>
              <w:marTop w:val="375"/>
              <w:marBottom w:val="375"/>
              <w:divBdr>
                <w:top w:val="none" w:sz="0" w:space="0" w:color="auto"/>
                <w:left w:val="none" w:sz="0" w:space="0" w:color="auto"/>
                <w:bottom w:val="none" w:sz="0" w:space="0" w:color="auto"/>
                <w:right w:val="none" w:sz="0" w:space="0" w:color="auto"/>
              </w:divBdr>
              <w:divsChild>
                <w:div w:id="15443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8979">
      <w:bodyDiv w:val="1"/>
      <w:marLeft w:val="161"/>
      <w:marRight w:val="161"/>
      <w:marTop w:val="0"/>
      <w:marBottom w:val="0"/>
      <w:divBdr>
        <w:top w:val="none" w:sz="0" w:space="0" w:color="auto"/>
        <w:left w:val="none" w:sz="0" w:space="0" w:color="auto"/>
        <w:bottom w:val="none" w:sz="0" w:space="0" w:color="auto"/>
        <w:right w:val="none" w:sz="0" w:space="0" w:color="auto"/>
      </w:divBdr>
      <w:divsChild>
        <w:div w:id="353386082">
          <w:marLeft w:val="0"/>
          <w:marRight w:val="0"/>
          <w:marTop w:val="0"/>
          <w:marBottom w:val="0"/>
          <w:divBdr>
            <w:top w:val="none" w:sz="0" w:space="0" w:color="auto"/>
            <w:left w:val="single" w:sz="8" w:space="5" w:color="FFA500"/>
            <w:bottom w:val="single" w:sz="8" w:space="3" w:color="FFA500"/>
            <w:right w:val="single" w:sz="8" w:space="0" w:color="FFA500"/>
          </w:divBdr>
          <w:divsChild>
            <w:div w:id="696391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6354865">
      <w:bodyDiv w:val="1"/>
      <w:marLeft w:val="0"/>
      <w:marRight w:val="0"/>
      <w:marTop w:val="0"/>
      <w:marBottom w:val="0"/>
      <w:divBdr>
        <w:top w:val="none" w:sz="0" w:space="0" w:color="auto"/>
        <w:left w:val="none" w:sz="0" w:space="0" w:color="auto"/>
        <w:bottom w:val="none" w:sz="0" w:space="0" w:color="auto"/>
        <w:right w:val="none" w:sz="0" w:space="0" w:color="auto"/>
      </w:divBdr>
    </w:div>
    <w:div w:id="1493643950">
      <w:bodyDiv w:val="1"/>
      <w:marLeft w:val="161"/>
      <w:marRight w:val="161"/>
      <w:marTop w:val="0"/>
      <w:marBottom w:val="0"/>
      <w:divBdr>
        <w:top w:val="none" w:sz="0" w:space="0" w:color="auto"/>
        <w:left w:val="none" w:sz="0" w:space="0" w:color="auto"/>
        <w:bottom w:val="none" w:sz="0" w:space="0" w:color="auto"/>
        <w:right w:val="none" w:sz="0" w:space="0" w:color="auto"/>
      </w:divBdr>
      <w:divsChild>
        <w:div w:id="419717532">
          <w:marLeft w:val="0"/>
          <w:marRight w:val="0"/>
          <w:marTop w:val="0"/>
          <w:marBottom w:val="161"/>
          <w:divBdr>
            <w:top w:val="none" w:sz="0" w:space="0" w:color="auto"/>
            <w:left w:val="none" w:sz="0" w:space="0" w:color="auto"/>
            <w:bottom w:val="none" w:sz="0" w:space="0" w:color="auto"/>
            <w:right w:val="none" w:sz="0" w:space="0" w:color="auto"/>
          </w:divBdr>
        </w:div>
        <w:div w:id="465781937">
          <w:marLeft w:val="0"/>
          <w:marRight w:val="0"/>
          <w:marTop w:val="0"/>
          <w:marBottom w:val="0"/>
          <w:divBdr>
            <w:top w:val="none" w:sz="0" w:space="0" w:color="auto"/>
            <w:left w:val="none" w:sz="0" w:space="0" w:color="auto"/>
            <w:bottom w:val="none" w:sz="0" w:space="0" w:color="auto"/>
            <w:right w:val="none" w:sz="0" w:space="0" w:color="auto"/>
          </w:divBdr>
          <w:divsChild>
            <w:div w:id="1038507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461551">
          <w:marLeft w:val="0"/>
          <w:marRight w:val="0"/>
          <w:marTop w:val="0"/>
          <w:marBottom w:val="0"/>
          <w:divBdr>
            <w:top w:val="none" w:sz="0" w:space="0" w:color="auto"/>
            <w:left w:val="none" w:sz="0" w:space="0" w:color="auto"/>
            <w:bottom w:val="none" w:sz="0" w:space="0" w:color="auto"/>
            <w:right w:val="none" w:sz="0" w:space="0" w:color="auto"/>
          </w:divBdr>
          <w:divsChild>
            <w:div w:id="1137918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3668">
          <w:marLeft w:val="0"/>
          <w:marRight w:val="0"/>
          <w:marTop w:val="0"/>
          <w:marBottom w:val="0"/>
          <w:divBdr>
            <w:top w:val="none" w:sz="0" w:space="0" w:color="auto"/>
            <w:left w:val="none" w:sz="0" w:space="0" w:color="auto"/>
            <w:bottom w:val="none" w:sz="0" w:space="0" w:color="auto"/>
            <w:right w:val="none" w:sz="0" w:space="0" w:color="auto"/>
          </w:divBdr>
          <w:divsChild>
            <w:div w:id="116824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239877">
          <w:marLeft w:val="0"/>
          <w:marRight w:val="0"/>
          <w:marTop w:val="0"/>
          <w:marBottom w:val="0"/>
          <w:divBdr>
            <w:top w:val="none" w:sz="0" w:space="0" w:color="auto"/>
            <w:left w:val="none" w:sz="0" w:space="0" w:color="auto"/>
            <w:bottom w:val="none" w:sz="0" w:space="0" w:color="auto"/>
            <w:right w:val="none" w:sz="0" w:space="0" w:color="auto"/>
          </w:divBdr>
          <w:divsChild>
            <w:div w:id="1394816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0311990">
      <w:marLeft w:val="0"/>
      <w:marRight w:val="0"/>
      <w:marTop w:val="0"/>
      <w:marBottom w:val="0"/>
      <w:divBdr>
        <w:top w:val="none" w:sz="0" w:space="0" w:color="auto"/>
        <w:left w:val="none" w:sz="0" w:space="0" w:color="auto"/>
        <w:bottom w:val="none" w:sz="0" w:space="0" w:color="auto"/>
        <w:right w:val="none" w:sz="0" w:space="0" w:color="auto"/>
      </w:divBdr>
    </w:div>
    <w:div w:id="1540311991">
      <w:marLeft w:val="0"/>
      <w:marRight w:val="0"/>
      <w:marTop w:val="0"/>
      <w:marBottom w:val="0"/>
      <w:divBdr>
        <w:top w:val="none" w:sz="0" w:space="0" w:color="auto"/>
        <w:left w:val="none" w:sz="0" w:space="0" w:color="auto"/>
        <w:bottom w:val="none" w:sz="0" w:space="0" w:color="auto"/>
        <w:right w:val="none" w:sz="0" w:space="0" w:color="auto"/>
      </w:divBdr>
    </w:div>
    <w:div w:id="1869219805">
      <w:bodyDiv w:val="1"/>
      <w:marLeft w:val="0"/>
      <w:marRight w:val="0"/>
      <w:marTop w:val="0"/>
      <w:marBottom w:val="0"/>
      <w:divBdr>
        <w:top w:val="none" w:sz="0" w:space="0" w:color="auto"/>
        <w:left w:val="none" w:sz="0" w:space="0" w:color="auto"/>
        <w:bottom w:val="none" w:sz="0" w:space="0" w:color="auto"/>
        <w:right w:val="none" w:sz="0" w:space="0" w:color="auto"/>
      </w:divBdr>
    </w:div>
    <w:div w:id="1886333353">
      <w:bodyDiv w:val="1"/>
      <w:marLeft w:val="0"/>
      <w:marRight w:val="0"/>
      <w:marTop w:val="0"/>
      <w:marBottom w:val="0"/>
      <w:divBdr>
        <w:top w:val="none" w:sz="0" w:space="0" w:color="auto"/>
        <w:left w:val="none" w:sz="0" w:space="0" w:color="auto"/>
        <w:bottom w:val="none" w:sz="0" w:space="0" w:color="auto"/>
        <w:right w:val="none" w:sz="0" w:space="0" w:color="auto"/>
      </w:divBdr>
      <w:divsChild>
        <w:div w:id="477916821">
          <w:marLeft w:val="0"/>
          <w:marRight w:val="0"/>
          <w:marTop w:val="0"/>
          <w:marBottom w:val="450"/>
          <w:divBdr>
            <w:top w:val="none" w:sz="0" w:space="0" w:color="auto"/>
            <w:left w:val="single" w:sz="6" w:space="0" w:color="394566"/>
            <w:bottom w:val="single" w:sz="48" w:space="0" w:color="394566"/>
            <w:right w:val="single" w:sz="6" w:space="0" w:color="394566"/>
          </w:divBdr>
          <w:divsChild>
            <w:div w:id="153567094">
              <w:marLeft w:val="3225"/>
              <w:marRight w:val="375"/>
              <w:marTop w:val="375"/>
              <w:marBottom w:val="375"/>
              <w:divBdr>
                <w:top w:val="none" w:sz="0" w:space="0" w:color="auto"/>
                <w:left w:val="none" w:sz="0" w:space="0" w:color="auto"/>
                <w:bottom w:val="none" w:sz="0" w:space="0" w:color="auto"/>
                <w:right w:val="none" w:sz="0" w:space="0" w:color="auto"/>
              </w:divBdr>
              <w:divsChild>
                <w:div w:id="13081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40216">
      <w:bodyDiv w:val="1"/>
      <w:marLeft w:val="0"/>
      <w:marRight w:val="0"/>
      <w:marTop w:val="0"/>
      <w:marBottom w:val="0"/>
      <w:divBdr>
        <w:top w:val="none" w:sz="0" w:space="0" w:color="auto"/>
        <w:left w:val="none" w:sz="0" w:space="0" w:color="auto"/>
        <w:bottom w:val="none" w:sz="0" w:space="0" w:color="auto"/>
        <w:right w:val="none" w:sz="0" w:space="0" w:color="auto"/>
      </w:divBdr>
      <w:divsChild>
        <w:div w:id="786897765">
          <w:marLeft w:val="0"/>
          <w:marRight w:val="0"/>
          <w:marTop w:val="0"/>
          <w:marBottom w:val="450"/>
          <w:divBdr>
            <w:top w:val="none" w:sz="0" w:space="0" w:color="auto"/>
            <w:left w:val="single" w:sz="6" w:space="0" w:color="394566"/>
            <w:bottom w:val="single" w:sz="48" w:space="0" w:color="394566"/>
            <w:right w:val="single" w:sz="6" w:space="0" w:color="394566"/>
          </w:divBdr>
          <w:divsChild>
            <w:div w:id="2052605001">
              <w:marLeft w:val="3225"/>
              <w:marRight w:val="375"/>
              <w:marTop w:val="375"/>
              <w:marBottom w:val="375"/>
              <w:divBdr>
                <w:top w:val="none" w:sz="0" w:space="0" w:color="auto"/>
                <w:left w:val="none" w:sz="0" w:space="0" w:color="auto"/>
                <w:bottom w:val="none" w:sz="0" w:space="0" w:color="auto"/>
                <w:right w:val="none" w:sz="0" w:space="0" w:color="auto"/>
              </w:divBdr>
              <w:divsChild>
                <w:div w:id="164885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sulkowska-sajdak@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D4127-7DB1-43E2-9480-7E9C6FAE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5677</Words>
  <Characters>34068</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Znak sprawy: 21/2009</vt:lpstr>
    </vt:vector>
  </TitlesOfParts>
  <Company>HP</Company>
  <LinksUpToDate>false</LinksUpToDate>
  <CharactersWithSpaces>39666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21/2009</dc:title>
  <dc:creator>Netresolve</dc:creator>
  <cp:lastModifiedBy>Iwona Sułkowska-Sajdak</cp:lastModifiedBy>
  <cp:revision>2</cp:revision>
  <cp:lastPrinted>2013-01-30T12:07:00Z</cp:lastPrinted>
  <dcterms:created xsi:type="dcterms:W3CDTF">2013-01-30T13:10:00Z</dcterms:created>
  <dcterms:modified xsi:type="dcterms:W3CDTF">2013-01-30T13:10:00Z</dcterms:modified>
</cp:coreProperties>
</file>