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05EEDB8B" wp14:editId="37690A29">
            <wp:simplePos x="0" y="0"/>
            <wp:positionH relativeFrom="column">
              <wp:posOffset>4862830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00BC" w:rsidRDefault="00A500B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687C5D">
        <w:rPr>
          <w:rFonts w:ascii="Bookman Old Style" w:hAnsi="Bookman Old Style"/>
        </w:rPr>
        <w:t>III-401-1</w:t>
      </w:r>
      <w:r w:rsidR="00A46DCD">
        <w:rPr>
          <w:rFonts w:ascii="Bookman Old Style" w:hAnsi="Bookman Old Style"/>
        </w:rPr>
        <w:t>60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500BC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175FEB">
        <w:rPr>
          <w:rFonts w:ascii="Bookman Old Style" w:hAnsi="Bookman Old Style"/>
        </w:rPr>
        <w:t xml:space="preserve">Lublin, </w:t>
      </w:r>
      <w:r w:rsidR="00687C5D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AE2E8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</w:t>
      </w:r>
      <w:r w:rsidR="00F657D5">
        <w:rPr>
          <w:rFonts w:ascii="Bookman Old Style" w:hAnsi="Bookman Old Style"/>
        </w:rPr>
        <w:t>/</w:t>
      </w:r>
      <w:r w:rsidR="00A46DCD">
        <w:rPr>
          <w:rFonts w:ascii="Bookman Old Style" w:hAnsi="Bookman Old Style"/>
        </w:rPr>
        <w:t>I</w:t>
      </w:r>
      <w:r w:rsidR="004630B5">
        <w:rPr>
          <w:rFonts w:ascii="Bookman Old Style" w:hAnsi="Bookman Old Style"/>
        </w:rPr>
        <w:t>/16</w:t>
      </w:r>
    </w:p>
    <w:p w:rsidR="00010440" w:rsidRPr="009406B1" w:rsidRDefault="008E1C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C30D7F">
        <w:rPr>
          <w:rFonts w:ascii="Bookman Old Style" w:hAnsi="Bookman Old Style"/>
          <w:bCs/>
        </w:rPr>
        <w:br/>
        <w:t>Z OBSZARU APELACJI</w:t>
      </w:r>
      <w:r w:rsidR="00687C5D">
        <w:rPr>
          <w:rFonts w:ascii="Bookman Old Style" w:hAnsi="Bookman Old Style"/>
          <w:bCs/>
        </w:rPr>
        <w:t xml:space="preserve"> </w:t>
      </w:r>
      <w:r w:rsidR="00A46DCD">
        <w:rPr>
          <w:rFonts w:ascii="Bookman Old Style" w:hAnsi="Bookman Old Style"/>
          <w:bCs/>
        </w:rPr>
        <w:t>SZCZECIŃSKIEJ</w:t>
      </w:r>
    </w:p>
    <w:p w:rsidR="00010440" w:rsidRPr="009406B1" w:rsidRDefault="008E1C7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E1C7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E1C7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E2E8E">
        <w:rPr>
          <w:rFonts w:ascii="Bookman Old Style" w:hAnsi="Bookman Old Style"/>
          <w:b/>
        </w:rPr>
        <w:t>Nowy model postępowania przygotowawczego oraz sądowego w postępowaniu karnym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E1C7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E1C7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F2726" w:rsidRDefault="00AF2726" w:rsidP="00AF2726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16 listopad</w:t>
      </w:r>
      <w:r w:rsidR="004630B5">
        <w:rPr>
          <w:rFonts w:ascii="Bookman Old Style" w:hAnsi="Bookman Old Style"/>
        </w:rPr>
        <w:t xml:space="preserve"> 2016</w:t>
      </w:r>
      <w:r w:rsidR="00687C5D">
        <w:rPr>
          <w:rFonts w:ascii="Bookman Old Style" w:hAnsi="Bookman Old Style"/>
        </w:rPr>
        <w:t xml:space="preserve"> r.</w:t>
      </w:r>
      <w:r w:rsidR="00687C5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Rejonowy</w:t>
      </w:r>
    </w:p>
    <w:p w:rsidR="00AF2726" w:rsidRPr="00AF2726" w:rsidRDefault="00AF2726" w:rsidP="00AF2726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Szczecin-</w:t>
      </w:r>
      <w:r w:rsidRPr="00AF2726">
        <w:rPr>
          <w:rFonts w:ascii="Bookman Old Style" w:hAnsi="Bookman Old Style"/>
        </w:rPr>
        <w:t>Prawobrzeże i Zachód w Szczecinie</w:t>
      </w:r>
      <w:r w:rsidRPr="00AF2726">
        <w:rPr>
          <w:rFonts w:ascii="Bookman Old Style" w:hAnsi="Bookman Old Style"/>
        </w:rPr>
        <w:br/>
        <w:t>Pl. Żołnierz</w:t>
      </w:r>
      <w:r>
        <w:rPr>
          <w:rFonts w:ascii="Bookman Old Style" w:hAnsi="Bookman Old Style"/>
        </w:rPr>
        <w:t>a Polskiego 16</w:t>
      </w:r>
      <w:r>
        <w:rPr>
          <w:rFonts w:ascii="Bookman Old Style" w:hAnsi="Bookman Old Style"/>
        </w:rPr>
        <w:br/>
        <w:t>70-551 Szczecin</w:t>
      </w:r>
      <w:r>
        <w:rPr>
          <w:rFonts w:ascii="Bookman Old Style" w:hAnsi="Bookman Old Style"/>
        </w:rPr>
        <w:br/>
      </w:r>
      <w:r w:rsidRPr="00AF2726">
        <w:rPr>
          <w:rFonts w:ascii="Bookman Old Style" w:hAnsi="Bookman Old Style"/>
        </w:rPr>
        <w:t>sala nr 510</w:t>
      </w:r>
    </w:p>
    <w:p w:rsidR="00010440" w:rsidRPr="009406B1" w:rsidRDefault="008E1C76" w:rsidP="00687C5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E1C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E1C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E1C7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500BC">
          <w:pgSz w:w="11906" w:h="16838"/>
          <w:pgMar w:top="993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9C471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8E1C7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E1C7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P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>Piotr Gensikowski</w:t>
      </w:r>
      <w:r w:rsidR="00F657D5">
        <w:rPr>
          <w:rFonts w:ascii="Bookman Old Style" w:hAnsi="Bookman Old Style"/>
          <w:b/>
        </w:rPr>
        <w:tab/>
      </w:r>
      <w:r w:rsidR="00CA4E4F">
        <w:rPr>
          <w:rFonts w:ascii="Bookman Old Style" w:hAnsi="Bookman Old Style"/>
        </w:rPr>
        <w:t xml:space="preserve">sędzia Sądu </w:t>
      </w:r>
      <w:r w:rsidR="00D65F82">
        <w:rPr>
          <w:rFonts w:ascii="Bookman Old Style" w:hAnsi="Bookman Old Style"/>
        </w:rPr>
        <w:t>Rejonowego w Grudziądzu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E1C7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A500BC" w:rsidP="003E6AED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3E6AED">
        <w:rPr>
          <w:rFonts w:ascii="Bookman Old Style" w:hAnsi="Bookman Old Style"/>
          <w:b/>
        </w:rPr>
        <w:t xml:space="preserve"> </w:t>
      </w:r>
      <w:r w:rsidR="003E6AED">
        <w:rPr>
          <w:rFonts w:ascii="Bookman Old Style" w:hAnsi="Bookman Old Style"/>
          <w:b/>
        </w:rPr>
        <w:tab/>
      </w:r>
      <w:r w:rsidR="00AF2726">
        <w:rPr>
          <w:rFonts w:ascii="Bookman Old Style" w:hAnsi="Bookman Old Style"/>
          <w:b/>
        </w:rPr>
        <w:t>16 listopada</w:t>
      </w:r>
      <w:r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E1C7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C8249D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Zagadnienia związane ze zmianą zasad procesu karnego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>dr Piotr Gensikowski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C8249D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3F1D76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D65F82">
        <w:rPr>
          <w:rFonts w:ascii="Bookman Old Style" w:hAnsi="Bookman Old Style"/>
          <w:b/>
          <w:szCs w:val="24"/>
        </w:rPr>
        <w:t>Strony postępowania i ich reprezentanci oraz ich prawa</w:t>
      </w:r>
      <w:r w:rsidR="00DE6A58">
        <w:rPr>
          <w:rFonts w:ascii="Bookman Old Style" w:hAnsi="Bookman Old Style"/>
          <w:b/>
          <w:szCs w:val="24"/>
        </w:rPr>
        <w:t>;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>dr Piotr Gensikowski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3F1D7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BE4058" w:rsidRDefault="003F1D76" w:rsidP="00C8249D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12.45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C8249D">
        <w:rPr>
          <w:rFonts w:ascii="Bookman Old Style" w:hAnsi="Bookman Old Style"/>
          <w:b/>
        </w:rPr>
        <w:t>Zmiany w k</w:t>
      </w:r>
      <w:r w:rsidR="006C1724">
        <w:rPr>
          <w:rFonts w:ascii="Bookman Old Style" w:hAnsi="Bookman Old Style"/>
          <w:b/>
        </w:rPr>
        <w:t xml:space="preserve">odeksie karnym w zakresie zasad </w:t>
      </w:r>
      <w:r w:rsidR="00C8249D">
        <w:rPr>
          <w:rFonts w:ascii="Bookman Old Style" w:hAnsi="Bookman Old Style"/>
          <w:b/>
        </w:rPr>
        <w:t>wymierzania kar;</w:t>
      </w:r>
    </w:p>
    <w:p w:rsidR="00047BE1" w:rsidRPr="00175FEB" w:rsidRDefault="00C8249D" w:rsidP="00175FEB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wykonawcze</w:t>
      </w:r>
      <w:r w:rsidR="00DE6A58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D65F82" w:rsidRPr="00D65F82">
        <w:rPr>
          <w:rFonts w:ascii="Bookman Old Style" w:hAnsi="Bookman Old Style"/>
        </w:rPr>
        <w:t>dr Piotr Gensikowski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8E1C7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AF2726">
        <w:rPr>
          <w:rFonts w:ascii="Bookman Old Style" w:hAnsi="Bookman Old Style"/>
          <w:sz w:val="20"/>
          <w:szCs w:val="20"/>
        </w:rPr>
        <w:t>16 listopada</w:t>
      </w:r>
      <w:r w:rsidR="00687C5D">
        <w:rPr>
          <w:rFonts w:ascii="Bookman Old Style" w:hAnsi="Bookman Old Style"/>
          <w:sz w:val="20"/>
          <w:szCs w:val="20"/>
        </w:rPr>
        <w:t xml:space="preserve"> </w:t>
      </w:r>
      <w:r w:rsidR="00CB6108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687C5D">
        <w:rPr>
          <w:rFonts w:ascii="Bookman Old Style" w:hAnsi="Bookman Old Style"/>
          <w:sz w:val="20"/>
          <w:szCs w:val="20"/>
        </w:rPr>
        <w:t xml:space="preserve">do </w:t>
      </w:r>
      <w:r w:rsidR="00AF2726">
        <w:rPr>
          <w:rFonts w:ascii="Bookman Old Style" w:hAnsi="Bookman Old Style"/>
          <w:sz w:val="20"/>
          <w:szCs w:val="20"/>
        </w:rPr>
        <w:t>16 grudnia</w:t>
      </w:r>
      <w:bookmarkStart w:id="0" w:name="_GoBack"/>
      <w:bookmarkEnd w:id="0"/>
      <w:r w:rsidR="00636FA5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687C5D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76" w:rsidRDefault="008E1C76" w:rsidP="007D526E">
      <w:r>
        <w:separator/>
      </w:r>
    </w:p>
  </w:endnote>
  <w:endnote w:type="continuationSeparator" w:id="0">
    <w:p w:rsidR="008E1C76" w:rsidRDefault="008E1C76" w:rsidP="007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76" w:rsidRDefault="008E1C76" w:rsidP="007D526E">
      <w:r>
        <w:separator/>
      </w:r>
    </w:p>
  </w:footnote>
  <w:footnote w:type="continuationSeparator" w:id="0">
    <w:p w:rsidR="008E1C76" w:rsidRDefault="008E1C76" w:rsidP="007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17692"/>
    <w:rsid w:val="0002287F"/>
    <w:rsid w:val="00047BE1"/>
    <w:rsid w:val="00071F23"/>
    <w:rsid w:val="000813EC"/>
    <w:rsid w:val="000A3ADF"/>
    <w:rsid w:val="000A78A4"/>
    <w:rsid w:val="000F340E"/>
    <w:rsid w:val="00110803"/>
    <w:rsid w:val="001229D9"/>
    <w:rsid w:val="00175FEB"/>
    <w:rsid w:val="00192E49"/>
    <w:rsid w:val="001D105F"/>
    <w:rsid w:val="001E667A"/>
    <w:rsid w:val="0022565A"/>
    <w:rsid w:val="00233A2D"/>
    <w:rsid w:val="002759EE"/>
    <w:rsid w:val="002B04E7"/>
    <w:rsid w:val="002D2B81"/>
    <w:rsid w:val="003377DE"/>
    <w:rsid w:val="00381341"/>
    <w:rsid w:val="003D1366"/>
    <w:rsid w:val="003E6AED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36FA5"/>
    <w:rsid w:val="00685374"/>
    <w:rsid w:val="00687C5D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526E"/>
    <w:rsid w:val="007D72A9"/>
    <w:rsid w:val="007E3E31"/>
    <w:rsid w:val="00801A21"/>
    <w:rsid w:val="00840845"/>
    <w:rsid w:val="00864626"/>
    <w:rsid w:val="0086738D"/>
    <w:rsid w:val="008D0310"/>
    <w:rsid w:val="008E1C76"/>
    <w:rsid w:val="008F32A8"/>
    <w:rsid w:val="009406B1"/>
    <w:rsid w:val="00945302"/>
    <w:rsid w:val="0099666C"/>
    <w:rsid w:val="009C4715"/>
    <w:rsid w:val="009D7315"/>
    <w:rsid w:val="00A46711"/>
    <w:rsid w:val="00A46DCD"/>
    <w:rsid w:val="00A500BC"/>
    <w:rsid w:val="00A85D61"/>
    <w:rsid w:val="00AE2E8E"/>
    <w:rsid w:val="00AF2726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32B30"/>
    <w:rsid w:val="00C8249D"/>
    <w:rsid w:val="00CA4E4F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E6A58"/>
    <w:rsid w:val="00E27A6B"/>
    <w:rsid w:val="00EB1133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2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2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AFDE-4414-430F-A2C8-F9A9B9F2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2016-02-09T08:20:00Z</dcterms:created>
  <dcterms:modified xsi:type="dcterms:W3CDTF">2016-02-09T08:20:00Z</dcterms:modified>
</cp:coreProperties>
</file>