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III-401-15</w:t>
      </w:r>
      <w:r w:rsidR="00C32B30">
        <w:rPr>
          <w:rFonts w:ascii="Bookman Old Style" w:hAnsi="Bookman Old Style"/>
        </w:rPr>
        <w:t>8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C32B30">
        <w:rPr>
          <w:rFonts w:ascii="Bookman Old Style" w:hAnsi="Bookman Old Style"/>
        </w:rPr>
        <w:t>G</w:t>
      </w:r>
      <w:r w:rsidR="004630B5">
        <w:rPr>
          <w:rFonts w:ascii="Bookman Old Style" w:hAnsi="Bookman Old Style"/>
        </w:rPr>
        <w:t>/16</w:t>
      </w:r>
    </w:p>
    <w:p w:rsidR="00010440" w:rsidRPr="009406B1" w:rsidRDefault="00150D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C32B30">
        <w:rPr>
          <w:rFonts w:ascii="Bookman Old Style" w:hAnsi="Bookman Old Style"/>
          <w:bCs/>
        </w:rPr>
        <w:t>POZNAŃSKIEJ</w:t>
      </w:r>
    </w:p>
    <w:p w:rsidR="00010440" w:rsidRPr="009406B1" w:rsidRDefault="00150DB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50DB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50DB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50DB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50DB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32B30" w:rsidRPr="00C32B30" w:rsidRDefault="00C32B30" w:rsidP="00C32B30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12 październik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 w:rsidRPr="00C32B30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Poznaniu</w:t>
      </w:r>
      <w:r>
        <w:rPr>
          <w:rFonts w:ascii="Bookman Old Style" w:hAnsi="Bookman Old Style"/>
        </w:rPr>
        <w:br/>
        <w:t>ul. Hejmowskiego 2</w:t>
      </w:r>
      <w:r>
        <w:rPr>
          <w:rFonts w:ascii="Bookman Old Style" w:hAnsi="Bookman Old Style"/>
        </w:rPr>
        <w:br/>
      </w:r>
      <w:r w:rsidRPr="00C32B30">
        <w:rPr>
          <w:rFonts w:ascii="Bookman Old Style" w:hAnsi="Bookman Old Style"/>
        </w:rPr>
        <w:t>61-736 Poznań</w:t>
      </w:r>
      <w:r w:rsidRPr="00C32B30">
        <w:rPr>
          <w:rFonts w:ascii="Bookman Old Style" w:hAnsi="Bookman Old Style"/>
        </w:rPr>
        <w:br/>
        <w:t>sala nr 1205</w:t>
      </w:r>
    </w:p>
    <w:p w:rsidR="007D526E" w:rsidRPr="007D526E" w:rsidRDefault="007D526E" w:rsidP="007D526E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150DB1" w:rsidP="00687C5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50D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50D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50D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150DB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150DB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>Piotr Gensikowski</w:t>
      </w:r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150DB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C32B30">
        <w:rPr>
          <w:rFonts w:ascii="Bookman Old Style" w:hAnsi="Bookman Old Style"/>
          <w:b/>
        </w:rPr>
        <w:t>12 października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150DB1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>dr Piotr Gensikowski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>dr Piotr Gensikowski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>dr Piotr Gensikowski</w:t>
      </w:r>
      <w:bookmarkStart w:id="0" w:name="_GoBack"/>
      <w:bookmarkEnd w:id="0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150DB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C32B30">
        <w:rPr>
          <w:rFonts w:ascii="Bookman Old Style" w:hAnsi="Bookman Old Style"/>
          <w:sz w:val="20"/>
          <w:szCs w:val="20"/>
        </w:rPr>
        <w:t>12 października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C32B30">
        <w:rPr>
          <w:rFonts w:ascii="Bookman Old Style" w:hAnsi="Bookman Old Style"/>
          <w:sz w:val="20"/>
          <w:szCs w:val="20"/>
        </w:rPr>
        <w:t>12 listopada</w:t>
      </w:r>
      <w:r w:rsidR="00636FA5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B1" w:rsidRDefault="00150DB1" w:rsidP="007D526E">
      <w:r>
        <w:separator/>
      </w:r>
    </w:p>
  </w:endnote>
  <w:endnote w:type="continuationSeparator" w:id="0">
    <w:p w:rsidR="00150DB1" w:rsidRDefault="00150DB1" w:rsidP="007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B1" w:rsidRDefault="00150DB1" w:rsidP="007D526E">
      <w:r>
        <w:separator/>
      </w:r>
    </w:p>
  </w:footnote>
  <w:footnote w:type="continuationSeparator" w:id="0">
    <w:p w:rsidR="00150DB1" w:rsidRDefault="00150DB1" w:rsidP="007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17692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50DB1"/>
    <w:rsid w:val="00175FEB"/>
    <w:rsid w:val="00192E49"/>
    <w:rsid w:val="001D105F"/>
    <w:rsid w:val="001E667A"/>
    <w:rsid w:val="00233A2D"/>
    <w:rsid w:val="002759EE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36FA5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526E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500BC"/>
    <w:rsid w:val="00A85D61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32B30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2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2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4B5A-91AC-46C8-BD4F-7973259D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2016-02-09T08:16:00Z</dcterms:created>
  <dcterms:modified xsi:type="dcterms:W3CDTF">2016-02-09T08:16:00Z</dcterms:modified>
</cp:coreProperties>
</file>