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0BC" w:rsidRDefault="00A500BC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drawing>
          <wp:anchor distT="0" distB="0" distL="114935" distR="114935" simplePos="0" relativeHeight="251657728" behindDoc="0" locked="0" layoutInCell="1" allowOverlap="1" wp14:anchorId="05EEDB8B" wp14:editId="37690A29">
            <wp:simplePos x="0" y="0"/>
            <wp:positionH relativeFrom="column">
              <wp:posOffset>4862830</wp:posOffset>
            </wp:positionH>
            <wp:positionV relativeFrom="paragraph">
              <wp:posOffset>0</wp:posOffset>
            </wp:positionV>
            <wp:extent cx="1142365" cy="1087120"/>
            <wp:effectExtent l="0" t="0" r="635" b="0"/>
            <wp:wrapSquare wrapText="bothSides"/>
            <wp:docPr id="2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00BC" w:rsidRDefault="00A500BC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A500BC" w:rsidRDefault="00A500BC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A46711" w:rsidRDefault="00A46711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A500BC" w:rsidRDefault="00A500BC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010440" w:rsidRPr="009406B1" w:rsidRDefault="00A85D61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OSU-</w:t>
      </w:r>
      <w:r w:rsidR="00687C5D">
        <w:rPr>
          <w:rFonts w:ascii="Bookman Old Style" w:hAnsi="Bookman Old Style"/>
        </w:rPr>
        <w:t>III-401-15</w:t>
      </w:r>
      <w:r w:rsidR="002759EE">
        <w:rPr>
          <w:rFonts w:ascii="Bookman Old Style" w:hAnsi="Bookman Old Style"/>
        </w:rPr>
        <w:t>4</w:t>
      </w:r>
      <w:r w:rsidR="00F657D5">
        <w:rPr>
          <w:rFonts w:ascii="Bookman Old Style" w:hAnsi="Bookman Old Style"/>
        </w:rPr>
        <w:t>/20</w:t>
      </w:r>
      <w:r w:rsidR="004630B5">
        <w:rPr>
          <w:rFonts w:ascii="Bookman Old Style" w:hAnsi="Bookman Old Style"/>
        </w:rPr>
        <w:t>16</w:t>
      </w:r>
      <w:r w:rsidR="00A46711">
        <w:rPr>
          <w:rFonts w:ascii="Bookman Old Style" w:hAnsi="Bookman Old Style"/>
        </w:rPr>
        <w:tab/>
      </w:r>
      <w:r w:rsidR="00A500BC">
        <w:rPr>
          <w:rFonts w:ascii="Bookman Old Style" w:hAnsi="Bookman Old Style"/>
        </w:rPr>
        <w:tab/>
      </w:r>
      <w:r w:rsidR="00A500BC">
        <w:rPr>
          <w:rFonts w:ascii="Bookman Old Style" w:hAnsi="Bookman Old Style"/>
        </w:rPr>
        <w:tab/>
      </w:r>
      <w:r w:rsidR="00A500BC">
        <w:rPr>
          <w:rFonts w:ascii="Bookman Old Style" w:hAnsi="Bookman Old Style"/>
        </w:rPr>
        <w:tab/>
      </w:r>
      <w:r w:rsidR="00A500BC">
        <w:rPr>
          <w:rFonts w:ascii="Bookman Old Style" w:hAnsi="Bookman Old Style"/>
        </w:rPr>
        <w:tab/>
      </w:r>
      <w:r w:rsidR="00A46711">
        <w:rPr>
          <w:rFonts w:ascii="Bookman Old Style" w:hAnsi="Bookman Old Style"/>
        </w:rPr>
        <w:tab/>
      </w:r>
      <w:r w:rsidR="00175FEB">
        <w:rPr>
          <w:rFonts w:ascii="Bookman Old Style" w:hAnsi="Bookman Old Style"/>
        </w:rPr>
        <w:t xml:space="preserve">Lublin, </w:t>
      </w:r>
      <w:r w:rsidR="00687C5D">
        <w:rPr>
          <w:rFonts w:ascii="Bookman Old Style" w:hAnsi="Bookman Old Style"/>
        </w:rPr>
        <w:t>09 luty</w:t>
      </w:r>
      <w:r w:rsidR="00175FEB">
        <w:rPr>
          <w:rFonts w:ascii="Bookman Old Style" w:hAnsi="Bookman Old Style"/>
        </w:rPr>
        <w:t xml:space="preserve"> 2016</w:t>
      </w:r>
      <w:r w:rsidR="00010440" w:rsidRPr="009406B1">
        <w:rPr>
          <w:rFonts w:ascii="Bookman Old Style" w:hAnsi="Bookman Old Style"/>
        </w:rPr>
        <w:t xml:space="preserve"> r.</w:t>
      </w:r>
    </w:p>
    <w:p w:rsidR="00010440" w:rsidRPr="009406B1" w:rsidRDefault="00AE2E8E" w:rsidP="000A78A4">
      <w:pPr>
        <w:tabs>
          <w:tab w:val="left" w:pos="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U1</w:t>
      </w:r>
      <w:r w:rsidR="00F657D5">
        <w:rPr>
          <w:rFonts w:ascii="Bookman Old Style" w:hAnsi="Bookman Old Style"/>
        </w:rPr>
        <w:t>/</w:t>
      </w:r>
      <w:r w:rsidR="002759EE">
        <w:rPr>
          <w:rFonts w:ascii="Bookman Old Style" w:hAnsi="Bookman Old Style"/>
        </w:rPr>
        <w:t>C</w:t>
      </w:r>
      <w:r w:rsidR="004630B5">
        <w:rPr>
          <w:rFonts w:ascii="Bookman Old Style" w:hAnsi="Bookman Old Style"/>
        </w:rPr>
        <w:t>/16</w:t>
      </w:r>
    </w:p>
    <w:p w:rsidR="00010440" w:rsidRPr="009406B1" w:rsidRDefault="002759EE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6pt;height:6.25pt" o:hrpct="0" o:hralign="center" o:hr="t">
            <v:imagedata r:id="rId7" o:title=""/>
          </v:shape>
        </w:pict>
      </w:r>
    </w:p>
    <w:p w:rsidR="00010440" w:rsidRPr="009406B1" w:rsidRDefault="00010440" w:rsidP="000A78A4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010440" w:rsidRPr="009406B1" w:rsidRDefault="00010440" w:rsidP="000A78A4">
      <w:pPr>
        <w:spacing w:before="60" w:line="276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</w:rPr>
        <w:t>SZKOLENIA</w:t>
      </w:r>
      <w:r w:rsidRPr="009406B1">
        <w:rPr>
          <w:rFonts w:ascii="Bookman Old Style" w:hAnsi="Bookman Old Style"/>
          <w:bCs/>
        </w:rPr>
        <w:t xml:space="preserve"> DLA </w:t>
      </w:r>
      <w:r w:rsidR="00AE2E8E">
        <w:rPr>
          <w:rFonts w:ascii="Bookman Old Style" w:hAnsi="Bookman Old Style"/>
          <w:bCs/>
        </w:rPr>
        <w:t>KURATORÓW SĄDOWYCH DLA DOROSŁYCH</w:t>
      </w:r>
      <w:r w:rsidR="00C30D7F">
        <w:rPr>
          <w:rFonts w:ascii="Bookman Old Style" w:hAnsi="Bookman Old Style"/>
          <w:bCs/>
        </w:rPr>
        <w:br/>
        <w:t>Z OBSZARU APELACJI</w:t>
      </w:r>
      <w:r w:rsidR="00687C5D">
        <w:rPr>
          <w:rFonts w:ascii="Bookman Old Style" w:hAnsi="Bookman Old Style"/>
          <w:bCs/>
        </w:rPr>
        <w:t xml:space="preserve"> </w:t>
      </w:r>
      <w:r w:rsidR="002759EE">
        <w:rPr>
          <w:rFonts w:ascii="Bookman Old Style" w:hAnsi="Bookman Old Style"/>
          <w:bCs/>
        </w:rPr>
        <w:t>KATOWICKIEJ</w:t>
      </w:r>
    </w:p>
    <w:p w:rsidR="00010440" w:rsidRPr="009406B1" w:rsidRDefault="002759EE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7" o:title=""/>
          </v:shape>
        </w:pict>
      </w:r>
    </w:p>
    <w:p w:rsidR="00010440" w:rsidRPr="00B71092" w:rsidRDefault="00010440" w:rsidP="000A78A4">
      <w:pPr>
        <w:rPr>
          <w:rFonts w:ascii="Bookman Old Style" w:hAnsi="Bookman Old Style"/>
          <w:b/>
          <w:sz w:val="18"/>
          <w:szCs w:val="18"/>
        </w:rPr>
      </w:pPr>
    </w:p>
    <w:p w:rsidR="00010440" w:rsidRPr="009406B1" w:rsidRDefault="002759EE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7" o:title=""/>
          </v:shape>
        </w:pict>
      </w:r>
    </w:p>
    <w:p w:rsidR="00010440" w:rsidRPr="009406B1" w:rsidRDefault="00010440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010440" w:rsidRPr="009406B1" w:rsidRDefault="002759EE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7" o:title=""/>
          </v:shape>
        </w:pict>
      </w:r>
    </w:p>
    <w:p w:rsidR="00010440" w:rsidRPr="007D03E0" w:rsidRDefault="00010440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010440" w:rsidRPr="007D03E0" w:rsidRDefault="00C30D7F" w:rsidP="000A78A4">
      <w:pPr>
        <w:spacing w:line="276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„</w:t>
      </w:r>
      <w:r w:rsidR="00AE2E8E">
        <w:rPr>
          <w:rFonts w:ascii="Bookman Old Style" w:hAnsi="Bookman Old Style"/>
          <w:b/>
        </w:rPr>
        <w:t>Nowy model postępowania przygotowawczego oraz sądowego w postępowaniu karnym</w:t>
      </w:r>
      <w:r w:rsidR="00010440" w:rsidRPr="007D03E0">
        <w:rPr>
          <w:rFonts w:ascii="Bookman Old Style" w:hAnsi="Bookman Old Style"/>
          <w:b/>
        </w:rPr>
        <w:t>”</w:t>
      </w:r>
    </w:p>
    <w:p w:rsidR="00010440" w:rsidRPr="00B71092" w:rsidRDefault="00010440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010440" w:rsidRPr="009406B1" w:rsidRDefault="002759EE" w:rsidP="000A78A4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7" o:title=""/>
          </v:shape>
        </w:pict>
      </w:r>
    </w:p>
    <w:p w:rsidR="00010440" w:rsidRPr="009406B1" w:rsidRDefault="00010440" w:rsidP="000A78A4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010440" w:rsidRPr="009406B1" w:rsidRDefault="002759EE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7" o:title=""/>
          </v:shape>
        </w:pict>
      </w:r>
    </w:p>
    <w:p w:rsidR="00010440" w:rsidRPr="00B71092" w:rsidRDefault="00010440" w:rsidP="000A78A4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2759EE" w:rsidRPr="002759EE" w:rsidRDefault="002759EE" w:rsidP="002759EE">
      <w:pPr>
        <w:spacing w:line="276" w:lineRule="auto"/>
        <w:ind w:left="3540" w:hanging="3540"/>
        <w:rPr>
          <w:rFonts w:ascii="Bookman Old Style" w:hAnsi="Bookman Old Style"/>
        </w:rPr>
      </w:pPr>
      <w:r>
        <w:rPr>
          <w:rFonts w:ascii="Bookman Old Style" w:hAnsi="Bookman Old Style"/>
        </w:rPr>
        <w:t>08 czerwiec</w:t>
      </w:r>
      <w:r w:rsidR="004630B5">
        <w:rPr>
          <w:rFonts w:ascii="Bookman Old Style" w:hAnsi="Bookman Old Style"/>
        </w:rPr>
        <w:t xml:space="preserve"> 2016</w:t>
      </w:r>
      <w:r w:rsidR="00687C5D">
        <w:rPr>
          <w:rFonts w:ascii="Bookman Old Style" w:hAnsi="Bookman Old Style"/>
        </w:rPr>
        <w:t xml:space="preserve"> r.</w:t>
      </w:r>
      <w:r w:rsidR="00687C5D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Sąd Okręgowy w Gliwicach</w:t>
      </w:r>
      <w:r>
        <w:rPr>
          <w:rFonts w:ascii="Bookman Old Style" w:hAnsi="Bookman Old Style"/>
        </w:rPr>
        <w:br/>
        <w:t>budynek sali rozpraw karnych</w:t>
      </w:r>
      <w:r>
        <w:rPr>
          <w:rFonts w:ascii="Bookman Old Style" w:hAnsi="Bookman Old Style"/>
        </w:rPr>
        <w:br/>
        <w:t>przy ul. Zawiszy Czarnego 1 F</w:t>
      </w:r>
      <w:r>
        <w:rPr>
          <w:rFonts w:ascii="Bookman Old Style" w:hAnsi="Bookman Old Style"/>
        </w:rPr>
        <w:br/>
      </w:r>
      <w:r w:rsidRPr="002759EE">
        <w:rPr>
          <w:rFonts w:ascii="Bookman Old Style" w:hAnsi="Bookman Old Style"/>
        </w:rPr>
        <w:t>44-100 Gliwice</w:t>
      </w:r>
    </w:p>
    <w:p w:rsidR="00EB1133" w:rsidRPr="00EB1133" w:rsidRDefault="00EB1133" w:rsidP="00EB1133">
      <w:pPr>
        <w:spacing w:line="276" w:lineRule="auto"/>
        <w:ind w:left="3540" w:hanging="3540"/>
        <w:rPr>
          <w:rFonts w:ascii="Bookman Old Style" w:hAnsi="Bookman Old Style"/>
        </w:rPr>
      </w:pPr>
    </w:p>
    <w:p w:rsidR="00010440" w:rsidRPr="009406B1" w:rsidRDefault="002759EE" w:rsidP="00687C5D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7" o:title=""/>
          </v:shape>
        </w:pict>
      </w:r>
    </w:p>
    <w:p w:rsidR="00010440" w:rsidRPr="009406B1" w:rsidRDefault="00010440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010440" w:rsidRDefault="002759EE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7" o:title=""/>
          </v:shape>
        </w:pict>
      </w:r>
    </w:p>
    <w:p w:rsidR="00010440" w:rsidRPr="00B71092" w:rsidRDefault="00010440" w:rsidP="000A78A4">
      <w:pPr>
        <w:rPr>
          <w:rFonts w:ascii="Bookman Old Style" w:hAnsi="Bookman Old Style"/>
          <w:sz w:val="20"/>
          <w:szCs w:val="20"/>
        </w:rPr>
      </w:pPr>
    </w:p>
    <w:p w:rsidR="00010440" w:rsidRPr="00F429E4" w:rsidRDefault="00010440" w:rsidP="000A78A4">
      <w:pPr>
        <w:spacing w:before="60"/>
        <w:jc w:val="center"/>
        <w:rPr>
          <w:rFonts w:ascii="Bookman Old Style" w:hAnsi="Bookman Old Style"/>
          <w:sz w:val="22"/>
          <w:szCs w:val="22"/>
        </w:rPr>
      </w:pPr>
      <w:r w:rsidRPr="00F429E4">
        <w:rPr>
          <w:rFonts w:ascii="Bookman Old Style" w:hAnsi="Bookman Old Style"/>
          <w:sz w:val="22"/>
          <w:szCs w:val="22"/>
        </w:rPr>
        <w:t>Krajowa Szkoła Sądownictwa i Prokuratury</w:t>
      </w:r>
    </w:p>
    <w:p w:rsidR="00010440" w:rsidRPr="00F429E4" w:rsidRDefault="00010440" w:rsidP="003377DE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Ośrodek Szkolenia Ustawicznego i Współpracy Międzynarodowej</w:t>
      </w:r>
    </w:p>
    <w:p w:rsidR="00010440" w:rsidRPr="00F429E4" w:rsidRDefault="00010440" w:rsidP="000A78A4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Krakowskie Przedmieście 62, 20 - 076 Lublin</w:t>
      </w:r>
    </w:p>
    <w:p w:rsidR="00010440" w:rsidRPr="00F429E4" w:rsidRDefault="000F340E" w:rsidP="000A78A4">
      <w:pPr>
        <w:spacing w:before="6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tel. 81 440 87 10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 xml:space="preserve">fax. </w:t>
      </w:r>
      <w:r w:rsidR="00010440" w:rsidRPr="00F429E4">
        <w:rPr>
          <w:rFonts w:ascii="Bookman Old Style" w:hAnsi="Bookman Old Style"/>
          <w:sz w:val="22"/>
          <w:szCs w:val="22"/>
        </w:rPr>
        <w:t>81 440 87 11</w:t>
      </w:r>
    </w:p>
    <w:p w:rsidR="00010440" w:rsidRPr="00B71092" w:rsidRDefault="00010440" w:rsidP="000A78A4">
      <w:pPr>
        <w:spacing w:before="60"/>
        <w:jc w:val="both"/>
        <w:rPr>
          <w:rFonts w:ascii="Bookman Old Style" w:hAnsi="Bookman Old Style"/>
          <w:sz w:val="20"/>
          <w:szCs w:val="20"/>
        </w:rPr>
      </w:pPr>
    </w:p>
    <w:p w:rsidR="00010440" w:rsidRDefault="002759EE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7" o:title=""/>
          </v:shape>
        </w:pict>
      </w:r>
    </w:p>
    <w:p w:rsidR="00010440" w:rsidRDefault="00010440" w:rsidP="000A78A4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010440" w:rsidRDefault="002759EE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7" o:title=""/>
          </v:shape>
        </w:pict>
      </w:r>
    </w:p>
    <w:p w:rsidR="00010440" w:rsidRDefault="00010440" w:rsidP="000A78A4">
      <w:pPr>
        <w:spacing w:before="60"/>
        <w:jc w:val="both"/>
        <w:rPr>
          <w:rFonts w:ascii="Bookman Old Style" w:hAnsi="Bookman Old Style"/>
        </w:rPr>
        <w:sectPr w:rsidR="00010440" w:rsidSect="00A500BC">
          <w:pgSz w:w="11906" w:h="16838"/>
          <w:pgMar w:top="993" w:right="1416" w:bottom="1417" w:left="1417" w:header="0" w:footer="708" w:gutter="0"/>
          <w:cols w:space="708"/>
          <w:titlePg/>
          <w:docGrid w:linePitch="360"/>
        </w:sectPr>
      </w:pPr>
    </w:p>
    <w:p w:rsidR="00010440" w:rsidRPr="00B71092" w:rsidRDefault="00010440" w:rsidP="00C8249D">
      <w:pPr>
        <w:pStyle w:val="Akapitzlist"/>
        <w:numPr>
          <w:ilvl w:val="0"/>
          <w:numId w:val="1"/>
        </w:numPr>
        <w:spacing w:before="60"/>
        <w:jc w:val="both"/>
        <w:rPr>
          <w:rFonts w:ascii="Bookman Old Style" w:hAnsi="Bookman Old Style"/>
          <w:sz w:val="22"/>
          <w:szCs w:val="22"/>
        </w:rPr>
      </w:pPr>
      <w:r w:rsidRPr="00B71092">
        <w:rPr>
          <w:rFonts w:ascii="Bookman Old Style" w:hAnsi="Bookman Old Style"/>
          <w:sz w:val="22"/>
          <w:szCs w:val="22"/>
        </w:rPr>
        <w:lastRenderedPageBreak/>
        <w:t>merytorycznie:</w:t>
      </w:r>
      <w:r w:rsidR="00C8249D">
        <w:rPr>
          <w:rFonts w:ascii="Bookman Old Style" w:hAnsi="Bookman Old Style"/>
          <w:sz w:val="22"/>
          <w:szCs w:val="22"/>
        </w:rPr>
        <w:t xml:space="preserve"> </w:t>
      </w:r>
      <w:r w:rsidR="00C8249D">
        <w:rPr>
          <w:rFonts w:ascii="Bookman Old Style" w:hAnsi="Bookman Old Style"/>
          <w:sz w:val="22"/>
          <w:szCs w:val="22"/>
        </w:rPr>
        <w:tab/>
      </w:r>
      <w:r w:rsidR="00C8249D">
        <w:rPr>
          <w:rFonts w:ascii="Bookman Old Style" w:hAnsi="Bookman Old Style"/>
          <w:sz w:val="22"/>
          <w:szCs w:val="22"/>
        </w:rPr>
        <w:tab/>
      </w:r>
      <w:r w:rsidR="00C8249D">
        <w:rPr>
          <w:rFonts w:ascii="Bookman Old Style" w:hAnsi="Bookman Old Style"/>
          <w:sz w:val="22"/>
          <w:szCs w:val="22"/>
        </w:rPr>
        <w:tab/>
      </w:r>
      <w:r w:rsidR="00C8249D">
        <w:rPr>
          <w:rFonts w:ascii="Bookman Old Style" w:hAnsi="Bookman Old Style"/>
          <w:sz w:val="22"/>
          <w:szCs w:val="22"/>
        </w:rPr>
        <w:tab/>
      </w:r>
      <w:r w:rsidR="00C8249D">
        <w:rPr>
          <w:rFonts w:ascii="Bookman Old Style" w:hAnsi="Bookman Old Style"/>
          <w:sz w:val="22"/>
          <w:szCs w:val="22"/>
        </w:rPr>
        <w:tab/>
      </w:r>
      <w:r w:rsidR="00C8249D" w:rsidRPr="00C8249D">
        <w:rPr>
          <w:rFonts w:ascii="Bookman Old Style" w:hAnsi="Bookman Old Style"/>
          <w:sz w:val="22"/>
          <w:szCs w:val="22"/>
        </w:rPr>
        <w:t>organizacyjnie:</w:t>
      </w:r>
    </w:p>
    <w:p w:rsidR="00010440" w:rsidRPr="00B71092" w:rsidRDefault="00F657D5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prokurator </w:t>
      </w:r>
      <w:r w:rsidR="00B7204C">
        <w:rPr>
          <w:rFonts w:ascii="Bookman Old Style" w:hAnsi="Bookman Old Style"/>
          <w:sz w:val="22"/>
          <w:szCs w:val="22"/>
        </w:rPr>
        <w:t xml:space="preserve">dr </w:t>
      </w:r>
      <w:r>
        <w:rPr>
          <w:rFonts w:ascii="Bookman Old Style" w:hAnsi="Bookman Old Style"/>
          <w:sz w:val="22"/>
          <w:szCs w:val="22"/>
        </w:rPr>
        <w:t>Elżbieta Rojowska</w:t>
      </w:r>
      <w:r w:rsidR="00010440" w:rsidRPr="00B71092">
        <w:rPr>
          <w:rFonts w:ascii="Bookman Old Style" w:hAnsi="Bookman Old Style"/>
          <w:sz w:val="22"/>
          <w:szCs w:val="22"/>
        </w:rPr>
        <w:t xml:space="preserve"> </w:t>
      </w:r>
      <w:r w:rsidR="00C8249D">
        <w:rPr>
          <w:rFonts w:ascii="Bookman Old Style" w:hAnsi="Bookman Old Style"/>
          <w:sz w:val="22"/>
          <w:szCs w:val="22"/>
        </w:rPr>
        <w:tab/>
      </w:r>
      <w:r w:rsidR="00C8249D">
        <w:rPr>
          <w:rFonts w:ascii="Bookman Old Style" w:hAnsi="Bookman Old Style"/>
          <w:sz w:val="22"/>
          <w:szCs w:val="22"/>
        </w:rPr>
        <w:tab/>
      </w:r>
      <w:r w:rsidR="009C4715">
        <w:rPr>
          <w:rFonts w:ascii="Bookman Old Style" w:hAnsi="Bookman Old Style"/>
          <w:sz w:val="22"/>
          <w:szCs w:val="22"/>
        </w:rPr>
        <w:t>główny specjalista Monika Wolińska</w:t>
      </w:r>
    </w:p>
    <w:p w:rsidR="00010440" w:rsidRPr="00233A2D" w:rsidRDefault="00381341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  <w:r w:rsidRPr="00233A2D">
        <w:rPr>
          <w:rFonts w:ascii="Bookman Old Style" w:hAnsi="Bookman Old Style"/>
          <w:sz w:val="22"/>
          <w:szCs w:val="22"/>
          <w:lang w:val="en-US"/>
        </w:rPr>
        <w:t>tel. 81 458 3</w:t>
      </w:r>
      <w:r w:rsidR="00713E12" w:rsidRPr="00233A2D">
        <w:rPr>
          <w:rFonts w:ascii="Bookman Old Style" w:hAnsi="Bookman Old Style"/>
          <w:sz w:val="22"/>
          <w:szCs w:val="22"/>
          <w:lang w:val="en-US"/>
        </w:rPr>
        <w:t>7 5</w:t>
      </w:r>
      <w:r w:rsidR="00010440" w:rsidRPr="00233A2D">
        <w:rPr>
          <w:rFonts w:ascii="Bookman Old Style" w:hAnsi="Bookman Old Style"/>
          <w:sz w:val="22"/>
          <w:szCs w:val="22"/>
          <w:lang w:val="en-US"/>
        </w:rPr>
        <w:t xml:space="preserve">4 </w:t>
      </w:r>
      <w:r w:rsidR="00C8249D" w:rsidRPr="00233A2D">
        <w:rPr>
          <w:rFonts w:ascii="Bookman Old Style" w:hAnsi="Bookman Old Style"/>
          <w:sz w:val="22"/>
          <w:szCs w:val="22"/>
          <w:lang w:val="en-US"/>
        </w:rPr>
        <w:tab/>
      </w:r>
      <w:r w:rsidR="00C8249D" w:rsidRPr="00233A2D">
        <w:rPr>
          <w:rFonts w:ascii="Bookman Old Style" w:hAnsi="Bookman Old Style"/>
          <w:sz w:val="22"/>
          <w:szCs w:val="22"/>
          <w:lang w:val="en-US"/>
        </w:rPr>
        <w:tab/>
      </w:r>
      <w:r w:rsidR="00C8249D" w:rsidRPr="00233A2D">
        <w:rPr>
          <w:rFonts w:ascii="Bookman Old Style" w:hAnsi="Bookman Old Style"/>
          <w:sz w:val="22"/>
          <w:szCs w:val="22"/>
          <w:lang w:val="en-US"/>
        </w:rPr>
        <w:tab/>
      </w:r>
      <w:r w:rsidR="00C8249D" w:rsidRPr="00233A2D">
        <w:rPr>
          <w:rFonts w:ascii="Bookman Old Style" w:hAnsi="Bookman Old Style"/>
          <w:sz w:val="22"/>
          <w:szCs w:val="22"/>
          <w:lang w:val="en-US"/>
        </w:rPr>
        <w:tab/>
      </w:r>
      <w:r w:rsidR="009C4715" w:rsidRPr="00233A2D">
        <w:rPr>
          <w:rFonts w:ascii="Bookman Old Style" w:hAnsi="Bookman Old Style"/>
          <w:sz w:val="22"/>
          <w:szCs w:val="22"/>
          <w:lang w:val="en-US"/>
        </w:rPr>
        <w:t xml:space="preserve">tel.  </w:t>
      </w:r>
      <w:r w:rsidR="00233A2D" w:rsidRPr="00233A2D">
        <w:rPr>
          <w:rFonts w:ascii="Bookman Old Style" w:hAnsi="Bookman Old Style"/>
          <w:sz w:val="22"/>
          <w:szCs w:val="22"/>
          <w:lang w:val="en-US"/>
        </w:rPr>
        <w:t>81 458 37 4</w:t>
      </w:r>
      <w:r w:rsidR="00233A2D">
        <w:rPr>
          <w:rFonts w:ascii="Bookman Old Style" w:hAnsi="Bookman Old Style"/>
          <w:sz w:val="22"/>
          <w:szCs w:val="22"/>
          <w:lang w:val="en-US"/>
        </w:rPr>
        <w:t>9</w:t>
      </w:r>
    </w:p>
    <w:p w:rsidR="00010440" w:rsidRPr="009C4715" w:rsidRDefault="00010440" w:rsidP="00B71092">
      <w:pPr>
        <w:spacing w:before="60" w:line="276" w:lineRule="auto"/>
        <w:ind w:left="284"/>
        <w:jc w:val="both"/>
        <w:rPr>
          <w:lang w:val="en-US"/>
        </w:rPr>
      </w:pPr>
      <w:r w:rsidRPr="009C4715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8" w:history="1">
        <w:r w:rsidR="00F657D5" w:rsidRPr="009C4715">
          <w:rPr>
            <w:rStyle w:val="Hipercze"/>
            <w:rFonts w:ascii="Bookman Old Style" w:hAnsi="Bookman Old Style"/>
            <w:sz w:val="22"/>
            <w:szCs w:val="22"/>
            <w:lang w:val="en-US"/>
          </w:rPr>
          <w:t>e.rojowska@kssip.gov.pl</w:t>
        </w:r>
      </w:hyperlink>
      <w:r w:rsidR="00C8249D" w:rsidRPr="009C4715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 xml:space="preserve">  </w:t>
      </w:r>
      <w:r w:rsidR="00C8249D" w:rsidRPr="009C4715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</w:r>
      <w:r w:rsidR="00C8249D" w:rsidRPr="009C4715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</w:r>
      <w:r w:rsidR="009C4715" w:rsidRPr="009C4715">
        <w:rPr>
          <w:rStyle w:val="Hipercze"/>
          <w:rFonts w:ascii="Bookman Old Style" w:hAnsi="Bookman Old Style"/>
          <w:color w:val="auto"/>
          <w:sz w:val="22"/>
          <w:szCs w:val="22"/>
          <w:u w:val="none"/>
          <w:lang w:val="en-US"/>
        </w:rPr>
        <w:t>e-mail:</w:t>
      </w:r>
      <w:r w:rsidR="009C4715">
        <w:rPr>
          <w:rStyle w:val="Hipercze"/>
          <w:rFonts w:ascii="Bookman Old Style" w:hAnsi="Bookman Old Style"/>
          <w:sz w:val="22"/>
          <w:szCs w:val="22"/>
          <w:lang w:val="en-US"/>
        </w:rPr>
        <w:t xml:space="preserve"> m.wolinska</w:t>
      </w:r>
      <w:r w:rsidR="00C8249D" w:rsidRPr="009C4715">
        <w:rPr>
          <w:rStyle w:val="Hipercze"/>
          <w:rFonts w:ascii="Bookman Old Style" w:hAnsi="Bookman Old Style"/>
          <w:sz w:val="22"/>
          <w:szCs w:val="22"/>
          <w:lang w:val="en-US"/>
        </w:rPr>
        <w:t>@kssip.gov.pl</w:t>
      </w:r>
    </w:p>
    <w:p w:rsidR="00010440" w:rsidRPr="00B71092" w:rsidRDefault="00010440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de-DE"/>
        </w:rPr>
      </w:pPr>
    </w:p>
    <w:p w:rsidR="00010440" w:rsidRPr="009C4715" w:rsidRDefault="00010440" w:rsidP="00B71092">
      <w:pPr>
        <w:pStyle w:val="Akapitzlist"/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</w:p>
    <w:p w:rsidR="00C8249D" w:rsidRDefault="002759EE" w:rsidP="000A78A4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5" type="#_x0000_t75" style="width:119.55pt;height:5.6pt" o:hrpct="0" o:hr="t">
            <v:imagedata r:id="rId7" o:title=""/>
          </v:shape>
        </w:pict>
      </w:r>
    </w:p>
    <w:p w:rsidR="00010440" w:rsidRPr="002D2B81" w:rsidRDefault="00010440" w:rsidP="000A78A4">
      <w:pPr>
        <w:rPr>
          <w:rFonts w:ascii="Bookman Old Style" w:hAnsi="Bookman Old Style"/>
          <w:lang w:val="pt-BR"/>
        </w:rPr>
      </w:pPr>
      <w:r w:rsidRPr="002D2B81">
        <w:rPr>
          <w:rFonts w:ascii="Bookman Old Style" w:hAnsi="Bookman Old Style"/>
          <w:lang w:val="pt-BR"/>
        </w:rPr>
        <w:t>WYKŁADOWCY:</w:t>
      </w:r>
    </w:p>
    <w:p w:rsidR="00010440" w:rsidRDefault="002759EE" w:rsidP="000A78A4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7" o:title=""/>
          </v:shape>
        </w:pict>
      </w:r>
    </w:p>
    <w:p w:rsidR="00010440" w:rsidRDefault="00010440" w:rsidP="000A78A4">
      <w:pPr>
        <w:ind w:right="-709"/>
        <w:rPr>
          <w:rFonts w:ascii="Bookman Old Style" w:hAnsi="Bookman Old Style"/>
        </w:rPr>
        <w:sectPr w:rsidR="00010440" w:rsidSect="00C8249D">
          <w:type w:val="continuous"/>
          <w:pgSz w:w="11906" w:h="16838"/>
          <w:pgMar w:top="567" w:right="1416" w:bottom="1417" w:left="1417" w:header="0" w:footer="708" w:gutter="0"/>
          <w:cols w:space="708"/>
          <w:docGrid w:linePitch="360"/>
        </w:sectPr>
      </w:pPr>
    </w:p>
    <w:p w:rsidR="00010440" w:rsidRDefault="00010440" w:rsidP="000A78A4">
      <w:pPr>
        <w:ind w:right="-709"/>
        <w:rPr>
          <w:rFonts w:ascii="Bookman Old Style" w:hAnsi="Bookman Old Style"/>
        </w:rPr>
      </w:pPr>
    </w:p>
    <w:p w:rsidR="00F657D5" w:rsidRPr="00F657D5" w:rsidRDefault="004E4D0A" w:rsidP="004E4D0A">
      <w:pPr>
        <w:ind w:left="2832" w:right="-709" w:hanging="2832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dr </w:t>
      </w:r>
      <w:r w:rsidR="00D65F82">
        <w:rPr>
          <w:rFonts w:ascii="Bookman Old Style" w:hAnsi="Bookman Old Style"/>
          <w:b/>
        </w:rPr>
        <w:t xml:space="preserve">Piotr </w:t>
      </w:r>
      <w:proofErr w:type="spellStart"/>
      <w:r w:rsidR="00D65F82">
        <w:rPr>
          <w:rFonts w:ascii="Bookman Old Style" w:hAnsi="Bookman Old Style"/>
          <w:b/>
        </w:rPr>
        <w:t>Gensikowski</w:t>
      </w:r>
      <w:proofErr w:type="spellEnd"/>
      <w:r w:rsidR="00F657D5">
        <w:rPr>
          <w:rFonts w:ascii="Bookman Old Style" w:hAnsi="Bookman Old Style"/>
          <w:b/>
        </w:rPr>
        <w:tab/>
      </w:r>
      <w:r w:rsidR="00CA4E4F">
        <w:rPr>
          <w:rFonts w:ascii="Bookman Old Style" w:hAnsi="Bookman Old Style"/>
        </w:rPr>
        <w:t xml:space="preserve">sędzia Sądu </w:t>
      </w:r>
      <w:r w:rsidR="00D65F82">
        <w:rPr>
          <w:rFonts w:ascii="Bookman Old Style" w:hAnsi="Bookman Old Style"/>
        </w:rPr>
        <w:t>Rejonowego w Grudziądzu</w:t>
      </w:r>
    </w:p>
    <w:p w:rsidR="00945302" w:rsidRDefault="00945302" w:rsidP="000A78A4">
      <w:pPr>
        <w:ind w:right="-709"/>
        <w:jc w:val="both"/>
        <w:rPr>
          <w:rFonts w:ascii="Bookman Old Style" w:hAnsi="Bookman Old Style"/>
        </w:rPr>
      </w:pPr>
    </w:p>
    <w:p w:rsidR="00010440" w:rsidRPr="00CC2961" w:rsidRDefault="00010440" w:rsidP="000A78A4">
      <w:pPr>
        <w:spacing w:before="60"/>
        <w:jc w:val="both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prowadzone będą</w:t>
      </w:r>
      <w:r w:rsidR="00801A21">
        <w:rPr>
          <w:rFonts w:ascii="Bookman Old Style" w:hAnsi="Bookman Old Style"/>
        </w:rPr>
        <w:t xml:space="preserve"> w formie </w:t>
      </w:r>
      <w:r w:rsidR="00B26404">
        <w:rPr>
          <w:rFonts w:ascii="Bookman Old Style" w:hAnsi="Bookman Old Style"/>
        </w:rPr>
        <w:t>seminarium</w:t>
      </w:r>
    </w:p>
    <w:p w:rsidR="00412B20" w:rsidRDefault="00412B20" w:rsidP="000A78A4">
      <w:pPr>
        <w:ind w:right="-709"/>
        <w:jc w:val="both"/>
        <w:rPr>
          <w:rFonts w:ascii="Bookman Old Style" w:hAnsi="Bookman Old Style"/>
        </w:rPr>
      </w:pPr>
    </w:p>
    <w:p w:rsidR="00C8249D" w:rsidRPr="00C8249D" w:rsidRDefault="00C8249D" w:rsidP="000A78A4">
      <w:pPr>
        <w:ind w:right="-709"/>
        <w:jc w:val="center"/>
        <w:rPr>
          <w:rFonts w:ascii="Bookman Old Style" w:hAnsi="Bookman Old Style"/>
          <w:b/>
          <w:sz w:val="16"/>
          <w:szCs w:val="16"/>
        </w:rPr>
      </w:pPr>
    </w:p>
    <w:p w:rsidR="00C8249D" w:rsidRDefault="00C8249D" w:rsidP="000A78A4">
      <w:pPr>
        <w:ind w:right="-709"/>
        <w:jc w:val="center"/>
        <w:rPr>
          <w:rFonts w:ascii="Bookman Old Style" w:hAnsi="Bookman Old Style"/>
          <w:b/>
        </w:rPr>
      </w:pPr>
    </w:p>
    <w:p w:rsidR="00010440" w:rsidRDefault="00010440" w:rsidP="000A78A4">
      <w:pPr>
        <w:ind w:right="-709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412B20" w:rsidRDefault="00412B20" w:rsidP="00412B20">
      <w:pPr>
        <w:ind w:right="-709"/>
        <w:rPr>
          <w:rFonts w:ascii="Bookman Old Style" w:hAnsi="Bookman Old Style"/>
          <w:b/>
        </w:rPr>
      </w:pPr>
    </w:p>
    <w:p w:rsidR="00C8249D" w:rsidRPr="00C8249D" w:rsidRDefault="00C8249D" w:rsidP="00412B20">
      <w:pPr>
        <w:ind w:right="-709"/>
        <w:rPr>
          <w:rFonts w:ascii="Bookman Old Style" w:hAnsi="Bookman Old Style"/>
          <w:b/>
          <w:sz w:val="16"/>
          <w:szCs w:val="16"/>
        </w:rPr>
      </w:pPr>
    </w:p>
    <w:p w:rsidR="00010440" w:rsidRDefault="002759EE" w:rsidP="000A78A4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7" o:title=""/>
          </v:shape>
        </w:pict>
      </w:r>
    </w:p>
    <w:p w:rsidR="00010440" w:rsidRPr="002D2B81" w:rsidRDefault="00A500BC" w:rsidP="003E6AED">
      <w:pPr>
        <w:ind w:right="-709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ŚRODA</w:t>
      </w:r>
      <w:r w:rsidR="003E6AED">
        <w:rPr>
          <w:rFonts w:ascii="Bookman Old Style" w:hAnsi="Bookman Old Style"/>
          <w:b/>
        </w:rPr>
        <w:t xml:space="preserve"> </w:t>
      </w:r>
      <w:r w:rsidR="003E6AED">
        <w:rPr>
          <w:rFonts w:ascii="Bookman Old Style" w:hAnsi="Bookman Old Style"/>
          <w:b/>
        </w:rPr>
        <w:tab/>
      </w:r>
      <w:r w:rsidR="002759EE">
        <w:rPr>
          <w:rFonts w:ascii="Bookman Old Style" w:hAnsi="Bookman Old Style"/>
          <w:b/>
        </w:rPr>
        <w:t>08 czerwca</w:t>
      </w:r>
      <w:r>
        <w:rPr>
          <w:rFonts w:ascii="Bookman Old Style" w:hAnsi="Bookman Old Style"/>
          <w:b/>
        </w:rPr>
        <w:t xml:space="preserve"> </w:t>
      </w:r>
      <w:r w:rsidR="00B601DE">
        <w:rPr>
          <w:rFonts w:ascii="Bookman Old Style" w:hAnsi="Bookman Old Style"/>
          <w:b/>
        </w:rPr>
        <w:t>2016</w:t>
      </w:r>
      <w:r w:rsidR="00010440" w:rsidRPr="002D2B81">
        <w:rPr>
          <w:rFonts w:ascii="Bookman Old Style" w:hAnsi="Bookman Old Style"/>
          <w:b/>
        </w:rPr>
        <w:t xml:space="preserve"> r.</w:t>
      </w:r>
    </w:p>
    <w:p w:rsidR="00010440" w:rsidRPr="005A05D1" w:rsidRDefault="002759EE" w:rsidP="000A78A4">
      <w:pPr>
        <w:ind w:right="1"/>
        <w:rPr>
          <w:rFonts w:ascii="Bookman Old Style" w:hAnsi="Bookman Old Style"/>
          <w:b/>
        </w:rPr>
        <w:sectPr w:rsidR="00010440" w:rsidRPr="005A05D1" w:rsidSect="00CC2961">
          <w:type w:val="continuous"/>
          <w:pgSz w:w="11906" w:h="16838"/>
          <w:pgMar w:top="2091" w:right="1416" w:bottom="1417" w:left="1417" w:header="0" w:footer="708" w:gutter="0"/>
          <w:cols w:space="567"/>
          <w:docGrid w:linePitch="360"/>
        </w:sectPr>
      </w:pPr>
      <w:r>
        <w:rPr>
          <w:rFonts w:ascii="Bookman Old Style" w:hAnsi="Bookman Old Style"/>
          <w:b/>
        </w:rPr>
        <w:pict>
          <v:shape id="_x0000_i1038" type="#_x0000_t75" style="width:470.6pt;height:6.25pt" o:hrpct="0" o:hralign="center" o:hr="t">
            <v:imagedata r:id="rId7" o:title=""/>
          </v:shape>
        </w:pict>
      </w:r>
    </w:p>
    <w:p w:rsidR="00010440" w:rsidRDefault="00010440" w:rsidP="000A78A4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/>
          <w:b/>
          <w:szCs w:val="24"/>
        </w:rPr>
      </w:pPr>
    </w:p>
    <w:p w:rsidR="00047BE1" w:rsidRPr="00175FEB" w:rsidRDefault="00C8249D" w:rsidP="00175FEB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t>9.00 – 10.30</w:t>
      </w:r>
      <w:r w:rsidR="00010440" w:rsidRPr="002D2B81">
        <w:rPr>
          <w:rFonts w:ascii="Bookman Old Style" w:hAnsi="Bookman Old Style"/>
          <w:b/>
          <w:szCs w:val="24"/>
        </w:rPr>
        <w:tab/>
      </w:r>
      <w:r w:rsidR="00D65F82">
        <w:rPr>
          <w:rFonts w:ascii="Bookman Old Style" w:hAnsi="Bookman Old Style"/>
          <w:b/>
          <w:szCs w:val="24"/>
        </w:rPr>
        <w:t>Zagadnienia związane ze zmianą zasad procesu karnego</w:t>
      </w:r>
      <w:r w:rsidR="00DE6A58">
        <w:rPr>
          <w:rFonts w:ascii="Bookman Old Style" w:hAnsi="Bookman Old Style"/>
          <w:b/>
          <w:szCs w:val="24"/>
        </w:rPr>
        <w:t>;</w:t>
      </w:r>
    </w:p>
    <w:p w:rsidR="00010440" w:rsidRPr="00E27A6B" w:rsidRDefault="00010440" w:rsidP="000A78A4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 w:val="16"/>
          <w:szCs w:val="16"/>
        </w:rPr>
      </w:pPr>
      <w:r w:rsidRPr="005A05D1">
        <w:rPr>
          <w:rFonts w:ascii="Bookman Old Style" w:hAnsi="Bookman Old Style"/>
          <w:szCs w:val="24"/>
        </w:rPr>
        <w:t xml:space="preserve">Prowadzący </w:t>
      </w:r>
      <w:r w:rsidR="00047BE1">
        <w:rPr>
          <w:rFonts w:ascii="Bookman Old Style" w:hAnsi="Bookman Old Style"/>
          <w:szCs w:val="24"/>
        </w:rPr>
        <w:t xml:space="preserve">– </w:t>
      </w:r>
      <w:r w:rsidR="00D65F82">
        <w:rPr>
          <w:rFonts w:ascii="Bookman Old Style" w:hAnsi="Bookman Old Style"/>
          <w:szCs w:val="24"/>
        </w:rPr>
        <w:t xml:space="preserve">dr Piotr </w:t>
      </w:r>
      <w:proofErr w:type="spellStart"/>
      <w:r w:rsidR="00D65F82">
        <w:rPr>
          <w:rFonts w:ascii="Bookman Old Style" w:hAnsi="Bookman Old Style"/>
          <w:szCs w:val="24"/>
        </w:rPr>
        <w:t>Gensikowski</w:t>
      </w:r>
      <w:proofErr w:type="spellEnd"/>
    </w:p>
    <w:p w:rsidR="00F657D5" w:rsidRPr="00F657D5" w:rsidRDefault="00F657D5" w:rsidP="00F657D5">
      <w:pPr>
        <w:pStyle w:val="Tekstpodstawowy"/>
        <w:tabs>
          <w:tab w:val="left" w:pos="0"/>
        </w:tabs>
        <w:spacing w:after="60" w:line="276" w:lineRule="auto"/>
        <w:rPr>
          <w:rFonts w:ascii="Bookman Old Style" w:hAnsi="Bookman Old Style"/>
          <w:sz w:val="16"/>
          <w:szCs w:val="16"/>
        </w:rPr>
      </w:pPr>
    </w:p>
    <w:p w:rsidR="00010440" w:rsidRPr="00E27A6B" w:rsidRDefault="00C8249D" w:rsidP="00F657D5">
      <w:pPr>
        <w:pStyle w:val="Tekstpodstawowy"/>
        <w:tabs>
          <w:tab w:val="left" w:pos="0"/>
        </w:tabs>
        <w:spacing w:after="60" w:line="276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Cs w:val="24"/>
        </w:rPr>
        <w:t>10.30 – 10.45</w:t>
      </w:r>
      <w:r w:rsidR="00010440" w:rsidRPr="005A05D1">
        <w:rPr>
          <w:rFonts w:ascii="Bookman Old Style" w:hAnsi="Bookman Old Style"/>
          <w:szCs w:val="24"/>
        </w:rPr>
        <w:t xml:space="preserve"> </w:t>
      </w:r>
      <w:r w:rsidR="00010440" w:rsidRPr="005A05D1">
        <w:rPr>
          <w:rFonts w:ascii="Bookman Old Style" w:hAnsi="Bookman Old Style"/>
          <w:szCs w:val="24"/>
        </w:rPr>
        <w:tab/>
        <w:t xml:space="preserve">przerwa </w:t>
      </w:r>
      <w:r w:rsidR="00010440" w:rsidRPr="005A05D1">
        <w:rPr>
          <w:rFonts w:ascii="Bookman Old Style" w:hAnsi="Bookman Old Style"/>
          <w:szCs w:val="24"/>
        </w:rPr>
        <w:br/>
      </w:r>
    </w:p>
    <w:p w:rsidR="007E3E31" w:rsidRPr="00E27A6B" w:rsidRDefault="007E3E31" w:rsidP="000A78A4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sz w:val="16"/>
          <w:szCs w:val="16"/>
        </w:rPr>
      </w:pPr>
    </w:p>
    <w:p w:rsidR="007E3E31" w:rsidRPr="00175FEB" w:rsidRDefault="003F1D76" w:rsidP="00175FEB">
      <w:pPr>
        <w:pStyle w:val="Tekstpodstawowy"/>
        <w:tabs>
          <w:tab w:val="left" w:pos="0"/>
          <w:tab w:val="left" w:pos="2127"/>
        </w:tabs>
        <w:spacing w:after="60" w:line="276" w:lineRule="auto"/>
        <w:ind w:left="2124" w:hanging="2124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10.45 – 12.15</w:t>
      </w:r>
      <w:r w:rsidR="007E3E31" w:rsidRPr="007E3E31">
        <w:rPr>
          <w:rFonts w:ascii="Bookman Old Style" w:hAnsi="Bookman Old Style"/>
          <w:b/>
          <w:szCs w:val="24"/>
        </w:rPr>
        <w:t xml:space="preserve"> </w:t>
      </w:r>
      <w:r w:rsidR="007E3E31" w:rsidRPr="007E3E31">
        <w:rPr>
          <w:rFonts w:ascii="Bookman Old Style" w:hAnsi="Bookman Old Style"/>
          <w:b/>
          <w:szCs w:val="24"/>
        </w:rPr>
        <w:tab/>
      </w:r>
      <w:r w:rsidR="00F657D5">
        <w:rPr>
          <w:rFonts w:ascii="Bookman Old Style" w:hAnsi="Bookman Old Style"/>
          <w:b/>
          <w:szCs w:val="24"/>
        </w:rPr>
        <w:tab/>
      </w:r>
      <w:r w:rsidR="00D65F82">
        <w:rPr>
          <w:rFonts w:ascii="Bookman Old Style" w:hAnsi="Bookman Old Style"/>
          <w:b/>
          <w:szCs w:val="24"/>
        </w:rPr>
        <w:t>Strony postępowania i ich reprezentanci oraz ich prawa</w:t>
      </w:r>
      <w:r w:rsidR="00DE6A58">
        <w:rPr>
          <w:rFonts w:ascii="Bookman Old Style" w:hAnsi="Bookman Old Style"/>
          <w:b/>
          <w:szCs w:val="24"/>
        </w:rPr>
        <w:t>;</w:t>
      </w:r>
    </w:p>
    <w:p w:rsidR="00010440" w:rsidRDefault="00F657D5" w:rsidP="007E3E31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 xml:space="preserve">Prowadzący – </w:t>
      </w:r>
      <w:r w:rsidR="00D65F82" w:rsidRPr="00D65F82">
        <w:rPr>
          <w:rFonts w:ascii="Bookman Old Style" w:hAnsi="Bookman Old Style"/>
          <w:szCs w:val="24"/>
        </w:rPr>
        <w:t xml:space="preserve">dr Piotr </w:t>
      </w:r>
      <w:proofErr w:type="spellStart"/>
      <w:r w:rsidR="00D65F82" w:rsidRPr="00D65F82">
        <w:rPr>
          <w:rFonts w:ascii="Bookman Old Style" w:hAnsi="Bookman Old Style"/>
          <w:szCs w:val="24"/>
        </w:rPr>
        <w:t>Gensikowski</w:t>
      </w:r>
      <w:proofErr w:type="spellEnd"/>
    </w:p>
    <w:p w:rsidR="007E3E31" w:rsidRPr="00E27A6B" w:rsidRDefault="007E3E31" w:rsidP="000A78A4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sz w:val="16"/>
          <w:szCs w:val="16"/>
        </w:rPr>
      </w:pPr>
    </w:p>
    <w:p w:rsidR="00010440" w:rsidRPr="00E27A6B" w:rsidRDefault="003F1D76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Cs w:val="24"/>
        </w:rPr>
        <w:t>12.15 – 12.45</w:t>
      </w:r>
      <w:r w:rsidR="00010440" w:rsidRPr="005A05D1">
        <w:rPr>
          <w:rFonts w:ascii="Bookman Old Style" w:hAnsi="Bookman Old Style"/>
          <w:szCs w:val="24"/>
        </w:rPr>
        <w:tab/>
        <w:t xml:space="preserve">przerwa </w:t>
      </w:r>
      <w:r w:rsidR="00010440" w:rsidRPr="005A05D1">
        <w:rPr>
          <w:rFonts w:ascii="Bookman Old Style" w:hAnsi="Bookman Old Style"/>
          <w:szCs w:val="24"/>
        </w:rPr>
        <w:br/>
      </w:r>
    </w:p>
    <w:p w:rsidR="00BE4058" w:rsidRDefault="003F1D76" w:rsidP="00C8249D">
      <w:pPr>
        <w:spacing w:line="360" w:lineRule="auto"/>
        <w:ind w:left="2124" w:hanging="2124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12.45</w:t>
      </w:r>
      <w:r w:rsidR="00047BE1">
        <w:rPr>
          <w:rFonts w:ascii="Bookman Old Style" w:hAnsi="Bookman Old Style"/>
          <w:b/>
        </w:rPr>
        <w:t xml:space="preserve"> – 15</w:t>
      </w:r>
      <w:r>
        <w:rPr>
          <w:rFonts w:ascii="Bookman Old Style" w:hAnsi="Bookman Old Style"/>
          <w:b/>
        </w:rPr>
        <w:t>.00</w:t>
      </w:r>
      <w:r w:rsidR="00010440" w:rsidRPr="002D2B81">
        <w:rPr>
          <w:rFonts w:ascii="Bookman Old Style" w:hAnsi="Bookman Old Style"/>
          <w:b/>
        </w:rPr>
        <w:t xml:space="preserve"> </w:t>
      </w:r>
      <w:r w:rsidR="00010440" w:rsidRPr="002D2B81">
        <w:rPr>
          <w:rFonts w:ascii="Bookman Old Style" w:hAnsi="Bookman Old Style"/>
          <w:b/>
        </w:rPr>
        <w:tab/>
      </w:r>
      <w:r w:rsidR="00C8249D">
        <w:rPr>
          <w:rFonts w:ascii="Bookman Old Style" w:hAnsi="Bookman Old Style"/>
          <w:b/>
        </w:rPr>
        <w:t>Zmiany w k</w:t>
      </w:r>
      <w:r w:rsidR="006C1724">
        <w:rPr>
          <w:rFonts w:ascii="Bookman Old Style" w:hAnsi="Bookman Old Style"/>
          <w:b/>
        </w:rPr>
        <w:t xml:space="preserve">odeksie karnym w zakresie zasad </w:t>
      </w:r>
      <w:r w:rsidR="00C8249D">
        <w:rPr>
          <w:rFonts w:ascii="Bookman Old Style" w:hAnsi="Bookman Old Style"/>
          <w:b/>
        </w:rPr>
        <w:t>wymierzania kar;</w:t>
      </w:r>
    </w:p>
    <w:p w:rsidR="00047BE1" w:rsidRPr="00175FEB" w:rsidRDefault="00C8249D" w:rsidP="00175FEB">
      <w:pPr>
        <w:spacing w:line="360" w:lineRule="auto"/>
        <w:ind w:left="2124" w:hanging="2124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  <w:t>Postępowanie wykonawcze</w:t>
      </w:r>
      <w:r w:rsidR="00DE6A58">
        <w:rPr>
          <w:rFonts w:ascii="Bookman Old Style" w:hAnsi="Bookman Old Style"/>
          <w:b/>
        </w:rPr>
        <w:t>.</w:t>
      </w:r>
    </w:p>
    <w:p w:rsidR="00F657D5" w:rsidRDefault="00010440" w:rsidP="00BE4058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Cs w:val="24"/>
        </w:rPr>
      </w:pPr>
      <w:r w:rsidRPr="005A05D1">
        <w:rPr>
          <w:rFonts w:ascii="Bookman Old Style" w:hAnsi="Bookman Old Style"/>
        </w:rPr>
        <w:t xml:space="preserve">Prowadzący – </w:t>
      </w:r>
      <w:r w:rsidR="00D65F82" w:rsidRPr="00D65F82">
        <w:rPr>
          <w:rFonts w:ascii="Bookman Old Style" w:hAnsi="Bookman Old Style"/>
        </w:rPr>
        <w:t xml:space="preserve">dr Piotr </w:t>
      </w:r>
      <w:proofErr w:type="spellStart"/>
      <w:r w:rsidR="00D65F82" w:rsidRPr="00D65F82">
        <w:rPr>
          <w:rFonts w:ascii="Bookman Old Style" w:hAnsi="Bookman Old Style"/>
        </w:rPr>
        <w:t>Gensikowski</w:t>
      </w:r>
      <w:proofErr w:type="spellEnd"/>
    </w:p>
    <w:p w:rsidR="00C8249D" w:rsidRDefault="00C8249D" w:rsidP="00BE4058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Cs w:val="24"/>
        </w:rPr>
      </w:pPr>
    </w:p>
    <w:p w:rsidR="00175FEB" w:rsidRPr="00BE4058" w:rsidRDefault="00175FEB" w:rsidP="00BE4058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Cs w:val="24"/>
        </w:rPr>
      </w:pPr>
      <w:bookmarkStart w:id="0" w:name="_GoBack"/>
      <w:bookmarkEnd w:id="0"/>
    </w:p>
    <w:p w:rsidR="00010440" w:rsidRPr="000A78A4" w:rsidRDefault="00010440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Program szkolenia dostępny jest na Platformie Szkoleniowej </w:t>
      </w:r>
      <w:proofErr w:type="spellStart"/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>KSSiP</w:t>
      </w:r>
      <w:proofErr w:type="spellEnd"/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 pod adresem:</w:t>
      </w:r>
    </w:p>
    <w:p w:rsidR="00010440" w:rsidRPr="000A78A4" w:rsidRDefault="002759EE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hyperlink r:id="rId9" w:history="1">
        <w:r w:rsidR="00010440" w:rsidRPr="000A78A4">
          <w:rPr>
            <w:rStyle w:val="Hipercze"/>
            <w:rFonts w:ascii="Bookman Old Style" w:hAnsi="Bookman Old Style"/>
            <w:color w:val="auto"/>
            <w:sz w:val="20"/>
            <w:szCs w:val="20"/>
            <w:u w:val="none"/>
          </w:rPr>
          <w:t>http://szkolenia.kssip.gov.pl/login/</w:t>
        </w:r>
      </w:hyperlink>
      <w:r w:rsidR="00010440"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 </w:t>
      </w:r>
    </w:p>
    <w:p w:rsidR="00010440" w:rsidRPr="000A78A4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 xml:space="preserve">oraz na stronie internetowej </w:t>
      </w:r>
      <w:proofErr w:type="spellStart"/>
      <w:r w:rsidRPr="000A78A4">
        <w:rPr>
          <w:rFonts w:ascii="Bookman Old Style" w:hAnsi="Bookman Old Style"/>
          <w:sz w:val="20"/>
          <w:szCs w:val="20"/>
        </w:rPr>
        <w:t>KSSiP</w:t>
      </w:r>
      <w:proofErr w:type="spellEnd"/>
      <w:r w:rsidRPr="000A78A4">
        <w:rPr>
          <w:rFonts w:ascii="Bookman Old Style" w:hAnsi="Bookman Old Style"/>
          <w:sz w:val="20"/>
          <w:szCs w:val="20"/>
        </w:rPr>
        <w:t xml:space="preserve"> pod adresem: www.kssip.gov.pl</w:t>
      </w:r>
    </w:p>
    <w:p w:rsidR="00010440" w:rsidRPr="000A78A4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010440" w:rsidRPr="000A78A4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</w:t>
      </w:r>
      <w:proofErr w:type="spellStart"/>
      <w:r w:rsidRPr="000A78A4">
        <w:rPr>
          <w:rFonts w:ascii="Bookman Old Style" w:hAnsi="Bookman Old Style"/>
          <w:sz w:val="20"/>
          <w:szCs w:val="20"/>
        </w:rPr>
        <w:t>KSSiP</w:t>
      </w:r>
      <w:proofErr w:type="spellEnd"/>
      <w:r w:rsidRPr="000A78A4">
        <w:rPr>
          <w:rFonts w:ascii="Bookman Old Style" w:hAnsi="Bookman Old Style"/>
          <w:sz w:val="20"/>
          <w:szCs w:val="20"/>
        </w:rPr>
        <w:t>. Warunkiem uzyskania zaświadczenia jest obecność na szkoleniu oraz uzupełnienie znajdującej się na Platformie Szkoleniowej anonimowej ankiety ewaluacyjnej (znajdującej się pod programem szkolenia) d</w:t>
      </w:r>
      <w:r w:rsidR="00CB6108">
        <w:rPr>
          <w:rFonts w:ascii="Bookman Old Style" w:hAnsi="Bookman Old Style"/>
          <w:sz w:val="20"/>
          <w:szCs w:val="20"/>
        </w:rPr>
        <w:t xml:space="preserve">ostępnej w dniach </w:t>
      </w:r>
      <w:r w:rsidR="00CB6108">
        <w:rPr>
          <w:rFonts w:ascii="Bookman Old Style" w:hAnsi="Bookman Old Style"/>
          <w:sz w:val="20"/>
          <w:szCs w:val="20"/>
        </w:rPr>
        <w:br/>
        <w:t xml:space="preserve">od </w:t>
      </w:r>
      <w:r w:rsidR="002759EE">
        <w:rPr>
          <w:rFonts w:ascii="Bookman Old Style" w:hAnsi="Bookman Old Style"/>
          <w:sz w:val="20"/>
          <w:szCs w:val="20"/>
        </w:rPr>
        <w:t>08 czerwca</w:t>
      </w:r>
      <w:r w:rsidR="00687C5D">
        <w:rPr>
          <w:rFonts w:ascii="Bookman Old Style" w:hAnsi="Bookman Old Style"/>
          <w:sz w:val="20"/>
          <w:szCs w:val="20"/>
        </w:rPr>
        <w:t xml:space="preserve"> </w:t>
      </w:r>
      <w:r w:rsidR="00CB6108">
        <w:rPr>
          <w:rFonts w:ascii="Bookman Old Style" w:hAnsi="Bookman Old Style"/>
          <w:sz w:val="20"/>
          <w:szCs w:val="20"/>
        </w:rPr>
        <w:t>201</w:t>
      </w:r>
      <w:r w:rsidR="00687C5D">
        <w:rPr>
          <w:rFonts w:ascii="Bookman Old Style" w:hAnsi="Bookman Old Style"/>
          <w:sz w:val="20"/>
          <w:szCs w:val="20"/>
        </w:rPr>
        <w:t>6</w:t>
      </w:r>
      <w:r w:rsidR="00CB6108">
        <w:rPr>
          <w:rFonts w:ascii="Bookman Old Style" w:hAnsi="Bookman Old Style"/>
          <w:sz w:val="20"/>
          <w:szCs w:val="20"/>
        </w:rPr>
        <w:t xml:space="preserve"> r. </w:t>
      </w:r>
      <w:r w:rsidR="00687C5D">
        <w:rPr>
          <w:rFonts w:ascii="Bookman Old Style" w:hAnsi="Bookman Old Style"/>
          <w:sz w:val="20"/>
          <w:szCs w:val="20"/>
        </w:rPr>
        <w:t xml:space="preserve">do </w:t>
      </w:r>
      <w:r w:rsidR="002759EE">
        <w:rPr>
          <w:rFonts w:ascii="Bookman Old Style" w:hAnsi="Bookman Old Style"/>
          <w:sz w:val="20"/>
          <w:szCs w:val="20"/>
        </w:rPr>
        <w:t>08 lipca</w:t>
      </w:r>
      <w:r w:rsidR="00687C5D">
        <w:rPr>
          <w:rFonts w:ascii="Bookman Old Style" w:hAnsi="Bookman Old Style"/>
          <w:sz w:val="20"/>
          <w:szCs w:val="20"/>
        </w:rPr>
        <w:t xml:space="preserve"> </w:t>
      </w:r>
      <w:r w:rsidRPr="000A78A4">
        <w:rPr>
          <w:rFonts w:ascii="Bookman Old Style" w:hAnsi="Bookman Old Style"/>
          <w:sz w:val="20"/>
          <w:szCs w:val="20"/>
        </w:rPr>
        <w:t>201</w:t>
      </w:r>
      <w:r w:rsidR="00687C5D">
        <w:rPr>
          <w:rFonts w:ascii="Bookman Old Style" w:hAnsi="Bookman Old Style"/>
          <w:sz w:val="20"/>
          <w:szCs w:val="20"/>
        </w:rPr>
        <w:t>6</w:t>
      </w:r>
      <w:r w:rsidRPr="000A78A4">
        <w:rPr>
          <w:rFonts w:ascii="Bookman Old Style" w:hAnsi="Bookman Old Style"/>
          <w:sz w:val="20"/>
          <w:szCs w:val="20"/>
        </w:rPr>
        <w:t xml:space="preserve"> r.</w:t>
      </w:r>
    </w:p>
    <w:p w:rsidR="00010440" w:rsidRPr="000A78A4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 w:rsidRPr="000A78A4">
        <w:rPr>
          <w:rFonts w:ascii="Bookman Old Style" w:hAnsi="Bookman Old Style"/>
          <w:sz w:val="20"/>
          <w:szCs w:val="20"/>
        </w:rPr>
        <w:br/>
        <w:t>„moje zaświadczenia”.</w:t>
      </w:r>
    </w:p>
    <w:sectPr w:rsidR="00010440" w:rsidRPr="000A78A4" w:rsidSect="00C8249D">
      <w:type w:val="continuous"/>
      <w:pgSz w:w="11906" w:h="16838"/>
      <w:pgMar w:top="2091" w:right="1416" w:bottom="568" w:left="1417" w:header="0" w:footer="708" w:gutter="0"/>
      <w:cols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8C338F"/>
    <w:multiLevelType w:val="hybridMultilevel"/>
    <w:tmpl w:val="C62CFC74"/>
    <w:lvl w:ilvl="0" w:tplc="1BE0C3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8A4"/>
    <w:rsid w:val="00007E18"/>
    <w:rsid w:val="00010440"/>
    <w:rsid w:val="00013458"/>
    <w:rsid w:val="0002287F"/>
    <w:rsid w:val="00047BE1"/>
    <w:rsid w:val="00071F23"/>
    <w:rsid w:val="000813EC"/>
    <w:rsid w:val="000A3ADF"/>
    <w:rsid w:val="000A78A4"/>
    <w:rsid w:val="000F340E"/>
    <w:rsid w:val="00110803"/>
    <w:rsid w:val="001229D9"/>
    <w:rsid w:val="00175FEB"/>
    <w:rsid w:val="00192E49"/>
    <w:rsid w:val="001D105F"/>
    <w:rsid w:val="001E667A"/>
    <w:rsid w:val="00233A2D"/>
    <w:rsid w:val="002759EE"/>
    <w:rsid w:val="002B04E7"/>
    <w:rsid w:val="002D2B81"/>
    <w:rsid w:val="003377DE"/>
    <w:rsid w:val="00381341"/>
    <w:rsid w:val="003D1366"/>
    <w:rsid w:val="003E6AED"/>
    <w:rsid w:val="003F1D76"/>
    <w:rsid w:val="004105AC"/>
    <w:rsid w:val="00412B20"/>
    <w:rsid w:val="00447768"/>
    <w:rsid w:val="004630B5"/>
    <w:rsid w:val="00482D9F"/>
    <w:rsid w:val="0049426B"/>
    <w:rsid w:val="004E4749"/>
    <w:rsid w:val="004E4D0A"/>
    <w:rsid w:val="00556117"/>
    <w:rsid w:val="005A05D1"/>
    <w:rsid w:val="005A0CC6"/>
    <w:rsid w:val="00685374"/>
    <w:rsid w:val="00687C5D"/>
    <w:rsid w:val="006C1724"/>
    <w:rsid w:val="006F02E9"/>
    <w:rsid w:val="00713E12"/>
    <w:rsid w:val="00715A5E"/>
    <w:rsid w:val="00722BD1"/>
    <w:rsid w:val="00731705"/>
    <w:rsid w:val="00735088"/>
    <w:rsid w:val="00793B64"/>
    <w:rsid w:val="007A02D8"/>
    <w:rsid w:val="007A0C44"/>
    <w:rsid w:val="007D03E0"/>
    <w:rsid w:val="007D72A9"/>
    <w:rsid w:val="007E3E31"/>
    <w:rsid w:val="00801A21"/>
    <w:rsid w:val="00840845"/>
    <w:rsid w:val="00864626"/>
    <w:rsid w:val="0086738D"/>
    <w:rsid w:val="008D0310"/>
    <w:rsid w:val="008F32A8"/>
    <w:rsid w:val="009406B1"/>
    <w:rsid w:val="00945302"/>
    <w:rsid w:val="0099666C"/>
    <w:rsid w:val="009C4715"/>
    <w:rsid w:val="009D7315"/>
    <w:rsid w:val="00A46711"/>
    <w:rsid w:val="00A500BC"/>
    <w:rsid w:val="00A85D61"/>
    <w:rsid w:val="00AE2E8E"/>
    <w:rsid w:val="00B26404"/>
    <w:rsid w:val="00B601DE"/>
    <w:rsid w:val="00B71092"/>
    <w:rsid w:val="00B7204C"/>
    <w:rsid w:val="00BB3302"/>
    <w:rsid w:val="00BC68FD"/>
    <w:rsid w:val="00BE4058"/>
    <w:rsid w:val="00BE6F9E"/>
    <w:rsid w:val="00BF04C5"/>
    <w:rsid w:val="00C037FC"/>
    <w:rsid w:val="00C115A4"/>
    <w:rsid w:val="00C30D7F"/>
    <w:rsid w:val="00C8249D"/>
    <w:rsid w:val="00CA4E4F"/>
    <w:rsid w:val="00CB6108"/>
    <w:rsid w:val="00CC2961"/>
    <w:rsid w:val="00CD7E02"/>
    <w:rsid w:val="00D07918"/>
    <w:rsid w:val="00D140A7"/>
    <w:rsid w:val="00D37441"/>
    <w:rsid w:val="00D65F82"/>
    <w:rsid w:val="00D738EE"/>
    <w:rsid w:val="00DA3258"/>
    <w:rsid w:val="00DE6A58"/>
    <w:rsid w:val="00E27A6B"/>
    <w:rsid w:val="00EB1133"/>
    <w:rsid w:val="00EC6E1F"/>
    <w:rsid w:val="00F429E4"/>
    <w:rsid w:val="00F657D5"/>
    <w:rsid w:val="00F8337A"/>
    <w:rsid w:val="00FA0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94A8207-C820-4CAA-88AE-D96564AAD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78A4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0A78A4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0A78A4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0A78A4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0A78A4"/>
    <w:rPr>
      <w:rFonts w:ascii="Arial" w:hAnsi="Arial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7D03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7D03E0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18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rojowska@kssip.gov.pl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zkolenia.kssip.gov.pl/log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23C5E1-0B8F-4E1A-ABD1-AF8C11B4D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Monika Wolińska</cp:lastModifiedBy>
  <cp:revision>2</cp:revision>
  <cp:lastPrinted>2015-08-27T09:56:00Z</cp:lastPrinted>
  <dcterms:created xsi:type="dcterms:W3CDTF">2016-02-09T08:07:00Z</dcterms:created>
  <dcterms:modified xsi:type="dcterms:W3CDTF">2016-02-09T08:07:00Z</dcterms:modified>
</cp:coreProperties>
</file>