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E7" w:rsidRDefault="00AE51E7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AFEA668" wp14:editId="3642972F">
            <wp:simplePos x="0" y="0"/>
            <wp:positionH relativeFrom="column">
              <wp:posOffset>4567555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E7" w:rsidRDefault="00AE51E7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E51E7" w:rsidRDefault="00AE51E7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E51E7" w:rsidRDefault="00AE51E7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E51E7" w:rsidRDefault="00AE51E7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E51E7" w:rsidRDefault="00AE51E7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</w:t>
      </w:r>
      <w:r w:rsidR="00024945">
        <w:rPr>
          <w:rFonts w:ascii="Bookman Old Style" w:hAnsi="Bookman Old Style"/>
        </w:rPr>
        <w:t>-II.401.59.2018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Lublin, 2</w:t>
      </w:r>
      <w:r w:rsidR="00DD0A74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czerwca 2018 r.</w:t>
      </w:r>
    </w:p>
    <w:p w:rsidR="00AE51E7" w:rsidRDefault="00842731" w:rsidP="00AE51E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E51E7">
        <w:rPr>
          <w:rFonts w:ascii="Bookman Old Style" w:hAnsi="Bookman Old Style"/>
        </w:rPr>
        <w:t xml:space="preserve">24/18 </w:t>
      </w:r>
    </w:p>
    <w:p w:rsidR="00AE51E7" w:rsidRDefault="00391202" w:rsidP="00AE51E7">
      <w:pPr>
        <w:jc w:val="center"/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AE51E7" w:rsidRDefault="00AE51E7" w:rsidP="00AE51E7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:rsidR="00AE51E7" w:rsidRDefault="00AE51E7" w:rsidP="00AE51E7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ZAJMUJĄCY</w:t>
      </w:r>
      <w:r w:rsidR="0061756C">
        <w:rPr>
          <w:rFonts w:ascii="Bookman Old Style" w:hAnsi="Bookman Old Style"/>
          <w:bCs/>
        </w:rPr>
        <w:t>C</w:t>
      </w:r>
      <w:r>
        <w:rPr>
          <w:rFonts w:ascii="Bookman Old Style" w:hAnsi="Bookman Old Style"/>
          <w:bCs/>
        </w:rPr>
        <w:t xml:space="preserve">H SIĘ OBROTEM PRAWNYM Z ZAGRANICĄ </w:t>
      </w:r>
    </w:p>
    <w:p w:rsidR="00AE51E7" w:rsidRDefault="00391202" w:rsidP="00AE51E7">
      <w:pPr>
        <w:spacing w:line="276" w:lineRule="auto"/>
        <w:jc w:val="center"/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E51E7" w:rsidRDefault="00AE51E7" w:rsidP="004E050B">
      <w:pPr>
        <w:rPr>
          <w:rFonts w:ascii="Bookman Old Style" w:hAnsi="Bookman Old Style"/>
          <w:b/>
          <w:sz w:val="18"/>
          <w:szCs w:val="18"/>
        </w:rPr>
      </w:pPr>
    </w:p>
    <w:p w:rsidR="00AE51E7" w:rsidRDefault="00391202" w:rsidP="004E050B"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:rsidR="00AE51E7" w:rsidRDefault="00391202" w:rsidP="004E050B"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jc w:val="center"/>
        <w:rPr>
          <w:rFonts w:ascii="Bookman Old Style" w:hAnsi="Bookman Old Style"/>
          <w:sz w:val="20"/>
          <w:szCs w:val="20"/>
        </w:rPr>
      </w:pPr>
    </w:p>
    <w:p w:rsidR="00AE51E7" w:rsidRDefault="00AE51E7" w:rsidP="004E050B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„Współpraca międzynarodowa w sprawach karnych dla prokuratorów zajmujących się obrotem prawnym z zagranicą”</w:t>
      </w:r>
    </w:p>
    <w:p w:rsidR="001C6C32" w:rsidRDefault="001C6C32" w:rsidP="004E050B">
      <w:pPr>
        <w:jc w:val="center"/>
        <w:rPr>
          <w:rFonts w:ascii="Bookman Old Style" w:hAnsi="Bookman Old Style"/>
          <w:b/>
        </w:rPr>
      </w:pPr>
    </w:p>
    <w:p w:rsidR="00AE51E7" w:rsidRDefault="00391202" w:rsidP="004E050B"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:rsidR="00AE51E7" w:rsidRDefault="00391202" w:rsidP="004E050B"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rPr>
          <w:rFonts w:ascii="Bookman Old Style" w:hAnsi="Bookman Old Style"/>
          <w:sz w:val="20"/>
          <w:szCs w:val="20"/>
        </w:rPr>
      </w:pP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B7468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10 października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Ośrodek Szkoleniowy w Dębem</w:t>
      </w:r>
    </w:p>
    <w:p w:rsidR="00AE51E7" w:rsidRDefault="00AE51E7" w:rsidP="004E050B">
      <w:pPr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05-140 Serock</w:t>
      </w:r>
    </w:p>
    <w:p w:rsidR="00AE51E7" w:rsidRDefault="00AE51E7" w:rsidP="004E050B">
      <w:pPr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(22) 774 20 61, 774 21 51</w:t>
      </w:r>
    </w:p>
    <w:p w:rsidR="00AE51E7" w:rsidRDefault="00391202" w:rsidP="004E050B"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:rsidR="00AE51E7" w:rsidRDefault="00391202" w:rsidP="004E050B"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rPr>
          <w:rFonts w:ascii="Bookman Old Style" w:hAnsi="Bookman Old Style"/>
          <w:sz w:val="20"/>
          <w:szCs w:val="20"/>
        </w:rPr>
      </w:pPr>
    </w:p>
    <w:p w:rsidR="00AE51E7" w:rsidRPr="004E050B" w:rsidRDefault="00AE51E7" w:rsidP="004E050B">
      <w:pPr>
        <w:spacing w:before="60"/>
        <w:jc w:val="center"/>
        <w:rPr>
          <w:rFonts w:ascii="Bookman Old Style" w:hAnsi="Bookman Old Style"/>
        </w:rPr>
      </w:pPr>
      <w:r w:rsidRPr="004E050B">
        <w:rPr>
          <w:rFonts w:ascii="Bookman Old Style" w:hAnsi="Bookman Old Style"/>
        </w:rPr>
        <w:t>Krajowa Szkoła Sądownictwa i Prokuratury</w:t>
      </w:r>
    </w:p>
    <w:p w:rsidR="00AE51E7" w:rsidRPr="004E050B" w:rsidRDefault="00AE51E7" w:rsidP="004E050B">
      <w:pPr>
        <w:spacing w:before="60"/>
        <w:jc w:val="center"/>
        <w:rPr>
          <w:rFonts w:ascii="Bookman Old Style" w:hAnsi="Bookman Old Style" w:cs="Bookman Old Style"/>
          <w:bCs/>
        </w:rPr>
      </w:pPr>
      <w:r w:rsidRPr="004E050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E51E7" w:rsidRPr="004E050B" w:rsidRDefault="004E050B" w:rsidP="004E050B">
      <w:pPr>
        <w:spacing w:before="60"/>
        <w:jc w:val="center"/>
        <w:rPr>
          <w:rFonts w:ascii="Bookman Old Style" w:hAnsi="Bookman Old Style" w:cs="Bookman Old Style"/>
          <w:bCs/>
        </w:rPr>
      </w:pPr>
      <w:r w:rsidRPr="004E050B">
        <w:rPr>
          <w:rFonts w:ascii="Bookman Old Style" w:hAnsi="Bookman Old Style" w:cs="Bookman Old Style"/>
          <w:bCs/>
        </w:rPr>
        <w:t xml:space="preserve">ul. </w:t>
      </w:r>
      <w:r w:rsidR="00AE51E7" w:rsidRPr="004E050B">
        <w:rPr>
          <w:rFonts w:ascii="Bookman Old Style" w:hAnsi="Bookman Old Style" w:cs="Bookman Old Style"/>
          <w:bCs/>
        </w:rPr>
        <w:t>Krakowskie Przedmieście 62, 20 - 076 Lublin</w:t>
      </w:r>
    </w:p>
    <w:p w:rsidR="00AE51E7" w:rsidRPr="004E050B" w:rsidRDefault="004E050B" w:rsidP="004E050B">
      <w:pPr>
        <w:spacing w:before="60"/>
        <w:jc w:val="center"/>
        <w:rPr>
          <w:rFonts w:ascii="Bookman Old Style" w:hAnsi="Bookman Old Style"/>
        </w:rPr>
      </w:pPr>
      <w:r w:rsidRPr="004E050B">
        <w:rPr>
          <w:rFonts w:ascii="Bookman Old Style" w:hAnsi="Bookman Old Style"/>
        </w:rPr>
        <w:t>tel. 81 440 87 10</w:t>
      </w:r>
    </w:p>
    <w:p w:rsidR="00AE51E7" w:rsidRDefault="00AE51E7" w:rsidP="004E050B">
      <w:pPr>
        <w:rPr>
          <w:rFonts w:ascii="Bookman Old Style" w:hAnsi="Bookman Old Style"/>
          <w:b/>
        </w:rPr>
      </w:pPr>
    </w:p>
    <w:p w:rsidR="00AE51E7" w:rsidRDefault="00391202" w:rsidP="004E050B">
      <w:pPr>
        <w:jc w:val="center"/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E51E7" w:rsidRDefault="00391202" w:rsidP="004E050B">
      <w:pPr>
        <w:jc w:val="center"/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E51E7" w:rsidRPr="004E050B" w:rsidRDefault="00AE51E7" w:rsidP="004E050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E050B">
        <w:rPr>
          <w:rFonts w:ascii="Bookman Old Style" w:hAnsi="Bookman Old Style"/>
          <w:sz w:val="22"/>
          <w:szCs w:val="22"/>
        </w:rPr>
        <w:t>merytorycznie: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4E050B">
        <w:rPr>
          <w:rFonts w:ascii="Bookman Old Style" w:hAnsi="Bookman Old Style"/>
          <w:sz w:val="22"/>
          <w:szCs w:val="22"/>
        </w:rPr>
        <w:t>organizacyjnie:</w:t>
      </w:r>
    </w:p>
    <w:p w:rsidR="00AE51E7" w:rsidRDefault="00AE51E7" w:rsidP="004E050B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  <w:t xml:space="preserve"> </w:t>
      </w:r>
      <w:r>
        <w:rPr>
          <w:rFonts w:ascii="Bookman Old Style" w:hAnsi="Bookman Old Style"/>
          <w:sz w:val="22"/>
          <w:szCs w:val="22"/>
        </w:rPr>
        <w:tab/>
        <w:t>g</w:t>
      </w:r>
      <w:r w:rsidRPr="00957324">
        <w:rPr>
          <w:rFonts w:ascii="Bookman Old Style" w:hAnsi="Bookman Old Style"/>
          <w:sz w:val="22"/>
          <w:szCs w:val="22"/>
        </w:rPr>
        <w:t>łówny</w:t>
      </w:r>
      <w:r>
        <w:rPr>
          <w:rFonts w:ascii="Bookman Old Style" w:hAnsi="Bookman Old Style"/>
          <w:sz w:val="22"/>
          <w:szCs w:val="22"/>
        </w:rPr>
        <w:t xml:space="preserve"> specjalista Magdalena Mitrut-Mełgieś  </w:t>
      </w:r>
    </w:p>
    <w:p w:rsidR="00AE51E7" w:rsidRPr="001B21EA" w:rsidRDefault="00AE51E7" w:rsidP="004E050B">
      <w:pPr>
        <w:spacing w:before="60"/>
        <w:jc w:val="both"/>
        <w:rPr>
          <w:rFonts w:ascii="Bookman Old Style" w:hAnsi="Bookman Old Style"/>
          <w:sz w:val="22"/>
          <w:szCs w:val="22"/>
          <w:lang w:val="en-US"/>
        </w:rPr>
      </w:pPr>
      <w:r w:rsidRPr="001B21EA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1B21EA">
        <w:rPr>
          <w:rFonts w:ascii="Bookman Old Style" w:hAnsi="Bookman Old Style"/>
          <w:sz w:val="22"/>
          <w:szCs w:val="22"/>
          <w:lang w:val="en-US"/>
        </w:rPr>
        <w:tab/>
      </w:r>
      <w:r w:rsidRPr="001B21EA">
        <w:rPr>
          <w:rFonts w:ascii="Bookman Old Style" w:hAnsi="Bookman Old Style"/>
          <w:sz w:val="22"/>
          <w:szCs w:val="22"/>
          <w:lang w:val="en-US"/>
        </w:rPr>
        <w:tab/>
      </w:r>
      <w:r w:rsidRPr="001B21EA">
        <w:rPr>
          <w:rFonts w:ascii="Bookman Old Style" w:hAnsi="Bookman Old Style"/>
          <w:sz w:val="22"/>
          <w:szCs w:val="22"/>
          <w:lang w:val="en-US"/>
        </w:rPr>
        <w:tab/>
      </w:r>
      <w:r w:rsidR="004E050B">
        <w:rPr>
          <w:rFonts w:ascii="Bookman Old Style" w:hAnsi="Bookman Old Style"/>
          <w:sz w:val="22"/>
          <w:szCs w:val="22"/>
          <w:lang w:val="en-US"/>
        </w:rPr>
        <w:tab/>
      </w:r>
      <w:r w:rsidRPr="001B21EA">
        <w:rPr>
          <w:rFonts w:ascii="Bookman Old Style" w:hAnsi="Bookman Old Style"/>
          <w:sz w:val="22"/>
          <w:szCs w:val="22"/>
          <w:lang w:val="en-US"/>
        </w:rPr>
        <w:t>tel. 81 458 37 46</w:t>
      </w:r>
    </w:p>
    <w:p w:rsidR="00AE51E7" w:rsidRPr="008E2CE4" w:rsidRDefault="00AE51E7" w:rsidP="004E050B">
      <w:pPr>
        <w:spacing w:before="60"/>
        <w:jc w:val="both"/>
        <w:rPr>
          <w:rFonts w:ascii="Bookman Old Style" w:hAnsi="Bookman Old Style"/>
          <w:color w:val="0000FF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e</w:t>
      </w:r>
      <w:r w:rsidR="00FF4274">
        <w:rPr>
          <w:rFonts w:ascii="Bookman Old Style" w:hAnsi="Bookman Old Style"/>
          <w:sz w:val="22"/>
          <w:szCs w:val="22"/>
          <w:lang w:val="it-IT"/>
        </w:rPr>
        <w:t xml:space="preserve">-mail: </w:t>
      </w:r>
      <w:hyperlink r:id="rId7" w:history="1">
        <w:r w:rsidRPr="008E2CE4">
          <w:rPr>
            <w:rStyle w:val="Hipercze"/>
            <w:rFonts w:ascii="Bookman Old Style" w:hAnsi="Bookman Old Style"/>
            <w:sz w:val="22"/>
            <w:szCs w:val="22"/>
            <w:lang w:val="it-IT"/>
          </w:rPr>
          <w:t>b.klimczyk@kssip.gov.pl</w:t>
        </w:r>
      </w:hyperlink>
      <w:r>
        <w:rPr>
          <w:rStyle w:val="Hipercze"/>
          <w:rFonts w:ascii="Bookman Old Style" w:hAnsi="Bookman Old Style"/>
          <w:sz w:val="22"/>
          <w:szCs w:val="22"/>
          <w:u w:val="none"/>
          <w:lang w:val="it-IT"/>
        </w:rPr>
        <w:tab/>
      </w:r>
      <w:r w:rsidR="004E050B">
        <w:rPr>
          <w:rStyle w:val="Hipercze"/>
          <w:rFonts w:ascii="Bookman Old Style" w:hAnsi="Bookman Old Style"/>
          <w:sz w:val="22"/>
          <w:szCs w:val="22"/>
          <w:u w:val="none"/>
          <w:lang w:val="it-IT"/>
        </w:rPr>
        <w:tab/>
      </w:r>
      <w:r w:rsidRPr="001B21E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it-IT"/>
        </w:rPr>
        <w:t>e-mail</w:t>
      </w:r>
      <w:r w:rsidRPr="008E2CE4">
        <w:rPr>
          <w:rStyle w:val="Hipercze"/>
          <w:rFonts w:ascii="Bookman Old Style" w:hAnsi="Bookman Old Style"/>
          <w:sz w:val="22"/>
          <w:szCs w:val="22"/>
          <w:u w:val="none"/>
          <w:lang w:val="it-IT"/>
        </w:rPr>
        <w:t>:</w:t>
      </w:r>
      <w:r w:rsidR="00FF4274">
        <w:rPr>
          <w:rStyle w:val="Hipercze"/>
          <w:rFonts w:ascii="Bookman Old Style" w:hAnsi="Bookman Old Style"/>
          <w:sz w:val="22"/>
          <w:szCs w:val="22"/>
          <w:u w:val="none"/>
          <w:lang w:val="it-IT"/>
        </w:rPr>
        <w:t xml:space="preserve"> </w:t>
      </w:r>
      <w:r w:rsidRPr="001B21EA">
        <w:rPr>
          <w:rStyle w:val="Hipercze"/>
          <w:rFonts w:ascii="Bookman Old Style" w:hAnsi="Bookman Old Style"/>
          <w:sz w:val="22"/>
          <w:szCs w:val="22"/>
          <w:lang w:val="it-IT"/>
        </w:rPr>
        <w:t>m.mitrut@kssip.gov.pl</w:t>
      </w:r>
      <w:r w:rsidRPr="008E2CE4">
        <w:rPr>
          <w:rStyle w:val="Hipercze"/>
          <w:rFonts w:ascii="Bookman Old Style" w:hAnsi="Bookman Old Style"/>
          <w:sz w:val="22"/>
          <w:szCs w:val="22"/>
          <w:u w:val="none"/>
          <w:lang w:val="it-IT"/>
        </w:rPr>
        <w:t xml:space="preserve"> </w:t>
      </w:r>
    </w:p>
    <w:p w:rsidR="004E050B" w:rsidRPr="00C750D6" w:rsidRDefault="004E050B" w:rsidP="004E050B">
      <w:pPr>
        <w:rPr>
          <w:rFonts w:ascii="Bookman Old Style" w:hAnsi="Bookman Old Style"/>
          <w:b/>
          <w:lang w:val="en-US"/>
        </w:rPr>
      </w:pPr>
    </w:p>
    <w:p w:rsidR="004E050B" w:rsidRPr="00C750D6" w:rsidRDefault="004E050B" w:rsidP="004E050B">
      <w:pPr>
        <w:rPr>
          <w:rFonts w:ascii="Bookman Old Style" w:hAnsi="Bookman Old Style"/>
          <w:b/>
          <w:lang w:val="en-US"/>
        </w:rPr>
      </w:pPr>
    </w:p>
    <w:p w:rsidR="004E050B" w:rsidRPr="00C750D6" w:rsidRDefault="004E050B" w:rsidP="004E050B">
      <w:pPr>
        <w:rPr>
          <w:rFonts w:ascii="Bookman Old Style" w:hAnsi="Bookman Old Style"/>
          <w:b/>
          <w:lang w:val="en-US"/>
        </w:rPr>
      </w:pPr>
    </w:p>
    <w:p w:rsidR="004E050B" w:rsidRPr="00C750D6" w:rsidRDefault="004E050B" w:rsidP="004E050B">
      <w:pPr>
        <w:rPr>
          <w:rFonts w:ascii="Bookman Old Style" w:hAnsi="Bookman Old Style"/>
          <w:b/>
          <w:lang w:val="en-US"/>
        </w:rPr>
      </w:pPr>
    </w:p>
    <w:p w:rsidR="004E050B" w:rsidRPr="00C750D6" w:rsidRDefault="004E050B" w:rsidP="004E050B">
      <w:pPr>
        <w:rPr>
          <w:rFonts w:ascii="Bookman Old Style" w:hAnsi="Bookman Old Style"/>
          <w:b/>
          <w:lang w:val="en-US"/>
        </w:rPr>
      </w:pPr>
    </w:p>
    <w:p w:rsidR="004E050B" w:rsidRPr="00C750D6" w:rsidRDefault="004E050B" w:rsidP="004E050B">
      <w:pPr>
        <w:rPr>
          <w:rFonts w:ascii="Bookman Old Style" w:hAnsi="Bookman Old Style"/>
          <w:b/>
          <w:lang w:val="en-US"/>
        </w:rPr>
      </w:pPr>
    </w:p>
    <w:p w:rsidR="00AE51E7" w:rsidRDefault="00C750D6" w:rsidP="004E050B"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spacing w:before="6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WYKŁADOWCY:</w:t>
      </w:r>
    </w:p>
    <w:p w:rsidR="00AE51E7" w:rsidRDefault="00C750D6" w:rsidP="004E050B"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E51E7" w:rsidRDefault="00AE51E7" w:rsidP="004E050B">
      <w:pPr>
        <w:ind w:right="-709"/>
        <w:rPr>
          <w:rFonts w:ascii="Bookman Old Style" w:hAnsi="Bookman Old Style"/>
        </w:rPr>
      </w:pPr>
    </w:p>
    <w:p w:rsidR="00AE51E7" w:rsidRDefault="00AE51E7" w:rsidP="004E050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Beata </w:t>
      </w:r>
      <w:proofErr w:type="spellStart"/>
      <w:r>
        <w:rPr>
          <w:rFonts w:ascii="Bookman Old Style" w:hAnsi="Bookman Old Style"/>
          <w:b/>
        </w:rPr>
        <w:t>Hlawacz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 w Krakowie delegowana do Prokuratury Krajowej, Zastępca Dyrektora Biura Współpracy Międzynarodowej</w:t>
      </w:r>
      <w:r w:rsidR="001C6C3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935D53" w:rsidRDefault="00935D53" w:rsidP="004E050B">
      <w:pPr>
        <w:rPr>
          <w:rFonts w:ascii="Bookman Old Style" w:hAnsi="Bookman Old Style"/>
        </w:rPr>
      </w:pPr>
    </w:p>
    <w:p w:rsidR="00AE51E7" w:rsidRDefault="00AE51E7" w:rsidP="004E050B">
      <w:pPr>
        <w:rPr>
          <w:rFonts w:ascii="Bookman Old Style" w:hAnsi="Bookman Old Style"/>
          <w:b/>
        </w:rPr>
      </w:pPr>
      <w:r w:rsidRPr="00482583">
        <w:rPr>
          <w:rFonts w:ascii="Bookman Old Style" w:hAnsi="Bookman Old Style"/>
          <w:b/>
        </w:rPr>
        <w:t>Cezary Kłos</w:t>
      </w: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482583">
        <w:rPr>
          <w:rFonts w:ascii="Bookman Old Style" w:hAnsi="Bookman Old Style"/>
        </w:rPr>
        <w:t xml:space="preserve">rokurator </w:t>
      </w:r>
      <w:r>
        <w:rPr>
          <w:rFonts w:ascii="Bookman Old Style" w:hAnsi="Bookman Old Style"/>
        </w:rPr>
        <w:t>Prokuratury Okręgowej w Warszawie delegowany do Prokuratury Krajowej, Biuro Współpracy Międzynarodowej</w:t>
      </w:r>
      <w:r w:rsidR="001C6C32">
        <w:rPr>
          <w:rFonts w:ascii="Bookman Old Style" w:hAnsi="Bookman Old Style"/>
        </w:rPr>
        <w:t>.</w:t>
      </w:r>
    </w:p>
    <w:p w:rsidR="00935D53" w:rsidRDefault="00935D53" w:rsidP="004E050B">
      <w:pPr>
        <w:rPr>
          <w:rFonts w:ascii="Bookman Old Style" w:hAnsi="Bookman Old Style"/>
        </w:rPr>
      </w:pPr>
    </w:p>
    <w:p w:rsidR="00AE51E7" w:rsidRDefault="00AE51E7" w:rsidP="004E050B">
      <w:pPr>
        <w:jc w:val="both"/>
        <w:rPr>
          <w:rFonts w:ascii="Bookman Old Style" w:hAnsi="Bookman Old Style"/>
          <w:b/>
        </w:rPr>
      </w:pPr>
      <w:r w:rsidRPr="00482583">
        <w:rPr>
          <w:rFonts w:ascii="Bookman Old Style" w:hAnsi="Bookman Old Style"/>
          <w:b/>
        </w:rPr>
        <w:t xml:space="preserve">Małgorzata </w:t>
      </w:r>
      <w:proofErr w:type="spellStart"/>
      <w:r w:rsidRPr="00482583">
        <w:rPr>
          <w:rFonts w:ascii="Bookman Old Style" w:hAnsi="Bookman Old Style"/>
          <w:b/>
        </w:rPr>
        <w:t>Mokrecka-Podsiadło</w:t>
      </w:r>
      <w:proofErr w:type="spellEnd"/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4E050B">
        <w:rPr>
          <w:rFonts w:ascii="Bookman Old Style" w:hAnsi="Bookman Old Style"/>
        </w:rPr>
        <w:t xml:space="preserve"> w Gdańsku specjalizujący się w </w:t>
      </w:r>
      <w:r>
        <w:rPr>
          <w:rFonts w:ascii="Bookman Old Style" w:hAnsi="Bookman Old Style"/>
        </w:rPr>
        <w:t>problematyce obrotu prawnego z zagranicą.</w:t>
      </w:r>
    </w:p>
    <w:p w:rsidR="00935D53" w:rsidRDefault="00935D53" w:rsidP="004E050B">
      <w:pPr>
        <w:jc w:val="both"/>
        <w:rPr>
          <w:rFonts w:ascii="Bookman Old Style" w:hAnsi="Bookman Old Style"/>
        </w:rPr>
      </w:pP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Agnieszka Kępka </w:t>
      </w:r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prokurator Prokuratury Okręgowej </w:t>
      </w:r>
      <w:r w:rsidR="004E050B">
        <w:rPr>
          <w:rFonts w:ascii="Bookman Old Style" w:hAnsi="Bookman Old Style"/>
        </w:rPr>
        <w:t>w Lublinie specjalizujący się w </w:t>
      </w:r>
      <w:r>
        <w:rPr>
          <w:rFonts w:ascii="Bookman Old Style" w:hAnsi="Bookman Old Style"/>
        </w:rPr>
        <w:t>problematyce obrotu prawnego z zagranicą, rzecznik prasowy Prokuratury Okręgowej w Lublinie</w:t>
      </w:r>
      <w:r w:rsidR="001C6C3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AE51E7" w:rsidRDefault="00AE51E7" w:rsidP="004E050B">
      <w:pPr>
        <w:ind w:right="-709"/>
        <w:rPr>
          <w:rFonts w:ascii="Bookman Old Style" w:hAnsi="Bookman Old Style"/>
        </w:rPr>
      </w:pPr>
    </w:p>
    <w:p w:rsidR="00AE51E7" w:rsidRDefault="00AE51E7" w:rsidP="004E050B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Zajęcia prowadzone będą w formie seminarium i warsztatów.</w:t>
      </w:r>
    </w:p>
    <w:p w:rsidR="00AE51E7" w:rsidRDefault="00AE51E7" w:rsidP="004E050B">
      <w:pPr>
        <w:spacing w:before="60"/>
        <w:rPr>
          <w:rFonts w:ascii="Bookman Old Style" w:hAnsi="Bookman Old Style"/>
          <w:sz w:val="16"/>
          <w:szCs w:val="16"/>
        </w:rPr>
      </w:pPr>
    </w:p>
    <w:p w:rsidR="00AE51E7" w:rsidRDefault="00AE51E7" w:rsidP="009524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PROGRAM SZCZEGÓŁOWY</w:t>
      </w:r>
    </w:p>
    <w:p w:rsidR="00AE51E7" w:rsidRDefault="00AE51E7" w:rsidP="004E050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E51E7" w:rsidRDefault="00C750D6" w:rsidP="004E050B">
      <w:pPr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6" o:title="BD14845_" croptop="34079f"/>
          </v:shape>
        </w:pict>
      </w:r>
    </w:p>
    <w:p w:rsidR="00AE51E7" w:rsidRDefault="00AE51E7" w:rsidP="004E050B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hAnsi="Bookman Old Style"/>
          <w:b/>
        </w:rPr>
        <w:tab/>
        <w:t>8 października 2018 r.</w:t>
      </w:r>
    </w:p>
    <w:p w:rsidR="00AE51E7" w:rsidRDefault="00C750D6" w:rsidP="004E050B">
      <w:pPr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6" o:title="BD14845_" croptop="34079f"/>
          </v:shape>
        </w:pict>
      </w:r>
    </w:p>
    <w:p w:rsidR="00AE51E7" w:rsidRDefault="00C750D6" w:rsidP="004E050B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AE51E7">
        <w:rPr>
          <w:rFonts w:ascii="Bookman Old Style" w:hAnsi="Bookman Old Style"/>
        </w:rPr>
        <w:tab/>
        <w:t xml:space="preserve">odjazd autokaru z Warszawy (parking przy Pałacu Kultury i Nauki, Plac Defilad </w:t>
      </w:r>
      <w:r w:rsidR="0061756C">
        <w:rPr>
          <w:rFonts w:ascii="Bookman Old Style" w:hAnsi="Bookman Old Style"/>
        </w:rPr>
        <w:t xml:space="preserve">od strony ul. Marszałkowskiej, </w:t>
      </w:r>
      <w:r w:rsidR="00AE51E7">
        <w:rPr>
          <w:rFonts w:ascii="Bookman Old Style" w:hAnsi="Bookman Old Style"/>
        </w:rPr>
        <w:t xml:space="preserve">na przeciwko Teatru Dramatycznego) autokar za przednią szybą będzie posiadał tabliczkę z napisem </w:t>
      </w:r>
      <w:proofErr w:type="spellStart"/>
      <w:r w:rsidR="00AE51E7">
        <w:rPr>
          <w:rFonts w:ascii="Bookman Old Style" w:hAnsi="Bookman Old Style"/>
        </w:rPr>
        <w:t>KSSiP</w:t>
      </w:r>
      <w:proofErr w:type="spellEnd"/>
      <w:r w:rsidR="00AE51E7">
        <w:rPr>
          <w:rFonts w:ascii="Bookman Old Style" w:hAnsi="Bookman Old Style"/>
        </w:rPr>
        <w:t xml:space="preserve"> /Dębe</w:t>
      </w:r>
      <w:r w:rsidR="00FF4274">
        <w:rPr>
          <w:rFonts w:ascii="Bookman Old Style" w:hAnsi="Bookman Old Style"/>
        </w:rPr>
        <w:t>.</w:t>
      </w:r>
    </w:p>
    <w:p w:rsidR="00AE51E7" w:rsidRPr="004E050B" w:rsidRDefault="00AE51E7" w:rsidP="004E050B">
      <w:pPr>
        <w:jc w:val="both"/>
        <w:rPr>
          <w:rFonts w:ascii="Bookman Old Style" w:hAnsi="Bookman Old Style"/>
          <w:sz w:val="16"/>
          <w:szCs w:val="16"/>
        </w:rPr>
      </w:pPr>
    </w:p>
    <w:p w:rsidR="00AE51E7" w:rsidRDefault="00C750D6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</w:t>
      </w:r>
      <w:r w:rsidR="00AE51E7">
        <w:rPr>
          <w:rFonts w:ascii="Bookman Old Style" w:hAnsi="Bookman Old Style"/>
        </w:rPr>
        <w:tab/>
      </w:r>
      <w:r w:rsidR="00AE51E7">
        <w:rPr>
          <w:rFonts w:ascii="Bookman Old Style" w:hAnsi="Bookman Old Style"/>
        </w:rPr>
        <w:tab/>
      </w:r>
      <w:r w:rsidR="00AE51E7">
        <w:rPr>
          <w:rFonts w:ascii="Bookman Old Style" w:hAnsi="Bookman Old Style"/>
        </w:rPr>
        <w:tab/>
      </w:r>
      <w:r w:rsidR="00AE51E7">
        <w:rPr>
          <w:rFonts w:ascii="Bookman Old Style" w:hAnsi="Bookman Old Style"/>
        </w:rPr>
        <w:tab/>
        <w:t>zakwaterowanie uczestników w hotelu</w:t>
      </w:r>
    </w:p>
    <w:p w:rsidR="004E050B" w:rsidRPr="004E050B" w:rsidRDefault="004E050B" w:rsidP="004E050B">
      <w:pPr>
        <w:jc w:val="both"/>
        <w:rPr>
          <w:rFonts w:ascii="Bookman Old Style" w:hAnsi="Bookman Old Style"/>
          <w:sz w:val="16"/>
          <w:szCs w:val="16"/>
        </w:rPr>
      </w:pPr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:rsidR="00AE51E7" w:rsidRPr="004E050B" w:rsidRDefault="00AE51E7" w:rsidP="004E050B">
      <w:pPr>
        <w:jc w:val="both"/>
        <w:rPr>
          <w:rFonts w:ascii="Bookman Old Style" w:hAnsi="Bookman Old Style"/>
          <w:sz w:val="16"/>
          <w:szCs w:val="16"/>
        </w:rPr>
      </w:pPr>
    </w:p>
    <w:p w:rsidR="00AE51E7" w:rsidRDefault="00AE51E7" w:rsidP="004E050B">
      <w:pPr>
        <w:spacing w:before="60"/>
        <w:ind w:left="2880" w:hanging="28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14.30 – 16.45</w:t>
      </w:r>
      <w:r>
        <w:rPr>
          <w:rFonts w:ascii="Bookman Old Style" w:hAnsi="Bookman Old Style"/>
          <w:b/>
        </w:rPr>
        <w:tab/>
      </w:r>
      <w:r w:rsidRPr="00835E47">
        <w:rPr>
          <w:rFonts w:ascii="Bookman Old Style" w:hAnsi="Bookman Old Style"/>
          <w:b/>
        </w:rPr>
        <w:t>Zmiana reguł udzielania pomocy prawnej w</w:t>
      </w:r>
      <w:r>
        <w:rPr>
          <w:rFonts w:ascii="Bookman Old Style" w:hAnsi="Bookman Old Style"/>
          <w:b/>
        </w:rPr>
        <w:t> </w:t>
      </w:r>
      <w:r w:rsidRPr="00835E47">
        <w:rPr>
          <w:rFonts w:ascii="Bookman Old Style" w:hAnsi="Bookman Old Style"/>
          <w:b/>
        </w:rPr>
        <w:t>sprawach karnych w krajach Unii Europejskiej (</w:t>
      </w:r>
      <w:r w:rsidR="001C6C32">
        <w:rPr>
          <w:rFonts w:ascii="Bookman Old Style" w:hAnsi="Bookman Old Style"/>
          <w:b/>
        </w:rPr>
        <w:t>D</w:t>
      </w:r>
      <w:r w:rsidRPr="00835E47">
        <w:rPr>
          <w:rFonts w:ascii="Bookman Old Style" w:hAnsi="Bookman Old Style"/>
          <w:b/>
        </w:rPr>
        <w:t xml:space="preserve">yrektywa Parlamentu Europejskiego i Rady 2014/41/UE z dnia </w:t>
      </w:r>
      <w:r w:rsidR="001C6C32">
        <w:rPr>
          <w:rFonts w:ascii="Bookman Old Style" w:hAnsi="Bookman Old Style"/>
          <w:b/>
        </w:rPr>
        <w:t xml:space="preserve">3 kwietnia </w:t>
      </w:r>
      <w:r w:rsidRPr="00835E47">
        <w:rPr>
          <w:rFonts w:ascii="Bookman Old Style" w:hAnsi="Bookman Old Style"/>
          <w:b/>
        </w:rPr>
        <w:t>2014 r. w sprawie europejskiego nakazu dochodzeniowego w</w:t>
      </w:r>
      <w:r>
        <w:rPr>
          <w:rFonts w:ascii="Bookman Old Style" w:hAnsi="Bookman Old Style"/>
          <w:b/>
        </w:rPr>
        <w:t> </w:t>
      </w:r>
      <w:r w:rsidRPr="00835E47">
        <w:rPr>
          <w:rFonts w:ascii="Bookman Old Style" w:hAnsi="Bookman Old Style"/>
          <w:b/>
        </w:rPr>
        <w:t>sprawach karnych [Dz.U. UE L 130/1])</w:t>
      </w:r>
      <w:r w:rsidR="001C6C32">
        <w:rPr>
          <w:rFonts w:ascii="Bookman Old Style" w:hAnsi="Bookman Old Style"/>
          <w:b/>
        </w:rPr>
        <w:t>.</w:t>
      </w:r>
    </w:p>
    <w:p w:rsidR="00AE51E7" w:rsidRDefault="00AE51E7" w:rsidP="004E050B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35E47">
        <w:rPr>
          <w:rFonts w:ascii="Bookman Old Style" w:hAnsi="Bookman Old Style"/>
        </w:rPr>
        <w:t xml:space="preserve">Prowadzenie – Beata </w:t>
      </w:r>
      <w:proofErr w:type="spellStart"/>
      <w:r w:rsidRPr="00835E47">
        <w:rPr>
          <w:rFonts w:ascii="Bookman Old Style" w:hAnsi="Bookman Old Style"/>
        </w:rPr>
        <w:t>Hlawacz</w:t>
      </w:r>
      <w:proofErr w:type="spellEnd"/>
    </w:p>
    <w:p w:rsidR="00AE51E7" w:rsidRPr="004E050B" w:rsidRDefault="00AE51E7" w:rsidP="004E050B">
      <w:pPr>
        <w:spacing w:before="60"/>
        <w:jc w:val="both"/>
        <w:rPr>
          <w:rFonts w:ascii="Bookman Old Style" w:hAnsi="Bookman Old Style"/>
          <w:b/>
          <w:sz w:val="16"/>
          <w:szCs w:val="16"/>
        </w:rPr>
      </w:pPr>
    </w:p>
    <w:p w:rsidR="00AE51E7" w:rsidRDefault="00AE51E7" w:rsidP="004E050B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16.45 – 17.00 </w:t>
      </w:r>
      <w:r>
        <w:rPr>
          <w:rFonts w:ascii="Bookman Old Style" w:hAnsi="Bookman Old Style"/>
        </w:rPr>
        <w:tab/>
        <w:t xml:space="preserve">przerwa </w:t>
      </w:r>
    </w:p>
    <w:p w:rsidR="00AE51E7" w:rsidRPr="004E050B" w:rsidRDefault="00AE51E7" w:rsidP="004E050B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AE51E7" w:rsidRDefault="00AE51E7" w:rsidP="004E050B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17.00 – 18.30 </w:t>
      </w:r>
      <w:r>
        <w:rPr>
          <w:rFonts w:ascii="Bookman Old Style" w:hAnsi="Bookman Old Style"/>
          <w:b/>
        </w:rPr>
        <w:tab/>
        <w:t>Międzynarodowy obrót prawny z zagranicą w kontaktach poza Unią Europejską</w:t>
      </w:r>
      <w:r w:rsidR="001C6C32">
        <w:rPr>
          <w:rFonts w:ascii="Bookman Old Style" w:hAnsi="Bookman Old Style"/>
          <w:b/>
        </w:rPr>
        <w:t>.</w:t>
      </w:r>
    </w:p>
    <w:p w:rsidR="00AE51E7" w:rsidRPr="00835E47" w:rsidRDefault="00AE51E7" w:rsidP="004E050B">
      <w:pPr>
        <w:ind w:left="2832"/>
        <w:rPr>
          <w:rFonts w:ascii="Bookman Old Style" w:hAnsi="Bookman Old Style"/>
        </w:rPr>
      </w:pPr>
      <w:r w:rsidRPr="00835E47">
        <w:rPr>
          <w:rFonts w:ascii="Bookman Old Style" w:hAnsi="Bookman Old Style"/>
        </w:rPr>
        <w:t xml:space="preserve">Prowadzenie – Beata </w:t>
      </w:r>
      <w:proofErr w:type="spellStart"/>
      <w:r w:rsidRPr="00835E47">
        <w:rPr>
          <w:rFonts w:ascii="Bookman Old Style" w:hAnsi="Bookman Old Style"/>
        </w:rPr>
        <w:t>Hlawacz</w:t>
      </w:r>
      <w:proofErr w:type="spellEnd"/>
      <w:r w:rsidRPr="00835E47">
        <w:rPr>
          <w:rFonts w:ascii="Bookman Old Style" w:hAnsi="Bookman Old Style"/>
        </w:rPr>
        <w:t xml:space="preserve"> </w:t>
      </w:r>
    </w:p>
    <w:p w:rsidR="00AE51E7" w:rsidRDefault="00AE51E7" w:rsidP="004E050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AE51E7" w:rsidRDefault="00C750D6" w:rsidP="004E050B">
      <w:pPr>
        <w:jc w:val="center"/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:rsidR="00AE51E7" w:rsidRDefault="00AE51E7" w:rsidP="004E050B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9 października 2018 r.</w:t>
      </w:r>
    </w:p>
    <w:p w:rsidR="00AE51E7" w:rsidRDefault="00391202" w:rsidP="004E050B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AE51E7" w:rsidRDefault="00AE51E7" w:rsidP="004E050B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8.00 – 9.00 </w:t>
      </w:r>
      <w:r>
        <w:rPr>
          <w:rFonts w:ascii="Bookman Old Style" w:hAnsi="Bookman Old Style"/>
        </w:rPr>
        <w:tab/>
        <w:t>śniadanie</w:t>
      </w:r>
    </w:p>
    <w:p w:rsidR="00AE51E7" w:rsidRPr="004E050B" w:rsidRDefault="00AE51E7" w:rsidP="004E050B">
      <w:pPr>
        <w:rPr>
          <w:rFonts w:ascii="Bookman Old Style" w:hAnsi="Bookman Old Style"/>
          <w:b/>
          <w:sz w:val="16"/>
          <w:szCs w:val="16"/>
        </w:rPr>
      </w:pPr>
    </w:p>
    <w:p w:rsidR="006343CF" w:rsidRDefault="00AE51E7" w:rsidP="004E050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326C1">
        <w:rPr>
          <w:rFonts w:ascii="Bookman Old Style" w:hAnsi="Bookman Old Style"/>
          <w:b/>
        </w:rPr>
        <w:t>Ekstradycja – wybrane zagadnienia</w:t>
      </w:r>
      <w:r w:rsidR="001C6C32">
        <w:rPr>
          <w:rFonts w:ascii="Bookman Old Style" w:hAnsi="Bookman Old Style"/>
          <w:b/>
        </w:rPr>
        <w:t>.</w:t>
      </w:r>
    </w:p>
    <w:p w:rsidR="00AE51E7" w:rsidRPr="001C6C32" w:rsidRDefault="006343CF" w:rsidP="004E050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10.30 – </w:t>
      </w:r>
      <w:r w:rsidR="00AE51E7">
        <w:rPr>
          <w:rFonts w:ascii="Bookman Old Style" w:hAnsi="Bookman Old Style"/>
          <w:b/>
        </w:rPr>
        <w:t>11.15</w:t>
      </w:r>
      <w:r w:rsidR="00AE51E7">
        <w:rPr>
          <w:rFonts w:ascii="Bookman Old Style" w:hAnsi="Bookman Old Style"/>
          <w:b/>
        </w:rPr>
        <w:tab/>
      </w:r>
      <w:r w:rsidR="00AE51E7">
        <w:rPr>
          <w:rFonts w:ascii="Bookman Old Style" w:hAnsi="Bookman Old Style"/>
          <w:b/>
        </w:rPr>
        <w:tab/>
        <w:t xml:space="preserve">Ekstradycja </w:t>
      </w:r>
      <w:r w:rsidR="001C6C32">
        <w:rPr>
          <w:rFonts w:ascii="Bookman Old Style" w:hAnsi="Bookman Old Style"/>
          <w:b/>
        </w:rPr>
        <w:t>–</w:t>
      </w:r>
      <w:r w:rsidR="00AE51E7">
        <w:rPr>
          <w:rFonts w:ascii="Bookman Old Style" w:hAnsi="Bookman Old Style"/>
          <w:b/>
        </w:rPr>
        <w:t xml:space="preserve"> warsztaty</w:t>
      </w:r>
      <w:r w:rsidR="001C6C32">
        <w:rPr>
          <w:rFonts w:ascii="Bookman Old Style" w:hAnsi="Bookman Old Style"/>
          <w:b/>
        </w:rPr>
        <w:t>.</w:t>
      </w:r>
    </w:p>
    <w:p w:rsidR="00AE51E7" w:rsidRDefault="00AE51E7" w:rsidP="004E050B">
      <w:pPr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1B21EA">
        <w:rPr>
          <w:rFonts w:ascii="Bookman Old Style" w:hAnsi="Bookman Old Style"/>
        </w:rPr>
        <w:t>Prowadzenie – Cezary Kłos</w:t>
      </w:r>
    </w:p>
    <w:p w:rsidR="004E050B" w:rsidRPr="004E050B" w:rsidRDefault="004E050B" w:rsidP="004E050B">
      <w:pPr>
        <w:ind w:left="2832" w:hanging="2832"/>
        <w:rPr>
          <w:rFonts w:ascii="Bookman Old Style" w:hAnsi="Bookman Old Style"/>
          <w:sz w:val="16"/>
          <w:szCs w:val="16"/>
        </w:rPr>
      </w:pPr>
    </w:p>
    <w:p w:rsidR="00AE51E7" w:rsidRDefault="00935D53" w:rsidP="004E050B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11.15 – 11.30 </w:t>
      </w:r>
      <w:r>
        <w:rPr>
          <w:rFonts w:ascii="Bookman Old Style" w:hAnsi="Bookman Old Style"/>
        </w:rPr>
        <w:tab/>
      </w:r>
      <w:r w:rsidR="00AE51E7">
        <w:rPr>
          <w:rFonts w:ascii="Bookman Old Style" w:hAnsi="Bookman Old Style"/>
        </w:rPr>
        <w:t xml:space="preserve">przerwa </w:t>
      </w:r>
    </w:p>
    <w:p w:rsidR="00AE51E7" w:rsidRPr="004E050B" w:rsidRDefault="00AE51E7" w:rsidP="004E050B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AE51E7" w:rsidRPr="000326C1" w:rsidRDefault="00AE51E7" w:rsidP="004E050B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11.30 – 13.00 </w:t>
      </w:r>
      <w:r>
        <w:rPr>
          <w:rFonts w:ascii="Bookman Old Style" w:hAnsi="Bookman Old Style"/>
          <w:b/>
        </w:rPr>
        <w:tab/>
      </w:r>
      <w:r w:rsidRPr="000326C1">
        <w:rPr>
          <w:rFonts w:ascii="Bookman Old Style" w:hAnsi="Bookman Old Style"/>
          <w:b/>
        </w:rPr>
        <w:t>Europejski nakaz aresztowania</w:t>
      </w:r>
      <w:r>
        <w:rPr>
          <w:rFonts w:ascii="Bookman Old Style" w:hAnsi="Bookman Old Style"/>
          <w:b/>
        </w:rPr>
        <w:t>- wybrane zagadnienia</w:t>
      </w:r>
      <w:r w:rsidR="00935D53">
        <w:rPr>
          <w:rFonts w:ascii="Bookman Old Style" w:hAnsi="Bookman Old Style"/>
          <w:b/>
        </w:rPr>
        <w:t>.</w:t>
      </w:r>
    </w:p>
    <w:p w:rsidR="00AE51E7" w:rsidRDefault="00AE51E7" w:rsidP="004E050B">
      <w:pPr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Małgorzata </w:t>
      </w:r>
      <w:proofErr w:type="spellStart"/>
      <w:r>
        <w:rPr>
          <w:rFonts w:ascii="Bookman Old Style" w:hAnsi="Bookman Old Style"/>
        </w:rPr>
        <w:t>Mokrecka-Podsiadło</w:t>
      </w:r>
      <w:proofErr w:type="spellEnd"/>
      <w:r>
        <w:rPr>
          <w:rFonts w:ascii="Bookman Old Style" w:hAnsi="Bookman Old Style"/>
        </w:rPr>
        <w:t>/</w:t>
      </w:r>
      <w:r w:rsidRPr="00835E4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Agnieszka Kępka </w:t>
      </w:r>
    </w:p>
    <w:p w:rsidR="00935D53" w:rsidRPr="004E050B" w:rsidRDefault="00935D53" w:rsidP="004E050B">
      <w:pPr>
        <w:ind w:left="2832"/>
        <w:rPr>
          <w:rFonts w:ascii="Bookman Old Style" w:hAnsi="Bookman Old Style"/>
          <w:b/>
          <w:sz w:val="16"/>
          <w:szCs w:val="16"/>
        </w:rPr>
      </w:pPr>
    </w:p>
    <w:p w:rsidR="00AE51E7" w:rsidRDefault="00842731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13.00 – </w:t>
      </w:r>
      <w:r w:rsidR="00AE51E7">
        <w:rPr>
          <w:rFonts w:ascii="Bookman Old Style" w:hAnsi="Bookman Old Style"/>
        </w:rPr>
        <w:t xml:space="preserve">14.00 </w:t>
      </w:r>
      <w:r w:rsidR="00AE51E7">
        <w:rPr>
          <w:rFonts w:ascii="Bookman Old Style" w:hAnsi="Bookman Old Style"/>
        </w:rPr>
        <w:tab/>
      </w:r>
      <w:r w:rsidR="00AE51E7">
        <w:rPr>
          <w:rFonts w:ascii="Bookman Old Style" w:hAnsi="Bookman Old Style"/>
        </w:rPr>
        <w:tab/>
        <w:t xml:space="preserve">obiad </w:t>
      </w:r>
    </w:p>
    <w:p w:rsidR="00AE51E7" w:rsidRPr="004E050B" w:rsidRDefault="00AE51E7" w:rsidP="004E050B">
      <w:pPr>
        <w:jc w:val="both"/>
        <w:rPr>
          <w:rFonts w:ascii="Bookman Old Style" w:hAnsi="Bookman Old Style"/>
          <w:sz w:val="16"/>
          <w:szCs w:val="16"/>
        </w:rPr>
      </w:pPr>
    </w:p>
    <w:p w:rsidR="00AE51E7" w:rsidRDefault="00AE51E7" w:rsidP="004E050B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14.00 – 14.45 </w:t>
      </w:r>
      <w:r>
        <w:rPr>
          <w:rFonts w:ascii="Bookman Old Style" w:hAnsi="Bookman Old Style"/>
          <w:b/>
        </w:rPr>
        <w:tab/>
        <w:t>E</w:t>
      </w:r>
      <w:r w:rsidRPr="000326C1">
        <w:rPr>
          <w:rFonts w:ascii="Bookman Old Style" w:hAnsi="Bookman Old Style"/>
          <w:b/>
        </w:rPr>
        <w:t xml:space="preserve">uropejski nakaz aresztowania </w:t>
      </w:r>
      <w:r w:rsidR="00935D53">
        <w:rPr>
          <w:rFonts w:ascii="Bookman Old Style" w:hAnsi="Bookman Old Style"/>
          <w:b/>
        </w:rPr>
        <w:t>–</w:t>
      </w:r>
      <w:r w:rsidRPr="000326C1">
        <w:rPr>
          <w:rFonts w:ascii="Bookman Old Style" w:hAnsi="Bookman Old Style"/>
          <w:b/>
        </w:rPr>
        <w:t xml:space="preserve"> warsztaty</w:t>
      </w:r>
      <w:r w:rsidR="00935D53">
        <w:rPr>
          <w:rFonts w:ascii="Bookman Old Style" w:hAnsi="Bookman Old Style"/>
          <w:b/>
        </w:rPr>
        <w:t>.</w:t>
      </w:r>
    </w:p>
    <w:p w:rsidR="00AE51E7" w:rsidRDefault="00935D53" w:rsidP="004E050B">
      <w:pPr>
        <w:ind w:left="2832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  <w:r w:rsidR="00AE51E7" w:rsidRPr="00EC3CB4">
        <w:rPr>
          <w:rFonts w:ascii="Bookman Old Style" w:hAnsi="Bookman Old Style"/>
        </w:rPr>
        <w:t xml:space="preserve">Małgorzata </w:t>
      </w:r>
      <w:proofErr w:type="spellStart"/>
      <w:r w:rsidR="00AE51E7" w:rsidRPr="00EC3CB4">
        <w:rPr>
          <w:rFonts w:ascii="Bookman Old Style" w:hAnsi="Bookman Old Style"/>
        </w:rPr>
        <w:t>Mokrecka-Podsiadło</w:t>
      </w:r>
      <w:proofErr w:type="spellEnd"/>
      <w:r w:rsidR="00AE51E7" w:rsidRPr="00EC3CB4">
        <w:rPr>
          <w:rFonts w:ascii="Bookman Old Style" w:hAnsi="Bookman Old Style"/>
        </w:rPr>
        <w:t>/ Agnieszka Kępka</w:t>
      </w:r>
    </w:p>
    <w:p w:rsidR="00AE51E7" w:rsidRPr="004E050B" w:rsidRDefault="00AE51E7" w:rsidP="004E050B">
      <w:pPr>
        <w:ind w:left="2832" w:firstLine="3"/>
        <w:jc w:val="both"/>
        <w:rPr>
          <w:rFonts w:ascii="Bookman Old Style" w:hAnsi="Bookman Old Style"/>
          <w:sz w:val="16"/>
          <w:szCs w:val="16"/>
        </w:rPr>
      </w:pPr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14.45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przerwa </w:t>
      </w:r>
    </w:p>
    <w:p w:rsidR="00AE51E7" w:rsidRPr="004E050B" w:rsidRDefault="00AE51E7" w:rsidP="004E050B">
      <w:pPr>
        <w:ind w:left="2880" w:hanging="2880"/>
        <w:rPr>
          <w:rFonts w:ascii="Bookman Old Style" w:hAnsi="Bookman Old Style"/>
          <w:b/>
          <w:sz w:val="16"/>
          <w:szCs w:val="16"/>
        </w:rPr>
      </w:pPr>
    </w:p>
    <w:p w:rsidR="00AE51E7" w:rsidRDefault="004E050B" w:rsidP="004E050B">
      <w:pPr>
        <w:spacing w:before="60"/>
        <w:ind w:left="2835" w:hanging="283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r w:rsidR="00AE51E7">
        <w:rPr>
          <w:rFonts w:ascii="Bookman Old Style" w:hAnsi="Bookman Old Style"/>
          <w:b/>
        </w:rPr>
        <w:t>Przekazanie ścigania i konflikty jurysdykcyjne</w:t>
      </w:r>
      <w:r w:rsidR="00935D53">
        <w:rPr>
          <w:rFonts w:ascii="Bookman Old Style" w:hAnsi="Bookman Old Style"/>
          <w:b/>
        </w:rPr>
        <w:t>.</w:t>
      </w:r>
    </w:p>
    <w:p w:rsidR="00AE51E7" w:rsidRPr="00835E47" w:rsidRDefault="00AE51E7" w:rsidP="004E050B">
      <w:pPr>
        <w:spacing w:before="60"/>
        <w:ind w:left="2880" w:hanging="48"/>
        <w:rPr>
          <w:rFonts w:ascii="Bookman Old Style" w:hAnsi="Bookman Old Style"/>
        </w:rPr>
      </w:pPr>
      <w:r w:rsidRPr="00835E47">
        <w:rPr>
          <w:rFonts w:ascii="Bookman Old Style" w:hAnsi="Bookman Old Style"/>
        </w:rPr>
        <w:t xml:space="preserve">Prowadzenie – </w:t>
      </w:r>
      <w:r>
        <w:rPr>
          <w:rFonts w:ascii="Bookman Old Style" w:hAnsi="Bookman Old Style"/>
        </w:rPr>
        <w:t>Cezary Kłos</w:t>
      </w:r>
    </w:p>
    <w:p w:rsidR="00AE51E7" w:rsidRPr="004E050B" w:rsidRDefault="00AE51E7" w:rsidP="004E050B">
      <w:pPr>
        <w:spacing w:before="60"/>
        <w:ind w:left="2880" w:hanging="2880"/>
        <w:rPr>
          <w:rFonts w:ascii="Bookman Old Style" w:hAnsi="Bookman Old Style"/>
          <w:b/>
          <w:sz w:val="16"/>
          <w:szCs w:val="16"/>
        </w:rPr>
      </w:pPr>
    </w:p>
    <w:p w:rsidR="00AE51E7" w:rsidRDefault="00AE51E7" w:rsidP="004E05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AE51E7" w:rsidRPr="004E050B" w:rsidRDefault="00AE51E7" w:rsidP="004E050B">
      <w:pPr>
        <w:jc w:val="both"/>
        <w:rPr>
          <w:rFonts w:ascii="Bookman Old Style" w:hAnsi="Bookman Old Style"/>
          <w:sz w:val="16"/>
          <w:szCs w:val="16"/>
        </w:rPr>
      </w:pPr>
    </w:p>
    <w:p w:rsidR="00AE51E7" w:rsidRDefault="00391202" w:rsidP="004E050B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6" o:title="BD14845_" croptop="34079f"/>
          </v:shape>
        </w:pict>
      </w:r>
    </w:p>
    <w:p w:rsidR="00AE51E7" w:rsidRDefault="00AE51E7" w:rsidP="004E050B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hAnsi="Bookman Old Style"/>
          <w:b/>
        </w:rPr>
        <w:tab/>
        <w:t>10 października 2018 r.</w:t>
      </w:r>
    </w:p>
    <w:p w:rsidR="00AE51E7" w:rsidRDefault="00391202" w:rsidP="004E050B">
      <w:pPr>
        <w:jc w:val="center"/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6" o:title="BD14845_" croptop="34079f"/>
          </v:shape>
        </w:pict>
      </w:r>
    </w:p>
    <w:p w:rsidR="00AE51E7" w:rsidRDefault="00AE51E7" w:rsidP="004E050B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śniadanie</w:t>
      </w:r>
    </w:p>
    <w:p w:rsidR="00AE51E7" w:rsidRPr="004E050B" w:rsidRDefault="00AE51E7" w:rsidP="004E050B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AE51E7" w:rsidRDefault="00AE51E7" w:rsidP="004E050B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</w:t>
      </w:r>
      <w:r w:rsidR="00201194">
        <w:rPr>
          <w:rFonts w:ascii="Bookman Old Style" w:hAnsi="Bookman Old Style"/>
          <w:b/>
        </w:rPr>
        <w:t xml:space="preserve"> 9.45</w:t>
      </w:r>
      <w:r w:rsidR="00201194">
        <w:rPr>
          <w:rFonts w:ascii="Bookman Old Style" w:hAnsi="Bookman Old Style"/>
          <w:b/>
        </w:rPr>
        <w:tab/>
        <w:t>Wspólne zespoły śledcze</w:t>
      </w:r>
      <w:r w:rsidR="00935D53">
        <w:rPr>
          <w:rFonts w:ascii="Bookman Old Style" w:hAnsi="Bookman Old Style"/>
          <w:b/>
        </w:rPr>
        <w:t>.</w:t>
      </w:r>
    </w:p>
    <w:p w:rsidR="00AE51E7" w:rsidRDefault="00AE51E7" w:rsidP="004E050B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35E47">
        <w:rPr>
          <w:rFonts w:ascii="Bookman Old Style" w:hAnsi="Bookman Old Style"/>
        </w:rPr>
        <w:t>Prowadzenie – Cezary Kłos</w:t>
      </w:r>
    </w:p>
    <w:p w:rsidR="00AE51E7" w:rsidRPr="004E050B" w:rsidRDefault="00AE51E7" w:rsidP="004E050B">
      <w:pPr>
        <w:rPr>
          <w:rFonts w:ascii="Bookman Old Style" w:hAnsi="Bookman Old Style"/>
          <w:sz w:val="16"/>
          <w:szCs w:val="16"/>
        </w:rPr>
      </w:pPr>
    </w:p>
    <w:p w:rsidR="00AE51E7" w:rsidRPr="00835E47" w:rsidRDefault="0095241F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9.45 – </w:t>
      </w:r>
      <w:r w:rsidR="00AE51E7">
        <w:rPr>
          <w:rFonts w:ascii="Bookman Old Style" w:hAnsi="Bookman Old Style"/>
        </w:rPr>
        <w:t>10.00</w:t>
      </w:r>
      <w:r w:rsidR="00AE51E7">
        <w:rPr>
          <w:rFonts w:ascii="Bookman Old Style" w:hAnsi="Bookman Old Style"/>
        </w:rPr>
        <w:tab/>
      </w:r>
      <w:r w:rsidR="00AE51E7" w:rsidRPr="005410F9">
        <w:rPr>
          <w:rFonts w:ascii="Bookman Old Style" w:hAnsi="Bookman Old Style"/>
        </w:rPr>
        <w:t xml:space="preserve"> </w:t>
      </w:r>
      <w:r w:rsidR="00AE51E7" w:rsidRPr="005410F9">
        <w:rPr>
          <w:rFonts w:ascii="Bookman Old Style" w:hAnsi="Bookman Old Style"/>
        </w:rPr>
        <w:tab/>
        <w:t xml:space="preserve">przerwa </w:t>
      </w:r>
    </w:p>
    <w:p w:rsidR="00AE51E7" w:rsidRPr="004E050B" w:rsidRDefault="00AE51E7" w:rsidP="004E050B">
      <w:pPr>
        <w:ind w:left="2832"/>
        <w:rPr>
          <w:rFonts w:ascii="Bookman Old Style" w:hAnsi="Bookman Old Style"/>
          <w:b/>
          <w:sz w:val="16"/>
          <w:szCs w:val="16"/>
        </w:rPr>
      </w:pPr>
    </w:p>
    <w:p w:rsidR="00AE51E7" w:rsidRDefault="00AE51E7" w:rsidP="004E050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10.00</w:t>
      </w:r>
      <w:r w:rsidRPr="00835E47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11.30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Europejska Sieć Sądowa i </w:t>
      </w:r>
      <w:proofErr w:type="spellStart"/>
      <w:r>
        <w:rPr>
          <w:rFonts w:ascii="Bookman Old Style" w:hAnsi="Bookman Old Style"/>
          <w:b/>
        </w:rPr>
        <w:t>Eurojust</w:t>
      </w:r>
      <w:proofErr w:type="spellEnd"/>
      <w:r>
        <w:rPr>
          <w:rFonts w:ascii="Bookman Old Style" w:hAnsi="Bookman Old Style"/>
          <w:b/>
        </w:rPr>
        <w:t>,</w:t>
      </w:r>
    </w:p>
    <w:p w:rsidR="00AE51E7" w:rsidRDefault="00AE51E7" w:rsidP="004E050B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Współpraca z OLAF.</w:t>
      </w:r>
    </w:p>
    <w:p w:rsidR="00AE51E7" w:rsidRDefault="00AE51E7" w:rsidP="004E050B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Orzecznictwo Trybunału Sprawiedliwości Unii Europejskiej w sp</w:t>
      </w:r>
      <w:r w:rsidR="00935D53">
        <w:rPr>
          <w:rFonts w:ascii="Bookman Old Style" w:hAnsi="Bookman Old Style"/>
          <w:b/>
        </w:rPr>
        <w:t>rawach karnych – wybrane wyroki.</w:t>
      </w:r>
    </w:p>
    <w:p w:rsidR="00AE51E7" w:rsidRPr="00835E47" w:rsidRDefault="00AE51E7" w:rsidP="004E050B">
      <w:pPr>
        <w:ind w:left="2832"/>
        <w:rPr>
          <w:rFonts w:ascii="Bookman Old Style" w:hAnsi="Bookman Old Style"/>
        </w:rPr>
      </w:pPr>
      <w:r w:rsidRPr="00835E47">
        <w:rPr>
          <w:rFonts w:ascii="Bookman Old Style" w:hAnsi="Bookman Old Style"/>
        </w:rPr>
        <w:t>Prowadzenie –</w:t>
      </w:r>
      <w:r>
        <w:rPr>
          <w:rFonts w:ascii="Bookman Old Style" w:hAnsi="Bookman Old Style"/>
        </w:rPr>
        <w:t xml:space="preserve"> </w:t>
      </w:r>
      <w:r w:rsidRPr="00835E47">
        <w:rPr>
          <w:rFonts w:ascii="Bookman Old Style" w:hAnsi="Bookman Old Style"/>
        </w:rPr>
        <w:t xml:space="preserve">Beata </w:t>
      </w:r>
      <w:proofErr w:type="spellStart"/>
      <w:r w:rsidRPr="00835E47">
        <w:rPr>
          <w:rFonts w:ascii="Bookman Old Style" w:hAnsi="Bookman Old Style"/>
        </w:rPr>
        <w:t>Hlawacz</w:t>
      </w:r>
      <w:proofErr w:type="spellEnd"/>
    </w:p>
    <w:p w:rsidR="00AE51E7" w:rsidRPr="004E050B" w:rsidRDefault="00AE51E7" w:rsidP="004E050B">
      <w:pPr>
        <w:rPr>
          <w:rFonts w:ascii="Bookman Old Style" w:hAnsi="Bookman Old Style"/>
          <w:sz w:val="16"/>
          <w:szCs w:val="16"/>
        </w:rPr>
      </w:pPr>
    </w:p>
    <w:p w:rsidR="00AE51E7" w:rsidRDefault="00391202" w:rsidP="004E05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11.30 – 12.15</w:t>
      </w:r>
      <w:r w:rsidR="00AE51E7">
        <w:rPr>
          <w:rFonts w:ascii="Bookman Old Style" w:hAnsi="Bookman Old Style"/>
        </w:rPr>
        <w:tab/>
      </w:r>
      <w:r w:rsidR="00AE51E7">
        <w:rPr>
          <w:rFonts w:ascii="Bookman Old Style" w:hAnsi="Bookman Old Style"/>
        </w:rPr>
        <w:tab/>
        <w:t>obiad</w:t>
      </w:r>
    </w:p>
    <w:p w:rsidR="00AE51E7" w:rsidRPr="004E050B" w:rsidRDefault="00AE51E7" w:rsidP="004E050B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AE51E7" w:rsidRDefault="00391202" w:rsidP="004E050B">
      <w:pPr>
        <w:spacing w:before="6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</w:t>
      </w:r>
      <w:bookmarkStart w:id="0" w:name="_GoBack"/>
      <w:bookmarkEnd w:id="0"/>
      <w:r w:rsidR="00842731">
        <w:rPr>
          <w:rFonts w:ascii="Bookman Old Style" w:hAnsi="Bookman Old Style"/>
        </w:rPr>
        <w:t xml:space="preserve"> </w:t>
      </w:r>
      <w:r w:rsidR="00842731">
        <w:rPr>
          <w:rFonts w:ascii="Bookman Old Style" w:hAnsi="Bookman Old Style"/>
        </w:rPr>
        <w:tab/>
        <w:t>odjazd autokaru z Ośrodka S</w:t>
      </w:r>
      <w:r w:rsidR="00AE51E7">
        <w:rPr>
          <w:rFonts w:ascii="Bookman Old Style" w:hAnsi="Bookman Old Style"/>
        </w:rPr>
        <w:t>zkoleniowego w Dębem do Warszawy</w:t>
      </w:r>
    </w:p>
    <w:p w:rsidR="00AE51E7" w:rsidRDefault="00AE51E7" w:rsidP="004E050B">
      <w:pPr>
        <w:rPr>
          <w:rFonts w:ascii="Bookman Old Style" w:hAnsi="Bookman Old Style"/>
          <w:b/>
        </w:rPr>
      </w:pPr>
    </w:p>
    <w:p w:rsidR="004E050B" w:rsidRDefault="004E050B" w:rsidP="004E050B">
      <w:pPr>
        <w:rPr>
          <w:rFonts w:ascii="Bookman Old Style" w:hAnsi="Bookman Old Style"/>
          <w:b/>
        </w:rPr>
      </w:pPr>
    </w:p>
    <w:p w:rsidR="004E050B" w:rsidRDefault="004E050B" w:rsidP="004E050B">
      <w:pPr>
        <w:rPr>
          <w:rFonts w:ascii="Bookman Old Style" w:hAnsi="Bookman Old Style"/>
          <w:b/>
        </w:rPr>
      </w:pPr>
    </w:p>
    <w:p w:rsidR="004E050B" w:rsidRDefault="004E050B" w:rsidP="004E050B">
      <w:pPr>
        <w:rPr>
          <w:rFonts w:ascii="Bookman Old Style" w:hAnsi="Bookman Old Style"/>
          <w:b/>
        </w:rPr>
      </w:pPr>
    </w:p>
    <w:p w:rsidR="004E050B" w:rsidRDefault="004E050B" w:rsidP="004E050B">
      <w:pPr>
        <w:rPr>
          <w:rFonts w:ascii="Bookman Old Style" w:hAnsi="Bookman Old Style"/>
          <w:b/>
        </w:rPr>
      </w:pPr>
    </w:p>
    <w:p w:rsidR="004E050B" w:rsidRDefault="004E050B" w:rsidP="004E050B">
      <w:pPr>
        <w:rPr>
          <w:rFonts w:ascii="Bookman Old Style" w:hAnsi="Bookman Old Style"/>
          <w:b/>
        </w:rPr>
      </w:pP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5BA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5BAA">
        <w:rPr>
          <w:rFonts w:ascii="Bookman Old Style" w:hAnsi="Bookman Old Style"/>
          <w:sz w:val="20"/>
          <w:szCs w:val="20"/>
        </w:rPr>
        <w:t>KSSiP</w:t>
      </w:r>
      <w:proofErr w:type="spellEnd"/>
      <w:r w:rsidRPr="005A5BAA">
        <w:rPr>
          <w:rFonts w:ascii="Bookman Old Style" w:hAnsi="Bookman Old Style"/>
          <w:sz w:val="20"/>
          <w:szCs w:val="20"/>
        </w:rPr>
        <w:t xml:space="preserve"> pod adresem:</w:t>
      </w: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5BAA">
        <w:rPr>
          <w:rFonts w:ascii="Bookman Old Style" w:hAnsi="Bookman Old Style"/>
          <w:sz w:val="20"/>
          <w:szCs w:val="20"/>
        </w:rPr>
        <w:t xml:space="preserve">http://szkolenia.kssip.gov.pl/login/ </w:t>
      </w: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5BA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5BAA">
        <w:rPr>
          <w:rFonts w:ascii="Bookman Old Style" w:hAnsi="Bookman Old Style"/>
          <w:sz w:val="20"/>
          <w:szCs w:val="20"/>
        </w:rPr>
        <w:t>KSSiP</w:t>
      </w:r>
      <w:proofErr w:type="spellEnd"/>
      <w:r w:rsidRPr="005A5BAA">
        <w:rPr>
          <w:rFonts w:ascii="Bookman Old Style" w:hAnsi="Bookman Old Style"/>
          <w:sz w:val="20"/>
          <w:szCs w:val="20"/>
        </w:rPr>
        <w:t xml:space="preserve"> pod adresem: www.kssip.gov.pl </w:t>
      </w: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5BA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5BAA">
        <w:rPr>
          <w:rFonts w:ascii="Bookman Old Style" w:hAnsi="Bookman Old Style"/>
          <w:sz w:val="20"/>
          <w:szCs w:val="20"/>
        </w:rPr>
        <w:t>KSSiP</w:t>
      </w:r>
      <w:proofErr w:type="spellEnd"/>
      <w:r w:rsidRPr="005A5BA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5BA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5BAA">
        <w:rPr>
          <w:rFonts w:ascii="Bookman Old Style" w:hAnsi="Bookman Old Style"/>
          <w:sz w:val="20"/>
          <w:szCs w:val="20"/>
        </w:rPr>
        <w:t>„moje zaświadczenia”.</w:t>
      </w:r>
    </w:p>
    <w:p w:rsidR="00AE51E7" w:rsidRPr="005A5BAA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E51E7" w:rsidRDefault="00AE51E7" w:rsidP="004E050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E51E7" w:rsidRDefault="00AE51E7" w:rsidP="004E050B"/>
    <w:p w:rsidR="00AE51E7" w:rsidRDefault="00AE51E7" w:rsidP="004E050B"/>
    <w:p w:rsidR="00AE51E7" w:rsidRDefault="00AE51E7" w:rsidP="004E050B"/>
    <w:p w:rsidR="00AE51E7" w:rsidRDefault="00AE51E7" w:rsidP="004E050B"/>
    <w:p w:rsidR="00AE51E7" w:rsidRDefault="00AE51E7" w:rsidP="004E050B"/>
    <w:p w:rsidR="00BB3D69" w:rsidRDefault="00BB3D69" w:rsidP="004E050B"/>
    <w:sectPr w:rsidR="00BB3D69" w:rsidSect="004E050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E7"/>
    <w:rsid w:val="00024945"/>
    <w:rsid w:val="001C6C32"/>
    <w:rsid w:val="00201194"/>
    <w:rsid w:val="003462EA"/>
    <w:rsid w:val="00391202"/>
    <w:rsid w:val="004E050B"/>
    <w:rsid w:val="005B7468"/>
    <w:rsid w:val="0061756C"/>
    <w:rsid w:val="006343CF"/>
    <w:rsid w:val="0067412D"/>
    <w:rsid w:val="007F10C8"/>
    <w:rsid w:val="00842731"/>
    <w:rsid w:val="00935D53"/>
    <w:rsid w:val="0095241F"/>
    <w:rsid w:val="00A6742A"/>
    <w:rsid w:val="00AE51E7"/>
    <w:rsid w:val="00B04A69"/>
    <w:rsid w:val="00BB3D69"/>
    <w:rsid w:val="00BE6D5F"/>
    <w:rsid w:val="00C750D6"/>
    <w:rsid w:val="00DD0A74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9ABB-69F9-486A-867D-332CD1FE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51E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E51E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51E7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E51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1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Magdalena Mitrut</cp:lastModifiedBy>
  <cp:revision>12</cp:revision>
  <cp:lastPrinted>2018-06-21T11:08:00Z</cp:lastPrinted>
  <dcterms:created xsi:type="dcterms:W3CDTF">2018-06-26T06:51:00Z</dcterms:created>
  <dcterms:modified xsi:type="dcterms:W3CDTF">2018-06-26T11:49:00Z</dcterms:modified>
</cp:coreProperties>
</file>