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496EC8">
        <w:rPr>
          <w:rFonts w:ascii="Bookman Old Style" w:hAnsi="Bookman Old Style"/>
        </w:rPr>
        <w:t>226.8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420AA">
        <w:rPr>
          <w:rFonts w:ascii="Bookman Old Style" w:hAnsi="Bookman Old Style"/>
        </w:rPr>
        <w:t>10 kwietnia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496EC8">
        <w:rPr>
          <w:rFonts w:ascii="Bookman Old Style" w:hAnsi="Bookman Old Style"/>
        </w:rPr>
        <w:t>G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FB3E9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496EC8">
        <w:rPr>
          <w:rFonts w:ascii="Bookman Old Style" w:hAnsi="Bookman Old Style"/>
          <w:bCs/>
        </w:rPr>
        <w:t>poznańskiego</w:t>
      </w:r>
    </w:p>
    <w:p w:rsidR="00A62D5F" w:rsidRPr="009406B1" w:rsidRDefault="00FB3E9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B3E9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B3E9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FB3E9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B3E9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96EC8" w:rsidRDefault="00496EC8" w:rsidP="00496EC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3420AA" w:rsidRPr="003420AA">
        <w:rPr>
          <w:rFonts w:ascii="Bookman Old Style" w:hAnsi="Bookman Old Style"/>
        </w:rPr>
        <w:t xml:space="preserve"> czerwca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96EC8">
        <w:rPr>
          <w:rFonts w:ascii="Bookman Old Style" w:hAnsi="Bookman Old Style"/>
        </w:rPr>
        <w:t xml:space="preserve">Sąd Okręgowy w Poznaniu </w:t>
      </w:r>
    </w:p>
    <w:p w:rsidR="00496EC8" w:rsidRDefault="00496EC8" w:rsidP="00496EC8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proofErr w:type="spellStart"/>
      <w:r>
        <w:rPr>
          <w:rFonts w:ascii="Bookman Old Style" w:hAnsi="Bookman Old Style"/>
        </w:rPr>
        <w:t>Hejmowskiego</w:t>
      </w:r>
      <w:proofErr w:type="spellEnd"/>
      <w:r>
        <w:rPr>
          <w:rFonts w:ascii="Bookman Old Style" w:hAnsi="Bookman Old Style"/>
        </w:rPr>
        <w:t xml:space="preserve"> 2</w:t>
      </w:r>
    </w:p>
    <w:p w:rsidR="00A62D5F" w:rsidRPr="007D03E0" w:rsidRDefault="00496EC8" w:rsidP="00496EC8">
      <w:pPr>
        <w:spacing w:line="276" w:lineRule="auto"/>
        <w:ind w:left="2832" w:firstLine="708"/>
        <w:rPr>
          <w:rFonts w:ascii="Bookman Old Style" w:hAnsi="Bookman Old Style"/>
        </w:rPr>
      </w:pPr>
      <w:r w:rsidRPr="00496EC8">
        <w:rPr>
          <w:rFonts w:ascii="Bookman Old Style" w:hAnsi="Bookman Old Style"/>
        </w:rPr>
        <w:t>61-736 Poznań</w:t>
      </w:r>
    </w:p>
    <w:p w:rsidR="00A62D5F" w:rsidRDefault="00FB3E9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B3E9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FB3E9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FB3E9F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FB3E9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B3E9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FB3E9F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>
        <w:rPr>
          <w:rFonts w:ascii="Bookman Old Style" w:hAnsi="Bookman Old Style"/>
          <w:b/>
        </w:rPr>
        <w:t>CZWARTEK</w:t>
      </w:r>
      <w:r w:rsidR="003420A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496EC8">
        <w:rPr>
          <w:rFonts w:ascii="Bookman Old Style" w:hAnsi="Bookman Old Style"/>
          <w:b/>
        </w:rPr>
        <w:t>14</w:t>
      </w:r>
      <w:r w:rsidR="003420AA">
        <w:rPr>
          <w:rFonts w:ascii="Bookman Old Style" w:hAnsi="Bookman Old Style"/>
          <w:b/>
        </w:rPr>
        <w:t xml:space="preserve"> czerwca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FB3E9F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</w:t>
      </w:r>
      <w:bookmarkStart w:id="0" w:name="_GoBack"/>
      <w:bookmarkEnd w:id="0"/>
      <w:r w:rsidR="00E366CF">
        <w:rPr>
          <w:rFonts w:ascii="Bookman Old Style" w:hAnsi="Bookman Old Style"/>
          <w:b/>
        </w:rPr>
        <w:t>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FB3E9F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8_"/>
      </v:shape>
    </w:pict>
  </w:numPicBullet>
  <w:numPicBullet w:numPicBulletId="1">
    <w:pict>
      <v:shape id="_x0000_i1037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183113"/>
    <w:rsid w:val="00216B84"/>
    <w:rsid w:val="003420AA"/>
    <w:rsid w:val="003F5099"/>
    <w:rsid w:val="00496EC8"/>
    <w:rsid w:val="005062D3"/>
    <w:rsid w:val="005C37E8"/>
    <w:rsid w:val="006B3211"/>
    <w:rsid w:val="00783FD8"/>
    <w:rsid w:val="007C42EF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0005-D439-4A0A-ADAE-97A76BE5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26</cp:revision>
  <cp:lastPrinted>2018-04-11T09:08:00Z</cp:lastPrinted>
  <dcterms:created xsi:type="dcterms:W3CDTF">2016-01-15T11:07:00Z</dcterms:created>
  <dcterms:modified xsi:type="dcterms:W3CDTF">2018-04-11T09:09:00Z</dcterms:modified>
</cp:coreProperties>
</file>