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B2F7" w14:textId="7C3D8E33" w:rsidR="00E62E83" w:rsidRDefault="0027512B">
      <w:pPr>
        <w:pStyle w:val="BodyText"/>
        <w:spacing w:line="20" w:lineRule="exact"/>
        <w:ind w:left="71"/>
        <w:rPr>
          <w:rFonts w:ascii="Times New Roman"/>
          <w:sz w:val="2"/>
        </w:rPr>
      </w:pPr>
      <w:r>
        <w:rPr>
          <w:rFonts w:ascii="Times New Roman"/>
          <w:noProof/>
          <w:color w:val="2B579A"/>
          <w:sz w:val="2"/>
          <w:shd w:val="clear" w:color="auto" w:fill="E6E6E6"/>
        </w:rPr>
        <mc:AlternateContent>
          <mc:Choice Requires="wpg">
            <w:drawing>
              <wp:inline distT="0" distB="0" distL="0" distR="0" wp14:anchorId="5A69BB7C" wp14:editId="02907DFA">
                <wp:extent cx="9177655" cy="3175"/>
                <wp:effectExtent l="13335" t="3810" r="10160" b="12065"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7655" cy="3175"/>
                          <a:chOff x="0" y="0"/>
                          <a:chExt cx="14453" cy="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44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3C0B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docshapegroup3" style="width:722.65pt;height:.25pt;mso-position-horizontal-relative:char;mso-position-vertical-relative:line" coordsize="14453,5" o:spid="_x0000_s1026" w14:anchorId="184B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">
                <v:line id="Line 4" style="position:absolute;visibility:visible;mso-wrap-style:square" o:spid="_x0000_s1027" strokecolor="#833c0b" strokeweight=".24pt" o:connectortype="straight" from="0,2" to="14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">
                  <v:stroke dashstyle="1 1"/>
                </v:line>
                <w10:anchorlock/>
              </v:group>
            </w:pict>
          </mc:Fallback>
        </mc:AlternateContent>
      </w:r>
    </w:p>
    <w:p w14:paraId="0426724B" w14:textId="384DCD07" w:rsidR="00E62E83" w:rsidRPr="00362BBC" w:rsidRDefault="00621D80">
      <w:pPr>
        <w:pStyle w:val="Title"/>
        <w:rPr>
          <w:sz w:val="22"/>
          <w:szCs w:val="22"/>
        </w:rPr>
      </w:pPr>
      <w:r>
        <w:rPr>
          <w:color w:val="833C0B"/>
          <w:spacing w:val="38"/>
          <w:sz w:val="22"/>
          <w:szCs w:val="22"/>
        </w:rPr>
        <w:t xml:space="preserve">Appendix 1: </w:t>
      </w:r>
      <w:r w:rsidR="00362BBC" w:rsidRPr="00362BBC">
        <w:rPr>
          <w:color w:val="833C0B"/>
          <w:spacing w:val="38"/>
          <w:sz w:val="22"/>
          <w:szCs w:val="22"/>
        </w:rPr>
        <w:t>Learning</w:t>
      </w:r>
      <w:r w:rsidR="00362BBC">
        <w:rPr>
          <w:color w:val="833C0B"/>
          <w:spacing w:val="38"/>
          <w:sz w:val="22"/>
          <w:szCs w:val="22"/>
        </w:rPr>
        <w:t xml:space="preserve"> </w:t>
      </w:r>
      <w:r w:rsidR="00011E10" w:rsidRPr="00362BBC">
        <w:rPr>
          <w:color w:val="833C0B"/>
          <w:spacing w:val="38"/>
          <w:sz w:val="22"/>
          <w:szCs w:val="22"/>
        </w:rPr>
        <w:t>G</w:t>
      </w:r>
      <w:r w:rsidR="00362BBC">
        <w:rPr>
          <w:color w:val="833C0B"/>
          <w:spacing w:val="38"/>
          <w:sz w:val="22"/>
          <w:szCs w:val="22"/>
        </w:rPr>
        <w:t xml:space="preserve">rant </w:t>
      </w:r>
      <w:r w:rsidR="00011E10" w:rsidRPr="00362BBC">
        <w:rPr>
          <w:color w:val="833C0B"/>
          <w:spacing w:val="41"/>
          <w:sz w:val="22"/>
          <w:szCs w:val="22"/>
        </w:rPr>
        <w:t>S</w:t>
      </w:r>
      <w:r w:rsidR="00362BBC">
        <w:rPr>
          <w:color w:val="833C0B"/>
          <w:spacing w:val="41"/>
          <w:sz w:val="22"/>
          <w:szCs w:val="22"/>
        </w:rPr>
        <w:t>coring</w:t>
      </w:r>
      <w:r w:rsidR="00011E10" w:rsidRPr="00362BBC">
        <w:rPr>
          <w:color w:val="833C0B"/>
          <w:spacing w:val="108"/>
          <w:sz w:val="22"/>
          <w:szCs w:val="22"/>
        </w:rPr>
        <w:t xml:space="preserve"> </w:t>
      </w:r>
      <w:r w:rsidR="00011E10" w:rsidRPr="00362BBC">
        <w:rPr>
          <w:color w:val="833C0B"/>
          <w:spacing w:val="40"/>
          <w:sz w:val="22"/>
          <w:szCs w:val="22"/>
        </w:rPr>
        <w:t>R</w:t>
      </w:r>
      <w:r w:rsidR="00362BBC">
        <w:rPr>
          <w:color w:val="833C0B"/>
          <w:spacing w:val="40"/>
          <w:sz w:val="22"/>
          <w:szCs w:val="22"/>
        </w:rPr>
        <w:t>ubric</w:t>
      </w:r>
    </w:p>
    <w:p w14:paraId="51FB6270" w14:textId="43077474" w:rsidR="00E62E83" w:rsidRDefault="0027512B">
      <w:pPr>
        <w:pStyle w:val="BodyText"/>
        <w:spacing w:before="10"/>
        <w:rPr>
          <w:sz w:val="7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4A5F3D" wp14:editId="1AE7A090">
                <wp:simplePos x="0" y="0"/>
                <wp:positionH relativeFrom="page">
                  <wp:posOffset>438785</wp:posOffset>
                </wp:positionH>
                <wp:positionV relativeFrom="paragraph">
                  <wp:posOffset>76200</wp:posOffset>
                </wp:positionV>
                <wp:extent cx="917765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7765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4453"/>
                            <a:gd name="T2" fmla="+- 0 15144 691"/>
                            <a:gd name="T3" fmla="*/ T2 w 14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53">
                              <a:moveTo>
                                <a:pt x="0" y="0"/>
                              </a:moveTo>
                              <a:lnTo>
                                <a:pt x="1445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833C0B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4" style="position:absolute;margin-left:34.55pt;margin-top:6pt;width:72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53,1270" o:spid="_x0000_s1026" filled="f" strokecolor="#833c0b" strokeweight=".24pt" path="m,l1445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" w14:anchorId="23B127FB">
                <v:stroke dashstyle="1 1"/>
                <v:path arrowok="t" o:connecttype="custom" o:connectlocs="0,0;9177655,0" o:connectangles="0,0"/>
                <w10:wrap type="topAndBottom" anchorx="page"/>
              </v:shape>
            </w:pict>
          </mc:Fallback>
        </mc:AlternateContent>
      </w:r>
    </w:p>
    <w:p w14:paraId="33FC4F8F" w14:textId="379E5FAE" w:rsidR="00E62E83" w:rsidRDefault="00E62E83">
      <w:pPr>
        <w:pStyle w:val="BodyText"/>
        <w:spacing w:before="9"/>
        <w:rPr>
          <w:sz w:val="24"/>
        </w:rPr>
      </w:pPr>
    </w:p>
    <w:p w14:paraId="51C959A5" w14:textId="1ECECE34" w:rsidR="001D750E" w:rsidRPr="006D2273" w:rsidRDefault="001D750E">
      <w:pPr>
        <w:pStyle w:val="BodyText"/>
        <w:spacing w:before="9"/>
        <w:rPr>
          <w:rFonts w:asciiTheme="minorHAnsi" w:hAnsiTheme="minorHAnsi" w:cstheme="minorHAnsi"/>
          <w:b/>
          <w:bCs/>
          <w:sz w:val="24"/>
        </w:rPr>
      </w:pPr>
      <w:r w:rsidRPr="006D2273">
        <w:rPr>
          <w:rFonts w:asciiTheme="minorHAnsi" w:hAnsiTheme="minorHAnsi" w:cstheme="minorHAnsi"/>
          <w:b/>
          <w:bCs/>
          <w:sz w:val="24"/>
        </w:rPr>
        <w:t>Name of Participant</w:t>
      </w:r>
      <w:r w:rsidR="00EE7C46" w:rsidRPr="006D2273">
        <w:rPr>
          <w:rFonts w:asciiTheme="minorHAnsi" w:hAnsiTheme="minorHAnsi" w:cstheme="minorHAnsi"/>
          <w:b/>
          <w:bCs/>
          <w:sz w:val="24"/>
        </w:rPr>
        <w:t>:</w:t>
      </w:r>
    </w:p>
    <w:p w14:paraId="7EC972DC" w14:textId="2D438FAB" w:rsidR="00EE7C46" w:rsidRPr="006D2273" w:rsidRDefault="00EE7C46" w:rsidP="1BE175BA">
      <w:pPr>
        <w:pStyle w:val="BodyText"/>
        <w:spacing w:before="9"/>
        <w:rPr>
          <w:rFonts w:asciiTheme="minorHAnsi" w:hAnsiTheme="minorHAnsi" w:cstheme="minorBidi"/>
          <w:b/>
          <w:bCs/>
          <w:sz w:val="24"/>
          <w:szCs w:val="24"/>
        </w:rPr>
      </w:pPr>
      <w:r w:rsidRPr="07F37401">
        <w:rPr>
          <w:rFonts w:asciiTheme="minorHAnsi" w:hAnsiTheme="minorHAnsi" w:cstheme="minorBidi"/>
          <w:b/>
          <w:bCs/>
          <w:sz w:val="24"/>
          <w:szCs w:val="24"/>
        </w:rPr>
        <w:t xml:space="preserve">Proposal Name (as noted </w:t>
      </w:r>
      <w:r w:rsidR="1DFD64BC" w:rsidRPr="07F37401">
        <w:rPr>
          <w:rFonts w:asciiTheme="minorHAnsi" w:hAnsiTheme="minorHAnsi" w:cstheme="minorBidi"/>
          <w:b/>
          <w:bCs/>
          <w:sz w:val="24"/>
          <w:szCs w:val="24"/>
        </w:rPr>
        <w:t xml:space="preserve">on </w:t>
      </w:r>
      <w:r w:rsidRPr="07F37401">
        <w:rPr>
          <w:rFonts w:asciiTheme="minorHAnsi" w:hAnsiTheme="minorHAnsi" w:cstheme="minorBidi"/>
          <w:b/>
          <w:bCs/>
          <w:sz w:val="24"/>
          <w:szCs w:val="24"/>
        </w:rPr>
        <w:t>the application form):</w:t>
      </w:r>
    </w:p>
    <w:p w14:paraId="1FD670B1" w14:textId="263D982B" w:rsidR="6567C171" w:rsidRDefault="6567C171" w:rsidP="1BE175BA">
      <w:pPr>
        <w:pStyle w:val="BodyText"/>
        <w:spacing w:before="9"/>
        <w:rPr>
          <w:b/>
          <w:bCs/>
          <w:sz w:val="24"/>
          <w:szCs w:val="24"/>
        </w:rPr>
      </w:pPr>
      <w:r w:rsidRPr="1BE175BA">
        <w:rPr>
          <w:rFonts w:asciiTheme="minorHAnsi" w:hAnsiTheme="minorHAnsi" w:cstheme="minorBidi"/>
          <w:b/>
          <w:bCs/>
          <w:sz w:val="24"/>
          <w:szCs w:val="24"/>
        </w:rPr>
        <w:t>Date:</w:t>
      </w:r>
    </w:p>
    <w:p w14:paraId="5B5C65AD" w14:textId="77777777" w:rsidR="00EE7C46" w:rsidRPr="006D2273" w:rsidRDefault="00EE7C46" w:rsidP="07F37401">
      <w:pPr>
        <w:pStyle w:val="BodyText"/>
        <w:spacing w:before="9"/>
        <w:rPr>
          <w:rFonts w:asciiTheme="minorHAnsi" w:hAnsiTheme="minorHAnsi" w:cstheme="minorBidi"/>
          <w:b/>
          <w:bCs/>
          <w:sz w:val="24"/>
          <w:szCs w:val="24"/>
        </w:rPr>
      </w:pPr>
    </w:p>
    <w:p w14:paraId="589865D2" w14:textId="4F4763F6" w:rsidR="7D031EF8" w:rsidRPr="004B0311" w:rsidRDefault="004B0311" w:rsidP="07F37401">
      <w:pPr>
        <w:pStyle w:val="BodyText"/>
        <w:spacing w:before="9"/>
        <w:rPr>
          <w:sz w:val="24"/>
          <w:szCs w:val="24"/>
        </w:rPr>
      </w:pPr>
      <w:r w:rsidRPr="0E5E3195">
        <w:rPr>
          <w:rFonts w:asciiTheme="minorHAnsi" w:hAnsiTheme="minorHAnsi" w:cstheme="minorBidi"/>
          <w:sz w:val="24"/>
          <w:szCs w:val="24"/>
        </w:rPr>
        <w:t>E</w:t>
      </w:r>
      <w:r w:rsidR="00EC07F8" w:rsidRPr="0E5E3195">
        <w:rPr>
          <w:rFonts w:asciiTheme="minorHAnsi" w:hAnsiTheme="minorHAnsi" w:cstheme="minorBidi"/>
          <w:sz w:val="24"/>
          <w:szCs w:val="24"/>
        </w:rPr>
        <w:t>valuator</w:t>
      </w:r>
      <w:r w:rsidRPr="0E5E3195">
        <w:rPr>
          <w:rFonts w:asciiTheme="minorHAnsi" w:hAnsiTheme="minorHAnsi" w:cstheme="minorBidi"/>
          <w:sz w:val="24"/>
          <w:szCs w:val="24"/>
        </w:rPr>
        <w:t xml:space="preserve"> Instructions:</w:t>
      </w:r>
      <w:r w:rsidR="7D031EF8" w:rsidRPr="0E5E3195">
        <w:rPr>
          <w:rFonts w:asciiTheme="minorHAnsi" w:hAnsiTheme="minorHAnsi" w:cstheme="minorBidi"/>
          <w:sz w:val="24"/>
          <w:szCs w:val="24"/>
        </w:rPr>
        <w:t xml:space="preserve"> </w:t>
      </w:r>
      <w:r w:rsidRPr="0E5E3195">
        <w:rPr>
          <w:rFonts w:asciiTheme="minorHAnsi" w:hAnsiTheme="minorHAnsi" w:cstheme="minorBidi"/>
          <w:sz w:val="24"/>
          <w:szCs w:val="24"/>
        </w:rPr>
        <w:t>P</w:t>
      </w:r>
      <w:r w:rsidR="7D031EF8" w:rsidRPr="0E5E3195">
        <w:rPr>
          <w:rFonts w:asciiTheme="minorHAnsi" w:hAnsiTheme="minorHAnsi" w:cstheme="minorBidi"/>
          <w:sz w:val="24"/>
          <w:szCs w:val="24"/>
        </w:rPr>
        <w:t xml:space="preserve">lease </w:t>
      </w:r>
      <w:r w:rsidRPr="0E5E3195">
        <w:rPr>
          <w:rFonts w:asciiTheme="minorHAnsi" w:hAnsiTheme="minorHAnsi" w:cstheme="minorBidi"/>
          <w:sz w:val="24"/>
          <w:szCs w:val="24"/>
        </w:rPr>
        <w:t xml:space="preserve">read the </w:t>
      </w:r>
      <w:r w:rsidR="00EC07F8" w:rsidRPr="0E5E3195">
        <w:rPr>
          <w:rFonts w:asciiTheme="minorHAnsi" w:hAnsiTheme="minorHAnsi" w:cstheme="minorBidi"/>
          <w:sz w:val="24"/>
          <w:szCs w:val="24"/>
        </w:rPr>
        <w:t>statement</w:t>
      </w:r>
      <w:r w:rsidRPr="0E5E3195">
        <w:rPr>
          <w:rFonts w:asciiTheme="minorHAnsi" w:hAnsiTheme="minorHAnsi" w:cstheme="minorBidi"/>
          <w:sz w:val="24"/>
          <w:szCs w:val="24"/>
        </w:rPr>
        <w:t>s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below for each </w:t>
      </w:r>
      <w:r w:rsidR="7D031EF8" w:rsidRPr="0E5E3195">
        <w:rPr>
          <w:rFonts w:asciiTheme="minorHAnsi" w:hAnsiTheme="minorHAnsi" w:cstheme="minorBidi"/>
          <w:sz w:val="24"/>
          <w:szCs w:val="24"/>
        </w:rPr>
        <w:t>criterion</w:t>
      </w:r>
      <w:r w:rsidRPr="0E5E3195">
        <w:rPr>
          <w:rFonts w:asciiTheme="minorHAnsi" w:hAnsiTheme="minorHAnsi" w:cstheme="minorBidi"/>
          <w:sz w:val="24"/>
          <w:szCs w:val="24"/>
        </w:rPr>
        <w:t xml:space="preserve"> and check the box that best describes the Learning Grant proposal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. EJTN </w:t>
      </w:r>
      <w:r w:rsidR="00835D87" w:rsidRPr="0E5E3195">
        <w:rPr>
          <w:rFonts w:asciiTheme="minorHAnsi" w:hAnsiTheme="minorHAnsi" w:cstheme="minorBidi"/>
          <w:sz w:val="24"/>
          <w:szCs w:val="24"/>
        </w:rPr>
        <w:t xml:space="preserve">requires 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a </w:t>
      </w:r>
      <w:r w:rsidR="0E9EE556" w:rsidRPr="0E5E3195">
        <w:rPr>
          <w:rFonts w:asciiTheme="minorHAnsi" w:hAnsiTheme="minorHAnsi" w:cstheme="minorBidi"/>
          <w:i/>
          <w:iCs/>
          <w:sz w:val="24"/>
          <w:szCs w:val="24"/>
        </w:rPr>
        <w:t xml:space="preserve">total </w:t>
      </w:r>
      <w:r w:rsidR="00EC07F8" w:rsidRPr="0E5E3195">
        <w:rPr>
          <w:rFonts w:asciiTheme="minorHAnsi" w:hAnsiTheme="minorHAnsi" w:cstheme="minorBidi"/>
          <w:i/>
          <w:iCs/>
          <w:sz w:val="24"/>
          <w:szCs w:val="24"/>
        </w:rPr>
        <w:t xml:space="preserve">score </w:t>
      </w:r>
      <w:r w:rsidR="1BBD0313" w:rsidRPr="0E5E3195">
        <w:rPr>
          <w:rFonts w:asciiTheme="minorHAnsi" w:hAnsiTheme="minorHAnsi" w:cstheme="minorBidi"/>
          <w:sz w:val="24"/>
          <w:szCs w:val="24"/>
        </w:rPr>
        <w:t>in all categories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to </w:t>
      </w:r>
      <w:r w:rsidR="7BDA118D" w:rsidRPr="0E5E3195">
        <w:rPr>
          <w:rFonts w:asciiTheme="minorHAnsi" w:hAnsiTheme="minorHAnsi" w:cstheme="minorBidi"/>
          <w:i/>
          <w:iCs/>
          <w:sz w:val="24"/>
          <w:szCs w:val="24"/>
        </w:rPr>
        <w:t xml:space="preserve">equal </w:t>
      </w:r>
      <w:r w:rsidR="00EC07F8" w:rsidRPr="0E5E3195">
        <w:rPr>
          <w:rFonts w:asciiTheme="minorHAnsi" w:hAnsiTheme="minorHAnsi" w:cstheme="minorBidi"/>
          <w:i/>
          <w:iCs/>
          <w:sz w:val="24"/>
          <w:szCs w:val="24"/>
        </w:rPr>
        <w:t>or exceed a 1</w:t>
      </w:r>
      <w:r w:rsidR="5B7447EE" w:rsidRPr="0E5E3195">
        <w:rPr>
          <w:rFonts w:asciiTheme="minorHAnsi" w:hAnsiTheme="minorHAnsi" w:cstheme="minorBidi"/>
          <w:i/>
          <w:iCs/>
          <w:sz w:val="24"/>
          <w:szCs w:val="24"/>
        </w:rPr>
        <w:t>2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for a successful </w:t>
      </w:r>
      <w:r w:rsidRPr="0E5E3195">
        <w:rPr>
          <w:rFonts w:asciiTheme="minorHAnsi" w:hAnsiTheme="minorHAnsi" w:cstheme="minorBidi"/>
          <w:sz w:val="24"/>
          <w:szCs w:val="24"/>
        </w:rPr>
        <w:t xml:space="preserve">grant 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application. Unsuccessful applications </w:t>
      </w:r>
      <w:r w:rsidR="5B3D691F" w:rsidRPr="0E5E3195">
        <w:rPr>
          <w:rFonts w:asciiTheme="minorHAnsi" w:hAnsiTheme="minorHAnsi" w:cstheme="minorBidi"/>
          <w:sz w:val="24"/>
          <w:szCs w:val="24"/>
        </w:rPr>
        <w:t>(those that don’t score a 1</w:t>
      </w:r>
      <w:r w:rsidR="46D7037A" w:rsidRPr="0E5E3195">
        <w:rPr>
          <w:rFonts w:asciiTheme="minorHAnsi" w:hAnsiTheme="minorHAnsi" w:cstheme="minorBidi"/>
          <w:sz w:val="24"/>
          <w:szCs w:val="24"/>
        </w:rPr>
        <w:t>2</w:t>
      </w:r>
      <w:r w:rsidR="5B3D691F" w:rsidRPr="0E5E3195">
        <w:rPr>
          <w:rFonts w:asciiTheme="minorHAnsi" w:hAnsiTheme="minorHAnsi" w:cstheme="minorBidi"/>
          <w:sz w:val="24"/>
          <w:szCs w:val="24"/>
        </w:rPr>
        <w:t xml:space="preserve">) 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can either be returned to the applicant for rework or rejected until the </w:t>
      </w:r>
      <w:r w:rsidRPr="0E5E3195">
        <w:rPr>
          <w:rFonts w:asciiTheme="minorHAnsi" w:hAnsiTheme="minorHAnsi" w:cstheme="minorBidi"/>
          <w:sz w:val="24"/>
          <w:szCs w:val="24"/>
        </w:rPr>
        <w:t>next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open application period for reconsideration.</w:t>
      </w:r>
      <w:r w:rsidR="0028353B" w:rsidRPr="0E5E3195">
        <w:rPr>
          <w:rStyle w:val="FootnoteReference"/>
          <w:rFonts w:asciiTheme="minorHAnsi" w:hAnsiTheme="minorHAnsi" w:cstheme="minorBidi"/>
          <w:sz w:val="24"/>
          <w:szCs w:val="24"/>
        </w:rPr>
        <w:footnoteReference w:id="1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558"/>
        <w:gridCol w:w="2553"/>
        <w:gridCol w:w="2558"/>
        <w:gridCol w:w="2553"/>
        <w:gridCol w:w="2558"/>
      </w:tblGrid>
      <w:tr w:rsidR="00E62E83" w:rsidRPr="006D2273" w14:paraId="13B63C40" w14:textId="77777777" w:rsidTr="2D8F9AF5">
        <w:trPr>
          <w:trHeight w:val="537"/>
        </w:trPr>
        <w:tc>
          <w:tcPr>
            <w:tcW w:w="1704" w:type="dxa"/>
            <w:vAlign w:val="bottom"/>
          </w:tcPr>
          <w:p w14:paraId="7184F7DD" w14:textId="77777777" w:rsidR="00E62E83" w:rsidRPr="006D2273" w:rsidRDefault="00011E10" w:rsidP="001D750E">
            <w:pPr>
              <w:pStyle w:val="TableParagraph"/>
              <w:spacing w:before="7"/>
              <w:ind w:left="465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Criterion</w:t>
            </w:r>
          </w:p>
        </w:tc>
        <w:tc>
          <w:tcPr>
            <w:tcW w:w="2558" w:type="dxa"/>
          </w:tcPr>
          <w:p w14:paraId="1525CE1A" w14:textId="77777777" w:rsidR="00E62E83" w:rsidRPr="006D2273" w:rsidRDefault="00011E10">
            <w:pPr>
              <w:pStyle w:val="TableParagraph"/>
              <w:spacing w:before="7"/>
              <w:ind w:left="11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4</w:t>
            </w:r>
          </w:p>
          <w:p w14:paraId="666075D0" w14:textId="77777777" w:rsidR="00E62E83" w:rsidRPr="006D2273" w:rsidRDefault="00011E10">
            <w:pPr>
              <w:pStyle w:val="TableParagraph"/>
              <w:spacing w:before="13" w:line="241" w:lineRule="exact"/>
              <w:ind w:left="356" w:right="335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Exemplary</w:t>
            </w:r>
          </w:p>
        </w:tc>
        <w:tc>
          <w:tcPr>
            <w:tcW w:w="2553" w:type="dxa"/>
          </w:tcPr>
          <w:p w14:paraId="1D949983" w14:textId="57AA4490" w:rsidR="00E62E83" w:rsidRPr="006D2273" w:rsidRDefault="2574FBF7" w:rsidP="00CC6A50">
            <w:pPr>
              <w:pStyle w:val="TableParagraph"/>
              <w:spacing w:before="7" w:line="259" w:lineRule="auto"/>
              <w:ind w:left="7"/>
              <w:jc w:val="center"/>
              <w:rPr>
                <w:rFonts w:asciiTheme="minorHAnsi" w:hAnsiTheme="minorHAnsi" w:cstheme="minorBidi"/>
                <w:sz w:val="21"/>
                <w:szCs w:val="21"/>
              </w:rPr>
            </w:pPr>
            <w:r w:rsidRPr="68D585FE">
              <w:rPr>
                <w:rFonts w:asciiTheme="minorHAnsi" w:hAnsiTheme="minorHAnsi" w:cstheme="minorBidi"/>
                <w:w w:val="105"/>
                <w:sz w:val="21"/>
                <w:szCs w:val="21"/>
              </w:rPr>
              <w:t>3</w:t>
            </w:r>
          </w:p>
          <w:p w14:paraId="68D1EE1C" w14:textId="77777777" w:rsidR="00E62E83" w:rsidRPr="006D2273" w:rsidRDefault="00011E10">
            <w:pPr>
              <w:pStyle w:val="TableParagraph"/>
              <w:spacing w:before="13" w:line="241" w:lineRule="exact"/>
              <w:ind w:left="341" w:right="332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Adequate</w:t>
            </w:r>
          </w:p>
        </w:tc>
        <w:tc>
          <w:tcPr>
            <w:tcW w:w="2558" w:type="dxa"/>
          </w:tcPr>
          <w:p w14:paraId="58A898DD" w14:textId="6FDADCF4" w:rsidR="00E62E83" w:rsidRPr="006D2273" w:rsidRDefault="3F2686ED" w:rsidP="00CC6A50">
            <w:pPr>
              <w:pStyle w:val="TableParagraph"/>
              <w:spacing w:before="7" w:line="259" w:lineRule="auto"/>
              <w:ind w:left="13"/>
              <w:jc w:val="center"/>
              <w:rPr>
                <w:sz w:val="21"/>
                <w:szCs w:val="21"/>
              </w:rPr>
            </w:pPr>
            <w:r w:rsidRPr="0E5E3195">
              <w:rPr>
                <w:rFonts w:asciiTheme="minorHAnsi" w:hAnsiTheme="minorHAnsi" w:cstheme="minorBidi"/>
                <w:sz w:val="21"/>
                <w:szCs w:val="21"/>
              </w:rPr>
              <w:t>2</w:t>
            </w:r>
          </w:p>
          <w:p w14:paraId="56FD3751" w14:textId="77777777" w:rsidR="00E62E83" w:rsidRPr="006D2273" w:rsidRDefault="00011E10">
            <w:pPr>
              <w:pStyle w:val="TableParagraph"/>
              <w:spacing w:before="13" w:line="241" w:lineRule="exact"/>
              <w:ind w:left="357" w:right="335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Needs</w:t>
            </w:r>
            <w:r w:rsidRPr="006D2273">
              <w:rPr>
                <w:rFonts w:asciiTheme="minorHAnsi" w:hAnsiTheme="minorHAnsi" w:cstheme="minorHAnsi"/>
                <w:spacing w:val="-4"/>
                <w:w w:val="105"/>
                <w:sz w:val="21"/>
              </w:rPr>
              <w:t xml:space="preserve"> </w:t>
            </w:r>
            <w:r w:rsidRPr="006D2273">
              <w:rPr>
                <w:rFonts w:asciiTheme="minorHAnsi" w:hAnsiTheme="minorHAnsi" w:cstheme="minorHAnsi"/>
                <w:w w:val="105"/>
                <w:sz w:val="21"/>
              </w:rPr>
              <w:t>Improvement</w:t>
            </w:r>
          </w:p>
        </w:tc>
        <w:tc>
          <w:tcPr>
            <w:tcW w:w="2553" w:type="dxa"/>
          </w:tcPr>
          <w:p w14:paraId="4B4000E2" w14:textId="41070E28" w:rsidR="00E62E83" w:rsidRPr="006D2273" w:rsidRDefault="637C4A55" w:rsidP="00CC6A50">
            <w:pPr>
              <w:pStyle w:val="TableParagraph"/>
              <w:spacing w:before="7" w:line="259" w:lineRule="auto"/>
              <w:ind w:left="9"/>
              <w:jc w:val="center"/>
              <w:rPr>
                <w:sz w:val="21"/>
                <w:szCs w:val="21"/>
              </w:rPr>
            </w:pPr>
            <w:r w:rsidRPr="0E5E3195">
              <w:rPr>
                <w:rFonts w:asciiTheme="minorHAnsi" w:hAnsiTheme="minorHAnsi" w:cstheme="minorBidi"/>
                <w:sz w:val="21"/>
                <w:szCs w:val="21"/>
              </w:rPr>
              <w:t>1</w:t>
            </w:r>
          </w:p>
          <w:p w14:paraId="716EAB80" w14:textId="77777777" w:rsidR="00E62E83" w:rsidRPr="006D2273" w:rsidRDefault="00011E10">
            <w:pPr>
              <w:pStyle w:val="TableParagraph"/>
              <w:spacing w:before="13" w:line="241" w:lineRule="exact"/>
              <w:ind w:left="343" w:right="332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Insufficient</w:t>
            </w:r>
            <w:r w:rsidRPr="006D2273">
              <w:rPr>
                <w:rFonts w:asciiTheme="minorHAnsi" w:hAnsiTheme="minorHAnsi" w:cstheme="minorHAnsi"/>
                <w:spacing w:val="-5"/>
                <w:w w:val="105"/>
                <w:sz w:val="21"/>
              </w:rPr>
              <w:t xml:space="preserve"> </w:t>
            </w:r>
            <w:r w:rsidRPr="006D2273">
              <w:rPr>
                <w:rFonts w:asciiTheme="minorHAnsi" w:hAnsiTheme="minorHAnsi" w:cstheme="minorHAnsi"/>
                <w:w w:val="105"/>
                <w:sz w:val="21"/>
              </w:rPr>
              <w:t>Evidence</w:t>
            </w:r>
          </w:p>
        </w:tc>
        <w:tc>
          <w:tcPr>
            <w:tcW w:w="2558" w:type="dxa"/>
            <w:vAlign w:val="bottom"/>
          </w:tcPr>
          <w:p w14:paraId="3DB63FB1" w14:textId="77777777" w:rsidR="00E62E83" w:rsidRPr="006D2273" w:rsidRDefault="00011E10" w:rsidP="001D750E">
            <w:pPr>
              <w:pStyle w:val="TableParagraph"/>
              <w:spacing w:before="7"/>
              <w:ind w:left="501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Comments/Notes</w:t>
            </w:r>
          </w:p>
        </w:tc>
      </w:tr>
      <w:tr w:rsidR="00E62E83" w:rsidRPr="006D2273" w14:paraId="01402755" w14:textId="77777777" w:rsidTr="2D8F9AF5">
        <w:trPr>
          <w:trHeight w:val="1881"/>
        </w:trPr>
        <w:tc>
          <w:tcPr>
            <w:tcW w:w="1704" w:type="dxa"/>
          </w:tcPr>
          <w:p w14:paraId="513219A6" w14:textId="5991943C" w:rsidR="00423F61" w:rsidRPr="006D2273" w:rsidRDefault="00423F61" w:rsidP="006D227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6D2273">
              <w:rPr>
                <w:rFonts w:asciiTheme="minorHAnsi" w:hAnsiTheme="minorHAnsi" w:cstheme="minorHAnsi"/>
                <w:b/>
                <w:bCs/>
              </w:rPr>
              <w:t>Statement of need</w:t>
            </w:r>
          </w:p>
        </w:tc>
        <w:tc>
          <w:tcPr>
            <w:tcW w:w="2558" w:type="dxa"/>
          </w:tcPr>
          <w:p w14:paraId="0A0ECA34" w14:textId="7C019AF7" w:rsidR="00E62E83" w:rsidRPr="006D2273" w:rsidRDefault="009D7F2B" w:rsidP="1BE175BA">
            <w:pPr>
              <w:pStyle w:val="TableParagraph"/>
              <w:ind w:right="344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17490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47E8B" w:rsidRPr="1BE175BA">
              <w:rPr>
                <w:rFonts w:asciiTheme="minorHAnsi" w:hAnsiTheme="minorHAnsi" w:cstheme="minorBidi"/>
              </w:rPr>
              <w:t xml:space="preserve">Statement </w:t>
            </w:r>
            <w:r w:rsidR="00011E10" w:rsidRPr="1BE175BA">
              <w:rPr>
                <w:rFonts w:asciiTheme="minorHAnsi" w:hAnsiTheme="minorHAnsi" w:cstheme="minorBidi"/>
              </w:rPr>
              <w:t>represents the</w:t>
            </w:r>
            <w:r w:rsidR="00011E10" w:rsidRPr="1BE175BA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00011E10" w:rsidRPr="1BE175BA">
              <w:rPr>
                <w:rFonts w:asciiTheme="minorHAnsi" w:hAnsiTheme="minorHAnsi" w:cstheme="minorBidi"/>
              </w:rPr>
              <w:t xml:space="preserve">implementation of </w:t>
            </w:r>
            <w:r w:rsidR="00F47E8B" w:rsidRPr="1BE175BA">
              <w:rPr>
                <w:rFonts w:asciiTheme="minorHAnsi" w:hAnsiTheme="minorHAnsi" w:cstheme="minorBidi"/>
              </w:rPr>
              <w:t>a</w:t>
            </w:r>
            <w:r w:rsidR="0027512B" w:rsidRPr="1BE175BA">
              <w:rPr>
                <w:rFonts w:asciiTheme="minorHAnsi" w:hAnsiTheme="minorHAnsi" w:cstheme="minorBidi"/>
              </w:rPr>
              <w:t xml:space="preserve">n </w:t>
            </w:r>
            <w:r w:rsidR="00637DE5" w:rsidRPr="1BE175BA">
              <w:rPr>
                <w:rFonts w:asciiTheme="minorHAnsi" w:hAnsiTheme="minorHAnsi" w:cstheme="minorBidi"/>
              </w:rPr>
              <w:t>insight, idea,</w:t>
            </w:r>
            <w:r w:rsidR="001766E4" w:rsidRPr="1BE175BA">
              <w:rPr>
                <w:rFonts w:asciiTheme="minorHAnsi" w:hAnsiTheme="minorHAnsi" w:cstheme="minorBidi"/>
              </w:rPr>
              <w:t xml:space="preserve"> or improvement</w:t>
            </w:r>
            <w:r w:rsidR="00011E10" w:rsidRPr="1BE175BA">
              <w:rPr>
                <w:rFonts w:asciiTheme="minorHAnsi" w:hAnsiTheme="minorHAnsi" w:cstheme="minorBidi"/>
              </w:rPr>
              <w:t xml:space="preserve"> </w:t>
            </w:r>
            <w:r w:rsidR="00C67737" w:rsidRPr="1BE175BA">
              <w:rPr>
                <w:rFonts w:asciiTheme="minorHAnsi" w:hAnsiTheme="minorHAnsi" w:cstheme="minorBidi"/>
              </w:rPr>
              <w:t>that has</w:t>
            </w:r>
            <w:r w:rsidR="5B12F57D" w:rsidRPr="1BE175BA">
              <w:rPr>
                <w:rFonts w:asciiTheme="minorHAnsi" w:hAnsiTheme="minorHAnsi" w:cstheme="minorBidi"/>
              </w:rPr>
              <w:t xml:space="preserve"> a </w:t>
            </w:r>
            <w:r w:rsidR="00C67737" w:rsidRPr="1BE175BA">
              <w:rPr>
                <w:rFonts w:asciiTheme="minorHAnsi" w:hAnsiTheme="minorHAnsi" w:cstheme="minorBidi"/>
                <w:spacing w:val="-1"/>
              </w:rPr>
              <w:t>clear</w:t>
            </w:r>
            <w:r w:rsidR="00637DE5" w:rsidRPr="1BE175BA">
              <w:rPr>
                <w:rFonts w:asciiTheme="minorHAnsi" w:hAnsiTheme="minorHAnsi" w:cstheme="minorBidi"/>
              </w:rPr>
              <w:t xml:space="preserve">, </w:t>
            </w:r>
            <w:r w:rsidR="00C67737" w:rsidRPr="1BE175BA">
              <w:rPr>
                <w:rFonts w:asciiTheme="minorHAnsi" w:hAnsiTheme="minorHAnsi" w:cstheme="minorBidi"/>
              </w:rPr>
              <w:t>compelling,</w:t>
            </w:r>
            <w:r w:rsidR="00637DE5" w:rsidRPr="1BE175BA">
              <w:rPr>
                <w:rFonts w:asciiTheme="minorHAnsi" w:hAnsiTheme="minorHAnsi" w:cstheme="minorBidi"/>
              </w:rPr>
              <w:t xml:space="preserve"> and unambiguous</w:t>
            </w:r>
            <w:r w:rsidR="00C67737" w:rsidRPr="1BE175BA">
              <w:rPr>
                <w:rFonts w:asciiTheme="minorHAnsi" w:hAnsiTheme="minorHAnsi" w:cstheme="minorBidi"/>
              </w:rPr>
              <w:t xml:space="preserve"> </w:t>
            </w:r>
            <w:r w:rsidR="0027512B" w:rsidRPr="1BE175BA">
              <w:rPr>
                <w:rFonts w:asciiTheme="minorHAnsi" w:hAnsiTheme="minorHAnsi" w:cstheme="minorBidi"/>
              </w:rPr>
              <w:t xml:space="preserve">judicial </w:t>
            </w:r>
            <w:r w:rsidR="00C67737" w:rsidRPr="1BE175BA">
              <w:rPr>
                <w:rFonts w:asciiTheme="minorHAnsi" w:hAnsiTheme="minorHAnsi" w:cstheme="minorBidi"/>
              </w:rPr>
              <w:t>benefits</w:t>
            </w:r>
            <w:r w:rsidR="00637DE5" w:rsidRPr="1BE175B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3" w:type="dxa"/>
          </w:tcPr>
          <w:p w14:paraId="746FD8A5" w14:textId="06E510DD" w:rsidR="00E62E83" w:rsidRPr="006D2273" w:rsidRDefault="009D7F2B" w:rsidP="68D585FE">
            <w:pPr>
              <w:pStyle w:val="TableParagraph"/>
              <w:ind w:left="105" w:right="333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4255435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 w:rsidRPr="68D585FE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F47E8B" w:rsidRPr="68D585FE">
              <w:rPr>
                <w:rFonts w:asciiTheme="minorHAnsi" w:hAnsiTheme="minorHAnsi" w:cstheme="minorBidi"/>
              </w:rPr>
              <w:t xml:space="preserve">Statement represents </w:t>
            </w:r>
            <w:r w:rsidR="00637DE5" w:rsidRPr="68D585FE">
              <w:rPr>
                <w:rFonts w:asciiTheme="minorHAnsi" w:hAnsiTheme="minorHAnsi" w:cstheme="minorBidi"/>
              </w:rPr>
              <w:t>the</w:t>
            </w:r>
            <w:r w:rsidR="00637DE5" w:rsidRPr="68D585FE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00637DE5" w:rsidRPr="68D585FE">
              <w:rPr>
                <w:rFonts w:asciiTheme="minorHAnsi" w:hAnsiTheme="minorHAnsi" w:cstheme="minorBidi"/>
              </w:rPr>
              <w:t>implementation of a</w:t>
            </w:r>
            <w:r w:rsidR="0027512B" w:rsidRPr="68D585FE">
              <w:rPr>
                <w:rFonts w:asciiTheme="minorHAnsi" w:hAnsiTheme="minorHAnsi" w:cstheme="minorBidi"/>
              </w:rPr>
              <w:t xml:space="preserve">n </w:t>
            </w:r>
            <w:r w:rsidR="00637DE5" w:rsidRPr="68D585FE">
              <w:rPr>
                <w:rFonts w:asciiTheme="minorHAnsi" w:hAnsiTheme="minorHAnsi" w:cstheme="minorBidi"/>
              </w:rPr>
              <w:t xml:space="preserve">insight, idea, or improvement </w:t>
            </w:r>
            <w:r w:rsidR="00011E10" w:rsidRPr="68D585FE">
              <w:rPr>
                <w:rFonts w:asciiTheme="minorHAnsi" w:hAnsiTheme="minorHAnsi" w:cstheme="minorBidi"/>
              </w:rPr>
              <w:t>with potential</w:t>
            </w:r>
            <w:r w:rsidR="00011E10" w:rsidRPr="68D585FE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0027512B" w:rsidRPr="68D585FE">
              <w:rPr>
                <w:rFonts w:asciiTheme="minorHAnsi" w:hAnsiTheme="minorHAnsi" w:cstheme="minorBidi"/>
                <w:spacing w:val="1"/>
              </w:rPr>
              <w:t xml:space="preserve">specified </w:t>
            </w:r>
            <w:r w:rsidR="0027512B" w:rsidRPr="68D585FE">
              <w:rPr>
                <w:rFonts w:asciiTheme="minorHAnsi" w:hAnsiTheme="minorHAnsi" w:cstheme="minorBidi"/>
              </w:rPr>
              <w:t xml:space="preserve">judicial </w:t>
            </w:r>
            <w:r w:rsidR="00011E10" w:rsidRPr="68D585FE">
              <w:rPr>
                <w:rFonts w:asciiTheme="minorHAnsi" w:hAnsiTheme="minorHAnsi" w:cstheme="minorBidi"/>
              </w:rPr>
              <w:t>benefits</w:t>
            </w:r>
            <w:r w:rsidR="0027512B" w:rsidRPr="68D585FE">
              <w:rPr>
                <w:rFonts w:asciiTheme="minorHAnsi" w:hAnsiTheme="minorHAnsi" w:cstheme="minorBidi"/>
                <w:spacing w:val="-1"/>
              </w:rPr>
              <w:t>.</w:t>
            </w:r>
          </w:p>
        </w:tc>
        <w:tc>
          <w:tcPr>
            <w:tcW w:w="2558" w:type="dxa"/>
          </w:tcPr>
          <w:p w14:paraId="01D73525" w14:textId="39C7F7EA" w:rsidR="00E62E83" w:rsidRPr="006D2273" w:rsidRDefault="009D7F2B" w:rsidP="006D2273">
            <w:pPr>
              <w:pStyle w:val="TableParagraph"/>
              <w:ind w:left="111" w:right="12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3868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7737" w:rsidRPr="006D2273">
              <w:rPr>
                <w:rFonts w:asciiTheme="minorHAnsi" w:hAnsiTheme="minorHAnsi" w:cstheme="minorHAnsi"/>
              </w:rPr>
              <w:t>Statement represents the</w:t>
            </w:r>
            <w:r w:rsidR="00C67737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C67737" w:rsidRPr="006D2273">
              <w:rPr>
                <w:rFonts w:asciiTheme="minorHAnsi" w:hAnsiTheme="minorHAnsi" w:cstheme="minorHAnsi"/>
              </w:rPr>
              <w:t>implementation of a</w:t>
            </w:r>
            <w:r w:rsidR="0027512B" w:rsidRPr="006D2273">
              <w:rPr>
                <w:rFonts w:asciiTheme="minorHAnsi" w:hAnsiTheme="minorHAnsi" w:cstheme="minorHAnsi"/>
              </w:rPr>
              <w:t>n</w:t>
            </w:r>
            <w:r w:rsidR="00C67737" w:rsidRPr="006D2273">
              <w:rPr>
                <w:rFonts w:asciiTheme="minorHAnsi" w:hAnsiTheme="minorHAnsi" w:cstheme="minorHAnsi"/>
              </w:rPr>
              <w:t xml:space="preserve"> insight, idea, or improvement</w:t>
            </w:r>
            <w:r w:rsidR="0027512B" w:rsidRPr="006D2273">
              <w:rPr>
                <w:rFonts w:asciiTheme="minorHAnsi" w:hAnsiTheme="minorHAnsi" w:cstheme="minorHAnsi"/>
              </w:rPr>
              <w:t xml:space="preserve"> </w:t>
            </w:r>
            <w:r w:rsidR="00C67737" w:rsidRPr="006D2273">
              <w:rPr>
                <w:rFonts w:asciiTheme="minorHAnsi" w:hAnsiTheme="minorHAnsi" w:cstheme="minorHAnsi"/>
              </w:rPr>
              <w:t>with</w:t>
            </w:r>
            <w:r w:rsidR="00C67737" w:rsidRPr="006D2273">
              <w:rPr>
                <w:rFonts w:asciiTheme="minorHAnsi" w:hAnsiTheme="minorHAnsi" w:cstheme="minorHAnsi"/>
                <w:spacing w:val="1"/>
              </w:rPr>
              <w:t xml:space="preserve"> limited or tangential</w:t>
            </w:r>
            <w:r w:rsidR="00C67737" w:rsidRPr="006D2273">
              <w:rPr>
                <w:rFonts w:asciiTheme="minorHAnsi" w:hAnsiTheme="minorHAnsi" w:cstheme="minorHAnsi"/>
              </w:rPr>
              <w:t xml:space="preserve"> benefits.</w:t>
            </w:r>
          </w:p>
        </w:tc>
        <w:tc>
          <w:tcPr>
            <w:tcW w:w="2553" w:type="dxa"/>
          </w:tcPr>
          <w:p w14:paraId="381E8204" w14:textId="4013701B" w:rsidR="00E62E83" w:rsidRPr="006D2273" w:rsidRDefault="009D7F2B" w:rsidP="68D585FE">
            <w:pPr>
              <w:pStyle w:val="TableParagraph"/>
              <w:ind w:left="106" w:right="256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5489620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 w:rsidRPr="68D585FE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C67737" w:rsidRPr="68D585FE">
              <w:rPr>
                <w:rFonts w:asciiTheme="minorHAnsi" w:hAnsiTheme="minorHAnsi" w:cstheme="minorBidi"/>
              </w:rPr>
              <w:t xml:space="preserve">Statement is unclear or </w:t>
            </w:r>
            <w:r w:rsidR="0027512B" w:rsidRPr="68D585FE">
              <w:rPr>
                <w:rFonts w:asciiTheme="minorHAnsi" w:hAnsiTheme="minorHAnsi" w:cstheme="minorBidi"/>
              </w:rPr>
              <w:t>has</w:t>
            </w:r>
            <w:r w:rsidR="00C67737" w:rsidRPr="68D585FE">
              <w:rPr>
                <w:rFonts w:asciiTheme="minorHAnsi" w:hAnsiTheme="minorHAnsi" w:cstheme="minorBidi"/>
              </w:rPr>
              <w:t xml:space="preserve"> vague or no potential benefits.</w:t>
            </w:r>
          </w:p>
        </w:tc>
        <w:tc>
          <w:tcPr>
            <w:tcW w:w="2558" w:type="dxa"/>
          </w:tcPr>
          <w:p w14:paraId="056EA86E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62E83" w:rsidRPr="006D2273" w14:paraId="2F704182" w14:textId="77777777" w:rsidTr="2D8F9AF5">
        <w:trPr>
          <w:trHeight w:val="1881"/>
        </w:trPr>
        <w:tc>
          <w:tcPr>
            <w:tcW w:w="1704" w:type="dxa"/>
          </w:tcPr>
          <w:p w14:paraId="37E34E1A" w14:textId="50709E1B" w:rsidR="00423F61" w:rsidRPr="006D2273" w:rsidRDefault="00423F61" w:rsidP="006D2273">
            <w:pPr>
              <w:widowControl/>
              <w:shd w:val="clear" w:color="auto" w:fill="FFFFFF"/>
              <w:adjustRightInd w:val="0"/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6D2273">
              <w:rPr>
                <w:rFonts w:asciiTheme="minorHAnsi" w:hAnsiTheme="minorHAnsi" w:cstheme="minorHAnsi"/>
                <w:b/>
                <w:bCs/>
              </w:rPr>
              <w:t>Objectives</w:t>
            </w:r>
            <w:r w:rsidR="00944C28" w:rsidRPr="006D227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6D2273">
              <w:rPr>
                <w:rFonts w:asciiTheme="minorHAnsi" w:hAnsiTheme="minorHAnsi" w:cstheme="minorHAnsi"/>
                <w:b/>
                <w:bCs/>
              </w:rPr>
              <w:t>outcomes</w:t>
            </w:r>
          </w:p>
          <w:p w14:paraId="1531912B" w14:textId="428C94C5" w:rsidR="00423F61" w:rsidRPr="006D2273" w:rsidRDefault="00423F61" w:rsidP="006D2273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58" w:type="dxa"/>
          </w:tcPr>
          <w:p w14:paraId="33F680B2" w14:textId="4F74313D" w:rsidR="00E62E83" w:rsidRPr="006D2273" w:rsidRDefault="009D7F2B" w:rsidP="1BE175BA">
            <w:pPr>
              <w:pStyle w:val="TableParagraph"/>
              <w:ind w:right="79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-1549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AC0146" w:rsidRPr="1BE175BA">
              <w:rPr>
                <w:rFonts w:asciiTheme="minorHAnsi" w:hAnsiTheme="minorHAnsi" w:cstheme="minorBidi"/>
              </w:rPr>
              <w:t xml:space="preserve">Clear objectives and justifiable outcomes </w:t>
            </w:r>
            <w:r w:rsidR="00232294" w:rsidRPr="1BE175BA">
              <w:rPr>
                <w:rFonts w:asciiTheme="minorHAnsi" w:hAnsiTheme="minorHAnsi" w:cstheme="minorBidi"/>
              </w:rPr>
              <w:t>meet</w:t>
            </w:r>
            <w:r w:rsidR="00AC1B01" w:rsidRPr="1BE175BA">
              <w:rPr>
                <w:rFonts w:asciiTheme="minorHAnsi" w:hAnsiTheme="minorHAnsi" w:cstheme="minorBidi"/>
              </w:rPr>
              <w:t xml:space="preserve"> </w:t>
            </w:r>
            <w:r w:rsidR="00011E10" w:rsidRPr="1BE175BA">
              <w:rPr>
                <w:rFonts w:asciiTheme="minorHAnsi" w:hAnsiTheme="minorHAnsi" w:cstheme="minorBidi"/>
              </w:rPr>
              <w:t xml:space="preserve">specific </w:t>
            </w:r>
            <w:r w:rsidR="1351444B" w:rsidRPr="1BE175BA">
              <w:rPr>
                <w:rFonts w:asciiTheme="minorHAnsi" w:hAnsiTheme="minorHAnsi" w:cstheme="minorBidi"/>
              </w:rPr>
              <w:t xml:space="preserve">judicial </w:t>
            </w:r>
            <w:r w:rsidR="00011E10" w:rsidRPr="1BE175BA">
              <w:rPr>
                <w:rFonts w:asciiTheme="minorHAnsi" w:hAnsiTheme="minorHAnsi" w:cstheme="minorBidi"/>
              </w:rPr>
              <w:t xml:space="preserve">need(s) </w:t>
            </w:r>
            <w:r w:rsidR="00AC1B01" w:rsidRPr="1BE175BA">
              <w:rPr>
                <w:rFonts w:asciiTheme="minorHAnsi" w:hAnsiTheme="minorHAnsi" w:cstheme="minorBidi"/>
              </w:rPr>
              <w:t>in</w:t>
            </w:r>
            <w:r w:rsidR="00F47E8B" w:rsidRPr="1BE175BA">
              <w:rPr>
                <w:rFonts w:asciiTheme="minorHAnsi" w:hAnsiTheme="minorHAnsi" w:cstheme="minorBidi"/>
              </w:rPr>
              <w:t xml:space="preserve"> </w:t>
            </w:r>
            <w:r w:rsidR="30C469F3" w:rsidRPr="1BE175BA">
              <w:rPr>
                <w:rFonts w:asciiTheme="minorHAnsi" w:hAnsiTheme="minorHAnsi" w:cstheme="minorBidi"/>
              </w:rPr>
              <w:t xml:space="preserve">a </w:t>
            </w:r>
            <w:r w:rsidR="00F47E8B" w:rsidRPr="1BE175BA">
              <w:rPr>
                <w:rFonts w:asciiTheme="minorHAnsi" w:hAnsiTheme="minorHAnsi" w:cstheme="minorBidi"/>
              </w:rPr>
              <w:t xml:space="preserve">measurable and realistic </w:t>
            </w:r>
            <w:r w:rsidR="00AC1B01" w:rsidRPr="1BE175BA">
              <w:rPr>
                <w:rFonts w:asciiTheme="minorHAnsi" w:hAnsiTheme="minorHAnsi" w:cstheme="minorBidi"/>
              </w:rPr>
              <w:t>manner.</w:t>
            </w:r>
          </w:p>
        </w:tc>
        <w:tc>
          <w:tcPr>
            <w:tcW w:w="2553" w:type="dxa"/>
          </w:tcPr>
          <w:p w14:paraId="12B3FCF4" w14:textId="4396E01C" w:rsidR="00E62E83" w:rsidRPr="006D2273" w:rsidRDefault="009D7F2B" w:rsidP="006D2273">
            <w:pPr>
              <w:pStyle w:val="TableParagraph"/>
              <w:ind w:left="105" w:right="26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5025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0146" w:rsidRPr="006D2273">
              <w:rPr>
                <w:rFonts w:asciiTheme="minorHAnsi" w:hAnsiTheme="minorHAnsi" w:cstheme="minorHAnsi"/>
              </w:rPr>
              <w:t xml:space="preserve">Stated objectives and outcomes provide </w:t>
            </w:r>
            <w:r w:rsidR="00AC1B01" w:rsidRPr="006D2273">
              <w:rPr>
                <w:rFonts w:asciiTheme="minorHAnsi" w:hAnsiTheme="minorHAnsi" w:cstheme="minorHAnsi"/>
              </w:rPr>
              <w:t xml:space="preserve">justifiable </w:t>
            </w:r>
            <w:r w:rsidR="00AC0146" w:rsidRPr="006D2273">
              <w:rPr>
                <w:rFonts w:asciiTheme="minorHAnsi" w:hAnsiTheme="minorHAnsi" w:cstheme="minorHAnsi"/>
              </w:rPr>
              <w:t>r</w:t>
            </w:r>
            <w:r w:rsidR="00011E10" w:rsidRPr="006D2273">
              <w:rPr>
                <w:rFonts w:asciiTheme="minorHAnsi" w:hAnsiTheme="minorHAnsi" w:cstheme="minorHAnsi"/>
              </w:rPr>
              <w:t>ationale.</w:t>
            </w:r>
          </w:p>
        </w:tc>
        <w:tc>
          <w:tcPr>
            <w:tcW w:w="2558" w:type="dxa"/>
          </w:tcPr>
          <w:p w14:paraId="1DFBD507" w14:textId="08E29903" w:rsidR="00E62E83" w:rsidRPr="006D2273" w:rsidRDefault="009D7F2B" w:rsidP="006D2273">
            <w:pPr>
              <w:pStyle w:val="TableParagraph"/>
              <w:ind w:left="111" w:right="25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4288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1B01" w:rsidRPr="006D2273">
              <w:rPr>
                <w:rFonts w:asciiTheme="minorHAnsi" w:hAnsiTheme="minorHAnsi" w:cstheme="minorHAnsi"/>
              </w:rPr>
              <w:t>Debatable or limited objectives and outcomes</w:t>
            </w:r>
            <w:r w:rsidR="00011E10" w:rsidRPr="006D22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3" w:type="dxa"/>
          </w:tcPr>
          <w:p w14:paraId="61282819" w14:textId="4BF1D30F" w:rsidR="00E62E83" w:rsidRPr="006D2273" w:rsidRDefault="009D7F2B" w:rsidP="006D2273">
            <w:pPr>
              <w:pStyle w:val="TableParagraph"/>
              <w:ind w:left="106" w:right="85"/>
              <w:rPr>
                <w:rFonts w:asciiTheme="minorHAnsi" w:hAnsiTheme="minorHAnsi" w:cstheme="minorHAnsi"/>
                <w:spacing w:val="-47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52397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1E10" w:rsidRPr="006D2273">
              <w:rPr>
                <w:rFonts w:asciiTheme="minorHAnsi" w:hAnsiTheme="minorHAnsi" w:cstheme="minorHAnsi"/>
              </w:rPr>
              <w:t xml:space="preserve">Unconvincing </w:t>
            </w:r>
            <w:r w:rsidR="00AC1B01" w:rsidRPr="006D2273">
              <w:rPr>
                <w:rFonts w:asciiTheme="minorHAnsi" w:hAnsiTheme="minorHAnsi" w:cstheme="minorHAnsi"/>
              </w:rPr>
              <w:t xml:space="preserve">objectives and outcomes </w:t>
            </w:r>
            <w:r w:rsidR="00011E10" w:rsidRPr="006D2273">
              <w:rPr>
                <w:rFonts w:asciiTheme="minorHAnsi" w:hAnsiTheme="minorHAnsi" w:cstheme="minorHAnsi"/>
              </w:rPr>
              <w:t>or does not addre</w:t>
            </w:r>
            <w:r w:rsidR="008B3D64" w:rsidRPr="006D2273">
              <w:rPr>
                <w:rFonts w:asciiTheme="minorHAnsi" w:hAnsiTheme="minorHAnsi" w:cstheme="minorHAnsi"/>
              </w:rPr>
              <w:t xml:space="preserve">ss </w:t>
            </w:r>
            <w:r w:rsidR="00011E10" w:rsidRPr="006D2273">
              <w:rPr>
                <w:rFonts w:asciiTheme="minorHAnsi" w:hAnsiTheme="minorHAnsi" w:cstheme="minorHAnsi"/>
              </w:rPr>
              <w:t>stated</w:t>
            </w:r>
            <w:r w:rsidR="00011E10" w:rsidRPr="006D22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11E10" w:rsidRPr="006D2273">
              <w:rPr>
                <w:rFonts w:asciiTheme="minorHAnsi" w:hAnsiTheme="minorHAnsi" w:cstheme="minorHAnsi"/>
              </w:rPr>
              <w:t>need.</w:t>
            </w:r>
          </w:p>
        </w:tc>
        <w:tc>
          <w:tcPr>
            <w:tcW w:w="2558" w:type="dxa"/>
          </w:tcPr>
          <w:p w14:paraId="5C973244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62E83" w:rsidRPr="006D2273" w14:paraId="0755966C" w14:textId="77777777" w:rsidTr="2D8F9AF5">
        <w:trPr>
          <w:trHeight w:val="1881"/>
        </w:trPr>
        <w:tc>
          <w:tcPr>
            <w:tcW w:w="1704" w:type="dxa"/>
          </w:tcPr>
          <w:p w14:paraId="34992C2C" w14:textId="77777777" w:rsidR="00423F61" w:rsidRPr="006D2273" w:rsidRDefault="00423F61" w:rsidP="006D2273">
            <w:pPr>
              <w:widowControl/>
              <w:shd w:val="clear" w:color="auto" w:fill="FFFFFF"/>
              <w:adjustRightInd w:val="0"/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6D2273">
              <w:rPr>
                <w:rFonts w:asciiTheme="minorHAnsi" w:hAnsiTheme="minorHAnsi" w:cstheme="minorHAnsi"/>
                <w:b/>
                <w:bCs/>
              </w:rPr>
              <w:lastRenderedPageBreak/>
              <w:t>Methods and approaches to achieve objectives/outcomes</w:t>
            </w:r>
          </w:p>
          <w:p w14:paraId="008DD3CC" w14:textId="0656B28A" w:rsidR="00423F61" w:rsidRPr="006D2273" w:rsidRDefault="00423F61" w:rsidP="006D2273">
            <w:pPr>
              <w:pStyle w:val="TableParagraph"/>
              <w:spacing w:before="7" w:line="252" w:lineRule="auto"/>
              <w:ind w:right="20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58" w:type="dxa"/>
          </w:tcPr>
          <w:p w14:paraId="5C02FC18" w14:textId="652912F0" w:rsidR="00F47E8B" w:rsidRPr="006D2273" w:rsidRDefault="009D7F2B" w:rsidP="006D2273">
            <w:pPr>
              <w:pStyle w:val="TableParagraph"/>
              <w:ind w:right="22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3651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</w:t>
            </w:r>
            <w:r w:rsidR="003A7F09" w:rsidRPr="006D2273">
              <w:rPr>
                <w:rFonts w:asciiTheme="minorHAnsi" w:hAnsiTheme="minorHAnsi" w:cstheme="minorHAnsi"/>
              </w:rPr>
              <w:t>activities,</w:t>
            </w:r>
            <w:r w:rsidR="00F47E8B" w:rsidRPr="006D2273">
              <w:rPr>
                <w:rFonts w:asciiTheme="minorHAnsi" w:hAnsiTheme="minorHAnsi" w:cstheme="minorHAnsi"/>
              </w:rPr>
              <w:t xml:space="preserve"> and timeline are described in detail and are</w:t>
            </w:r>
            <w:r w:rsidR="00F47E8B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E20CB" w:rsidRPr="006D2273">
              <w:rPr>
                <w:rFonts w:asciiTheme="minorHAnsi" w:hAnsiTheme="minorHAnsi" w:cstheme="minorHAnsi"/>
                <w:spacing w:val="1"/>
              </w:rPr>
              <w:t xml:space="preserve">strongly </w:t>
            </w:r>
            <w:r w:rsidR="00F47E8B" w:rsidRPr="006D2273">
              <w:rPr>
                <w:rFonts w:asciiTheme="minorHAnsi" w:hAnsiTheme="minorHAnsi" w:cstheme="minorHAnsi"/>
              </w:rPr>
              <w:t xml:space="preserve">congruent with statement of need and </w:t>
            </w:r>
            <w:r w:rsidR="002E20CB" w:rsidRPr="006D2273">
              <w:rPr>
                <w:rFonts w:asciiTheme="minorHAnsi" w:hAnsiTheme="minorHAnsi" w:cstheme="minorHAnsi"/>
              </w:rPr>
              <w:t>o</w:t>
            </w:r>
            <w:r w:rsidR="00F47E8B" w:rsidRPr="006D2273">
              <w:rPr>
                <w:rFonts w:asciiTheme="minorHAnsi" w:hAnsiTheme="minorHAnsi" w:cstheme="minorHAnsi"/>
              </w:rPr>
              <w:t>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47E8B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3" w:type="dxa"/>
          </w:tcPr>
          <w:p w14:paraId="798E0D64" w14:textId="01F4E3BF" w:rsidR="00E62E83" w:rsidRPr="006D2273" w:rsidRDefault="009D7F2B" w:rsidP="006D2273">
            <w:pPr>
              <w:pStyle w:val="TableParagraph"/>
              <w:ind w:left="105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20517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activities, and timeline </w:t>
            </w:r>
            <w:r w:rsidR="00011E10" w:rsidRPr="006D2273">
              <w:rPr>
                <w:rFonts w:asciiTheme="minorHAnsi" w:hAnsiTheme="minorHAnsi" w:cstheme="minorHAnsi"/>
              </w:rPr>
              <w:t>align</w:t>
            </w:r>
            <w:r w:rsidR="00011E10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11E10" w:rsidRPr="006D2273">
              <w:rPr>
                <w:rFonts w:asciiTheme="minorHAnsi" w:hAnsiTheme="minorHAnsi" w:cstheme="minorHAnsi"/>
              </w:rPr>
              <w:t xml:space="preserve">with </w:t>
            </w:r>
            <w:r w:rsidR="00232294" w:rsidRPr="006D2273">
              <w:rPr>
                <w:rFonts w:asciiTheme="minorHAnsi" w:hAnsiTheme="minorHAnsi" w:cstheme="minorHAnsi"/>
              </w:rPr>
              <w:t xml:space="preserve">statement of need and </w:t>
            </w:r>
            <w:r w:rsidR="00FA2EE0" w:rsidRPr="006D2273">
              <w:rPr>
                <w:rFonts w:asciiTheme="minorHAnsi" w:hAnsiTheme="minorHAnsi" w:cstheme="minorHAnsi"/>
              </w:rPr>
              <w:t>objectives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A2EE0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8" w:type="dxa"/>
          </w:tcPr>
          <w:p w14:paraId="59A4B77A" w14:textId="4E233DEC" w:rsidR="00E62E83" w:rsidRPr="006D2273" w:rsidRDefault="009D7F2B" w:rsidP="006D2273">
            <w:pPr>
              <w:pStyle w:val="TableParagraph"/>
              <w:ind w:left="111" w:right="35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6912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activities, and timeline lack sufficient detail or </w:t>
            </w:r>
            <w:r w:rsidR="002E20CB" w:rsidRPr="006D2273">
              <w:rPr>
                <w:rFonts w:asciiTheme="minorHAnsi" w:hAnsiTheme="minorHAnsi" w:cstheme="minorHAnsi"/>
              </w:rPr>
              <w:t>weakly</w:t>
            </w:r>
            <w:r w:rsidR="00232294" w:rsidRPr="006D2273">
              <w:rPr>
                <w:rFonts w:asciiTheme="minorHAnsi" w:hAnsiTheme="minorHAnsi" w:cstheme="minorHAnsi"/>
              </w:rPr>
              <w:t xml:space="preserve"> align</w:t>
            </w:r>
            <w:r w:rsidR="00232294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2294" w:rsidRPr="006D2273">
              <w:rPr>
                <w:rFonts w:asciiTheme="minorHAnsi" w:hAnsiTheme="minorHAnsi" w:cstheme="minorHAnsi"/>
              </w:rPr>
              <w:t xml:space="preserve">with statement of need and </w:t>
            </w:r>
            <w:r w:rsidR="00FA2EE0" w:rsidRPr="006D2273">
              <w:rPr>
                <w:rFonts w:asciiTheme="minorHAnsi" w:hAnsiTheme="minorHAnsi" w:cstheme="minorHAnsi"/>
              </w:rPr>
              <w:t>objectives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A2EE0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3" w:type="dxa"/>
          </w:tcPr>
          <w:p w14:paraId="1F1FB0CB" w14:textId="06208783" w:rsidR="00E62E83" w:rsidRPr="006D2273" w:rsidRDefault="009D7F2B" w:rsidP="006D2273">
            <w:pPr>
              <w:pStyle w:val="TableParagraph"/>
              <w:ind w:left="106" w:right="13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2413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activities, and timeline </w:t>
            </w:r>
            <w:r w:rsidR="002E20CB" w:rsidRPr="006D2273">
              <w:rPr>
                <w:rFonts w:asciiTheme="minorHAnsi" w:hAnsiTheme="minorHAnsi" w:cstheme="minorHAnsi"/>
              </w:rPr>
              <w:t xml:space="preserve">are insufficiently detailed and/or </w:t>
            </w:r>
            <w:r w:rsidR="00232294" w:rsidRPr="006D2273">
              <w:rPr>
                <w:rFonts w:asciiTheme="minorHAnsi" w:hAnsiTheme="minorHAnsi" w:cstheme="minorHAnsi"/>
              </w:rPr>
              <w:t>demonstrate n</w:t>
            </w:r>
            <w:r w:rsidR="00011E10" w:rsidRPr="006D2273">
              <w:rPr>
                <w:rFonts w:asciiTheme="minorHAnsi" w:hAnsiTheme="minorHAnsi" w:cstheme="minorHAnsi"/>
              </w:rPr>
              <w:t>o explicit relationship</w:t>
            </w:r>
            <w:r w:rsidR="00011E10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2294" w:rsidRPr="006D2273">
              <w:rPr>
                <w:rFonts w:asciiTheme="minorHAnsi" w:hAnsiTheme="minorHAnsi" w:cstheme="minorHAnsi"/>
              </w:rPr>
              <w:t xml:space="preserve">with statement of need and </w:t>
            </w:r>
            <w:r w:rsidR="00FA2EE0" w:rsidRPr="006D2273">
              <w:rPr>
                <w:rFonts w:asciiTheme="minorHAnsi" w:hAnsiTheme="minorHAnsi" w:cstheme="minorHAnsi"/>
              </w:rPr>
              <w:t>objectives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A2EE0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8" w:type="dxa"/>
          </w:tcPr>
          <w:p w14:paraId="1DCE1DAF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914062C" w14:textId="77777777" w:rsidR="00E62E83" w:rsidRPr="006D2273" w:rsidRDefault="00E62E83" w:rsidP="006D2273">
      <w:pPr>
        <w:rPr>
          <w:rFonts w:asciiTheme="minorHAnsi" w:hAnsiTheme="minorHAnsi" w:cstheme="minorHAnsi"/>
        </w:rPr>
        <w:sectPr w:rsidR="00E62E83" w:rsidRPr="006D2273">
          <w:headerReference w:type="default" r:id="rId11"/>
          <w:footerReference w:type="default" r:id="rId12"/>
          <w:type w:val="continuous"/>
          <w:pgSz w:w="15840" w:h="12240" w:orient="landscape"/>
          <w:pgMar w:top="1600" w:right="500" w:bottom="980" w:left="620" w:header="720" w:footer="788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558"/>
        <w:gridCol w:w="2553"/>
        <w:gridCol w:w="2558"/>
        <w:gridCol w:w="2553"/>
        <w:gridCol w:w="2558"/>
      </w:tblGrid>
      <w:tr w:rsidR="00E62E83" w:rsidRPr="006D2273" w14:paraId="1F642C63" w14:textId="77777777" w:rsidTr="07F37401">
        <w:trPr>
          <w:trHeight w:val="2150"/>
        </w:trPr>
        <w:tc>
          <w:tcPr>
            <w:tcW w:w="1704" w:type="dxa"/>
            <w:tcBorders>
              <w:bottom w:val="single" w:sz="48" w:space="0" w:color="000000" w:themeColor="text1"/>
            </w:tcBorders>
          </w:tcPr>
          <w:p w14:paraId="6BCDBB38" w14:textId="77777777" w:rsidR="00D0348E" w:rsidRPr="006D2273" w:rsidRDefault="5B80EC36" w:rsidP="07F37401">
            <w:pPr>
              <w:widowControl/>
              <w:shd w:val="clear" w:color="auto" w:fill="FFFFFF" w:themeFill="background1"/>
              <w:adjustRightInd w:val="0"/>
              <w:spacing w:before="100" w:beforeAutospacing="1" w:after="100" w:afterAutospacing="1"/>
              <w:ind w:left="110"/>
              <w:rPr>
                <w:rFonts w:asciiTheme="minorHAnsi" w:hAnsiTheme="minorHAnsi" w:cstheme="minorBidi"/>
                <w:b/>
                <w:bCs/>
              </w:rPr>
            </w:pPr>
            <w:bookmarkStart w:id="0" w:name="_Hlk86004219"/>
            <w:bookmarkStart w:id="1" w:name="_Hlk86004199"/>
            <w:r w:rsidRPr="07F37401">
              <w:rPr>
                <w:rFonts w:asciiTheme="minorHAnsi" w:hAnsiTheme="minorHAnsi" w:cstheme="minorBidi"/>
                <w:b/>
                <w:bCs/>
              </w:rPr>
              <w:t>Plan for the dissemination of acquired knowledge and lessons learned</w:t>
            </w:r>
          </w:p>
          <w:p w14:paraId="1F96EF7B" w14:textId="01C48B12" w:rsidR="00D0348E" w:rsidRPr="006D2273" w:rsidRDefault="00D0348E" w:rsidP="006D2273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58" w:type="dxa"/>
            <w:tcBorders>
              <w:bottom w:val="single" w:sz="48" w:space="0" w:color="000000" w:themeColor="text1"/>
            </w:tcBorders>
          </w:tcPr>
          <w:p w14:paraId="7C6DF408" w14:textId="47346BD6" w:rsidR="00E62E83" w:rsidRPr="006D2273" w:rsidRDefault="009D7F2B" w:rsidP="006D2273">
            <w:pPr>
              <w:pStyle w:val="TableParagraph"/>
              <w:ind w:right="26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4339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0D6A" w:rsidRPr="006D2273">
              <w:rPr>
                <w:rFonts w:asciiTheme="minorHAnsi" w:hAnsiTheme="minorHAnsi" w:cstheme="minorHAnsi"/>
              </w:rPr>
              <w:t>Clear p</w:t>
            </w:r>
            <w:r w:rsidR="006D2273" w:rsidRPr="006D2273">
              <w:rPr>
                <w:rFonts w:asciiTheme="minorHAnsi" w:hAnsiTheme="minorHAnsi" w:cstheme="minorHAnsi"/>
              </w:rPr>
              <w:t>lan described for the dissemination of acquired knowledge and lessons learned through documentation in journals, newsletters, webinars, presentations podcasts or other unique approaches</w:t>
            </w:r>
          </w:p>
        </w:tc>
        <w:tc>
          <w:tcPr>
            <w:tcW w:w="2553" w:type="dxa"/>
            <w:tcBorders>
              <w:bottom w:val="single" w:sz="48" w:space="0" w:color="000000" w:themeColor="text1"/>
            </w:tcBorders>
          </w:tcPr>
          <w:p w14:paraId="2137D982" w14:textId="1580BB2C" w:rsidR="00E62E83" w:rsidRPr="006D2273" w:rsidRDefault="009D7F2B" w:rsidP="00E903BF">
            <w:pPr>
              <w:ind w:left="1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59638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2273" w:rsidRPr="006D2273">
              <w:rPr>
                <w:rFonts w:asciiTheme="minorHAnsi" w:hAnsiTheme="minorHAnsi" w:cstheme="minorHAnsi"/>
              </w:rPr>
              <w:t>S</w:t>
            </w:r>
            <w:r w:rsidR="00011E10" w:rsidRPr="006D2273">
              <w:rPr>
                <w:rFonts w:asciiTheme="minorHAnsi" w:hAnsiTheme="minorHAnsi" w:cstheme="minorHAnsi"/>
              </w:rPr>
              <w:t xml:space="preserve">ome effort </w:t>
            </w:r>
            <w:r w:rsidR="006D2273">
              <w:rPr>
                <w:rFonts w:asciiTheme="minorHAnsi" w:hAnsiTheme="minorHAnsi" w:cstheme="minorHAnsi"/>
              </w:rPr>
              <w:t xml:space="preserve">is made to </w:t>
            </w:r>
            <w:r w:rsidR="006D2273" w:rsidRPr="006D2273">
              <w:rPr>
                <w:rFonts w:asciiTheme="minorHAnsi" w:hAnsiTheme="minorHAnsi" w:cstheme="minorHAnsi"/>
              </w:rPr>
              <w:t xml:space="preserve">   disseminate knowledge and lessons learned</w:t>
            </w:r>
            <w:r w:rsidR="00011E10" w:rsidRPr="006D2273">
              <w:rPr>
                <w:rFonts w:asciiTheme="minorHAnsi" w:hAnsiTheme="minorHAnsi" w:cstheme="minorHAnsi"/>
              </w:rPr>
              <w:t xml:space="preserve"> beyond grant period is represented.</w:t>
            </w:r>
          </w:p>
        </w:tc>
        <w:tc>
          <w:tcPr>
            <w:tcW w:w="2558" w:type="dxa"/>
            <w:tcBorders>
              <w:bottom w:val="single" w:sz="48" w:space="0" w:color="000000" w:themeColor="text1"/>
            </w:tcBorders>
          </w:tcPr>
          <w:p w14:paraId="76A01AC7" w14:textId="073CC45C" w:rsidR="00E62E83" w:rsidRPr="006D2273" w:rsidRDefault="009D7F2B" w:rsidP="1BE175BA">
            <w:pPr>
              <w:pStyle w:val="TableParagraph"/>
              <w:ind w:left="111" w:right="103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-19646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1BB8F771" w:rsidRPr="1BE175BA">
              <w:rPr>
                <w:rFonts w:asciiTheme="minorHAnsi" w:hAnsiTheme="minorHAnsi" w:cstheme="minorBidi"/>
              </w:rPr>
              <w:t>Dissemination p</w:t>
            </w:r>
            <w:r w:rsidR="00011E10" w:rsidRPr="1BE175BA">
              <w:rPr>
                <w:rFonts w:asciiTheme="minorHAnsi" w:hAnsiTheme="minorHAnsi" w:cstheme="minorBidi"/>
              </w:rPr>
              <w:t xml:space="preserve">lan for future </w:t>
            </w:r>
            <w:r w:rsidR="2277F6D0" w:rsidRPr="1BE175BA">
              <w:rPr>
                <w:rFonts w:asciiTheme="minorHAnsi" w:hAnsiTheme="minorHAnsi" w:cstheme="minorBidi"/>
              </w:rPr>
              <w:t>is</w:t>
            </w:r>
            <w:r w:rsidR="00011E10" w:rsidRPr="1BE175BA">
              <w:rPr>
                <w:rFonts w:asciiTheme="minorHAnsi" w:hAnsiTheme="minorHAnsi" w:cstheme="minorBidi"/>
              </w:rPr>
              <w:t xml:space="preserve"> </w:t>
            </w:r>
            <w:r w:rsidR="6C4C15EF" w:rsidRPr="1BE175BA">
              <w:rPr>
                <w:rFonts w:asciiTheme="minorHAnsi" w:hAnsiTheme="minorHAnsi" w:cstheme="minorBidi"/>
              </w:rPr>
              <w:t>unclear</w:t>
            </w:r>
            <w:r w:rsidR="31CC3303" w:rsidRPr="1BE175BA">
              <w:rPr>
                <w:rFonts w:asciiTheme="minorHAnsi" w:hAnsiTheme="minorHAnsi" w:cstheme="minorBidi"/>
              </w:rPr>
              <w:t xml:space="preserve"> or is too limited</w:t>
            </w:r>
            <w:r w:rsidR="00011E10" w:rsidRPr="1BE175B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3" w:type="dxa"/>
            <w:tcBorders>
              <w:bottom w:val="single" w:sz="48" w:space="0" w:color="000000" w:themeColor="text1"/>
            </w:tcBorders>
          </w:tcPr>
          <w:p w14:paraId="77303A3A" w14:textId="22966066" w:rsidR="00E62E83" w:rsidRPr="006D2273" w:rsidRDefault="009D7F2B" w:rsidP="1BE175BA">
            <w:pPr>
              <w:pStyle w:val="TableParagraph"/>
              <w:ind w:left="106" w:right="289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18847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011E10" w:rsidRPr="1BE175BA">
              <w:rPr>
                <w:rFonts w:asciiTheme="minorHAnsi" w:hAnsiTheme="minorHAnsi" w:cstheme="minorBidi"/>
              </w:rPr>
              <w:t xml:space="preserve">No meaningful plan </w:t>
            </w:r>
            <w:r w:rsidR="6C4C15EF" w:rsidRPr="1BE175BA">
              <w:rPr>
                <w:rFonts w:asciiTheme="minorHAnsi" w:hAnsiTheme="minorHAnsi" w:cstheme="minorBidi"/>
              </w:rPr>
              <w:t>is described.</w:t>
            </w:r>
          </w:p>
        </w:tc>
        <w:tc>
          <w:tcPr>
            <w:tcW w:w="2558" w:type="dxa"/>
            <w:tcBorders>
              <w:bottom w:val="single" w:sz="48" w:space="0" w:color="000000" w:themeColor="text1"/>
            </w:tcBorders>
          </w:tcPr>
          <w:p w14:paraId="1036BFAE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62E83" w14:paraId="6C393A13" w14:textId="77777777" w:rsidTr="07F37401">
        <w:trPr>
          <w:trHeight w:val="268"/>
        </w:trPr>
        <w:tc>
          <w:tcPr>
            <w:tcW w:w="1704" w:type="dxa"/>
            <w:tcBorders>
              <w:top w:val="single" w:sz="48" w:space="0" w:color="000000" w:themeColor="text1"/>
            </w:tcBorders>
          </w:tcPr>
          <w:p w14:paraId="4020721A" w14:textId="77777777" w:rsidR="00E62E83" w:rsidRPr="001F10D1" w:rsidRDefault="00011E10" w:rsidP="07F37401">
            <w:pPr>
              <w:pStyle w:val="TableParagraph"/>
              <w:spacing w:before="8" w:line="241" w:lineRule="exact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Score</w:t>
            </w:r>
          </w:p>
          <w:p w14:paraId="610791F4" w14:textId="28E70ABE" w:rsidR="00E62E83" w:rsidRPr="001F10D1" w:rsidRDefault="00E62E83" w:rsidP="07F37401">
            <w:pPr>
              <w:pStyle w:val="TableParagraph"/>
              <w:spacing w:before="8" w:line="24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single" w:sz="48" w:space="0" w:color="000000" w:themeColor="text1"/>
            </w:tcBorders>
          </w:tcPr>
          <w:p w14:paraId="7A771C1F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8" w:space="0" w:color="000000" w:themeColor="text1"/>
            </w:tcBorders>
          </w:tcPr>
          <w:p w14:paraId="467ED356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single" w:sz="48" w:space="0" w:color="000000" w:themeColor="text1"/>
            </w:tcBorders>
          </w:tcPr>
          <w:p w14:paraId="0A7E70AC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8" w:space="0" w:color="000000" w:themeColor="text1"/>
            </w:tcBorders>
          </w:tcPr>
          <w:p w14:paraId="2FB53593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single" w:sz="48" w:space="0" w:color="000000" w:themeColor="text1"/>
            </w:tcBorders>
          </w:tcPr>
          <w:p w14:paraId="55D51FFE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B0311" w14:paraId="150AF265" w14:textId="77777777" w:rsidTr="00A50072">
        <w:trPr>
          <w:trHeight w:val="537"/>
        </w:trPr>
        <w:tc>
          <w:tcPr>
            <w:tcW w:w="1704" w:type="dxa"/>
          </w:tcPr>
          <w:p w14:paraId="6A75CCD5" w14:textId="77777777" w:rsidR="004B0311" w:rsidRPr="001F10D1" w:rsidRDefault="004B0311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Recommend</w:t>
            </w:r>
          </w:p>
          <w:p w14:paraId="443FF0CE" w14:textId="77777777" w:rsidR="004B0311" w:rsidRPr="001F10D1" w:rsidRDefault="004B0311">
            <w:pPr>
              <w:pStyle w:val="TableParagraph"/>
              <w:spacing w:before="13" w:line="241" w:lineRule="exact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Funding?</w:t>
            </w:r>
          </w:p>
        </w:tc>
        <w:tc>
          <w:tcPr>
            <w:tcW w:w="5111" w:type="dxa"/>
            <w:gridSpan w:val="2"/>
          </w:tcPr>
          <w:p w14:paraId="6405D81D" w14:textId="0F1124E6" w:rsidR="004B0311" w:rsidRPr="001F10D1" w:rsidRDefault="004B0311">
            <w:pPr>
              <w:pStyle w:val="TableParagraph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669" w:type="dxa"/>
            <w:gridSpan w:val="3"/>
          </w:tcPr>
          <w:p w14:paraId="71C7B22A" w14:textId="27DAD1F2" w:rsidR="004B0311" w:rsidRPr="001F10D1" w:rsidRDefault="004B0311" w:rsidP="00E903B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</w:rPr>
              <w:t>Not</w:t>
            </w:r>
            <w:r w:rsidRPr="001F10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10D1">
              <w:rPr>
                <w:rFonts w:asciiTheme="minorHAnsi" w:hAnsiTheme="minorHAnsi" w:cstheme="minorHAnsi"/>
              </w:rPr>
              <w:t>at</w:t>
            </w:r>
            <w:r w:rsidRPr="001F10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10D1">
              <w:rPr>
                <w:rFonts w:asciiTheme="minorHAnsi" w:hAnsiTheme="minorHAnsi" w:cstheme="minorHAnsi"/>
              </w:rPr>
              <w:t>this</w:t>
            </w:r>
            <w:r w:rsidRPr="001F10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F10D1">
              <w:rPr>
                <w:rFonts w:asciiTheme="minorHAnsi" w:hAnsiTheme="minorHAnsi" w:cstheme="minorHAnsi"/>
              </w:rPr>
              <w:t>time</w:t>
            </w:r>
          </w:p>
        </w:tc>
      </w:tr>
      <w:tr w:rsidR="00E62E83" w14:paraId="4CE8C4EA" w14:textId="77777777" w:rsidTr="07F37401">
        <w:trPr>
          <w:trHeight w:val="1074"/>
        </w:trPr>
        <w:tc>
          <w:tcPr>
            <w:tcW w:w="1704" w:type="dxa"/>
          </w:tcPr>
          <w:p w14:paraId="6001BDEB" w14:textId="77777777" w:rsidR="00E62E83" w:rsidRPr="001F10D1" w:rsidRDefault="00011E10">
            <w:pPr>
              <w:pStyle w:val="TableParagraph"/>
              <w:spacing w:before="7" w:line="252" w:lineRule="auto"/>
              <w:ind w:right="600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Additional</w:t>
            </w:r>
            <w:r w:rsidRPr="001F10D1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F10D1">
              <w:rPr>
                <w:rFonts w:asciiTheme="minorHAnsi" w:hAnsiTheme="minorHAnsi" w:cstheme="minorHAnsi"/>
                <w:w w:val="105"/>
              </w:rPr>
              <w:t>Comments</w:t>
            </w:r>
          </w:p>
        </w:tc>
        <w:tc>
          <w:tcPr>
            <w:tcW w:w="12780" w:type="dxa"/>
            <w:gridSpan w:val="5"/>
          </w:tcPr>
          <w:p w14:paraId="3DDFC72C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14:paraId="18D72E5C" w14:textId="77777777" w:rsidR="00E62E83" w:rsidRDefault="00E62E83">
      <w:pPr>
        <w:pStyle w:val="BodyText"/>
        <w:rPr>
          <w:sz w:val="20"/>
        </w:rPr>
      </w:pPr>
    </w:p>
    <w:p w14:paraId="260A37D0" w14:textId="77777777" w:rsidR="00E62E83" w:rsidRDefault="00E62E83">
      <w:pPr>
        <w:pStyle w:val="BodyText"/>
        <w:spacing w:before="4"/>
        <w:rPr>
          <w:sz w:val="19"/>
        </w:rPr>
      </w:pPr>
    </w:p>
    <w:p w14:paraId="710BF23D" w14:textId="35A5E065" w:rsidR="00E62E83" w:rsidRPr="001F10D1" w:rsidRDefault="001D750E">
      <w:pPr>
        <w:pStyle w:val="BodyText"/>
        <w:ind w:left="100"/>
        <w:rPr>
          <w:rFonts w:asciiTheme="minorHAnsi" w:hAnsiTheme="minorHAnsi" w:cstheme="minorHAnsi"/>
        </w:rPr>
      </w:pPr>
      <w:r w:rsidRPr="001F10D1">
        <w:rPr>
          <w:rFonts w:asciiTheme="minorHAnsi" w:hAnsiTheme="minorHAnsi" w:cstheme="minorHAnsi"/>
        </w:rPr>
        <w:t>Please note any additional c</w:t>
      </w:r>
      <w:r w:rsidR="00011E10" w:rsidRPr="001F10D1">
        <w:rPr>
          <w:rFonts w:asciiTheme="minorHAnsi" w:hAnsiTheme="minorHAnsi" w:cstheme="minorHAnsi"/>
        </w:rPr>
        <w:t>omments</w:t>
      </w:r>
      <w:r w:rsidR="00011E10" w:rsidRPr="001F10D1">
        <w:rPr>
          <w:rFonts w:asciiTheme="minorHAnsi" w:hAnsiTheme="minorHAnsi" w:cstheme="minorHAnsi"/>
          <w:spacing w:val="-1"/>
        </w:rPr>
        <w:t xml:space="preserve"> </w:t>
      </w:r>
      <w:r w:rsidR="00011E10" w:rsidRPr="001F10D1">
        <w:rPr>
          <w:rFonts w:asciiTheme="minorHAnsi" w:hAnsiTheme="minorHAnsi" w:cstheme="minorHAnsi"/>
        </w:rPr>
        <w:t>or</w:t>
      </w:r>
      <w:r w:rsidR="00011E10" w:rsidRPr="001F10D1">
        <w:rPr>
          <w:rFonts w:asciiTheme="minorHAnsi" w:hAnsiTheme="minorHAnsi" w:cstheme="minorHAnsi"/>
          <w:spacing w:val="-2"/>
        </w:rPr>
        <w:t xml:space="preserve"> </w:t>
      </w:r>
      <w:r w:rsidR="00011E10" w:rsidRPr="001F10D1">
        <w:rPr>
          <w:rFonts w:asciiTheme="minorHAnsi" w:hAnsiTheme="minorHAnsi" w:cstheme="minorHAnsi"/>
        </w:rPr>
        <w:t>feedback</w:t>
      </w:r>
      <w:r w:rsidRPr="001F10D1">
        <w:rPr>
          <w:rFonts w:asciiTheme="minorHAnsi" w:hAnsiTheme="minorHAnsi" w:cstheme="minorHAnsi"/>
        </w:rPr>
        <w:t>:</w:t>
      </w:r>
    </w:p>
    <w:sectPr w:rsidR="00E62E83" w:rsidRPr="001F10D1">
      <w:type w:val="continuous"/>
      <w:pgSz w:w="15840" w:h="12240" w:orient="landscape"/>
      <w:pgMar w:top="1620" w:right="500" w:bottom="980" w:left="620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B2F3" w14:textId="77777777" w:rsidR="00AA07DB" w:rsidRDefault="00AA07DB">
      <w:r>
        <w:separator/>
      </w:r>
    </w:p>
  </w:endnote>
  <w:endnote w:type="continuationSeparator" w:id="0">
    <w:p w14:paraId="1001017D" w14:textId="77777777" w:rsidR="00AA07DB" w:rsidRDefault="00AA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48EE" w14:textId="6E60923E" w:rsidR="00E62E83" w:rsidRDefault="0027512B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362A989B" wp14:editId="4C90E9A7">
              <wp:simplePos x="0" y="0"/>
              <wp:positionH relativeFrom="page">
                <wp:posOffset>9493250</wp:posOffset>
              </wp:positionH>
              <wp:positionV relativeFrom="page">
                <wp:posOffset>7132320</wp:posOffset>
              </wp:positionV>
              <wp:extent cx="160020" cy="1968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E654" w14:textId="77777777" w:rsidR="00E62E83" w:rsidRDefault="00011E1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A989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47.5pt;margin-top:561.6pt;width:12.6pt;height:15.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" filled="f" stroked="f">
              <v:textbox inset="0,0,0,0">
                <w:txbxContent>
                  <w:p w14:paraId="137FE654" w14:textId="77777777" w:rsidR="00E62E83" w:rsidRDefault="00011E1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1C87" w14:textId="77777777" w:rsidR="00AA07DB" w:rsidRDefault="00AA07DB">
      <w:r>
        <w:separator/>
      </w:r>
    </w:p>
  </w:footnote>
  <w:footnote w:type="continuationSeparator" w:id="0">
    <w:p w14:paraId="3303F3DB" w14:textId="77777777" w:rsidR="00AA07DB" w:rsidRDefault="00AA07DB">
      <w:r>
        <w:continuationSeparator/>
      </w:r>
    </w:p>
  </w:footnote>
  <w:footnote w:id="1">
    <w:p w14:paraId="28909201" w14:textId="77777777" w:rsidR="0028353B" w:rsidRDefault="0028353B" w:rsidP="0028353B">
      <w:pPr>
        <w:pStyle w:val="FootnoteText"/>
      </w:pPr>
      <w:r>
        <w:rPr>
          <w:rStyle w:val="FootnoteReference"/>
        </w:rPr>
        <w:footnoteRef/>
      </w:r>
      <w:r>
        <w:t xml:space="preserve"> EJTN will review the rubric against each proposal but will restrict the review to overall strength of the proposal. </w:t>
      </w:r>
    </w:p>
    <w:p w14:paraId="47733040" w14:textId="4D3E0748" w:rsidR="0028353B" w:rsidRDefault="0028353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7CA6" w14:textId="54248D48" w:rsidR="00E62E83" w:rsidRDefault="00362BBC">
    <w:pPr>
      <w:pStyle w:val="BodyText"/>
      <w:spacing w:line="14" w:lineRule="auto"/>
      <w:rPr>
        <w:sz w:val="20"/>
      </w:rPr>
    </w:pPr>
    <w:r>
      <w:rPr>
        <w:noProof/>
        <w:color w:val="2B579A"/>
        <w:sz w:val="20"/>
        <w:shd w:val="clear" w:color="auto" w:fill="E6E6E6"/>
      </w:rPr>
      <w:drawing>
        <wp:anchor distT="0" distB="0" distL="114300" distR="114300" simplePos="0" relativeHeight="487459328" behindDoc="1" locked="0" layoutInCell="1" allowOverlap="1" wp14:anchorId="338B5930" wp14:editId="34A6DF6D">
          <wp:simplePos x="0" y="0"/>
          <wp:positionH relativeFrom="column">
            <wp:posOffset>4061460</wp:posOffset>
          </wp:positionH>
          <wp:positionV relativeFrom="paragraph">
            <wp:posOffset>-281940</wp:posOffset>
          </wp:positionV>
          <wp:extent cx="828675" cy="809625"/>
          <wp:effectExtent l="0" t="0" r="9525" b="9525"/>
          <wp:wrapTight wrapText="bothSides">
            <wp:wrapPolygon edited="0">
              <wp:start x="0" y="0"/>
              <wp:lineTo x="0" y="21346"/>
              <wp:lineTo x="21352" y="21346"/>
              <wp:lineTo x="21352" y="0"/>
              <wp:lineTo x="0" y="0"/>
            </wp:wrapPolygon>
          </wp:wrapTight>
          <wp:docPr id="7" name="Picture 7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7A1"/>
    <w:multiLevelType w:val="hybridMultilevel"/>
    <w:tmpl w:val="836A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7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1MzA3MzUyMDI3NjRU0lEKTi0uzszPAykwrAUAD4i4riwAAAA="/>
  </w:docVars>
  <w:rsids>
    <w:rsidRoot w:val="00E62E83"/>
    <w:rsid w:val="00011E10"/>
    <w:rsid w:val="000455B8"/>
    <w:rsid w:val="001766E4"/>
    <w:rsid w:val="001D750E"/>
    <w:rsid w:val="001F10D1"/>
    <w:rsid w:val="00232294"/>
    <w:rsid w:val="0027512B"/>
    <w:rsid w:val="0028353B"/>
    <w:rsid w:val="002E20CB"/>
    <w:rsid w:val="00362BBC"/>
    <w:rsid w:val="003A7F09"/>
    <w:rsid w:val="00404734"/>
    <w:rsid w:val="00423F61"/>
    <w:rsid w:val="004B0311"/>
    <w:rsid w:val="00621D80"/>
    <w:rsid w:val="00637DE5"/>
    <w:rsid w:val="00660D6A"/>
    <w:rsid w:val="006D2273"/>
    <w:rsid w:val="006E570B"/>
    <w:rsid w:val="007D18A6"/>
    <w:rsid w:val="00804D17"/>
    <w:rsid w:val="00835D87"/>
    <w:rsid w:val="008B3D64"/>
    <w:rsid w:val="008C1781"/>
    <w:rsid w:val="008E7AEB"/>
    <w:rsid w:val="00944C28"/>
    <w:rsid w:val="009D7F2B"/>
    <w:rsid w:val="00AA07DB"/>
    <w:rsid w:val="00AC0146"/>
    <w:rsid w:val="00AC1B01"/>
    <w:rsid w:val="00C67737"/>
    <w:rsid w:val="00CC6A50"/>
    <w:rsid w:val="00D0348E"/>
    <w:rsid w:val="00E62E83"/>
    <w:rsid w:val="00E903BF"/>
    <w:rsid w:val="00EC07F8"/>
    <w:rsid w:val="00EE7C46"/>
    <w:rsid w:val="00F47E8B"/>
    <w:rsid w:val="00FA2EE0"/>
    <w:rsid w:val="070A18BE"/>
    <w:rsid w:val="07F37401"/>
    <w:rsid w:val="0940DADB"/>
    <w:rsid w:val="09684665"/>
    <w:rsid w:val="0E5E3195"/>
    <w:rsid w:val="0E9EE556"/>
    <w:rsid w:val="1351444B"/>
    <w:rsid w:val="1761CAAA"/>
    <w:rsid w:val="1917AF72"/>
    <w:rsid w:val="1BB8F771"/>
    <w:rsid w:val="1BBD0313"/>
    <w:rsid w:val="1BE175BA"/>
    <w:rsid w:val="1C6E7E13"/>
    <w:rsid w:val="1DFD64BC"/>
    <w:rsid w:val="2277F6D0"/>
    <w:rsid w:val="2574FBF7"/>
    <w:rsid w:val="28A4F3AD"/>
    <w:rsid w:val="2CAF4A70"/>
    <w:rsid w:val="2D09C135"/>
    <w:rsid w:val="2D8F9AF5"/>
    <w:rsid w:val="30C469F3"/>
    <w:rsid w:val="31CC3303"/>
    <w:rsid w:val="337E4D31"/>
    <w:rsid w:val="355681B0"/>
    <w:rsid w:val="35AA9AE4"/>
    <w:rsid w:val="3F2686ED"/>
    <w:rsid w:val="408AA41A"/>
    <w:rsid w:val="42590B19"/>
    <w:rsid w:val="46D7037A"/>
    <w:rsid w:val="4B043DE1"/>
    <w:rsid w:val="528A2BF6"/>
    <w:rsid w:val="551A55D2"/>
    <w:rsid w:val="5979B661"/>
    <w:rsid w:val="5A231603"/>
    <w:rsid w:val="5B12F57D"/>
    <w:rsid w:val="5B3D691F"/>
    <w:rsid w:val="5B7447EE"/>
    <w:rsid w:val="5B80EC36"/>
    <w:rsid w:val="6307704A"/>
    <w:rsid w:val="637C4A55"/>
    <w:rsid w:val="6567C171"/>
    <w:rsid w:val="68D585FE"/>
    <w:rsid w:val="6AC4CB33"/>
    <w:rsid w:val="6C4C15EF"/>
    <w:rsid w:val="715164F6"/>
    <w:rsid w:val="71ABE264"/>
    <w:rsid w:val="7438FB47"/>
    <w:rsid w:val="74CF2126"/>
    <w:rsid w:val="7662B107"/>
    <w:rsid w:val="77FE8168"/>
    <w:rsid w:val="78F20829"/>
    <w:rsid w:val="79D417BA"/>
    <w:rsid w:val="7BDA118D"/>
    <w:rsid w:val="7D0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9E860F"/>
  <w15:docId w15:val="{8FF0029D-8DF4-4EF2-AFA2-C9A77CF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"/>
      <w:ind w:left="3373" w:right="354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Header">
    <w:name w:val="header"/>
    <w:basedOn w:val="Normal"/>
    <w:link w:val="HeaderChar"/>
    <w:uiPriority w:val="99"/>
    <w:unhideWhenUsed/>
    <w:rsid w:val="00362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BBC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62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BBC"/>
    <w:rPr>
      <w:rFonts w:ascii="Calibri Light" w:eastAsia="Calibri Light" w:hAnsi="Calibri Light" w:cs="Calibri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5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53B"/>
    <w:rPr>
      <w:rFonts w:ascii="Calibri Light" w:eastAsia="Calibri Light" w:hAnsi="Calibri Light" w:cs="Calibri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5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5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53B"/>
    <w:rPr>
      <w:rFonts w:ascii="Calibri Light" w:eastAsia="Calibri Light" w:hAnsi="Calibri Light" w:cs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53B"/>
    <w:rPr>
      <w:vertAlign w:val="superscript"/>
    </w:rPr>
  </w:style>
  <w:style w:type="paragraph" w:styleId="Revision">
    <w:name w:val="Revision"/>
    <w:hidden/>
    <w:uiPriority w:val="99"/>
    <w:semiHidden/>
    <w:rsid w:val="00835D87"/>
    <w:pPr>
      <w:widowControl/>
      <w:autoSpaceDE/>
      <w:autoSpaceDN/>
    </w:pPr>
    <w:rPr>
      <w:rFonts w:ascii="Calibri Light" w:eastAsia="Calibri Light" w:hAnsi="Calibri Light" w:cs="Calibri Ligh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 Light" w:eastAsia="Calibri Light" w:hAnsi="Calibri Light" w:cs="Calibri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2A6D-462F-4687-BFA8-20C33A5B8A17}"/>
      </w:docPartPr>
      <w:docPartBody>
        <w:p w:rsidR="00DA002B" w:rsidRDefault="00DA00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2B"/>
    <w:rsid w:val="00D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6B4BD-099E-4CA8-969E-B02B50C2E5C1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36D314C3-DFB8-4C1E-BE37-20FE733DC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6B27C-0A61-4244-9A9F-04FFCCDC9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27A365-8C4D-4763-A558-B8D914893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Grella</dc:creator>
  <cp:lastModifiedBy>Chrystelle de Coligny</cp:lastModifiedBy>
  <cp:revision>11</cp:revision>
  <dcterms:created xsi:type="dcterms:W3CDTF">2021-11-03T12:45:00Z</dcterms:created>
  <dcterms:modified xsi:type="dcterms:W3CDTF">2023-01-12T14:11:00Z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3299200</vt:r8>
  </property>
  <property fmtid="{D5CDD505-2E9C-101B-9397-08002B2CF9AE}" pid="4" name="MediaServiceImageTags">
    <vt:lpwstr/>
  </property>
</Properties>
</file>