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E16" w:rsidRPr="00C85E16" w:rsidRDefault="00C85E16" w:rsidP="00F4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5E16">
        <w:rPr>
          <w:rFonts w:ascii="Book Antiqua" w:eastAsia="Times New Roman" w:hAnsi="Book Antiqua" w:cs="Times New Roman"/>
          <w:sz w:val="24"/>
          <w:szCs w:val="24"/>
          <w:lang w:eastAsia="pl-PL"/>
        </w:rPr>
        <w:t>OAP-II.420.</w:t>
      </w:r>
      <w:r>
        <w:rPr>
          <w:rFonts w:ascii="Book Antiqua" w:eastAsia="Times New Roman" w:hAnsi="Book Antiqua" w:cs="Times New Roman"/>
          <w:sz w:val="24"/>
          <w:szCs w:val="24"/>
          <w:lang w:eastAsia="pl-PL"/>
        </w:rPr>
        <w:t>11</w:t>
      </w:r>
      <w:r w:rsidRPr="00C85E16">
        <w:rPr>
          <w:rFonts w:ascii="Book Antiqua" w:eastAsia="Times New Roman" w:hAnsi="Book Antiqua" w:cs="Times New Roman"/>
          <w:sz w:val="24"/>
          <w:szCs w:val="24"/>
          <w:lang w:eastAsia="pl-PL"/>
        </w:rPr>
        <w:t>.2019</w:t>
      </w:r>
    </w:p>
    <w:p w:rsidR="00C85E16" w:rsidRPr="00C85E16" w:rsidRDefault="00C85E16" w:rsidP="00F43EA2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5E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Kraków, dnia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30 maja</w:t>
      </w:r>
      <w:r w:rsidRPr="00C85E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2018 r.</w:t>
      </w:r>
    </w:p>
    <w:p w:rsidR="00C85E16" w:rsidRPr="00C85E16" w:rsidRDefault="00C85E16" w:rsidP="00F4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85E16" w:rsidRPr="00C85E16" w:rsidRDefault="00C85E16" w:rsidP="00F4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85E16" w:rsidRPr="00C85E16" w:rsidRDefault="00C85E16" w:rsidP="00F43EA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C85E16" w:rsidRPr="00C85E16" w:rsidRDefault="00C85E16" w:rsidP="00F43EA2">
      <w:pPr>
        <w:spacing w:after="0" w:line="240" w:lineRule="auto"/>
        <w:ind w:left="424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85E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Patroni Koordynatorzy</w:t>
      </w:r>
    </w:p>
    <w:p w:rsidR="00C85E16" w:rsidRPr="00C85E16" w:rsidRDefault="00C85E16" w:rsidP="00F43EA2">
      <w:pPr>
        <w:spacing w:after="0" w:line="240" w:lineRule="auto"/>
        <w:ind w:left="424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85E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oraz Patroni Praktyk</w:t>
      </w:r>
    </w:p>
    <w:p w:rsidR="00C85E16" w:rsidRPr="00C85E16" w:rsidRDefault="00C85E16" w:rsidP="00F43EA2">
      <w:pPr>
        <w:spacing w:after="0" w:line="240" w:lineRule="auto"/>
        <w:ind w:left="424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85E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aplikantów aplikacji prokuratorskiej</w:t>
      </w:r>
    </w:p>
    <w:p w:rsidR="00C85E16" w:rsidRPr="00C85E16" w:rsidRDefault="00C85E16" w:rsidP="00F43EA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C85E16" w:rsidRPr="00C85E16" w:rsidRDefault="00C85E16" w:rsidP="00F43EA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C85E16" w:rsidRPr="00C85E16" w:rsidRDefault="00C85E16" w:rsidP="00F43EA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C85E1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Dotyczy: praktyk aplikantów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9</w:t>
      </w:r>
      <w:r w:rsidRPr="00C85E1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.  rocznika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aplikacji prokuratorskiej po X</w:t>
      </w:r>
      <w:r w:rsidRPr="00C85E1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V zjeździe</w:t>
      </w:r>
    </w:p>
    <w:p w:rsidR="00C85E16" w:rsidRPr="00C85E16" w:rsidRDefault="00C85E16" w:rsidP="00F43E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85E16" w:rsidRPr="00C85E16" w:rsidRDefault="00C85E16" w:rsidP="00F43E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D20D9">
        <w:rPr>
          <w:rFonts w:ascii="Times New Roman" w:eastAsia="Calibri" w:hAnsi="Times New Roman" w:cs="Times New Roman"/>
          <w:sz w:val="24"/>
          <w:szCs w:val="24"/>
        </w:rPr>
        <w:t>Na pods</w:t>
      </w:r>
      <w:r>
        <w:rPr>
          <w:rFonts w:ascii="Times New Roman" w:eastAsia="Calibri" w:hAnsi="Times New Roman" w:cs="Times New Roman"/>
          <w:sz w:val="24"/>
          <w:szCs w:val="24"/>
        </w:rPr>
        <w:t>tawie § 2, 9 i 10</w:t>
      </w:r>
      <w:r w:rsidRPr="005D20D9">
        <w:rPr>
          <w:rFonts w:ascii="Times New Roman" w:eastAsia="Calibri" w:hAnsi="Times New Roman" w:cs="Times New Roman"/>
          <w:sz w:val="24"/>
          <w:szCs w:val="24"/>
        </w:rPr>
        <w:t xml:space="preserve"> zarządzenia Dyrektora Krajowej Szkoły Sądownictwa 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5D20D9">
        <w:rPr>
          <w:rFonts w:ascii="Times New Roman" w:eastAsia="Calibri" w:hAnsi="Times New Roman" w:cs="Times New Roman"/>
          <w:sz w:val="24"/>
          <w:szCs w:val="24"/>
        </w:rPr>
        <w:t>i Prokuratury w Krakowie Nr 132/2019 z dnia 15 marca 2019 roku w sprawie szczegółowych zasad odbywania praktyk przez aplikantów aplikacji sędziowskiej i prokuratorskiej uprzejmie przedstawiam szczegółowy zakres tematyczny</w:t>
      </w:r>
      <w:r w:rsidRPr="00C85E16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który winien być przedmiotem praktyk aplikantów aplikacji prokuratorskiej odbywanych w</w:t>
      </w:r>
      <w:r w:rsidRPr="00C85E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sądach rejonowych – wydziałach karnych od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 lipca 2019 do 2 sierpnia</w:t>
      </w:r>
      <w:r w:rsidRPr="00C85E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2019 roku.</w:t>
      </w:r>
    </w:p>
    <w:p w:rsidR="00C85E16" w:rsidRPr="00C85E16" w:rsidRDefault="00C85E16" w:rsidP="00F43E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5E16">
        <w:rPr>
          <w:rFonts w:ascii="Times New Roman" w:eastAsia="Times New Roman" w:hAnsi="Times New Roman" w:cs="Times New Roman"/>
          <w:sz w:val="24"/>
          <w:szCs w:val="24"/>
          <w:lang w:eastAsia="pl-PL"/>
        </w:rPr>
        <w:t>Założeniem praktyki  jest zaznajomienie aplikanta z czynnościami i metodyką pracy sędziego – patrona praktyki oraz doskonalenie umiejętności wykorzystania wiedzy teoretycznej i znajomości orzecznictwa. Każdorazowo praktyka winna utrwalić wiedzę zdobytą podczas bezpośrednio poprzedzających ją zajęć seminaryjnych w ramach zjazdu.</w:t>
      </w:r>
    </w:p>
    <w:p w:rsidR="00C85E16" w:rsidRPr="00C85E16" w:rsidRDefault="00C85E16" w:rsidP="00F43E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85E16" w:rsidRPr="00C85E16" w:rsidRDefault="00C85E16" w:rsidP="00F43E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5E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XV zjazdu aplikacji prokuratorskiej odbywającego się w dniach od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 do 5 lipca</w:t>
      </w:r>
      <w:r w:rsidRPr="00C85E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2019 roku są następujące zagadnienia:</w:t>
      </w:r>
    </w:p>
    <w:p w:rsidR="00C85E16" w:rsidRDefault="00C85E16" w:rsidP="00F43EA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14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144"/>
          <w:sz w:val="24"/>
          <w:szCs w:val="24"/>
          <w:lang w:eastAsia="pl-PL"/>
        </w:rPr>
        <w:t>kryminalistyka: eksperyment procesowo - kryminalistyczny</w:t>
      </w:r>
    </w:p>
    <w:p w:rsidR="00C85E16" w:rsidRPr="00C85E16" w:rsidRDefault="00C85E16" w:rsidP="00F43EA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144"/>
          <w:sz w:val="24"/>
          <w:szCs w:val="24"/>
          <w:lang w:eastAsia="pl-PL"/>
        </w:rPr>
      </w:pPr>
      <w:r w:rsidRPr="00C85E16">
        <w:rPr>
          <w:rFonts w:ascii="Times New Roman" w:eastAsia="Times New Roman" w:hAnsi="Times New Roman" w:cs="Times New Roman"/>
          <w:kern w:val="144"/>
          <w:sz w:val="24"/>
          <w:szCs w:val="24"/>
          <w:lang w:eastAsia="pl-PL"/>
        </w:rPr>
        <w:t>prawo karne materialne:</w:t>
      </w:r>
      <w:r w:rsidRPr="00C85E16">
        <w:rPr>
          <w:rFonts w:ascii="Times New Roman" w:eastAsia="Times New Roman" w:hAnsi="Times New Roman" w:cs="Times New Roman"/>
          <w:b/>
          <w:kern w:val="144"/>
          <w:sz w:val="24"/>
          <w:szCs w:val="24"/>
          <w:lang w:eastAsia="pl-PL"/>
        </w:rPr>
        <w:t xml:space="preserve"> </w:t>
      </w:r>
      <w:r w:rsidRPr="00C85E16">
        <w:rPr>
          <w:rFonts w:ascii="Times New Roman" w:eastAsia="Times New Roman" w:hAnsi="Times New Roman" w:cs="Times New Roman"/>
          <w:kern w:val="144"/>
          <w:sz w:val="24"/>
          <w:szCs w:val="24"/>
          <w:lang w:eastAsia="pl-PL"/>
        </w:rPr>
        <w:t>przestępstwa przeciwko ochronie informacji, przestępstwa przeciwko wiarygodności dokumentów;</w:t>
      </w:r>
    </w:p>
    <w:p w:rsidR="00C85E16" w:rsidRPr="00C85E16" w:rsidRDefault="00C85E16" w:rsidP="00F43EA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144"/>
          <w:sz w:val="24"/>
          <w:szCs w:val="24"/>
          <w:lang w:eastAsia="pl-PL"/>
        </w:rPr>
      </w:pPr>
      <w:r w:rsidRPr="00C85E16">
        <w:rPr>
          <w:rFonts w:ascii="Times New Roman" w:eastAsia="Times New Roman" w:hAnsi="Times New Roman" w:cs="Times New Roman"/>
          <w:kern w:val="144"/>
          <w:sz w:val="24"/>
          <w:szCs w:val="24"/>
          <w:lang w:eastAsia="pl-PL"/>
        </w:rPr>
        <w:t>prawo karne procesowe</w:t>
      </w:r>
      <w:r w:rsidRPr="00C85E16">
        <w:rPr>
          <w:rFonts w:ascii="Times New Roman" w:eastAsia="Times New Roman" w:hAnsi="Times New Roman" w:cs="Times New Roman"/>
          <w:b/>
          <w:kern w:val="144"/>
          <w:sz w:val="24"/>
          <w:szCs w:val="24"/>
          <w:lang w:eastAsia="pl-PL"/>
        </w:rPr>
        <w:t xml:space="preserve"> – </w:t>
      </w:r>
      <w:r w:rsidRPr="00C85E16">
        <w:rPr>
          <w:rFonts w:ascii="Times New Roman" w:eastAsia="Times New Roman" w:hAnsi="Times New Roman" w:cs="Times New Roman"/>
          <w:kern w:val="144"/>
          <w:sz w:val="24"/>
          <w:szCs w:val="24"/>
          <w:lang w:eastAsia="pl-PL"/>
        </w:rPr>
        <w:t xml:space="preserve">szczególne formy postępowania </w:t>
      </w:r>
      <w:r>
        <w:rPr>
          <w:rFonts w:ascii="Times New Roman" w:eastAsia="Times New Roman" w:hAnsi="Times New Roman" w:cs="Times New Roman"/>
          <w:kern w:val="144"/>
          <w:sz w:val="24"/>
          <w:szCs w:val="24"/>
          <w:lang w:eastAsia="pl-PL"/>
        </w:rPr>
        <w:t>(celem zajęć jest omówienie odrębności postępowania w sprawach z oskarżenia prywatnego i przyspieszonego, a także kwestii związanych ze wstąpieniem prokuratora do sprawy wszczętej na podstawie aktu oskarżenia wniesionego przez oskarżyciela posiłkowego); udział prokuratora w postępowaniu sądowym (c.d.); postępowanie przed sądem I instancji; sposób prezentacji stanowiska, wystąpienia prokuratora (incydentalne i końcowe); wnioski co do wymiaru kary i innych rozstrzygnięć oraz ich uzasadnianie; wyrokowanie – konstrukcja wyroku i jego rodzaje; symulacja rozprawy z udziałem obrońcy oskarżonego.</w:t>
      </w:r>
    </w:p>
    <w:p w:rsidR="00C85E16" w:rsidRPr="00C85E16" w:rsidRDefault="00C85E16" w:rsidP="00F43EA2">
      <w:pPr>
        <w:spacing w:after="0" w:line="240" w:lineRule="auto"/>
        <w:jc w:val="both"/>
        <w:rPr>
          <w:rFonts w:ascii="Times New Roman" w:eastAsia="Times New Roman" w:hAnsi="Times New Roman" w:cs="Times New Roman"/>
          <w:kern w:val="144"/>
          <w:sz w:val="24"/>
          <w:szCs w:val="24"/>
          <w:lang w:eastAsia="pl-PL"/>
        </w:rPr>
      </w:pPr>
      <w:r w:rsidRPr="00C85E16">
        <w:rPr>
          <w:rFonts w:ascii="Times New Roman" w:eastAsia="Times New Roman" w:hAnsi="Times New Roman" w:cs="Times New Roman"/>
          <w:kern w:val="144"/>
          <w:sz w:val="24"/>
          <w:szCs w:val="24"/>
          <w:lang w:eastAsia="pl-PL"/>
        </w:rPr>
        <w:t xml:space="preserve">Celem praktyki jest utrwalenie umiejętności </w:t>
      </w:r>
      <w:r>
        <w:rPr>
          <w:rFonts w:ascii="Times New Roman" w:eastAsia="Times New Roman" w:hAnsi="Times New Roman" w:cs="Times New Roman"/>
          <w:kern w:val="144"/>
          <w:sz w:val="24"/>
          <w:szCs w:val="24"/>
          <w:lang w:eastAsia="pl-PL"/>
        </w:rPr>
        <w:t>związanych z udziałem w rozprawach przez sądem I instancji</w:t>
      </w:r>
      <w:r w:rsidRPr="00C85E16">
        <w:rPr>
          <w:rFonts w:ascii="Times New Roman" w:eastAsia="Times New Roman" w:hAnsi="Times New Roman" w:cs="Times New Roman"/>
          <w:kern w:val="144"/>
          <w:sz w:val="24"/>
          <w:szCs w:val="24"/>
          <w:lang w:eastAsia="pl-PL"/>
        </w:rPr>
        <w:t>.</w:t>
      </w:r>
    </w:p>
    <w:p w:rsidR="00C85E16" w:rsidRPr="00C85E16" w:rsidRDefault="00C85E16" w:rsidP="00F43E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44"/>
          <w:sz w:val="24"/>
          <w:szCs w:val="24"/>
          <w:lang w:eastAsia="pl-PL"/>
        </w:rPr>
      </w:pPr>
    </w:p>
    <w:p w:rsidR="00C85E16" w:rsidRPr="00C85E16" w:rsidRDefault="00C85E16" w:rsidP="00F43E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5E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Patroni praktyk oraz patroni koordynatorzy w toku szkolenia winni zadbać o to, aby aplikanci w czasie praktyk </w:t>
      </w:r>
      <w:r w:rsidRPr="00C85E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sądach rejonowych – wydziałach karnych</w:t>
      </w:r>
      <w:r w:rsidRPr="00C85E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mieli możliwość zapoznania się:</w:t>
      </w:r>
    </w:p>
    <w:p w:rsidR="00C85E16" w:rsidRPr="00C85E16" w:rsidRDefault="00C85E16" w:rsidP="00F43EA2">
      <w:pPr>
        <w:numPr>
          <w:ilvl w:val="0"/>
          <w:numId w:val="2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5E16">
        <w:rPr>
          <w:rFonts w:ascii="Times New Roman" w:eastAsia="Times New Roman" w:hAnsi="Times New Roman" w:cs="Times New Roman"/>
          <w:sz w:val="24"/>
          <w:szCs w:val="24"/>
          <w:lang w:eastAsia="pl-PL"/>
        </w:rPr>
        <w:t>z czynnościami przewodniczącego wydziału związanymi z wyznaczaniem rozprawy głównej (wydawane przez przewodniczącego zarządzenia, ewentualnie przebieg posiedzenia wstępnego);</w:t>
      </w:r>
    </w:p>
    <w:p w:rsidR="00C85E16" w:rsidRPr="00C85E16" w:rsidRDefault="00C85E16" w:rsidP="00F43EA2">
      <w:pPr>
        <w:numPr>
          <w:ilvl w:val="0"/>
          <w:numId w:val="2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5E16">
        <w:rPr>
          <w:rFonts w:ascii="Times New Roman" w:eastAsia="Times New Roman" w:hAnsi="Times New Roman" w:cs="Times New Roman"/>
          <w:sz w:val="24"/>
          <w:szCs w:val="24"/>
          <w:lang w:eastAsia="pl-PL"/>
        </w:rPr>
        <w:t>z przebiegiem rozprawy głównej, a w szczególności z:</w:t>
      </w:r>
    </w:p>
    <w:p w:rsidR="00C85E16" w:rsidRPr="00C85E16" w:rsidRDefault="00C85E16" w:rsidP="00F43EA2">
      <w:pPr>
        <w:numPr>
          <w:ilvl w:val="0"/>
          <w:numId w:val="3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5E1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czynnościami przewodniczącego składu dotyczącymi organizacji i przebiegu rozprawy oraz czynnościami podejmowanymi przez strony procesu i ich przedstawicieli procesowych; </w:t>
      </w:r>
    </w:p>
    <w:p w:rsidR="00C85E16" w:rsidRPr="00C85E16" w:rsidRDefault="00C85E16" w:rsidP="00F43EA2">
      <w:pPr>
        <w:numPr>
          <w:ilvl w:val="0"/>
          <w:numId w:val="3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5E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decyzjami sądu zapadającymi przed rozpoczęciem przewodu sądowego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5E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w jego trakcie; </w:t>
      </w:r>
    </w:p>
    <w:p w:rsidR="00C85E16" w:rsidRPr="00C85E16" w:rsidRDefault="00C85E16" w:rsidP="00F43EA2">
      <w:pPr>
        <w:numPr>
          <w:ilvl w:val="0"/>
          <w:numId w:val="3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5E16">
        <w:rPr>
          <w:rFonts w:ascii="Times New Roman" w:eastAsia="Times New Roman" w:hAnsi="Times New Roman" w:cs="Times New Roman"/>
          <w:sz w:val="24"/>
          <w:szCs w:val="24"/>
          <w:lang w:eastAsia="pl-PL"/>
        </w:rPr>
        <w:t>przebiegiem postępowania dowodowego prowadzonego na rozprawie z uwzględnieniem aktywności stron procesu i ich przedstawicieli procesowych</w:t>
      </w:r>
      <w:r w:rsidR="00F43E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szczególnym uwzględnieniem udziału prokuratora w rozprawie</w:t>
      </w:r>
      <w:r w:rsidRPr="00C85E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</w:p>
    <w:p w:rsidR="00C85E16" w:rsidRDefault="00C85E16" w:rsidP="00F43EA2">
      <w:pPr>
        <w:numPr>
          <w:ilvl w:val="0"/>
          <w:numId w:val="3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5E16">
        <w:rPr>
          <w:rFonts w:ascii="Times New Roman" w:eastAsia="Times New Roman" w:hAnsi="Times New Roman" w:cs="Times New Roman"/>
          <w:sz w:val="24"/>
          <w:szCs w:val="24"/>
          <w:lang w:eastAsia="pl-PL"/>
        </w:rPr>
        <w:t>mowami końcow</w:t>
      </w:r>
      <w:r w:rsidR="00F43EA2">
        <w:rPr>
          <w:rFonts w:ascii="Times New Roman" w:eastAsia="Times New Roman" w:hAnsi="Times New Roman" w:cs="Times New Roman"/>
          <w:sz w:val="24"/>
          <w:szCs w:val="24"/>
          <w:lang w:eastAsia="pl-PL"/>
        </w:rPr>
        <w:t>ymi,</w:t>
      </w:r>
    </w:p>
    <w:p w:rsidR="00F43EA2" w:rsidRDefault="00F43EA2" w:rsidP="00F43EA2">
      <w:pPr>
        <w:numPr>
          <w:ilvl w:val="0"/>
          <w:numId w:val="3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wyrokowaniem;</w:t>
      </w:r>
    </w:p>
    <w:p w:rsidR="00F43EA2" w:rsidRPr="00F43EA2" w:rsidRDefault="00F43EA2" w:rsidP="00F43EA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przebiegiem posiedzeń sądowych w sprawach incydentalnych z udziałem prokuratora, sposobem prezentowania stanowiska przez prokuratora i sposobem konstruowania przez niego wystąpień.</w:t>
      </w:r>
    </w:p>
    <w:p w:rsidR="00C85E16" w:rsidRPr="00C85E16" w:rsidRDefault="00C85E16" w:rsidP="00F43E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85E16" w:rsidRPr="00C85E16" w:rsidRDefault="00C85E16" w:rsidP="00F43E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5E16">
        <w:rPr>
          <w:rFonts w:ascii="Times New Roman" w:eastAsia="Times New Roman" w:hAnsi="Times New Roman" w:cs="Times New Roman"/>
          <w:sz w:val="24"/>
          <w:szCs w:val="24"/>
          <w:lang w:eastAsia="pl-PL"/>
        </w:rPr>
        <w:t>Wskazanym jest, aby aplikanci mieli możliwość przygotowywania projektów wyroków i ich uzasadnień w sprawach, w których materiał dowodowy jest kompletny (zupełny), a także mieli możliwość analizy spraw pozostających w referacie sędziego patrona pod kątem wydania w sprawie rozstrzygnięcia przy uwzględnieniu materiału dowodowego, który został dotąd zebrany oraz dyskusji nad przestawionymi przez aplikanta argumentami związanymi z treścią dowodów oraz istniejącymi zagadnieniami natury prawnej, które występują na gruncie poszczególnym spraw.</w:t>
      </w:r>
    </w:p>
    <w:p w:rsidR="00C85E16" w:rsidRPr="00C85E16" w:rsidRDefault="00C85E16" w:rsidP="00F43E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85E16" w:rsidRPr="00C85E16" w:rsidRDefault="00C85E16" w:rsidP="00F43E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5E16">
        <w:rPr>
          <w:rFonts w:ascii="Times New Roman" w:eastAsia="Times New Roman" w:hAnsi="Times New Roman" w:cs="Times New Roman"/>
          <w:sz w:val="24"/>
          <w:szCs w:val="24"/>
          <w:lang w:eastAsia="pl-PL"/>
        </w:rPr>
        <w:t>Uprzejmie informuję, że przedmiotem sprawdzianu na XV</w:t>
      </w:r>
      <w:r w:rsidR="00F43EA2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C85E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zjeździe w dniu </w:t>
      </w:r>
      <w:r w:rsidR="00F43E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 września</w:t>
      </w:r>
      <w:r w:rsidRPr="00C85E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2019 roku będzie przygotowanie w formie pisemnej </w:t>
      </w:r>
      <w:r w:rsidR="00F43E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wniosków końcowych co do merytorycznego rozstrzygnięcia w stadium postepowania jurysdykcyjnego wraz </w:t>
      </w:r>
      <w:r w:rsidR="00F43E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bookmarkStart w:id="0" w:name="_GoBack"/>
      <w:bookmarkEnd w:id="0"/>
      <w:r w:rsidR="00F43EA2">
        <w:rPr>
          <w:rFonts w:ascii="Times New Roman" w:eastAsia="Times New Roman" w:hAnsi="Times New Roman" w:cs="Times New Roman"/>
          <w:sz w:val="24"/>
          <w:szCs w:val="24"/>
          <w:lang w:eastAsia="pl-PL"/>
        </w:rPr>
        <w:t>z uzasadnieniem</w:t>
      </w:r>
      <w:r w:rsidRPr="00C85E16">
        <w:rPr>
          <w:rFonts w:ascii="Times New Roman" w:eastAsia="Times New Roman" w:hAnsi="Times New Roman" w:cs="Times New Roman"/>
          <w:sz w:val="24"/>
          <w:szCs w:val="24"/>
          <w:lang w:eastAsia="pl-PL"/>
        </w:rPr>
        <w:t>. Dlatego ważnym jest, aby aplikanci podczas praktyk opanowali tę umiejętność   w jak najwyższym stopniu.</w:t>
      </w:r>
    </w:p>
    <w:p w:rsidR="00C85E16" w:rsidRPr="00C85E16" w:rsidRDefault="00C85E16" w:rsidP="00F43E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85E16" w:rsidRPr="00C85E16" w:rsidRDefault="00C85E16" w:rsidP="00F43E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85E16" w:rsidRPr="00C85E16" w:rsidRDefault="00F43EA2" w:rsidP="00F43EA2">
      <w:pPr>
        <w:spacing w:after="0" w:line="240" w:lineRule="auto"/>
        <w:ind w:left="1985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3E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p.o. </w:t>
      </w:r>
      <w:r w:rsidR="00C85E16" w:rsidRPr="00C85E16">
        <w:rPr>
          <w:rFonts w:ascii="Times New Roman" w:eastAsia="Times New Roman" w:hAnsi="Times New Roman" w:cs="Times New Roman"/>
          <w:sz w:val="24"/>
          <w:szCs w:val="24"/>
          <w:lang w:eastAsia="pl-PL"/>
        </w:rPr>
        <w:t>Kierownik</w:t>
      </w:r>
      <w:r w:rsidRPr="00F43EA2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</w:p>
    <w:p w:rsidR="00C85E16" w:rsidRPr="00C85E16" w:rsidRDefault="00C85E16" w:rsidP="00F43EA2">
      <w:pPr>
        <w:spacing w:after="0" w:line="240" w:lineRule="auto"/>
        <w:ind w:left="1985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5E16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Działu Dydaktycznego</w:t>
      </w:r>
    </w:p>
    <w:p w:rsidR="00C85E16" w:rsidRPr="00C85E16" w:rsidRDefault="00C85E16" w:rsidP="00F43EA2">
      <w:pPr>
        <w:spacing w:after="0" w:line="240" w:lineRule="auto"/>
        <w:ind w:left="1985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5E16">
        <w:rPr>
          <w:rFonts w:ascii="Times New Roman" w:eastAsia="Times New Roman" w:hAnsi="Times New Roman" w:cs="Times New Roman"/>
          <w:sz w:val="24"/>
          <w:szCs w:val="24"/>
          <w:lang w:eastAsia="pl-PL"/>
        </w:rPr>
        <w:t>w Ośrodku Aplikacji Prokuratorskiej</w:t>
      </w:r>
    </w:p>
    <w:p w:rsidR="00C85E16" w:rsidRPr="00C85E16" w:rsidRDefault="00C85E16" w:rsidP="00F43EA2">
      <w:pPr>
        <w:spacing w:after="0" w:line="240" w:lineRule="auto"/>
        <w:ind w:left="1985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5E16">
        <w:rPr>
          <w:rFonts w:ascii="Times New Roman" w:eastAsia="Times New Roman" w:hAnsi="Times New Roman" w:cs="Times New Roman"/>
          <w:sz w:val="24"/>
          <w:szCs w:val="24"/>
          <w:lang w:eastAsia="pl-PL"/>
        </w:rPr>
        <w:t>Krajowej Szkoły Sądownictwa i Prokuratury</w:t>
      </w:r>
    </w:p>
    <w:p w:rsidR="00C85E16" w:rsidRPr="00C85E16" w:rsidRDefault="00C85E16" w:rsidP="00F43EA2">
      <w:pPr>
        <w:spacing w:after="0" w:line="240" w:lineRule="auto"/>
        <w:ind w:left="1985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85E16" w:rsidRPr="00C85E16" w:rsidRDefault="00F43EA2" w:rsidP="00F43EA2">
      <w:pPr>
        <w:spacing w:after="0" w:line="240" w:lineRule="auto"/>
        <w:ind w:left="1985" w:firstLine="709"/>
        <w:jc w:val="center"/>
        <w:rPr>
          <w:rFonts w:ascii="Garamond" w:eastAsia="Times New Roman" w:hAnsi="Garamond" w:cs="Times New Roman"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sz w:val="24"/>
          <w:szCs w:val="24"/>
          <w:lang w:eastAsia="pl-PL"/>
        </w:rPr>
        <w:t>Marta Zin</w:t>
      </w:r>
    </w:p>
    <w:p w:rsidR="00C85E16" w:rsidRPr="00C85E16" w:rsidRDefault="00F43EA2" w:rsidP="00F43EA2">
      <w:pPr>
        <w:spacing w:after="0" w:line="240" w:lineRule="auto"/>
        <w:ind w:left="1985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C85E16" w:rsidRPr="00C85E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rokurator </w:t>
      </w:r>
    </w:p>
    <w:p w:rsidR="00045A52" w:rsidRDefault="00045A52" w:rsidP="00F43EA2">
      <w:pPr>
        <w:spacing w:after="0" w:line="240" w:lineRule="auto"/>
      </w:pPr>
    </w:p>
    <w:sectPr w:rsidR="00045A52" w:rsidSect="00EE0317">
      <w:headerReference w:type="default" r:id="rId6"/>
      <w:footerReference w:type="default" r:id="rId7"/>
      <w:headerReference w:type="first" r:id="rId8"/>
      <w:footerReference w:type="first" r:id="rId9"/>
      <w:pgSz w:w="11906" w:h="16838" w:code="9"/>
      <w:pgMar w:top="1418" w:right="1418" w:bottom="1560" w:left="1418" w:header="568" w:footer="496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hruti">
    <w:panose1 w:val="02000500000000000000"/>
    <w:charset w:val="01"/>
    <w:family w:val="roman"/>
    <w:notTrueType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015" w:rsidRDefault="00F43EA2">
    <w:pPr>
      <w:pStyle w:val="Stopka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221015" w:rsidRDefault="00F43EA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987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099"/>
    </w:tblGrid>
    <w:tr w:rsidR="00221015" w:rsidTr="00EE0317">
      <w:trPr>
        <w:trHeight w:val="23"/>
      </w:trPr>
      <w:tc>
        <w:tcPr>
          <w:tcW w:w="5099" w:type="dxa"/>
          <w:tcBorders>
            <w:top w:val="thinThickSmallGap" w:sz="12" w:space="0" w:color="auto"/>
          </w:tcBorders>
        </w:tcPr>
        <w:p w:rsidR="00221015" w:rsidRPr="0074505E" w:rsidRDefault="00F43EA2" w:rsidP="00EE0317">
          <w:pPr>
            <w:pStyle w:val="Stopka"/>
            <w:rPr>
              <w:sz w:val="4"/>
              <w:szCs w:val="4"/>
            </w:rPr>
          </w:pPr>
        </w:p>
      </w:tc>
    </w:tr>
  </w:tbl>
  <w:p w:rsidR="00221015" w:rsidRPr="00A944C8" w:rsidRDefault="00F43EA2" w:rsidP="00EE0317">
    <w:pPr>
      <w:pStyle w:val="Stopka"/>
      <w:rPr>
        <w:sz w:val="18"/>
        <w:szCs w:val="18"/>
      </w:rPr>
    </w:pPr>
    <w:r w:rsidRPr="00A944C8">
      <w:rPr>
        <w:sz w:val="18"/>
        <w:szCs w:val="18"/>
      </w:rPr>
      <w:t>Krajowa Szkoła Sądownictwa i Prokuratury</w:t>
    </w:r>
  </w:p>
  <w:p w:rsidR="00221015" w:rsidRPr="00A944C8" w:rsidRDefault="00F43EA2" w:rsidP="00EE0317">
    <w:pPr>
      <w:pStyle w:val="Stopka"/>
      <w:rPr>
        <w:sz w:val="18"/>
        <w:szCs w:val="18"/>
      </w:rPr>
    </w:pPr>
    <w:r w:rsidRPr="00A944C8">
      <w:rPr>
        <w:sz w:val="18"/>
        <w:szCs w:val="18"/>
      </w:rPr>
      <w:t>ul. Przy Rondzie 5, 31-547 Kraków</w:t>
    </w:r>
  </w:p>
  <w:p w:rsidR="00221015" w:rsidRDefault="00F43EA2" w:rsidP="00EE0317">
    <w:pPr>
      <w:pStyle w:val="Stopk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015" w:rsidRPr="009B38B3" w:rsidRDefault="00F43EA2" w:rsidP="00EE0317">
    <w:pPr>
      <w:pStyle w:val="Nagwek"/>
      <w:jc w:val="right"/>
      <w:rPr>
        <w:rFonts w:ascii="Century Gothic" w:hAnsi="Century Gothic"/>
        <w:sz w:val="16"/>
        <w:szCs w:val="16"/>
      </w:rPr>
    </w:pPr>
    <w:r w:rsidRPr="009B38B3">
      <w:rPr>
        <w:rFonts w:ascii="Century Gothic" w:hAnsi="Century Gothic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015" w:rsidRDefault="00C85E16" w:rsidP="00EE0317">
    <w:pPr>
      <w:pStyle w:val="Nagwek"/>
      <w:tabs>
        <w:tab w:val="clear" w:pos="4536"/>
        <w:tab w:val="clear" w:pos="9072"/>
        <w:tab w:val="center" w:pos="1080"/>
        <w:tab w:val="left" w:pos="1440"/>
        <w:tab w:val="right" w:pos="5103"/>
        <w:tab w:val="left" w:pos="10527"/>
      </w:tabs>
      <w:ind w:left="-851" w:right="5526"/>
      <w:rPr>
        <w:rFonts w:ascii="Century Gothic" w:hAnsi="Century Gothic" w:cs="Shruti"/>
        <w:spacing w:val="20"/>
        <w:sz w:val="30"/>
        <w:szCs w:val="30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621665</wp:posOffset>
          </wp:positionH>
          <wp:positionV relativeFrom="paragraph">
            <wp:posOffset>-42545</wp:posOffset>
          </wp:positionV>
          <wp:extent cx="501015" cy="4768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015" cy="476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43EA2">
      <w:rPr>
        <w:rFonts w:ascii="Century Gothic" w:hAnsi="Century Gothic" w:cs="Shruti"/>
        <w:spacing w:val="20"/>
        <w:sz w:val="30"/>
        <w:szCs w:val="30"/>
      </w:rPr>
      <w:t xml:space="preserve">  </w:t>
    </w:r>
  </w:p>
  <w:p w:rsidR="00221015" w:rsidRDefault="00F43EA2" w:rsidP="00EE0317">
    <w:pPr>
      <w:pStyle w:val="Nagwek"/>
      <w:ind w:right="4959"/>
      <w:jc w:val="center"/>
      <w:rPr>
        <w:b/>
      </w:rPr>
    </w:pPr>
  </w:p>
  <w:p w:rsidR="00221015" w:rsidRPr="009E7ADE" w:rsidRDefault="00F43EA2" w:rsidP="00EE0317">
    <w:pPr>
      <w:pStyle w:val="Nagwek"/>
      <w:ind w:left="-851" w:right="5526"/>
      <w:jc w:val="center"/>
      <w:rPr>
        <w:b/>
        <w:sz w:val="8"/>
        <w:szCs w:val="8"/>
      </w:rPr>
    </w:pPr>
  </w:p>
  <w:p w:rsidR="00221015" w:rsidRPr="00551ABF" w:rsidRDefault="00F43EA2" w:rsidP="00EE0317">
    <w:pPr>
      <w:pStyle w:val="Nagwek"/>
      <w:ind w:left="-851" w:right="5526"/>
      <w:jc w:val="center"/>
      <w:rPr>
        <w:b/>
      </w:rPr>
    </w:pPr>
    <w:r w:rsidRPr="00551ABF">
      <w:rPr>
        <w:b/>
      </w:rPr>
      <w:t>KRAJOW</w:t>
    </w:r>
    <w:r>
      <w:rPr>
        <w:b/>
      </w:rPr>
      <w:t>A</w:t>
    </w:r>
    <w:r w:rsidRPr="00551ABF">
      <w:rPr>
        <w:b/>
      </w:rPr>
      <w:t xml:space="preserve"> SZKOŁ</w:t>
    </w:r>
    <w:r>
      <w:rPr>
        <w:b/>
      </w:rPr>
      <w:t>A</w:t>
    </w:r>
  </w:p>
  <w:p w:rsidR="00221015" w:rsidRPr="00D021CB" w:rsidRDefault="00F43EA2" w:rsidP="00EE0317">
    <w:pPr>
      <w:pStyle w:val="Nagwek"/>
      <w:ind w:left="-851" w:right="5526"/>
      <w:jc w:val="center"/>
      <w:rPr>
        <w:b/>
      </w:rPr>
    </w:pPr>
    <w:r w:rsidRPr="00D021CB">
      <w:rPr>
        <w:b/>
      </w:rPr>
      <w:t>SĄDOWNICTWA I PROKURATURY</w:t>
    </w:r>
  </w:p>
  <w:p w:rsidR="00221015" w:rsidRPr="004F17DC" w:rsidRDefault="00F43EA2" w:rsidP="00EE0317">
    <w:pPr>
      <w:pStyle w:val="Nagwek"/>
      <w:tabs>
        <w:tab w:val="clear" w:pos="4536"/>
        <w:tab w:val="center" w:pos="1080"/>
        <w:tab w:val="left" w:pos="1440"/>
        <w:tab w:val="left" w:pos="10527"/>
      </w:tabs>
      <w:rPr>
        <w:rFonts w:ascii="Century Gothic" w:hAnsi="Century Gothic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F4C4E"/>
    <w:multiLevelType w:val="hybridMultilevel"/>
    <w:tmpl w:val="03E2790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C21846"/>
    <w:multiLevelType w:val="hybridMultilevel"/>
    <w:tmpl w:val="ED2651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0003A6"/>
    <w:multiLevelType w:val="hybridMultilevel"/>
    <w:tmpl w:val="4F1E88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622887"/>
    <w:multiLevelType w:val="hybridMultilevel"/>
    <w:tmpl w:val="08F2816E"/>
    <w:lvl w:ilvl="0" w:tplc="B0CADD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E16"/>
    <w:rsid w:val="00045A52"/>
    <w:rsid w:val="00C85E16"/>
    <w:rsid w:val="00F43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C85E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85E16"/>
  </w:style>
  <w:style w:type="paragraph" w:styleId="Nagwek">
    <w:name w:val="header"/>
    <w:basedOn w:val="Normalny"/>
    <w:link w:val="NagwekZnak"/>
    <w:rsid w:val="00C85E1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C85E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85E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C85E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85E16"/>
  </w:style>
  <w:style w:type="paragraph" w:styleId="Nagwek">
    <w:name w:val="header"/>
    <w:basedOn w:val="Normalny"/>
    <w:link w:val="NagwekZnak"/>
    <w:rsid w:val="00C85E1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C85E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85E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599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4190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Zin</dc:creator>
  <cp:lastModifiedBy>Marta Zin</cp:lastModifiedBy>
  <cp:revision>1</cp:revision>
  <dcterms:created xsi:type="dcterms:W3CDTF">2019-05-30T09:54:00Z</dcterms:created>
  <dcterms:modified xsi:type="dcterms:W3CDTF">2019-05-30T10:11:00Z</dcterms:modified>
</cp:coreProperties>
</file>